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35F7" w14:textId="446E0E9C" w:rsidR="00607354" w:rsidRDefault="00607354" w:rsidP="00607354">
      <w:pPr>
        <w:ind w:left="624" w:right="430" w:firstLine="1197"/>
        <w:jc w:val="center"/>
        <w:rPr>
          <w:b/>
          <w:sz w:val="28"/>
        </w:rPr>
      </w:pPr>
      <w:r>
        <w:rPr>
          <w:b/>
          <w:sz w:val="28"/>
        </w:rPr>
        <w:t xml:space="preserve">Форма решения об отказе в приеме заявления о зачислении в </w:t>
      </w:r>
      <w:r w:rsidRPr="00607354">
        <w:rPr>
          <w:b/>
          <w:sz w:val="28"/>
        </w:rPr>
        <w:t xml:space="preserve">Муниципальное </w:t>
      </w:r>
      <w:proofErr w:type="gramStart"/>
      <w:r w:rsidRPr="00607354">
        <w:rPr>
          <w:b/>
          <w:sz w:val="28"/>
        </w:rPr>
        <w:t>бюджетное  общеобразовательное</w:t>
      </w:r>
      <w:proofErr w:type="gramEnd"/>
      <w:r w:rsidRPr="00607354">
        <w:rPr>
          <w:b/>
          <w:sz w:val="28"/>
        </w:rPr>
        <w:t xml:space="preserve"> учреждение основная общеобразовательная школа </w:t>
      </w:r>
      <w:proofErr w:type="spellStart"/>
      <w:r w:rsidRPr="00607354">
        <w:rPr>
          <w:b/>
          <w:sz w:val="28"/>
        </w:rPr>
        <w:t>п.Бор</w:t>
      </w:r>
      <w:proofErr w:type="spellEnd"/>
      <w:r w:rsidRPr="00607354">
        <w:rPr>
          <w:b/>
          <w:sz w:val="28"/>
        </w:rPr>
        <w:t xml:space="preserve"> Афанасьевского</w:t>
      </w:r>
    </w:p>
    <w:p w14:paraId="32847971" w14:textId="22F7E98B" w:rsidR="00607354" w:rsidRDefault="00607354" w:rsidP="00607354">
      <w:pPr>
        <w:ind w:left="624" w:right="430" w:firstLine="1197"/>
        <w:jc w:val="center"/>
        <w:rPr>
          <w:b/>
          <w:sz w:val="28"/>
        </w:rPr>
      </w:pPr>
      <w:r w:rsidRPr="00607354">
        <w:rPr>
          <w:b/>
          <w:sz w:val="28"/>
        </w:rPr>
        <w:t>муниципального округа Кировской области</w:t>
      </w:r>
    </w:p>
    <w:p w14:paraId="2938F6CB" w14:textId="77777777" w:rsidR="00607354" w:rsidRDefault="00607354" w:rsidP="00607354">
      <w:pPr>
        <w:pStyle w:val="ac"/>
        <w:spacing w:before="0"/>
        <w:ind w:left="0" w:firstLine="0"/>
        <w:jc w:val="left"/>
        <w:rPr>
          <w:b/>
          <w:sz w:val="20"/>
        </w:rPr>
      </w:pPr>
    </w:p>
    <w:p w14:paraId="365DBB31" w14:textId="6393693B" w:rsidR="00607354" w:rsidRDefault="00607354" w:rsidP="00607354">
      <w:pPr>
        <w:pStyle w:val="ac"/>
        <w:spacing w:before="0"/>
        <w:ind w:left="0" w:firstLine="0"/>
        <w:jc w:val="left"/>
        <w:rPr>
          <w:i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E37298" wp14:editId="22B00285">
                <wp:simplePos x="0" y="0"/>
                <wp:positionH relativeFrom="page">
                  <wp:posOffset>1169212</wp:posOffset>
                </wp:positionH>
                <wp:positionV relativeFrom="paragraph">
                  <wp:posOffset>197807</wp:posOffset>
                </wp:positionV>
                <wp:extent cx="4267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6C421" id="Graphic 6" o:spid="_x0000_s1026" style="position:absolute;margin-left:92.05pt;margin-top:15.6pt;width:33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OwDgIAAFsEAAAOAAAAZHJzL2Uyb0RvYy54bWysVMFu2zAMvQ/YPwi6L06CIS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4E3224A" w14:textId="7840A8AA" w:rsidR="00607354" w:rsidRDefault="00607354" w:rsidP="00607354">
      <w:pPr>
        <w:pStyle w:val="ac"/>
        <w:tabs>
          <w:tab w:val="left" w:pos="7871"/>
        </w:tabs>
        <w:spacing w:before="0"/>
        <w:ind w:left="1416" w:firstLine="0"/>
        <w:jc w:val="left"/>
      </w:pPr>
      <w:r>
        <w:t xml:space="preserve">Кому </w:t>
      </w:r>
    </w:p>
    <w:p w14:paraId="58A74267" w14:textId="77777777" w:rsidR="00607354" w:rsidRDefault="00607354" w:rsidP="00607354">
      <w:pPr>
        <w:pStyle w:val="ac"/>
        <w:spacing w:before="22"/>
        <w:ind w:left="0" w:firstLine="0"/>
        <w:jc w:val="left"/>
      </w:pPr>
    </w:p>
    <w:p w14:paraId="23AB5B3C" w14:textId="77777777" w:rsidR="00607354" w:rsidRPr="00607354" w:rsidRDefault="00607354" w:rsidP="00607354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7354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РЕШЕНИЕ</w:t>
      </w:r>
    </w:p>
    <w:p w14:paraId="7FD7E343" w14:textId="31B367B0" w:rsidR="00607354" w:rsidRPr="00607354" w:rsidRDefault="00607354" w:rsidP="00607354">
      <w:pPr>
        <w:pStyle w:val="2"/>
        <w:spacing w:after="6"/>
        <w:ind w:left="436" w:firstLine="947"/>
        <w:rPr>
          <w:rFonts w:ascii="Times New Roman" w:hAnsi="Times New Roman" w:cs="Times New Roman"/>
          <w:color w:val="auto"/>
          <w:sz w:val="28"/>
          <w:szCs w:val="28"/>
        </w:rPr>
      </w:pPr>
      <w:r w:rsidRPr="00607354">
        <w:rPr>
          <w:rFonts w:ascii="Times New Roman" w:hAnsi="Times New Roman" w:cs="Times New Roman"/>
          <w:color w:val="auto"/>
          <w:sz w:val="28"/>
          <w:szCs w:val="28"/>
        </w:rPr>
        <w:t xml:space="preserve">об отказе в приеме заявления о зачислении в Муниципальное </w:t>
      </w:r>
      <w:proofErr w:type="gramStart"/>
      <w:r w:rsidRPr="00607354">
        <w:rPr>
          <w:rFonts w:ascii="Times New Roman" w:hAnsi="Times New Roman" w:cs="Times New Roman"/>
          <w:color w:val="auto"/>
          <w:sz w:val="28"/>
          <w:szCs w:val="28"/>
        </w:rPr>
        <w:t>бюджетное  общеобразовательное</w:t>
      </w:r>
      <w:proofErr w:type="gramEnd"/>
      <w:r w:rsidRPr="00607354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 основная общеобразовательная школа </w:t>
      </w:r>
      <w:proofErr w:type="spellStart"/>
      <w:r w:rsidRPr="00607354">
        <w:rPr>
          <w:rFonts w:ascii="Times New Roman" w:hAnsi="Times New Roman" w:cs="Times New Roman"/>
          <w:color w:val="auto"/>
          <w:sz w:val="28"/>
          <w:szCs w:val="28"/>
        </w:rPr>
        <w:t>п.Бор</w:t>
      </w:r>
      <w:proofErr w:type="spellEnd"/>
      <w:r w:rsidRPr="00607354">
        <w:rPr>
          <w:rFonts w:ascii="Times New Roman" w:hAnsi="Times New Roman" w:cs="Times New Roman"/>
          <w:color w:val="auto"/>
          <w:sz w:val="28"/>
          <w:szCs w:val="28"/>
        </w:rPr>
        <w:t xml:space="preserve"> Афанасьевского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7354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 Кировской области,</w:t>
      </w:r>
      <w:r w:rsidRPr="0060735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607354">
        <w:rPr>
          <w:rFonts w:ascii="Times New Roman" w:hAnsi="Times New Roman" w:cs="Times New Roman"/>
          <w:color w:val="auto"/>
          <w:sz w:val="28"/>
          <w:szCs w:val="28"/>
        </w:rPr>
        <w:t>реализующ</w:t>
      </w:r>
      <w:r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607354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607354">
        <w:rPr>
          <w:rFonts w:ascii="Times New Roman" w:hAnsi="Times New Roman" w:cs="Times New Roman"/>
          <w:color w:val="auto"/>
          <w:sz w:val="28"/>
          <w:szCs w:val="28"/>
        </w:rPr>
        <w:t>программу</w:t>
      </w:r>
      <w:r w:rsidRPr="0060735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начального и основного </w:t>
      </w:r>
      <w:r w:rsidRPr="00607354">
        <w:rPr>
          <w:rFonts w:ascii="Times New Roman" w:hAnsi="Times New Roman" w:cs="Times New Roman"/>
          <w:color w:val="auto"/>
          <w:sz w:val="28"/>
          <w:szCs w:val="28"/>
        </w:rPr>
        <w:t>общего</w:t>
      </w:r>
      <w:r w:rsidRPr="0060735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607354">
        <w:rPr>
          <w:rFonts w:ascii="Times New Roman" w:hAnsi="Times New Roman" w:cs="Times New Roman"/>
          <w:color w:val="auto"/>
          <w:sz w:val="28"/>
          <w:szCs w:val="28"/>
        </w:rPr>
        <w:t>образования,</w:t>
      </w:r>
      <w:r w:rsidRPr="0060735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60735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60735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607354">
        <w:rPr>
          <w:rFonts w:ascii="Times New Roman" w:hAnsi="Times New Roman" w:cs="Times New Roman"/>
          <w:color w:val="auto"/>
          <w:sz w:val="28"/>
          <w:szCs w:val="28"/>
        </w:rPr>
        <w:t>рассмотрению</w:t>
      </w:r>
      <w:r w:rsidRPr="00607354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607354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60735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607354">
        <w:rPr>
          <w:rFonts w:ascii="Times New Roman" w:hAnsi="Times New Roman" w:cs="Times New Roman"/>
          <w:color w:val="auto"/>
          <w:sz w:val="28"/>
          <w:szCs w:val="28"/>
        </w:rPr>
        <w:t>существу</w:t>
      </w: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3215"/>
        <w:gridCol w:w="3338"/>
      </w:tblGrid>
      <w:tr w:rsidR="00607354" w14:paraId="2985DB88" w14:textId="77777777" w:rsidTr="00EB06B2">
        <w:trPr>
          <w:trHeight w:val="265"/>
        </w:trPr>
        <w:tc>
          <w:tcPr>
            <w:tcW w:w="3215" w:type="dxa"/>
          </w:tcPr>
          <w:p w14:paraId="183672B6" w14:textId="77777777" w:rsidR="00607354" w:rsidRDefault="00607354" w:rsidP="00EB06B2">
            <w:pPr>
              <w:pStyle w:val="TableParagraph"/>
              <w:tabs>
                <w:tab w:val="left" w:pos="1830"/>
              </w:tabs>
              <w:spacing w:line="24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38" w:type="dxa"/>
          </w:tcPr>
          <w:p w14:paraId="7BDB5CD9" w14:textId="77777777" w:rsidR="00607354" w:rsidRDefault="00607354" w:rsidP="00EB06B2">
            <w:pPr>
              <w:pStyle w:val="TableParagraph"/>
              <w:tabs>
                <w:tab w:val="left" w:pos="3341"/>
              </w:tabs>
              <w:spacing w:line="246" w:lineRule="exact"/>
              <w:ind w:left="1438" w:right="-1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F43BD10" w14:textId="77777777" w:rsidR="00607354" w:rsidRDefault="00607354" w:rsidP="00607354">
      <w:pPr>
        <w:pStyle w:val="ac"/>
        <w:spacing w:before="0"/>
        <w:ind w:left="0" w:firstLine="0"/>
        <w:jc w:val="left"/>
        <w:rPr>
          <w:b/>
        </w:rPr>
      </w:pPr>
    </w:p>
    <w:p w14:paraId="34B8BB52" w14:textId="77777777" w:rsidR="00607354" w:rsidRDefault="00607354" w:rsidP="00607354">
      <w:pPr>
        <w:pStyle w:val="ac"/>
        <w:tabs>
          <w:tab w:val="left" w:pos="5569"/>
          <w:tab w:val="left" w:pos="6816"/>
        </w:tabs>
        <w:spacing w:before="1"/>
        <w:ind w:right="142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прилагаемые к</w:t>
      </w:r>
      <w:r>
        <w:rPr>
          <w:spacing w:val="23"/>
        </w:rPr>
        <w:t xml:space="preserve"> </w:t>
      </w:r>
      <w:r>
        <w:t>нему документы, Организацией принято решение об отказе в его приеме по следующим основаниям:</w:t>
      </w:r>
    </w:p>
    <w:p w14:paraId="2DF70E95" w14:textId="77777777" w:rsidR="00607354" w:rsidRDefault="00607354" w:rsidP="00607354">
      <w:pPr>
        <w:pStyle w:val="ac"/>
        <w:spacing w:before="53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5039"/>
      </w:tblGrid>
      <w:tr w:rsidR="00607354" w14:paraId="6EAD3192" w14:textId="77777777" w:rsidTr="00607354">
        <w:trPr>
          <w:trHeight w:val="1308"/>
        </w:trPr>
        <w:tc>
          <w:tcPr>
            <w:tcW w:w="3507" w:type="dxa"/>
          </w:tcPr>
          <w:p w14:paraId="772875DE" w14:textId="77777777" w:rsidR="00607354" w:rsidRPr="00607354" w:rsidRDefault="00607354" w:rsidP="00EB06B2">
            <w:pPr>
              <w:pStyle w:val="TableParagraph"/>
              <w:spacing w:before="99"/>
              <w:ind w:left="57" w:right="45"/>
              <w:jc w:val="center"/>
              <w:rPr>
                <w:b/>
                <w:sz w:val="24"/>
                <w:lang w:val="ru-RU"/>
              </w:rPr>
            </w:pPr>
            <w:r w:rsidRPr="00607354">
              <w:rPr>
                <w:b/>
                <w:sz w:val="24"/>
                <w:lang w:val="ru-RU"/>
              </w:rPr>
              <w:t>Наименование</w:t>
            </w:r>
            <w:r w:rsidRPr="0060735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b/>
                <w:sz w:val="24"/>
                <w:lang w:val="ru-RU"/>
              </w:rPr>
              <w:t>основания</w:t>
            </w:r>
            <w:r w:rsidRPr="0060735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b/>
                <w:sz w:val="24"/>
                <w:lang w:val="ru-RU"/>
              </w:rPr>
              <w:t>для отказа в соответствии с единым стандартом</w:t>
            </w:r>
          </w:p>
        </w:tc>
        <w:tc>
          <w:tcPr>
            <w:tcW w:w="5039" w:type="dxa"/>
          </w:tcPr>
          <w:p w14:paraId="0FE8BD27" w14:textId="5F1CB496" w:rsidR="00607354" w:rsidRPr="00607354" w:rsidRDefault="00607354" w:rsidP="00607354">
            <w:pPr>
              <w:pStyle w:val="TableParagraph"/>
              <w:spacing w:before="99"/>
              <w:ind w:left="91" w:right="-6" w:firstLine="436"/>
              <w:rPr>
                <w:b/>
                <w:sz w:val="24"/>
                <w:lang w:val="ru-RU"/>
              </w:rPr>
            </w:pPr>
            <w:r w:rsidRPr="00607354">
              <w:rPr>
                <w:b/>
                <w:sz w:val="24"/>
                <w:lang w:val="ru-RU"/>
              </w:rPr>
              <w:t>Разъяснение причин отказа в предоставлении</w:t>
            </w:r>
            <w:r w:rsidRPr="0060735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07354">
              <w:rPr>
                <w:b/>
                <w:sz w:val="24"/>
                <w:lang w:val="ru-RU"/>
              </w:rPr>
              <w:t>услуги</w:t>
            </w:r>
            <w:r w:rsidRPr="0060735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07354">
              <w:rPr>
                <w:b/>
                <w:sz w:val="24"/>
                <w:lang w:val="ru-RU"/>
              </w:rPr>
              <w:t>по</w:t>
            </w:r>
            <w:r w:rsidRPr="0060735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07354">
              <w:rPr>
                <w:b/>
                <w:sz w:val="24"/>
                <w:lang w:val="ru-RU"/>
              </w:rPr>
              <w:t>приему</w:t>
            </w:r>
            <w:r w:rsidRPr="0060735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07354">
              <w:rPr>
                <w:b/>
                <w:sz w:val="24"/>
                <w:lang w:val="ru-RU"/>
              </w:rPr>
              <w:t>в</w:t>
            </w:r>
            <w:r w:rsidRPr="0060735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07354">
              <w:rPr>
                <w:b/>
                <w:sz w:val="24"/>
                <w:lang w:val="ru-RU"/>
              </w:rPr>
              <w:t>1</w:t>
            </w:r>
            <w:r w:rsidRPr="00607354">
              <w:rPr>
                <w:b/>
                <w:spacing w:val="-2"/>
                <w:sz w:val="24"/>
                <w:lang w:val="ru-RU"/>
              </w:rPr>
              <w:t>класс</w:t>
            </w:r>
          </w:p>
        </w:tc>
      </w:tr>
      <w:tr w:rsidR="00607354" w14:paraId="698E982A" w14:textId="77777777" w:rsidTr="00607354">
        <w:trPr>
          <w:trHeight w:val="755"/>
        </w:trPr>
        <w:tc>
          <w:tcPr>
            <w:tcW w:w="3507" w:type="dxa"/>
          </w:tcPr>
          <w:p w14:paraId="7284BDFB" w14:textId="77777777" w:rsidR="00607354" w:rsidRPr="00607354" w:rsidRDefault="00607354" w:rsidP="00EB06B2">
            <w:pPr>
              <w:pStyle w:val="TableParagraph"/>
              <w:spacing w:before="95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Обращение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за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предоставлением иной услуги</w:t>
            </w:r>
          </w:p>
        </w:tc>
        <w:tc>
          <w:tcPr>
            <w:tcW w:w="5039" w:type="dxa"/>
          </w:tcPr>
          <w:p w14:paraId="69793261" w14:textId="77777777" w:rsidR="00607354" w:rsidRDefault="00607354" w:rsidP="00EB06B2">
            <w:pPr>
              <w:pStyle w:val="TableParagraph"/>
              <w:spacing w:before="95"/>
              <w:ind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607354" w14:paraId="30C2260F" w14:textId="77777777" w:rsidTr="00607354">
        <w:trPr>
          <w:trHeight w:val="1583"/>
        </w:trPr>
        <w:tc>
          <w:tcPr>
            <w:tcW w:w="3507" w:type="dxa"/>
          </w:tcPr>
          <w:p w14:paraId="5B8A4D65" w14:textId="77777777" w:rsidR="00607354" w:rsidRPr="00607354" w:rsidRDefault="00607354" w:rsidP="00EB06B2">
            <w:pPr>
              <w:pStyle w:val="TableParagraph"/>
              <w:spacing w:before="95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Заявителем представлен неполный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комплект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документов, необходимых для</w:t>
            </w:r>
          </w:p>
          <w:p w14:paraId="63C7FB00" w14:textId="77777777" w:rsidR="00607354" w:rsidRPr="00607354" w:rsidRDefault="00607354" w:rsidP="00EB06B2">
            <w:pPr>
              <w:pStyle w:val="TableParagraph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предоставления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Услуги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по приему в 1 класс</w:t>
            </w:r>
          </w:p>
        </w:tc>
        <w:tc>
          <w:tcPr>
            <w:tcW w:w="5039" w:type="dxa"/>
          </w:tcPr>
          <w:p w14:paraId="09F50AA4" w14:textId="77777777" w:rsidR="00607354" w:rsidRPr="00607354" w:rsidRDefault="00607354" w:rsidP="00EB06B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Указывается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исчерпывающий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перечень документов, которые необходимо</w:t>
            </w:r>
          </w:p>
          <w:p w14:paraId="18A5EEAD" w14:textId="77777777" w:rsidR="00607354" w:rsidRDefault="00607354" w:rsidP="00EB06B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заявителю</w:t>
            </w:r>
            <w:proofErr w:type="spellEnd"/>
          </w:p>
        </w:tc>
      </w:tr>
      <w:tr w:rsidR="00607354" w14:paraId="319498F3" w14:textId="77777777" w:rsidTr="00607354">
        <w:trPr>
          <w:trHeight w:val="1034"/>
        </w:trPr>
        <w:tc>
          <w:tcPr>
            <w:tcW w:w="3507" w:type="dxa"/>
          </w:tcPr>
          <w:p w14:paraId="25633815" w14:textId="77777777" w:rsidR="00607354" w:rsidRPr="00607354" w:rsidRDefault="00607354" w:rsidP="00EB06B2">
            <w:pPr>
              <w:pStyle w:val="TableParagraph"/>
              <w:spacing w:before="95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Документы, необходимые для предоставления Услуги по приему</w:t>
            </w:r>
            <w:r w:rsidRPr="00607354">
              <w:rPr>
                <w:spacing w:val="-12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в</w:t>
            </w:r>
            <w:r w:rsidRPr="00607354">
              <w:rPr>
                <w:spacing w:val="-8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1</w:t>
            </w:r>
            <w:r w:rsidRPr="00607354">
              <w:rPr>
                <w:spacing w:val="-7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класс,</w:t>
            </w:r>
            <w:r w:rsidRPr="00607354">
              <w:rPr>
                <w:spacing w:val="-4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утратили</w:t>
            </w:r>
            <w:r w:rsidRPr="00607354">
              <w:rPr>
                <w:spacing w:val="-6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силу</w:t>
            </w:r>
          </w:p>
        </w:tc>
        <w:tc>
          <w:tcPr>
            <w:tcW w:w="5039" w:type="dxa"/>
          </w:tcPr>
          <w:p w14:paraId="6A6B4DCD" w14:textId="77777777" w:rsidR="00607354" w:rsidRPr="00607354" w:rsidRDefault="00607354" w:rsidP="00EB06B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Указывается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исчерпывающий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перечень документов, утративших силу</w:t>
            </w:r>
          </w:p>
        </w:tc>
      </w:tr>
      <w:tr w:rsidR="00607354" w14:paraId="2700582B" w14:textId="77777777" w:rsidTr="00607354">
        <w:trPr>
          <w:trHeight w:val="1583"/>
        </w:trPr>
        <w:tc>
          <w:tcPr>
            <w:tcW w:w="3507" w:type="dxa"/>
          </w:tcPr>
          <w:p w14:paraId="550F46C9" w14:textId="77777777" w:rsidR="00607354" w:rsidRPr="00607354" w:rsidRDefault="00607354" w:rsidP="00EB06B2">
            <w:pPr>
              <w:pStyle w:val="TableParagraph"/>
              <w:spacing w:before="92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Наличие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противоречий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между сведениями, указанными в заявлении, и сведениями, указанными</w:t>
            </w:r>
            <w:r w:rsidRPr="00607354">
              <w:rPr>
                <w:spacing w:val="-2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в</w:t>
            </w:r>
            <w:r w:rsidRPr="00607354">
              <w:rPr>
                <w:spacing w:val="-3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приложенных к нему документах</w:t>
            </w:r>
          </w:p>
        </w:tc>
        <w:tc>
          <w:tcPr>
            <w:tcW w:w="5039" w:type="dxa"/>
          </w:tcPr>
          <w:p w14:paraId="461B7911" w14:textId="77777777" w:rsidR="00607354" w:rsidRDefault="00607354" w:rsidP="00EB06B2">
            <w:pPr>
              <w:pStyle w:val="TableParagraph"/>
              <w:spacing w:before="92"/>
              <w:ind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607354" w14:paraId="78CEA5C4" w14:textId="77777777" w:rsidTr="00607354">
        <w:trPr>
          <w:trHeight w:val="1860"/>
        </w:trPr>
        <w:tc>
          <w:tcPr>
            <w:tcW w:w="3507" w:type="dxa"/>
          </w:tcPr>
          <w:p w14:paraId="55D63F2B" w14:textId="77777777" w:rsidR="00607354" w:rsidRPr="00607354" w:rsidRDefault="00607354" w:rsidP="00EB06B2">
            <w:pPr>
              <w:pStyle w:val="TableParagraph"/>
              <w:spacing w:before="92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Документы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содержат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подчистки и исправления текста, не</w:t>
            </w:r>
          </w:p>
          <w:p w14:paraId="17423AFA" w14:textId="77777777" w:rsidR="00607354" w:rsidRPr="00607354" w:rsidRDefault="00607354" w:rsidP="00EB06B2">
            <w:pPr>
              <w:pStyle w:val="TableParagraph"/>
              <w:spacing w:before="1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заверенные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в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 xml:space="preserve">порядке, </w:t>
            </w:r>
            <w:r w:rsidRPr="00607354">
              <w:rPr>
                <w:spacing w:val="-2"/>
                <w:sz w:val="24"/>
                <w:lang w:val="ru-RU"/>
              </w:rPr>
              <w:t>установленном</w:t>
            </w:r>
          </w:p>
          <w:p w14:paraId="62DD40F1" w14:textId="77777777" w:rsidR="00607354" w:rsidRPr="00607354" w:rsidRDefault="00607354" w:rsidP="00EB06B2">
            <w:pPr>
              <w:pStyle w:val="TableParagraph"/>
              <w:ind w:left="62" w:right="222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законодательством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 xml:space="preserve">Российской </w:t>
            </w:r>
            <w:r w:rsidRPr="00607354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5039" w:type="dxa"/>
          </w:tcPr>
          <w:p w14:paraId="5D113943" w14:textId="77777777" w:rsidR="00607354" w:rsidRPr="00607354" w:rsidRDefault="00607354" w:rsidP="00EB06B2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Указывается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исчерпывающий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 xml:space="preserve">перечень документов, содержащих подчистки и </w:t>
            </w:r>
            <w:r w:rsidRPr="00607354">
              <w:rPr>
                <w:spacing w:val="-2"/>
                <w:sz w:val="24"/>
                <w:lang w:val="ru-RU"/>
              </w:rPr>
              <w:t>исправления</w:t>
            </w:r>
          </w:p>
        </w:tc>
      </w:tr>
    </w:tbl>
    <w:p w14:paraId="2ABA35A8" w14:textId="77777777" w:rsidR="00607354" w:rsidRDefault="00607354" w:rsidP="00607354">
      <w:pPr>
        <w:pStyle w:val="TableParagraph"/>
        <w:rPr>
          <w:sz w:val="24"/>
        </w:rPr>
        <w:sectPr w:rsidR="00607354" w:rsidSect="00607354">
          <w:headerReference w:type="default" r:id="rId4"/>
          <w:pgSz w:w="11910" w:h="16840"/>
          <w:pgMar w:top="1040" w:right="425" w:bottom="280" w:left="850" w:header="0" w:footer="0" w:gutter="0"/>
          <w:cols w:space="720"/>
        </w:sectPr>
      </w:pPr>
    </w:p>
    <w:p w14:paraId="44A945C6" w14:textId="77777777" w:rsidR="00607354" w:rsidRDefault="00607354" w:rsidP="00607354">
      <w:pPr>
        <w:pStyle w:val="ac"/>
        <w:spacing w:before="21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5039"/>
      </w:tblGrid>
      <w:tr w:rsidR="00607354" w14:paraId="7F5638B2" w14:textId="77777777" w:rsidTr="00607354">
        <w:trPr>
          <w:trHeight w:val="2138"/>
        </w:trPr>
        <w:tc>
          <w:tcPr>
            <w:tcW w:w="3507" w:type="dxa"/>
          </w:tcPr>
          <w:p w14:paraId="237B0907" w14:textId="77777777" w:rsidR="00607354" w:rsidRPr="00607354" w:rsidRDefault="00607354" w:rsidP="00EB06B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Документы</w:t>
            </w:r>
            <w:r w:rsidRPr="00607354">
              <w:rPr>
                <w:spacing w:val="-5"/>
                <w:sz w:val="24"/>
                <w:lang w:val="ru-RU"/>
              </w:rPr>
              <w:t xml:space="preserve"> </w:t>
            </w:r>
            <w:r w:rsidRPr="00607354">
              <w:rPr>
                <w:spacing w:val="-2"/>
                <w:sz w:val="24"/>
                <w:lang w:val="ru-RU"/>
              </w:rPr>
              <w:t>содержат</w:t>
            </w:r>
          </w:p>
          <w:p w14:paraId="42161547" w14:textId="77777777" w:rsidR="00607354" w:rsidRPr="00607354" w:rsidRDefault="00607354" w:rsidP="00EB06B2">
            <w:pPr>
              <w:pStyle w:val="TableParagraph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повреждения,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наличие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которых не позволяет в полном объеме использовать информацию и сведения, содержащиеся в</w:t>
            </w:r>
          </w:p>
          <w:p w14:paraId="643B266C" w14:textId="77777777" w:rsidR="00607354" w:rsidRPr="00607354" w:rsidRDefault="00607354" w:rsidP="00EB06B2">
            <w:pPr>
              <w:pStyle w:val="TableParagraph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документах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для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предоставления Услуги по приему в 1 класс</w:t>
            </w:r>
          </w:p>
        </w:tc>
        <w:tc>
          <w:tcPr>
            <w:tcW w:w="5039" w:type="dxa"/>
          </w:tcPr>
          <w:p w14:paraId="4C3DF113" w14:textId="77777777" w:rsidR="00607354" w:rsidRPr="00607354" w:rsidRDefault="00607354" w:rsidP="00EB06B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Указывается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исчерпывающий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перечень документов,</w:t>
            </w:r>
            <w:r w:rsidRPr="00607354">
              <w:rPr>
                <w:spacing w:val="-3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содержащих</w:t>
            </w:r>
            <w:r w:rsidRPr="00607354">
              <w:rPr>
                <w:spacing w:val="-3"/>
                <w:sz w:val="24"/>
                <w:lang w:val="ru-RU"/>
              </w:rPr>
              <w:t xml:space="preserve"> </w:t>
            </w:r>
            <w:r w:rsidRPr="00607354">
              <w:rPr>
                <w:spacing w:val="-2"/>
                <w:sz w:val="24"/>
                <w:lang w:val="ru-RU"/>
              </w:rPr>
              <w:t>повреждения</w:t>
            </w:r>
          </w:p>
        </w:tc>
      </w:tr>
      <w:tr w:rsidR="00607354" w14:paraId="1534009D" w14:textId="77777777" w:rsidTr="00607354">
        <w:trPr>
          <w:trHeight w:val="939"/>
        </w:trPr>
        <w:tc>
          <w:tcPr>
            <w:tcW w:w="3507" w:type="dxa"/>
          </w:tcPr>
          <w:p w14:paraId="4482FD55" w14:textId="3BB1F152" w:rsidR="00607354" w:rsidRPr="00607354" w:rsidRDefault="00607354" w:rsidP="00607354">
            <w:pPr>
              <w:pStyle w:val="TableParagraph"/>
              <w:spacing w:before="92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Некорректное заполнение обязательных</w:t>
            </w:r>
            <w:r w:rsidRPr="00607354">
              <w:rPr>
                <w:spacing w:val="-12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полей</w:t>
            </w:r>
            <w:r w:rsidRPr="00607354">
              <w:rPr>
                <w:spacing w:val="-14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в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заявлении</w:t>
            </w:r>
          </w:p>
          <w:p w14:paraId="129BEEC7" w14:textId="67ACB8B3" w:rsidR="00607354" w:rsidRPr="00607354" w:rsidRDefault="00607354" w:rsidP="00EB06B2">
            <w:pPr>
              <w:pStyle w:val="TableParagraph"/>
              <w:ind w:left="62" w:right="45"/>
              <w:rPr>
                <w:sz w:val="24"/>
                <w:lang w:val="ru-RU"/>
              </w:rPr>
            </w:pPr>
          </w:p>
        </w:tc>
        <w:tc>
          <w:tcPr>
            <w:tcW w:w="5039" w:type="dxa"/>
          </w:tcPr>
          <w:p w14:paraId="0323F328" w14:textId="77777777" w:rsidR="00607354" w:rsidRDefault="00607354" w:rsidP="00EB06B2">
            <w:pPr>
              <w:pStyle w:val="TableParagraph"/>
              <w:spacing w:before="92"/>
              <w:ind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607354" w14:paraId="6501A458" w14:textId="77777777" w:rsidTr="00607354">
        <w:trPr>
          <w:trHeight w:val="1421"/>
        </w:trPr>
        <w:tc>
          <w:tcPr>
            <w:tcW w:w="3507" w:type="dxa"/>
          </w:tcPr>
          <w:p w14:paraId="65E29C59" w14:textId="77777777" w:rsidR="00607354" w:rsidRPr="00607354" w:rsidRDefault="00607354" w:rsidP="00EB06B2">
            <w:pPr>
              <w:pStyle w:val="TableParagraph"/>
              <w:spacing w:before="92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Заявление</w:t>
            </w:r>
            <w:r w:rsidRPr="00607354">
              <w:rPr>
                <w:spacing w:val="-13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подано</w:t>
            </w:r>
            <w:r w:rsidRPr="00607354">
              <w:rPr>
                <w:spacing w:val="-12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лицом,</w:t>
            </w:r>
            <w:r w:rsidRPr="00607354">
              <w:rPr>
                <w:spacing w:val="-11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не имеющим полномочий</w:t>
            </w:r>
          </w:p>
          <w:p w14:paraId="4194ED84" w14:textId="335E8E78" w:rsidR="00607354" w:rsidRPr="00607354" w:rsidRDefault="00607354" w:rsidP="00607354">
            <w:pPr>
              <w:pStyle w:val="TableParagraph"/>
              <w:ind w:left="62" w:right="222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представлять интересы заявителя</w:t>
            </w:r>
            <w:r w:rsidRPr="00607354">
              <w:rPr>
                <w:spacing w:val="-12"/>
                <w:sz w:val="24"/>
                <w:lang w:val="ru-RU"/>
              </w:rPr>
              <w:t xml:space="preserve"> </w:t>
            </w:r>
          </w:p>
          <w:p w14:paraId="0968C7C2" w14:textId="7F31F05B" w:rsidR="00607354" w:rsidRPr="00607354" w:rsidRDefault="00607354" w:rsidP="00EB06B2">
            <w:pPr>
              <w:pStyle w:val="TableParagraph"/>
              <w:ind w:left="62" w:right="45"/>
              <w:rPr>
                <w:sz w:val="24"/>
                <w:lang w:val="ru-RU"/>
              </w:rPr>
            </w:pPr>
          </w:p>
        </w:tc>
        <w:tc>
          <w:tcPr>
            <w:tcW w:w="5039" w:type="dxa"/>
          </w:tcPr>
          <w:p w14:paraId="13C4190C" w14:textId="77777777" w:rsidR="00607354" w:rsidRDefault="00607354" w:rsidP="00EB06B2">
            <w:pPr>
              <w:pStyle w:val="TableParagraph"/>
              <w:spacing w:before="92"/>
              <w:ind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607354" w14:paraId="78DAD140" w14:textId="77777777" w:rsidTr="00607354">
        <w:trPr>
          <w:trHeight w:val="2136"/>
        </w:trPr>
        <w:tc>
          <w:tcPr>
            <w:tcW w:w="3507" w:type="dxa"/>
          </w:tcPr>
          <w:p w14:paraId="02AC400C" w14:textId="77777777" w:rsidR="00607354" w:rsidRPr="00607354" w:rsidRDefault="00607354" w:rsidP="00EB06B2">
            <w:pPr>
              <w:pStyle w:val="TableParagraph"/>
              <w:spacing w:before="95"/>
              <w:ind w:left="62" w:right="948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Поступление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заявления, аналогично ранее</w:t>
            </w:r>
          </w:p>
          <w:p w14:paraId="2521BF2A" w14:textId="77777777" w:rsidR="00607354" w:rsidRPr="00607354" w:rsidRDefault="00607354" w:rsidP="00EB06B2">
            <w:pPr>
              <w:pStyle w:val="TableParagraph"/>
              <w:ind w:left="62" w:right="82"/>
              <w:rPr>
                <w:sz w:val="24"/>
                <w:lang w:val="ru-RU"/>
              </w:rPr>
            </w:pPr>
            <w:r w:rsidRPr="00607354">
              <w:rPr>
                <w:spacing w:val="-2"/>
                <w:sz w:val="24"/>
                <w:lang w:val="ru-RU"/>
              </w:rPr>
              <w:t>зарегистрированному</w:t>
            </w:r>
            <w:r w:rsidRPr="00607354">
              <w:rPr>
                <w:spacing w:val="40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заявлению,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срок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 xml:space="preserve">предоставления Услуги по приему </w:t>
            </w:r>
            <w:proofErr w:type="gramStart"/>
            <w:r w:rsidRPr="00607354">
              <w:rPr>
                <w:sz w:val="24"/>
                <w:lang w:val="ru-RU"/>
              </w:rPr>
              <w:t>в 1 класс</w:t>
            </w:r>
            <w:proofErr w:type="gramEnd"/>
            <w:r w:rsidRPr="00607354">
              <w:rPr>
                <w:sz w:val="24"/>
                <w:lang w:val="ru-RU"/>
              </w:rPr>
              <w:t xml:space="preserve"> по которому не истек на момент</w:t>
            </w:r>
          </w:p>
          <w:p w14:paraId="1AAF6795" w14:textId="77777777" w:rsidR="00607354" w:rsidRDefault="00607354" w:rsidP="00EB06B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заявления</w:t>
            </w:r>
            <w:proofErr w:type="spellEnd"/>
          </w:p>
        </w:tc>
        <w:tc>
          <w:tcPr>
            <w:tcW w:w="5039" w:type="dxa"/>
          </w:tcPr>
          <w:p w14:paraId="562587E2" w14:textId="77777777" w:rsidR="00607354" w:rsidRDefault="00607354" w:rsidP="00EB06B2">
            <w:pPr>
              <w:pStyle w:val="TableParagraph"/>
              <w:spacing w:before="95"/>
              <w:ind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</w:tbl>
    <w:p w14:paraId="693166DA" w14:textId="77777777" w:rsidR="00607354" w:rsidRDefault="00607354" w:rsidP="00607354">
      <w:pPr>
        <w:pStyle w:val="TableParagraph"/>
        <w:jc w:val="center"/>
        <w:rPr>
          <w:sz w:val="24"/>
        </w:rPr>
        <w:sectPr w:rsidR="00607354" w:rsidSect="00607354">
          <w:headerReference w:type="default" r:id="rId5"/>
          <w:pgSz w:w="11910" w:h="16840"/>
          <w:pgMar w:top="680" w:right="425" w:bottom="280" w:left="850" w:header="427" w:footer="0" w:gutter="0"/>
          <w:pgNumType w:start="2"/>
          <w:cols w:space="720"/>
        </w:sectPr>
      </w:pPr>
    </w:p>
    <w:p w14:paraId="2743A8C4" w14:textId="77777777" w:rsidR="00607354" w:rsidRDefault="00607354" w:rsidP="00607354">
      <w:pPr>
        <w:pStyle w:val="ac"/>
        <w:spacing w:before="21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4756"/>
      </w:tblGrid>
      <w:tr w:rsidR="00607354" w14:paraId="13DB7B35" w14:textId="77777777" w:rsidTr="00607354">
        <w:trPr>
          <w:trHeight w:val="1526"/>
        </w:trPr>
        <w:tc>
          <w:tcPr>
            <w:tcW w:w="3507" w:type="dxa"/>
          </w:tcPr>
          <w:p w14:paraId="59EB983B" w14:textId="16ACF315" w:rsidR="00607354" w:rsidRPr="00607354" w:rsidRDefault="00607354" w:rsidP="00607354">
            <w:pPr>
              <w:pStyle w:val="TableParagraph"/>
              <w:spacing w:before="95"/>
              <w:ind w:left="62" w:right="490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Несоответствие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 xml:space="preserve">документов, </w:t>
            </w:r>
          </w:p>
          <w:p w14:paraId="3E3BFD94" w14:textId="44D509BB" w:rsidR="00607354" w:rsidRPr="00607354" w:rsidRDefault="00607354" w:rsidP="00EB06B2">
            <w:pPr>
              <w:pStyle w:val="TableParagraph"/>
              <w:ind w:left="62" w:right="45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по</w:t>
            </w:r>
            <w:r w:rsidRPr="00607354">
              <w:rPr>
                <w:spacing w:val="-6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форме</w:t>
            </w:r>
            <w:r w:rsidRPr="00607354">
              <w:rPr>
                <w:spacing w:val="-6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 xml:space="preserve">или содержанию требованиям законодательства Российской </w:t>
            </w:r>
            <w:r w:rsidRPr="00607354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4756" w:type="dxa"/>
          </w:tcPr>
          <w:p w14:paraId="1E7BF10E" w14:textId="77777777" w:rsidR="00607354" w:rsidRPr="00607354" w:rsidRDefault="00607354" w:rsidP="00EB06B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07354">
              <w:rPr>
                <w:sz w:val="24"/>
                <w:lang w:val="ru-RU"/>
              </w:rPr>
              <w:t>Указывается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исчерпывающий</w:t>
            </w:r>
            <w:r w:rsidRPr="00607354">
              <w:rPr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sz w:val="24"/>
                <w:lang w:val="ru-RU"/>
              </w:rPr>
              <w:t>перечень документов, содержащих недостатки</w:t>
            </w:r>
          </w:p>
        </w:tc>
      </w:tr>
      <w:tr w:rsidR="00607354" w14:paraId="171B1152" w14:textId="77777777" w:rsidTr="00607354">
        <w:trPr>
          <w:trHeight w:val="3516"/>
        </w:trPr>
        <w:tc>
          <w:tcPr>
            <w:tcW w:w="3507" w:type="dxa"/>
          </w:tcPr>
          <w:p w14:paraId="6A1CE7D8" w14:textId="77777777" w:rsidR="00607354" w:rsidRPr="00607354" w:rsidRDefault="00607354" w:rsidP="00EB06B2">
            <w:pPr>
              <w:pStyle w:val="TableParagraph"/>
              <w:spacing w:before="92"/>
              <w:ind w:left="62"/>
              <w:jc w:val="both"/>
              <w:rPr>
                <w:sz w:val="24"/>
                <w:lang w:val="ru-RU"/>
              </w:rPr>
            </w:pPr>
            <w:r w:rsidRPr="00607354">
              <w:rPr>
                <w:color w:val="000007"/>
                <w:sz w:val="24"/>
                <w:lang w:val="ru-RU"/>
              </w:rPr>
              <w:t>Несоответствие</w:t>
            </w:r>
            <w:r w:rsidRPr="00607354">
              <w:rPr>
                <w:color w:val="000007"/>
                <w:spacing w:val="-8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pacing w:val="-2"/>
                <w:sz w:val="24"/>
                <w:lang w:val="ru-RU"/>
              </w:rPr>
              <w:t>возраста</w:t>
            </w:r>
          </w:p>
          <w:p w14:paraId="71F72674" w14:textId="77777777" w:rsidR="00607354" w:rsidRPr="00607354" w:rsidRDefault="00607354" w:rsidP="00EB06B2">
            <w:pPr>
              <w:pStyle w:val="TableParagraph"/>
              <w:ind w:left="62" w:right="307"/>
              <w:jc w:val="both"/>
              <w:rPr>
                <w:sz w:val="24"/>
                <w:lang w:val="ru-RU"/>
              </w:rPr>
            </w:pPr>
            <w:r w:rsidRPr="00607354">
              <w:rPr>
                <w:color w:val="000007"/>
                <w:sz w:val="24"/>
                <w:lang w:val="ru-RU"/>
              </w:rPr>
              <w:t>ребенка,</w:t>
            </w:r>
            <w:r w:rsidRPr="00607354">
              <w:rPr>
                <w:color w:val="000007"/>
                <w:spacing w:val="-7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в</w:t>
            </w:r>
            <w:r w:rsidRPr="00607354">
              <w:rPr>
                <w:color w:val="000007"/>
                <w:spacing w:val="-8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интересах</w:t>
            </w:r>
            <w:r w:rsidRPr="00607354">
              <w:rPr>
                <w:color w:val="000007"/>
                <w:spacing w:val="-6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которого действует</w:t>
            </w:r>
            <w:r w:rsidRPr="00607354">
              <w:rPr>
                <w:color w:val="000007"/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родитель</w:t>
            </w:r>
            <w:r w:rsidRPr="00607354">
              <w:rPr>
                <w:color w:val="000007"/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(законный представитель), требованиям</w:t>
            </w:r>
          </w:p>
          <w:p w14:paraId="318B19F1" w14:textId="77777777" w:rsidR="00607354" w:rsidRPr="00607354" w:rsidRDefault="00607354" w:rsidP="00EB06B2">
            <w:pPr>
              <w:pStyle w:val="TableParagraph"/>
              <w:spacing w:before="1"/>
              <w:ind w:left="62" w:right="92"/>
              <w:rPr>
                <w:sz w:val="24"/>
                <w:lang w:val="ru-RU"/>
              </w:rPr>
            </w:pPr>
            <w:r w:rsidRPr="00607354">
              <w:rPr>
                <w:color w:val="000007"/>
                <w:sz w:val="24"/>
                <w:lang w:val="ru-RU"/>
              </w:rPr>
              <w:t>действующего</w:t>
            </w:r>
            <w:r w:rsidRPr="00607354">
              <w:rPr>
                <w:color w:val="000007"/>
                <w:spacing w:val="-15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законодательства (ребенок не достиг возраста 6</w:t>
            </w:r>
          </w:p>
          <w:p w14:paraId="406EF84F" w14:textId="77777777" w:rsidR="00607354" w:rsidRPr="00607354" w:rsidRDefault="00607354" w:rsidP="00EB06B2">
            <w:pPr>
              <w:pStyle w:val="TableParagraph"/>
              <w:ind w:left="62" w:right="45"/>
              <w:rPr>
                <w:sz w:val="24"/>
                <w:lang w:val="ru-RU"/>
              </w:rPr>
            </w:pPr>
            <w:r w:rsidRPr="00607354">
              <w:rPr>
                <w:color w:val="000007"/>
                <w:sz w:val="24"/>
                <w:lang w:val="ru-RU"/>
              </w:rPr>
              <w:t>лет и 6 месяцев или уже достиг возраста</w:t>
            </w:r>
            <w:r w:rsidRPr="00607354">
              <w:rPr>
                <w:color w:val="000007"/>
                <w:spacing w:val="-9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8</w:t>
            </w:r>
            <w:r w:rsidRPr="00607354">
              <w:rPr>
                <w:color w:val="000007"/>
                <w:spacing w:val="-8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лет</w:t>
            </w:r>
            <w:r w:rsidRPr="00607354">
              <w:rPr>
                <w:color w:val="000007"/>
                <w:spacing w:val="-8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на</w:t>
            </w:r>
            <w:r w:rsidRPr="00607354">
              <w:rPr>
                <w:color w:val="000007"/>
                <w:spacing w:val="-9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момент</w:t>
            </w:r>
            <w:r w:rsidRPr="00607354">
              <w:rPr>
                <w:color w:val="000007"/>
                <w:spacing w:val="-8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начала получения начального общего</w:t>
            </w:r>
          </w:p>
          <w:p w14:paraId="7C38CCA8" w14:textId="77777777" w:rsidR="00607354" w:rsidRPr="00607354" w:rsidRDefault="00607354" w:rsidP="00EB06B2">
            <w:pPr>
              <w:pStyle w:val="TableParagraph"/>
              <w:ind w:left="62"/>
              <w:rPr>
                <w:sz w:val="24"/>
                <w:lang w:val="ru-RU"/>
              </w:rPr>
            </w:pPr>
            <w:r w:rsidRPr="00607354">
              <w:rPr>
                <w:color w:val="000007"/>
                <w:sz w:val="24"/>
                <w:lang w:val="ru-RU"/>
              </w:rPr>
              <w:t>образования)</w:t>
            </w:r>
            <w:r w:rsidRPr="00607354">
              <w:rPr>
                <w:color w:val="000007"/>
                <w:spacing w:val="-3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при</w:t>
            </w:r>
            <w:r w:rsidRPr="00607354">
              <w:rPr>
                <w:color w:val="000007"/>
                <w:spacing w:val="-2"/>
                <w:sz w:val="24"/>
                <w:lang w:val="ru-RU"/>
              </w:rPr>
              <w:t xml:space="preserve"> отсутствии</w:t>
            </w:r>
          </w:p>
          <w:p w14:paraId="2A1040B2" w14:textId="77777777" w:rsidR="00607354" w:rsidRPr="00607354" w:rsidRDefault="00607354" w:rsidP="00EB06B2">
            <w:pPr>
              <w:pStyle w:val="TableParagraph"/>
              <w:ind w:left="62" w:right="45"/>
              <w:rPr>
                <w:sz w:val="24"/>
                <w:lang w:val="ru-RU"/>
              </w:rPr>
            </w:pPr>
            <w:r w:rsidRPr="00607354">
              <w:rPr>
                <w:color w:val="000007"/>
                <w:sz w:val="24"/>
                <w:lang w:val="ru-RU"/>
              </w:rPr>
              <w:t>разрешения</w:t>
            </w:r>
            <w:r w:rsidRPr="00607354">
              <w:rPr>
                <w:color w:val="000007"/>
                <w:spacing w:val="-10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на</w:t>
            </w:r>
            <w:r w:rsidRPr="00607354">
              <w:rPr>
                <w:color w:val="000007"/>
                <w:spacing w:val="-11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прием</w:t>
            </w:r>
            <w:r w:rsidRPr="00607354">
              <w:rPr>
                <w:color w:val="000007"/>
                <w:spacing w:val="-11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>ребенка</w:t>
            </w:r>
            <w:r w:rsidRPr="00607354">
              <w:rPr>
                <w:color w:val="000007"/>
                <w:spacing w:val="-9"/>
                <w:sz w:val="24"/>
                <w:lang w:val="ru-RU"/>
              </w:rPr>
              <w:t xml:space="preserve"> </w:t>
            </w:r>
            <w:r w:rsidRPr="00607354">
              <w:rPr>
                <w:color w:val="000007"/>
                <w:sz w:val="24"/>
                <w:lang w:val="ru-RU"/>
              </w:rPr>
              <w:t xml:space="preserve">в </w:t>
            </w:r>
            <w:r w:rsidRPr="00607354">
              <w:rPr>
                <w:color w:val="000007"/>
                <w:spacing w:val="-2"/>
                <w:sz w:val="24"/>
                <w:lang w:val="ru-RU"/>
              </w:rPr>
              <w:t>Организацию.</w:t>
            </w:r>
          </w:p>
        </w:tc>
        <w:tc>
          <w:tcPr>
            <w:tcW w:w="4756" w:type="dxa"/>
          </w:tcPr>
          <w:p w14:paraId="4C8EA349" w14:textId="77777777" w:rsidR="00607354" w:rsidRDefault="00607354" w:rsidP="00EB06B2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</w:tbl>
    <w:p w14:paraId="04743C8D" w14:textId="77777777" w:rsidR="00607354" w:rsidRDefault="00607354" w:rsidP="00607354">
      <w:pPr>
        <w:pStyle w:val="ac"/>
        <w:tabs>
          <w:tab w:val="left" w:pos="8829"/>
        </w:tabs>
        <w:spacing w:before="268"/>
        <w:ind w:left="991" w:firstLine="0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14:paraId="7A43A4D1" w14:textId="77777777" w:rsidR="00607354" w:rsidRDefault="00607354" w:rsidP="00607354">
      <w:pPr>
        <w:pStyle w:val="ac"/>
        <w:spacing w:before="0"/>
        <w:ind w:left="0" w:firstLine="0"/>
        <w:jc w:val="left"/>
      </w:pPr>
    </w:p>
    <w:p w14:paraId="1016DD97" w14:textId="77777777" w:rsidR="00607354" w:rsidRDefault="00607354" w:rsidP="00607354">
      <w:pPr>
        <w:pStyle w:val="ac"/>
        <w:spacing w:before="0"/>
        <w:jc w:val="left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повторно</w:t>
      </w:r>
      <w:r>
        <w:rPr>
          <w:spacing w:val="40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заявлением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Услуги после устранения указанных нарушений.</w:t>
      </w:r>
    </w:p>
    <w:p w14:paraId="583FA07A" w14:textId="77777777" w:rsidR="00607354" w:rsidRDefault="00607354" w:rsidP="00607354">
      <w:pPr>
        <w:pStyle w:val="ac"/>
        <w:spacing w:before="0"/>
        <w:jc w:val="left"/>
      </w:pPr>
      <w:r>
        <w:t>Данный отказ может быть обжалован в досудебном порядке путем направления жалобы в</w:t>
      </w:r>
      <w:r>
        <w:rPr>
          <w:spacing w:val="40"/>
        </w:rPr>
        <w:t xml:space="preserve"> </w:t>
      </w:r>
      <w:r>
        <w:t>уполномоченный орган, а также в судебном порядке.</w:t>
      </w:r>
    </w:p>
    <w:p w14:paraId="1BFC521F" w14:textId="77777777" w:rsidR="00607354" w:rsidRDefault="00607354" w:rsidP="00607354">
      <w:pPr>
        <w:pStyle w:val="ac"/>
        <w:spacing w:before="0"/>
        <w:ind w:left="0" w:firstLine="0"/>
        <w:jc w:val="left"/>
        <w:rPr>
          <w:sz w:val="20"/>
        </w:rPr>
      </w:pPr>
    </w:p>
    <w:p w14:paraId="39E73505" w14:textId="77777777" w:rsidR="00607354" w:rsidRDefault="00607354" w:rsidP="00607354">
      <w:pPr>
        <w:pStyle w:val="ac"/>
        <w:spacing w:before="10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530"/>
      </w:tblGrid>
      <w:tr w:rsidR="00607354" w14:paraId="3F0E190A" w14:textId="77777777" w:rsidTr="00EB06B2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14:paraId="75E9DEC6" w14:textId="77777777" w:rsidR="00607354" w:rsidRPr="00607354" w:rsidRDefault="00607354" w:rsidP="00EB06B2">
            <w:pPr>
              <w:pStyle w:val="TableParagraph"/>
              <w:spacing w:before="32"/>
              <w:rPr>
                <w:sz w:val="20"/>
                <w:lang w:val="ru-RU"/>
              </w:rPr>
            </w:pPr>
          </w:p>
          <w:p w14:paraId="28144998" w14:textId="77777777" w:rsidR="00607354" w:rsidRDefault="00607354" w:rsidP="00EB06B2">
            <w:pPr>
              <w:pStyle w:val="TableParagraph"/>
              <w:spacing w:line="20" w:lineRule="exact"/>
              <w:ind w:left="7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5D5EDD" wp14:editId="7A0D271D">
                      <wp:extent cx="2286000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22860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124"/>
                                  <a:ext cx="228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>
                                      <a:moveTo>
                                        <a:pt x="0" y="0"/>
                                      </a:moveTo>
                                      <a:lnTo>
                                        <a:pt x="228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67C29" id="Group 8" o:spid="_x0000_s1026" style="width:180pt;height:.5pt;mso-position-horizontal-relative:char;mso-position-vertical-relative:line" coordsize="228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">
                      <v:shape id="Graphic 9" o:spid="_x0000_s1027" style="position:absolute;top:31;width:22860;height:12;visibility:visible;mso-wrap-style:square;v-text-anchor:top" coordsize="228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" path="m,l2286000,e" filled="f" strokeweight=".173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5802D8" w14:textId="77777777" w:rsidR="00607354" w:rsidRPr="00607354" w:rsidRDefault="00607354" w:rsidP="00EB06B2">
            <w:pPr>
              <w:pStyle w:val="TableParagraph"/>
              <w:tabs>
                <w:tab w:val="left" w:pos="2329"/>
                <w:tab w:val="left" w:pos="2782"/>
                <w:tab w:val="left" w:pos="3655"/>
              </w:tabs>
              <w:spacing w:line="270" w:lineRule="atLeast"/>
              <w:ind w:left="54" w:right="99" w:firstLine="708"/>
              <w:rPr>
                <w:i/>
                <w:sz w:val="24"/>
                <w:lang w:val="ru-RU"/>
              </w:rPr>
            </w:pPr>
            <w:r w:rsidRPr="00607354">
              <w:rPr>
                <w:i/>
                <w:spacing w:val="-2"/>
                <w:sz w:val="24"/>
                <w:lang w:val="ru-RU"/>
              </w:rPr>
              <w:t>Должность</w:t>
            </w:r>
            <w:r w:rsidRPr="00607354">
              <w:rPr>
                <w:i/>
                <w:sz w:val="24"/>
                <w:lang w:val="ru-RU"/>
              </w:rPr>
              <w:tab/>
            </w:r>
            <w:r w:rsidRPr="00607354">
              <w:rPr>
                <w:i/>
                <w:spacing w:val="-10"/>
                <w:sz w:val="24"/>
                <w:lang w:val="ru-RU"/>
              </w:rPr>
              <w:t>и</w:t>
            </w:r>
            <w:r w:rsidRPr="00607354">
              <w:rPr>
                <w:i/>
                <w:sz w:val="24"/>
                <w:lang w:val="ru-RU"/>
              </w:rPr>
              <w:tab/>
            </w:r>
            <w:r w:rsidRPr="00607354">
              <w:rPr>
                <w:i/>
                <w:spacing w:val="-4"/>
                <w:sz w:val="24"/>
                <w:lang w:val="ru-RU"/>
              </w:rPr>
              <w:t>ФИО</w:t>
            </w:r>
            <w:r w:rsidRPr="00607354">
              <w:rPr>
                <w:i/>
                <w:sz w:val="24"/>
                <w:lang w:val="ru-RU"/>
              </w:rPr>
              <w:tab/>
            </w:r>
            <w:r w:rsidRPr="00607354">
              <w:rPr>
                <w:i/>
                <w:spacing w:val="-2"/>
                <w:sz w:val="24"/>
                <w:lang w:val="ru-RU"/>
              </w:rPr>
              <w:t xml:space="preserve">сотрудника, </w:t>
            </w:r>
            <w:r w:rsidRPr="00607354">
              <w:rPr>
                <w:i/>
                <w:sz w:val="24"/>
                <w:lang w:val="ru-RU"/>
              </w:rPr>
              <w:t>принявшего решение</w:t>
            </w:r>
          </w:p>
        </w:tc>
        <w:tc>
          <w:tcPr>
            <w:tcW w:w="4530" w:type="dxa"/>
          </w:tcPr>
          <w:p w14:paraId="2471DBE8" w14:textId="77777777" w:rsidR="00607354" w:rsidRDefault="00607354" w:rsidP="00EB06B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Подпись</w:t>
            </w:r>
            <w:proofErr w:type="spellEnd"/>
          </w:p>
        </w:tc>
      </w:tr>
    </w:tbl>
    <w:p w14:paraId="2BD6C36D" w14:textId="77777777" w:rsidR="00502455" w:rsidRDefault="00502455"/>
    <w:sectPr w:rsidR="0050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2A4C" w14:textId="77777777" w:rsidR="00607354" w:rsidRDefault="00607354">
    <w:pPr>
      <w:pStyle w:val="ac"/>
      <w:spacing w:before="0"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855D0" w14:textId="77777777" w:rsidR="00607354" w:rsidRDefault="00607354">
    <w:pPr>
      <w:pStyle w:val="ac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751A9D" wp14:editId="7C8AEE98">
              <wp:simplePos x="0" y="0"/>
              <wp:positionH relativeFrom="page">
                <wp:posOffset>3883786</wp:posOffset>
              </wp:positionH>
              <wp:positionV relativeFrom="page">
                <wp:posOffset>258402</wp:posOffset>
              </wp:positionV>
              <wp:extent cx="1651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273C7" w14:textId="77777777" w:rsidR="00607354" w:rsidRDefault="00607354">
                          <w:pPr>
                            <w:pStyle w:val="20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51A9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05.8pt;margin-top:20.3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" filled="f" stroked="f">
              <v:textbox inset="0,0,0,0">
                <w:txbxContent>
                  <w:p w14:paraId="65A273C7" w14:textId="77777777" w:rsidR="00607354" w:rsidRDefault="00607354">
                    <w:pPr>
                      <w:pStyle w:val="20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54"/>
    <w:rsid w:val="00502455"/>
    <w:rsid w:val="00607354"/>
    <w:rsid w:val="007E42EE"/>
    <w:rsid w:val="009E384F"/>
    <w:rsid w:val="00D4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C628"/>
  <w15:chartTrackingRefBased/>
  <w15:docId w15:val="{20FC36A5-3EF5-4970-B695-F5F3F6E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735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60735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5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35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35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35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5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35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35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3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3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3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3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3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3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3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35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35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7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35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73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35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073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35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73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735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0735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07354"/>
    <w:pPr>
      <w:spacing w:before="120"/>
      <w:ind w:left="282" w:firstLine="708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60735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60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ИринаPC</dc:creator>
  <cp:keywords/>
  <dc:description/>
  <cp:lastModifiedBy>ИринаPC</cp:lastModifiedBy>
  <cp:revision>1</cp:revision>
  <dcterms:created xsi:type="dcterms:W3CDTF">2025-04-27T14:39:00Z</dcterms:created>
  <dcterms:modified xsi:type="dcterms:W3CDTF">2025-04-27T14:45:00Z</dcterms:modified>
</cp:coreProperties>
</file>