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10876"/>
      </w:tblGrid>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000000" w:rsidRDefault="0049689F">
            <w:pPr>
              <w:pStyle w:val="ConsPlusTitlePage"/>
            </w:pPr>
            <w:r>
              <w:rPr>
                <w:noProof/>
                <w:position w:val="-61"/>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000000" w:rsidRDefault="0049689F">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r>
            <w:r>
              <w:rPr>
                <w:sz w:val="48"/>
                <w:szCs w:val="48"/>
              </w:rPr>
              <w:t>"Об утверждении санитарных правил и норм СанПиН 3.3686-21 "</w:t>
            </w:r>
            <w:bookmarkStart w:id="0" w:name="_GoBack"/>
            <w:r>
              <w:rPr>
                <w:sz w:val="48"/>
                <w:szCs w:val="48"/>
              </w:rPr>
              <w:t>Санитарно-эпидемиологические требования по профилактике инфекционных болезней</w:t>
            </w:r>
            <w:bookmarkEnd w:id="0"/>
            <w:r>
              <w:rPr>
                <w:sz w:val="48"/>
                <w:szCs w:val="48"/>
              </w:rPr>
              <w:t>"</w:t>
            </w:r>
            <w:r>
              <w:rPr>
                <w:sz w:val="48"/>
                <w:szCs w:val="48"/>
              </w:rPr>
              <w:br/>
              <w:t>(вместе с "СанПиН 3.3686-21. Санитарные правила и нормы...")</w:t>
            </w:r>
            <w:r>
              <w:rPr>
                <w:sz w:val="48"/>
                <w:szCs w:val="48"/>
              </w:rPr>
              <w:br/>
              <w:t>(Зарегистрировано в Минюсте России 15.02.2021 N 62500)</w:t>
            </w:r>
          </w:p>
        </w:tc>
      </w:tr>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000000" w:rsidRDefault="0049689F">
            <w:pPr>
              <w:pStyle w:val="ConsPlusTitlePage"/>
              <w:jc w:val="center"/>
              <w:rPr>
                <w:sz w:val="28"/>
                <w:szCs w:val="28"/>
              </w:rPr>
            </w:pPr>
            <w:r>
              <w:rPr>
                <w:sz w:val="28"/>
                <w:szCs w:val="28"/>
              </w:rPr>
              <w:t>Д</w:t>
            </w:r>
            <w:r>
              <w:rPr>
                <w:sz w:val="28"/>
                <w:szCs w:val="28"/>
              </w:rPr>
              <w:t xml:space="preserve">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9"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28.12.2021</w:t>
            </w:r>
            <w:r>
              <w:rPr>
                <w:sz w:val="28"/>
                <w:szCs w:val="28"/>
              </w:rPr>
              <w:br/>
              <w:t> </w:t>
            </w:r>
          </w:p>
        </w:tc>
      </w:tr>
    </w:tbl>
    <w:p w:rsidR="00000000" w:rsidRDefault="0049689F">
      <w:pPr>
        <w:pStyle w:val="ConsPlusNormal"/>
        <w:rPr>
          <w:rFonts w:ascii="Tahoma" w:hAnsi="Tahoma" w:cs="Tahoma"/>
          <w:sz w:val="28"/>
          <w:szCs w:val="28"/>
        </w:rPr>
        <w:sectPr w:rsidR="00000000">
          <w:pgSz w:w="11906" w:h="16838"/>
          <w:pgMar w:top="841" w:right="595" w:bottom="841" w:left="595" w:header="0" w:footer="0" w:gutter="0"/>
          <w:cols w:space="720"/>
          <w:noEndnote/>
        </w:sectPr>
      </w:pPr>
    </w:p>
    <w:p w:rsidR="00000000" w:rsidRDefault="0049689F">
      <w:pPr>
        <w:pStyle w:val="ConsPlusNormal"/>
        <w:jc w:val="both"/>
        <w:outlineLvl w:val="0"/>
      </w:pPr>
    </w:p>
    <w:p w:rsidR="00000000" w:rsidRDefault="0049689F">
      <w:pPr>
        <w:pStyle w:val="ConsPlusNormal"/>
        <w:outlineLvl w:val="0"/>
      </w:pPr>
      <w:r>
        <w:t>Зарегистрировано в Минюсте России 15 февраля 2021 г. N 62500</w:t>
      </w:r>
    </w:p>
    <w:p w:rsidR="00000000" w:rsidRDefault="0049689F">
      <w:pPr>
        <w:pStyle w:val="ConsPlusNormal"/>
        <w:pBdr>
          <w:top w:val="single" w:sz="6" w:space="0" w:color="auto"/>
        </w:pBdr>
        <w:spacing w:before="100" w:after="100"/>
        <w:jc w:val="both"/>
        <w:rPr>
          <w:sz w:val="2"/>
          <w:szCs w:val="2"/>
        </w:rPr>
      </w:pPr>
    </w:p>
    <w:p w:rsidR="00000000" w:rsidRDefault="0049689F">
      <w:pPr>
        <w:pStyle w:val="ConsPlusNormal"/>
        <w:jc w:val="both"/>
      </w:pPr>
    </w:p>
    <w:p w:rsidR="00000000" w:rsidRDefault="0049689F">
      <w:pPr>
        <w:pStyle w:val="ConsPlusTitle"/>
        <w:jc w:val="center"/>
      </w:pPr>
      <w:r>
        <w:t>ФЕДЕРАЛЬНАЯ СЛУЖБА ПО НАДЗОРУ В СФЕРЕ ЗАЩИТЫ</w:t>
      </w:r>
    </w:p>
    <w:p w:rsidR="00000000" w:rsidRDefault="0049689F">
      <w:pPr>
        <w:pStyle w:val="ConsPlusTitle"/>
        <w:jc w:val="center"/>
      </w:pPr>
      <w:r>
        <w:t>ПРАВ ПОТРЕБИТЕЛЕЙ И БЛАГОПОЛУЧИЯ ЧЕЛОВЕКА</w:t>
      </w:r>
    </w:p>
    <w:p w:rsidR="00000000" w:rsidRDefault="0049689F">
      <w:pPr>
        <w:pStyle w:val="ConsPlusTitle"/>
        <w:jc w:val="center"/>
      </w:pPr>
    </w:p>
    <w:p w:rsidR="00000000" w:rsidRDefault="0049689F">
      <w:pPr>
        <w:pStyle w:val="ConsPlusTitle"/>
        <w:jc w:val="center"/>
      </w:pPr>
      <w:r>
        <w:t>ГЛАВНЫЙ ГОСУДАРСТВЕННЫЙ САНИТАРНЫЙ ВРАЧ</w:t>
      </w:r>
    </w:p>
    <w:p w:rsidR="00000000" w:rsidRDefault="0049689F">
      <w:pPr>
        <w:pStyle w:val="ConsPlusTitle"/>
        <w:jc w:val="center"/>
      </w:pPr>
      <w:r>
        <w:t>РОССИЙСКОЙ ФЕДЕРАЦИИ</w:t>
      </w:r>
    </w:p>
    <w:p w:rsidR="00000000" w:rsidRDefault="0049689F">
      <w:pPr>
        <w:pStyle w:val="ConsPlusTitle"/>
        <w:jc w:val="center"/>
      </w:pPr>
    </w:p>
    <w:p w:rsidR="00000000" w:rsidRDefault="0049689F">
      <w:pPr>
        <w:pStyle w:val="ConsPlusTitle"/>
        <w:jc w:val="center"/>
      </w:pPr>
      <w:r>
        <w:t>ПОСТАНОВЛЕНИЕ</w:t>
      </w:r>
    </w:p>
    <w:p w:rsidR="00000000" w:rsidRDefault="0049689F">
      <w:pPr>
        <w:pStyle w:val="ConsPlusTitle"/>
        <w:jc w:val="center"/>
      </w:pPr>
      <w:r>
        <w:t>от 28 января 2021 г. N 4</w:t>
      </w:r>
    </w:p>
    <w:p w:rsidR="00000000" w:rsidRDefault="0049689F">
      <w:pPr>
        <w:pStyle w:val="ConsPlusTitle"/>
        <w:jc w:val="center"/>
      </w:pPr>
    </w:p>
    <w:p w:rsidR="00000000" w:rsidRDefault="0049689F">
      <w:pPr>
        <w:pStyle w:val="ConsPlusTitle"/>
        <w:jc w:val="center"/>
      </w:pPr>
      <w:r>
        <w:t xml:space="preserve">ОБ </w:t>
      </w:r>
      <w:r>
        <w:t>УТВЕРЖДЕНИИ САНИТАРНЫХ ПРАВИЛ И НОРМ САНПИН 3.3686-21</w:t>
      </w:r>
    </w:p>
    <w:p w:rsidR="00000000" w:rsidRDefault="0049689F">
      <w:pPr>
        <w:pStyle w:val="ConsPlusTitle"/>
        <w:jc w:val="center"/>
      </w:pPr>
      <w:r>
        <w:t>"САНИТАРНО-ЭПИДЕМИОЛОГИЧЕСКИЕ ТРЕБОВАНИЯ ПО ПРОФИЛАКТИКЕ</w:t>
      </w:r>
    </w:p>
    <w:p w:rsidR="00000000" w:rsidRDefault="0049689F">
      <w:pPr>
        <w:pStyle w:val="ConsPlusTitle"/>
        <w:jc w:val="center"/>
      </w:pPr>
      <w:r>
        <w:t>ИНФЕКЦИОННЫХ БОЛЕЗНЕЙ"</w:t>
      </w:r>
    </w:p>
    <w:p w:rsidR="00000000" w:rsidRDefault="0049689F">
      <w:pPr>
        <w:pStyle w:val="ConsPlusNormal"/>
        <w:jc w:val="both"/>
      </w:pPr>
    </w:p>
    <w:p w:rsidR="00000000" w:rsidRDefault="0049689F">
      <w:pPr>
        <w:pStyle w:val="ConsPlusNormal"/>
        <w:ind w:firstLine="540"/>
        <w:jc w:val="both"/>
      </w:pPr>
      <w:r>
        <w:t xml:space="preserve">В соответствии со </w:t>
      </w:r>
      <w:hyperlink r:id="rId1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1" w:tooltip="Постановление Правительства РФ от 24.07.2000 N 554 (ред. от 15.09.2005) &quo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quot;{КонсультантПлюс}" w:history="1">
        <w:r>
          <w:rPr>
            <w:color w:val="0000FF"/>
          </w:rPr>
          <w:t>постановлением</w:t>
        </w:r>
      </w:hyperlink>
      <w:r>
        <w:t xml:space="preserve"> Правительства Российской Федерации от 24.07.2000 N 554 "Об утверждении </w:t>
      </w:r>
      <w:r>
        <w:t>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w:t>
      </w:r>
      <w:r>
        <w:t>новляю:</w:t>
      </w:r>
    </w:p>
    <w:p w:rsidR="00000000" w:rsidRDefault="0049689F">
      <w:pPr>
        <w:pStyle w:val="ConsPlusNormal"/>
        <w:spacing w:before="20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000000" w:rsidRDefault="0049689F">
      <w:pPr>
        <w:pStyle w:val="ConsPlusNormal"/>
        <w:spacing w:before="200"/>
        <w:ind w:firstLine="540"/>
        <w:jc w:val="both"/>
      </w:pPr>
      <w:r>
        <w:t>2. Ввести в действие сани</w:t>
      </w:r>
      <w:r>
        <w:t xml:space="preserve">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000000" w:rsidRDefault="0049689F">
      <w:pPr>
        <w:pStyle w:val="ConsPlusNormal"/>
        <w:spacing w:before="200"/>
        <w:ind w:firstLine="540"/>
        <w:jc w:val="both"/>
      </w:pPr>
      <w:r>
        <w:t>3. Установить срок действия санитарных правил и но</w:t>
      </w:r>
      <w:r>
        <w:t xml:space="preserve">рм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000000" w:rsidRDefault="0049689F">
      <w:pPr>
        <w:pStyle w:val="ConsPlusNormal"/>
        <w:spacing w:before="200"/>
        <w:ind w:firstLine="540"/>
        <w:jc w:val="both"/>
      </w:pPr>
      <w:bookmarkStart w:id="1" w:name="Par21"/>
      <w:bookmarkEnd w:id="1"/>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w:t>
      </w:r>
      <w:r>
        <w:t xml:space="preserve"> </w:t>
      </w:r>
      <w:hyperlink r:id="rId12"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t xml:space="preserve"> Министерства здравоохранения Российской Федерации от 28.01.2021 N 29н "Об утверждении</w:t>
      </w:r>
      <w:r>
        <w:t xml:space="preserve">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w:t>
      </w:r>
      <w:r>
        <w:t>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w:t>
      </w:r>
      <w:r>
        <w:t>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000000" w:rsidRDefault="0049689F">
      <w:pPr>
        <w:pStyle w:val="ConsPlusNormal"/>
        <w:spacing w:before="200"/>
        <w:ind w:firstLine="540"/>
        <w:jc w:val="both"/>
      </w:pPr>
      <w:r>
        <w:t>5. Признать утратившими силу с 01.09.2021:</w:t>
      </w:r>
    </w:p>
    <w:p w:rsidR="00000000" w:rsidRDefault="0049689F">
      <w:pPr>
        <w:pStyle w:val="ConsPlusNormal"/>
        <w:spacing w:before="200"/>
        <w:ind w:firstLine="540"/>
        <w:jc w:val="both"/>
      </w:pPr>
      <w:hyperlink r:id="rId13" w:tooltip="Постановление Главного государственного санитарного врача РФ от 18.04.2003 N 60 &quot;О введении в действие Санитарно-эпидемиологических правил СП 3.3.2.1288-03&quot; (вместе с &quot;СП 3.3.2.1288-03. 3.3.2. Медицинские иммунобиологические препараты. Надлежащая практика производства медицинских иммунобиологических препаратов. Санитарно-эпидемиологические правила&quot;, утв. Главным государственным санитарным врачом РФ 17.03.2003) (Зарегистрировано в Минюсте РФ 22.05.2003 N 4584)------------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w:t>
      </w:r>
      <w:r>
        <w:t>.1288-03" (зарегистрировано Минюстом России 22.05.2003, регистрационный N 4584);</w:t>
      </w:r>
    </w:p>
    <w:p w:rsidR="00000000" w:rsidRDefault="0049689F">
      <w:pPr>
        <w:pStyle w:val="ConsPlusNormal"/>
        <w:spacing w:before="200"/>
        <w:ind w:firstLine="540"/>
        <w:jc w:val="both"/>
      </w:pPr>
      <w:hyperlink r:id="rId14" w:tooltip="Постановление Главного государственного санитарного врача РФ от 30.04.2003 N 85 &quot;О введении в действие Санитарно-эпидемиологических правил СП 1.2.1318-03&quot; (вместе с &quot;СП 1.2.1318-03. 1.2. Эпидемиология. Порядок выдачи санитарно-эпидемиологического заключения о возможности проведения работ с возбудителями инфекционных заболеваний человека I - IV групп патогенности (опасности), генно-инженерно-модифицированными микроорганизмами, ядами биологического происхождения и гельминтами. Санитарно-эпидемиологические пра------------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w:t>
      </w:r>
      <w:r>
        <w:t>ный N 4558);</w:t>
      </w:r>
    </w:p>
    <w:p w:rsidR="00000000" w:rsidRDefault="0049689F">
      <w:pPr>
        <w:pStyle w:val="ConsPlusNormal"/>
        <w:spacing w:before="200"/>
        <w:ind w:firstLine="540"/>
        <w:jc w:val="both"/>
      </w:pPr>
      <w:hyperlink r:id="rId15" w:tooltip="Постановление Главного государственного санитарного врача РФ от 09.06.2003 N 131 &quot;О введении в действие санитарно-эпидемиологических правил СП 3.5.1378-03&quot; (вместе с &quot;СП 3.5.1378-03. 3.5. Дезинфектология. Санитарно-эпидемиологические требования к организации и осуществлению дезинфекционной деятельности. Санитарно-эпидемиологические правила&quot;, утв. Главным государственным санитарным врачом РФ 07.06.2003) (Зарегистрировано в Минюсте РФ 19.06.2003 N 475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09.06.2003 N 131 </w:t>
      </w:r>
      <w:r>
        <w:t xml:space="preserve">"О введении в действие санитарно-эпидемиологических правил СП 3.5.1378-03" (зарегистрировано </w:t>
      </w:r>
      <w:r>
        <w:lastRenderedPageBreak/>
        <w:t>Минюстом России 19.06.2003, регистрационный N 4757);</w:t>
      </w:r>
    </w:p>
    <w:p w:rsidR="00000000" w:rsidRDefault="0049689F">
      <w:pPr>
        <w:pStyle w:val="ConsPlusNormal"/>
        <w:spacing w:before="200"/>
        <w:ind w:firstLine="540"/>
        <w:jc w:val="both"/>
      </w:pPr>
      <w:hyperlink r:id="rId16" w:tooltip="Постановление Главного государственного санитарного врача РФ от 24.08.2007 N 61 &quot;Об утверждении СП 3.1.2260-07&quot; (вместе с &quot;СП 3.1.2260-07. 3.1. Профилактика инфекционных заболеваний. Порядок учета, хранения, передачи и транспортирования материалов, инфицированных или потенциально инфицированных диким полиовирусом. Санитарно-эпидемиологические правила&quot;) (Зарегистрировано в Минюсте РФ 17.09.2007 N 10149)------------ Утратил силу или отменен{КонсультантПлюс}" w:history="1">
        <w:r>
          <w:rPr>
            <w:color w:val="0000FF"/>
          </w:rPr>
          <w:t>постановление</w:t>
        </w:r>
      </w:hyperlink>
      <w:r>
        <w:t xml:space="preserve"> Гл</w:t>
      </w:r>
      <w:r>
        <w:t>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000000" w:rsidRDefault="0049689F">
      <w:pPr>
        <w:pStyle w:val="ConsPlusNormal"/>
        <w:spacing w:before="200"/>
        <w:ind w:firstLine="540"/>
        <w:jc w:val="both"/>
      </w:pPr>
      <w:hyperlink r:id="rId17" w:tooltip="Постановление Главного государственного санитарного врача РФ от 22.01.2008 N 3 (ред. от 29.11.2016) &quot;Об утверждении санитарно-эпидемиологических правил СП 3.4.2318-08&quot; (вместе с &quot;СП 3.4.2318-08. Санитарная охрана территории Российской Федерации. Санитарно-эпидемиологические правила&quot;) (Зарегистрировано в Минюсте России 03.04.2008 N 11459)------------ Утратил силу или отменен{КонсультантПлюс}" w:history="1">
        <w:r>
          <w:rPr>
            <w:color w:val="0000FF"/>
          </w:rPr>
          <w:t>постановление</w:t>
        </w:r>
      </w:hyperlink>
      <w:r>
        <w:t xml:space="preserve"> Главного государственного </w:t>
      </w:r>
      <w:r>
        <w:t>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000000" w:rsidRDefault="0049689F">
      <w:pPr>
        <w:pStyle w:val="ConsPlusNormal"/>
        <w:spacing w:before="200"/>
        <w:ind w:firstLine="540"/>
        <w:jc w:val="both"/>
      </w:pPr>
      <w:hyperlink r:id="rId18" w:tooltip="Постановление Главного государственного санитарного врача РФ от 28.01.2008 N 4 (ред. от 29.06.2011) &quot;Об утверждении санитарно-эпидемиологических правил СП 1.3.2322-08&quot; (вместе с &quot;СП 1.3.2322-08. Безопасность работы с микроорганизмами III - IV групп патогенности (опасности) и возбудителями паразитарных болезней. Санитарно-эпидемиологические правила&quot;) (Зарегистрировано в Минюсте РФ 21.02.2008 N 1119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w:t>
      </w:r>
      <w:r>
        <w:t>нный N 11197);</w:t>
      </w:r>
    </w:p>
    <w:p w:rsidR="00000000" w:rsidRDefault="0049689F">
      <w:pPr>
        <w:pStyle w:val="ConsPlusNormal"/>
        <w:spacing w:before="200"/>
        <w:ind w:firstLine="540"/>
        <w:jc w:val="both"/>
      </w:pPr>
      <w:hyperlink r:id="rId19" w:tooltip="Постановление Главного государственного санитарного врача РФ от 28.02.2008 N 14 &quot;Об утверждении санитарно-эпидемиологических правил СП 3.1.1.2341-08&quot; (вместе с &quot;СП 3.1.1.2341-08. Профилактика вирусного гепатита B. Санитарно-эпидемиологические правила&quot;) (Зарегистрировано в Минюсте РФ 26.03.2008 N 1141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000000" w:rsidRDefault="0049689F">
      <w:pPr>
        <w:pStyle w:val="ConsPlusNormal"/>
        <w:spacing w:before="200"/>
        <w:ind w:firstLine="540"/>
        <w:jc w:val="both"/>
      </w:pPr>
      <w:hyperlink r:id="rId20" w:tooltip="Постановление Главного государственного санитарного врача РФ от 03.03.2008 N 15 &quot;Об утверждении санитарно-эпидемиологических правил СП 3.3.2342-08&quot; (вместе с &quot;СП 3.3.2342-08. Обеспечение безопасности иммунизации. Санитарно-эпидемиологические правила&quot;) (Зарегистрировано в Минюсте РФ 01.04.2008 N 11444)------------ Утратил силу или отменен{КонсультантПлюс}" w:history="1">
        <w:r>
          <w:rPr>
            <w:color w:val="0000FF"/>
          </w:rPr>
          <w:t>постановление</w:t>
        </w:r>
      </w:hyperlink>
      <w:r>
        <w:t xml:space="preserve"> Глав</w:t>
      </w:r>
      <w:r>
        <w:t>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000000" w:rsidRDefault="0049689F">
      <w:pPr>
        <w:pStyle w:val="ConsPlusNormal"/>
        <w:spacing w:before="200"/>
        <w:ind w:firstLine="540"/>
        <w:jc w:val="both"/>
      </w:pPr>
      <w:hyperlink r:id="rId21" w:tooltip="Постановление Главного государственного санитарного врача РФ от 07.03.2008 N 19 (ред. от 20.12.2013) &quot;Об утверждении санитарно-эпидемиологических правил СП 3.1.3.2352-08&quot; (вместе с &quot;СП 3.1.3.2352-08. Профилактика клещевого вирусного энцефалита. Санитарно-эпидемиологические правила&quot;) (Зарегистрировано в Минюсте России 01.04.2008 N 11446)------------ Утратил силу или отменен{КонсультантПлюс}" w:history="1">
        <w:r>
          <w:rPr>
            <w:color w:val="0000FF"/>
          </w:rPr>
          <w:t>постановле</w:t>
        </w:r>
        <w:r>
          <w:rPr>
            <w:color w:val="0000FF"/>
          </w:rPr>
          <w:t>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000000" w:rsidRDefault="0049689F">
      <w:pPr>
        <w:pStyle w:val="ConsPlusNormal"/>
        <w:spacing w:before="200"/>
        <w:ind w:firstLine="540"/>
        <w:jc w:val="both"/>
      </w:pPr>
      <w:hyperlink r:id="rId22" w:tooltip="Постановление Главного государственного санитарного врача РФ от 25.04.2008 N 29 &quot;Об утверждении СП 3.4.2366-08&quot; (вместе с &quot;СП 3.4.2366-08. Санитарно-эпидемиологические правила &quot;Санитарная охрана территории Российской Федерации&quot;. Изменения и дополнения N 1 к СП 3.4.2318-08&quot;) (Зарегистрировано в Минюсте РФ 26.05.2008 N 11760)------------ Утратил силу или отменен{КонсультантПлюс}" w:history="1">
        <w:r>
          <w:rPr>
            <w:color w:val="0000FF"/>
          </w:rPr>
          <w:t>постановле</w:t>
        </w:r>
        <w:r>
          <w:rPr>
            <w:color w:val="0000FF"/>
          </w:rPr>
          <w:t>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000000" w:rsidRDefault="0049689F">
      <w:pPr>
        <w:pStyle w:val="ConsPlusNormal"/>
        <w:spacing w:before="200"/>
        <w:ind w:firstLine="540"/>
        <w:jc w:val="both"/>
      </w:pPr>
      <w:hyperlink r:id="rId23"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Утратил силу или отменен{КонсультантПлюс}" w:history="1">
        <w:r>
          <w:rPr>
            <w:color w:val="0000FF"/>
          </w:rPr>
          <w:t>постановление</w:t>
        </w:r>
      </w:hyperlink>
      <w:r>
        <w:t xml:space="preserve"> Главного государственного санитарного вр</w:t>
      </w:r>
      <w:r>
        <w:t>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000000" w:rsidRDefault="0049689F">
      <w:pPr>
        <w:pStyle w:val="ConsPlusNormal"/>
        <w:spacing w:before="200"/>
        <w:ind w:firstLine="540"/>
        <w:jc w:val="both"/>
      </w:pPr>
      <w:hyperlink r:id="rId24" w:tooltip="Постановление Главного государственного санитарного врача РФ от 02.06.2009 N 42 &quot;Об утверждении санитарно-эпидемиологических правил СП 1.3.2518-09&quot; (вместе с &quot;СП 1.3.2518-09. Безопасность работы с микроорганизмами III - IV групп патогенности (опасности) и возбудителями паразитарных болезней. Дополнения и изменения N 1 к СП 1.3.2322-08. Санитарно-эпидемиологические правила&quot;) (Зарегистрировано в Минюсте РФ 08.07.2009 N 14280)------------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w:t>
      </w:r>
      <w:r>
        <w:t>регистрационный N 14280);</w:t>
      </w:r>
    </w:p>
    <w:p w:rsidR="00000000" w:rsidRDefault="0049689F">
      <w:pPr>
        <w:pStyle w:val="ConsPlusNormal"/>
        <w:spacing w:before="200"/>
        <w:ind w:firstLine="540"/>
        <w:jc w:val="both"/>
      </w:pPr>
      <w:hyperlink r:id="rId25" w:tooltip="Постановление Главного государственного санитарного врача РФ от 09.06.2009 N 43 (ред. от 17.05.2016) &quot;Об утверждении санитарно-эпидемиологических правил СП 3.1.1.2521-09&quot; (вместе с &quot;СП 3.1.1.2521-09. Профилактика холеры. Общие требования к эпидемиологическому надзору за холерой на территории Российской Федерации. Санитарно-эпидемиологические правила&quot;) (Зарегистрировано в Минюсте России 09.07.2009 N 1428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w:t>
      </w:r>
      <w:r>
        <w:t>ологических правил СП 3.1.1.2521-09" (зарегистрировано Минюстом России 09.07.2009, регистрационный N 14285);</w:t>
      </w:r>
    </w:p>
    <w:p w:rsidR="00000000" w:rsidRDefault="0049689F">
      <w:pPr>
        <w:pStyle w:val="ConsPlusNormal"/>
        <w:spacing w:before="200"/>
        <w:ind w:firstLine="540"/>
        <w:jc w:val="both"/>
      </w:pPr>
      <w:hyperlink r:id="rId26" w:tooltip="Постановление Главного государственного санитарного врача РФ от 26.04.2010 N 36 (ред. от 21.01.2011) &quot;Об утверждении СП 3.1.7.2616-10&quot; (вместе с &quot;СП 3.1.7.2616-10. Профилактика сальмонеллеза. Санитарно-эпидемиологические правила&quot;) (Зарегистрировано в Минюсте РФ 08.06.2010 N 1752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000000" w:rsidRDefault="0049689F">
      <w:pPr>
        <w:pStyle w:val="ConsPlusNormal"/>
        <w:spacing w:before="200"/>
        <w:ind w:firstLine="540"/>
        <w:jc w:val="both"/>
      </w:pPr>
      <w:hyperlink r:id="rId27" w:tooltip="Постановление Главного государственного санитарного врача РФ от 26.04.2010 N 37 &quot;Об утверждении СП 3.1.7.2615-10&quot; (вместе с &quot;СП 3.1.7.2615-10. Профилактика иерсиниоза. Санитарно-эпидемиологические правила&quot;) (Зарегистрировано в Минюсте РФ 02.06.2010 N 1744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w:t>
      </w:r>
      <w:r>
        <w:t>3.1.7.2615-10" (зарегистрировано Минюстом России 02.06.2010, регистрационный N 17448);</w:t>
      </w:r>
    </w:p>
    <w:p w:rsidR="00000000" w:rsidRDefault="0049689F">
      <w:pPr>
        <w:pStyle w:val="ConsPlusNormal"/>
        <w:spacing w:before="200"/>
        <w:ind w:firstLine="540"/>
        <w:jc w:val="both"/>
      </w:pPr>
      <w:hyperlink r:id="rId28" w:tooltip="Постановление Главного государственного санитарного врача РФ от 26.04.2010 N 38 &quot;Об утверждении СП 3.1.7.2614-10&quot; (вместе с &quot;СП 3.1.7.2614-10. Профилактика геморрагической лихорадки с почечным синдромом. Санитарно-эпидемиологические правила&quot;) (Зарегистрировано в Минюсте РФ 07.06.2010 N 1749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w:t>
      </w:r>
      <w:r>
        <w:t>ионный N 17491);</w:t>
      </w:r>
    </w:p>
    <w:p w:rsidR="00000000" w:rsidRDefault="0049689F">
      <w:pPr>
        <w:pStyle w:val="ConsPlusNormal"/>
        <w:spacing w:before="200"/>
        <w:ind w:firstLine="540"/>
        <w:jc w:val="both"/>
      </w:pPr>
      <w:hyperlink r:id="rId29" w:tooltip="Постановление Главного государственного санитарного врача РФ от 26.04.2010 N 39 &quot;Об утверждении СП 3.1.7.2613-10&quot; (вместе с &quot;СП 3.1.7.2613-10. Профилактика бруцеллеза. Санитарно-эпидемиологические правила&quot;) (Зарегистрировано в Минюсте РФ 02.06.2010 N 17435)------------ Утратил силу или отменен{КонсультантПлюс}" w:history="1">
        <w:r>
          <w:rPr>
            <w:color w:val="0000FF"/>
          </w:rPr>
          <w:t>постановление</w:t>
        </w:r>
      </w:hyperlink>
      <w:r>
        <w:t xml:space="preserve"> Главного государствен</w:t>
      </w:r>
      <w:r>
        <w:t>ного санитарного врача Российской Федерации от 26.04.2010 N 39 "Об утверждении СП 3.1.7.2613-10" (зарегистрировано Минюстом России 02.06.2010, регистрационный N 17435);</w:t>
      </w:r>
    </w:p>
    <w:p w:rsidR="00000000" w:rsidRDefault="0049689F">
      <w:pPr>
        <w:pStyle w:val="ConsPlusNormal"/>
        <w:spacing w:before="200"/>
        <w:ind w:firstLine="540"/>
        <w:jc w:val="both"/>
      </w:pPr>
      <w:hyperlink r:id="rId30" w:tooltip="Постановление Главного государственного санитарного врача РФ от 05.05.2010 N 53 &quot;Об утверждении СП 3.1.2.2626-10&quot; (вместе с &quot;СП 3.1.2.2626-10. Профилактика легионеллеза. Санитарно-эпидемиологические правила&quot;) (Зарегистрировано в Минюсте РФ 07.06.2010 N 1750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05.05.2010 N </w:t>
      </w:r>
      <w:r>
        <w:lastRenderedPageBreak/>
        <w:t>53 "Об утверждении СП 3.1.2.2626-10" (заре</w:t>
      </w:r>
      <w:r>
        <w:t>гистрировано Минюстом России 07.06.2010, регистрационный N 17506);</w:t>
      </w:r>
    </w:p>
    <w:p w:rsidR="00000000" w:rsidRDefault="0049689F">
      <w:pPr>
        <w:pStyle w:val="ConsPlusNormal"/>
        <w:spacing w:before="200"/>
        <w:ind w:firstLine="540"/>
        <w:jc w:val="both"/>
      </w:pPr>
      <w:hyperlink r:id="rId31" w:tooltip="Постановление Главного государственного санитарного врача РФ от 06.05.2010 N 54 &quot;Об утверждении СП 3.1.7.2627-10&quot; (вместе с &quot;СП 3.1.7.2627-10. Профилактика бешенства среди людей. Санитарно-эпидемиологические правила&quot;) (Зарегистрировано в Минюсте РФ 19.07.2010 N 1789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000000" w:rsidRDefault="0049689F">
      <w:pPr>
        <w:pStyle w:val="ConsPlusNormal"/>
        <w:spacing w:before="200"/>
        <w:ind w:firstLine="540"/>
        <w:jc w:val="both"/>
      </w:pPr>
      <w:hyperlink r:id="rId32" w:tooltip="Постановление Главного государственного санитарного врача РФ от 13.05.2010 N 56 (ред. от 29.03.2017) &quot;Об утверждении СП 3.1.7.2629-10&quot; (вместе с &quot;СП 3.1.7.2629-10. Профилактика сибирской язвы. Санитарно-эпидемиологические правила&quot;) (Зарегистрировано в Минюсте России 17.06.2010 N 17577)------------ Утратил силу или отменен{КонсультантПлюс}" w:history="1">
        <w:r>
          <w:rPr>
            <w:color w:val="0000FF"/>
          </w:rPr>
          <w:t>постановление</w:t>
        </w:r>
      </w:hyperlink>
      <w:r>
        <w:t xml:space="preserve"> Главного </w:t>
      </w:r>
      <w:r>
        <w:t>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000000" w:rsidRDefault="0049689F">
      <w:pPr>
        <w:pStyle w:val="ConsPlusNormal"/>
        <w:spacing w:before="200"/>
        <w:ind w:firstLine="540"/>
        <w:jc w:val="both"/>
      </w:pPr>
      <w:hyperlink r:id="rId33" w:tooltip="Постановление Главного государственного санитарного врача РФ от 31.05.2010 N 61 &quot;Об утверждении СП 3.1.7.2642-10&quot; (вместе с &quot;СП 3.1.7.2642-10. Профилактика туляремии. Санитарно-эпидемиологические правила&quot;) (Зарегистрировано в Минюсте РФ 07.07.2010 N 1774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w:t>
      </w:r>
      <w:r>
        <w:t>10" (зарегистрировано Минюстом России 07.07.2010 N 17745);</w:t>
      </w:r>
    </w:p>
    <w:p w:rsidR="00000000" w:rsidRDefault="0049689F">
      <w:pPr>
        <w:pStyle w:val="ConsPlusNormal"/>
        <w:spacing w:before="200"/>
        <w:ind w:firstLine="540"/>
        <w:jc w:val="both"/>
      </w:pPr>
      <w:hyperlink r:id="rId34" w:tooltip="Постановление Главного государственного санитарного врача РФ от 28.12.2010 N 181 &quot;Об утверждении СП 3.1.7.2811-10 &quot;Профилактика коксиеллеза (лихорадка Ку)&quot; (вместе с &quot;СП 3.1.7.2811-10. Санитарно-эпидемиологические правила...&quot;) (Зарегистрировано в Минюсте РФ 21.03.2011 N 202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w:t>
      </w:r>
      <w:r>
        <w:t>ционный N 20201);</w:t>
      </w:r>
    </w:p>
    <w:p w:rsidR="00000000" w:rsidRDefault="0049689F">
      <w:pPr>
        <w:pStyle w:val="ConsPlusNormal"/>
        <w:spacing w:before="200"/>
        <w:ind w:firstLine="540"/>
        <w:jc w:val="both"/>
      </w:pPr>
      <w:hyperlink r:id="rId35" w:tooltip="Постановление Главного государственного санитарного врача РФ от 29.12.2010 N 185 &quot;Об утверждении СП 3.1.7.2815-10 &quot;Профилактика орнитоза&quot; (вместе с &quot;СП 3.1.7.2815-10. Санитарно-эпидемиологические правила...&quot;) (Зарегистрировано в Минюсте РФ 17.03.2011 N 20170)------------ Утратил силу или отменен{КонсультантПлюс}" w:history="1">
        <w:r>
          <w:rPr>
            <w:color w:val="0000FF"/>
          </w:rPr>
          <w:t>постановление</w:t>
        </w:r>
      </w:hyperlink>
      <w:r>
        <w:t xml:space="preserve"> Главного государс</w:t>
      </w:r>
      <w:r>
        <w:t>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000000" w:rsidRDefault="0049689F">
      <w:pPr>
        <w:pStyle w:val="ConsPlusNormal"/>
        <w:spacing w:before="200"/>
        <w:ind w:firstLine="540"/>
        <w:jc w:val="both"/>
      </w:pPr>
      <w:hyperlink r:id="rId36" w:tooltip="Постановление Главного государственного санитарного врача РФ от 29.12.2010 N 186 &quot;Об утверждении СП 3.1.7.2817-10 &quot;Профилактика листериоза у людей&quot; (вместе с &quot;СП 3.1.7.2817-10. Санитарно-эпидемиологические правила...&quot;) (Зарегистрировано в Минюсте РФ 21.03.2011 N 2020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29.12.2010 N 186</w:t>
      </w:r>
      <w:r>
        <w:t xml:space="preserve"> "Об утверждении СП 3.1.7.2817-10 "Профилактика листериоза у людей" (зарегистрировано Минюстом России 21.03.2011, регистрационный N 20202);</w:t>
      </w:r>
    </w:p>
    <w:p w:rsidR="00000000" w:rsidRDefault="0049689F">
      <w:pPr>
        <w:pStyle w:val="ConsPlusNormal"/>
        <w:spacing w:before="200"/>
        <w:ind w:firstLine="540"/>
        <w:jc w:val="both"/>
      </w:pPr>
      <w:hyperlink r:id="rId37" w:tooltip="Постановление Главного государственного санитарного врача РФ от 29.12.2010 N 188 &quot;Об утверждении СП 3.1.7.2816-10 &quot;Профилактика кампилобактериоза среди людей&quot; (вместе с &quot;СП 3.1.7.2816-10. Профилактика кампилобактериоза среди людей. Санитарно-эпидемиологические правила&quot;) (Зарегистрировано в Минюсте РФ 14.03.2011 N 2008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29.12.2010 N 188 "Об </w:t>
      </w:r>
      <w:r>
        <w:t>утверждении СП 3.1.7.2816-10 "Профилактика кампилобактериоза среди людей" (зарегистрировано Минюстом России 14.03.2011, регистрационный N 20085);</w:t>
      </w:r>
    </w:p>
    <w:p w:rsidR="00000000" w:rsidRDefault="0049689F">
      <w:pPr>
        <w:pStyle w:val="ConsPlusNormal"/>
        <w:spacing w:before="200"/>
        <w:ind w:firstLine="540"/>
        <w:jc w:val="both"/>
      </w:pPr>
      <w:hyperlink r:id="rId38" w:tooltip="Постановление Главного государственного санитарного врача РФ от 30.12.2010 N 190 &quot;Об утверждении СП 3.1.2825-10 &quot;Профилактика вирусного гепатита A&quot; (вместе с &quot;СП 3.1.2825-10. Профилактика вирусного гепатита A. Санитарно-эпидемиологические правила&quot;) (Зарегистрировано в Минюсте РФ 10.02.2011 N 1978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w:t>
      </w:r>
      <w:r>
        <w:t>.1.2825-10 "Профилактика вирусного гепатита A" (зарегистрировано Минюстом России 10.02.2011, регистрационный N 19787);</w:t>
      </w:r>
    </w:p>
    <w:p w:rsidR="00000000" w:rsidRDefault="0049689F">
      <w:pPr>
        <w:pStyle w:val="ConsPlusNormal"/>
        <w:spacing w:before="200"/>
        <w:ind w:firstLine="540"/>
        <w:jc w:val="both"/>
      </w:pPr>
      <w:hyperlink r:id="rId39" w:tooltip="Постановление Главного государственного санитарного врача РФ от 11.01.2011 N 1 (ред. от 21.07.2016) &quot;Об утверждении СП 3.1.5.2826-10 &quot;Профилактика ВИЧ-инфекции&quot; (вместе с &quot;СП 3.1.5.2826-10. Санитарно-эпидемиологические правила...&quot;) (Зарегистрировано в Минюсте России 24.03.2011 N 2026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w:t>
      </w:r>
      <w:r>
        <w:t>зарегистрировано Минюстом России 24.03.2011, регистрационный N 20263);</w:t>
      </w:r>
    </w:p>
    <w:p w:rsidR="00000000" w:rsidRDefault="0049689F">
      <w:pPr>
        <w:pStyle w:val="ConsPlusNormal"/>
        <w:spacing w:before="200"/>
        <w:ind w:firstLine="540"/>
        <w:jc w:val="both"/>
      </w:pPr>
      <w:hyperlink r:id="rId40" w:tooltip="Постановление Главного государственного санитарного врача РФ от 20.01.2011 N 6 &quot;Об утверждении СП 3.1.7.2835-11 &quot;Профилактика лептоспирозной инфекции у людей&quot; (вместе с &quot;СП 3.1.7.2835-11. Санитарно-эпидемиологические правила...&quot;) (Зарегистрировано в Минюсте РФ 17.03.2011 N 2016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w:t>
      </w:r>
      <w:r>
        <w:t>.03.2011, регистрационный N 20168);</w:t>
      </w:r>
    </w:p>
    <w:p w:rsidR="00000000" w:rsidRDefault="0049689F">
      <w:pPr>
        <w:pStyle w:val="ConsPlusNormal"/>
        <w:spacing w:before="200"/>
        <w:ind w:firstLine="540"/>
        <w:jc w:val="both"/>
      </w:pPr>
      <w:hyperlink r:id="rId41" w:tooltip="Постановление Главного государственного санитарного врача РФ от 21.01.2011 N 10 &quot;Об утверждении СП 3.1.7.2836-11 &quot;Изменения и дополнения N 1 к СП 3.1.7.2616-10 &quot;Профилактика сальмонеллеза&quot; (вместе с &quot;СП 3.1.7.2836-11 Санитарно-эпидемиологические правила...&quot;) (Зарегистрировано в Минюсте РФ 14.03.2011 N 2008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w:t>
      </w:r>
      <w:r>
        <w:t>ровано Минюстом России 14.03.2011, регистрационный N 20089);</w:t>
      </w:r>
    </w:p>
    <w:p w:rsidR="00000000" w:rsidRDefault="0049689F">
      <w:pPr>
        <w:pStyle w:val="ConsPlusNormal"/>
        <w:spacing w:before="200"/>
        <w:ind w:firstLine="540"/>
        <w:jc w:val="both"/>
      </w:pPr>
      <w:hyperlink r:id="rId42" w:tooltip="Постановление Главного государственного санитарного врача РФ от 29.06.2011 N 86 &quot;Об утверждении Санитарно-эпидемиологических правил СП 1.3.2885-11 &quot;Дополнения и изменения N 2 к СП 1.3.2322-08 &quot;Безопасность работы с микроорганизмами III - IV групп патогенности (опасности) и возбудителями паразитарных болезней&quot; (вместе с &quot;СП 1.3.2885-11...&quot;) (Зарегистрировано в Минюсте РФ 12.07.2011 N 2131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29.06.2011 N 86 "Об утвержде</w:t>
      </w:r>
      <w:r>
        <w:t>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w:t>
      </w:r>
      <w:r>
        <w:t>07.2011, регистрационный N 21317);</w:t>
      </w:r>
    </w:p>
    <w:p w:rsidR="00000000" w:rsidRDefault="0049689F">
      <w:pPr>
        <w:pStyle w:val="ConsPlusNormal"/>
        <w:spacing w:before="200"/>
        <w:ind w:firstLine="540"/>
        <w:jc w:val="both"/>
      </w:pPr>
      <w:hyperlink r:id="rId43" w:tooltip="Постановление Главного государственного санитарного врача РФ от 27.07.2011 N 106 &quot;Об утверждении СП 3.1.2950-11 &quot;Профилактика энтеровирусной (неполио) инфекции&quot; (вместе с &quot;СП 3.1.2950-11. Санитарно-эпидемиологические правила...&quot;) (Зарегистрировано в Минюсте РФ 24.11.2011 N 2238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r>
        <w:t>;</w:t>
      </w:r>
    </w:p>
    <w:p w:rsidR="00000000" w:rsidRDefault="0049689F">
      <w:pPr>
        <w:pStyle w:val="ConsPlusNormal"/>
        <w:spacing w:before="200"/>
        <w:ind w:firstLine="540"/>
        <w:jc w:val="both"/>
      </w:pPr>
      <w:hyperlink r:id="rId44" w:tooltip="Постановление Главного государственного санитарного врача РФ от 28.07.2011 N 107 &quot;Об утверждении СП 3.1.2951-11 &quot;Профилактика полиомиелита&quot; (вместе с &quot;СП 3.1.2951-11. Санитарно-эпидемиологические правила...&quot;) (Зарегистрировано в Минюсте РФ 24.11.2011 N 22378)------------ Утратил силу или отменен{КонсультантПлюс}" w:history="1">
        <w:r>
          <w:rPr>
            <w:color w:val="0000FF"/>
          </w:rPr>
          <w:t>постановление</w:t>
        </w:r>
      </w:hyperlink>
      <w:r>
        <w:t xml:space="preserve"> Главного государственного санитар</w:t>
      </w:r>
      <w:r>
        <w:t xml:space="preserve">ного врача Российской Федерации от 28.07.2011 N 107 "Об утверждении СП 3.1.2951-11 "Профилактика полиомиелита" (зарегистрировано Минюстом России </w:t>
      </w:r>
      <w:r>
        <w:lastRenderedPageBreak/>
        <w:t>24.11.2011, регистрационный N 22378);</w:t>
      </w:r>
    </w:p>
    <w:p w:rsidR="00000000" w:rsidRDefault="0049689F">
      <w:pPr>
        <w:pStyle w:val="ConsPlusNormal"/>
        <w:spacing w:before="200"/>
        <w:ind w:firstLine="540"/>
        <w:jc w:val="both"/>
      </w:pPr>
      <w:hyperlink r:id="rId45" w:tooltip="Постановление Главного государственного санитарного врача РФ от 28.07.2011 N 108 &quot;Об утверждении СП 3.1.2952-11 &quot;Профилактика кори, краснухи и эпидемического паротита&quot; (вместе с &quot;СП 3.1.2952-11. Санитарно-эпидемиологические правила...&quot;) (Зарегистрировано в Минюсте России 24.11.2011 N 22379)------------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28.07.20</w:t>
      </w:r>
      <w:r>
        <w:t>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000000" w:rsidRDefault="0049689F">
      <w:pPr>
        <w:pStyle w:val="ConsPlusNormal"/>
        <w:spacing w:before="200"/>
        <w:ind w:firstLine="540"/>
        <w:jc w:val="both"/>
      </w:pPr>
      <w:hyperlink r:id="rId46" w:tooltip="Постановление Главного государственного санитарного врача РФ от 09.10.2013 N 52 &quot;Об утверждении СП 3.1.7.3107-13 &quot;Профилактика лихорадки Западного Нила&quot; (вместе с &quot;СП 3.1.7.3107-13. Санитарно-эпидемиологические правила...&quot;) (Зарегистрировано в Минюсте России 19.05.2014 N 32320)------------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w:t>
      </w:r>
      <w:r>
        <w:t>.1.7.3107-13 "Профилактика лихорадки Западного Нила" (зарегистрировано Минюстом России 19.05.2014, регистрационный N 32320);</w:t>
      </w:r>
    </w:p>
    <w:p w:rsidR="00000000" w:rsidRDefault="0049689F">
      <w:pPr>
        <w:pStyle w:val="ConsPlusNormal"/>
        <w:spacing w:before="200"/>
        <w:ind w:firstLine="540"/>
        <w:jc w:val="both"/>
      </w:pPr>
      <w:hyperlink r:id="rId47" w:tooltip="Постановление Главного государственного санитарного врача РФ от 09.10.2013 N 53 (ред. от 05.12.2017) &quot;Об утверждении СП 3.1.1.3108-13 &quot;Профилактика острых кишечных инфекций&quot; (вместе с &quot;СП 3.1.1.3108-13. 3.1.1. Профилактика инфекционных заболеваний. Кишечные инфекции. Профилактика острых кишечных инфекций. Санитарно-эпидемиологические правила&quot;) (Зарегистрировано в Минюсте России 14.03.2014 N 31602)------------ Утратил силу или отменен{КонсультантПлюс}" w:history="1">
        <w:r>
          <w:rPr>
            <w:color w:val="0000FF"/>
          </w:rPr>
          <w:t>постановление</w:t>
        </w:r>
      </w:hyperlink>
      <w:r>
        <w:t xml:space="preserve"> Главного государственного</w:t>
      </w:r>
      <w:r>
        <w:t xml:space="preserve">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000000" w:rsidRDefault="0049689F">
      <w:pPr>
        <w:pStyle w:val="ConsPlusNormal"/>
        <w:spacing w:before="200"/>
        <w:ind w:firstLine="540"/>
        <w:jc w:val="both"/>
      </w:pPr>
      <w:hyperlink r:id="rId48" w:tooltip="Постановление Главного государственного санитарного врача РФ от 09.10.2013 N 54 &quot;Об утверждении СП 3.1.2.3109-13 &quot;Профилактика дифтерии&quot; (вместе с &quot;СП 3.1.2.3109-13. 3.1.2. Профилактика инфекционных заболеваний. Инфекции дыхательных путей. Профилактика дифтерии. Санитарно-эпидемиологические правила&quot;) (Зарегистрировано в Минюсте России 20.05.2014 N 32331)------------ Утратил силу или отменен{КонсультантПлюс}" w:history="1">
        <w:r>
          <w:rPr>
            <w:color w:val="0000FF"/>
          </w:rPr>
          <w:t>постано</w:t>
        </w:r>
        <w:r>
          <w:rPr>
            <w:color w:val="0000FF"/>
          </w:rPr>
          <w:t>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000000" w:rsidRDefault="0049689F">
      <w:pPr>
        <w:pStyle w:val="ConsPlusNormal"/>
        <w:spacing w:before="200"/>
        <w:ind w:firstLine="540"/>
        <w:jc w:val="both"/>
      </w:pPr>
      <w:hyperlink r:id="rId49" w:tooltip="Постановление Главного государственного санитарного врача РФ от 22.10.2013 N 57 &quot;Об утверждении санитарно-эпидемиологических правил СП 3.2.3110-13 &quot;Профилактика энтеробиоза&quot; (вместе с &quot;СП 3.2.3110-13...&quot;) (Зарегистрировано в Минюсте России 20.01.2014 N 3105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w:t>
      </w:r>
      <w:r>
        <w:t>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000000" w:rsidRDefault="0049689F">
      <w:pPr>
        <w:pStyle w:val="ConsPlusNormal"/>
        <w:spacing w:before="200"/>
        <w:ind w:firstLine="540"/>
        <w:jc w:val="both"/>
      </w:pPr>
      <w:hyperlink r:id="rId50" w:tooltip="Постановление Главного государственного санитарного врача РФ от 22.10.2013 N 58 &quot;Об утверждении санитарно-эпидемиологических правил СП 3.1.3112-13 &quot;Профилактика вирусного гепатита C&quot; (вместе с &quot;СП 3.1.3112-13. Санитарно-эпидемиологические правила...&quot;) (Зарегистрировано в Минюсте России 19.03.2014 N 3164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w:t>
      </w:r>
      <w:r>
        <w:t>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000000" w:rsidRDefault="0049689F">
      <w:pPr>
        <w:pStyle w:val="ConsPlusNormal"/>
        <w:spacing w:before="200"/>
        <w:ind w:firstLine="540"/>
        <w:jc w:val="both"/>
      </w:pPr>
      <w:hyperlink r:id="rId51" w:tooltip="Постановление Главного государственного санитарного врача РФ от 22.10.2013 N 59 &quot;Об утверждении санитарно-эпидемиологических правил СП 3.1.2.3113-13 &quot;Профилактика столбняка&quot; (вместе с &quot;СП 3.1.2.3113-13...&quot;) (Зарегистрировано в Минюсте России 06.06.2014 N 3261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22.10.2013 N 59 "Об утве</w:t>
      </w:r>
      <w:r>
        <w:t>рждении санитарно-эпидемиологических правил СП 3.1.2.3113-13 "Профилактика столбняка" (зарегистрировано Минюстом России 06.06.2014, регистрационный N 32613);</w:t>
      </w:r>
    </w:p>
    <w:p w:rsidR="00000000" w:rsidRDefault="0049689F">
      <w:pPr>
        <w:pStyle w:val="ConsPlusNormal"/>
        <w:spacing w:before="200"/>
        <w:ind w:firstLine="540"/>
        <w:jc w:val="both"/>
      </w:pPr>
      <w:hyperlink r:id="rId52" w:tooltip="Постановление Главного государственного санитарного врача РФ от 18.11.2013 N 62 &quot;Об утверждении санитарно-эпидемиологических правил СП 3.1.2.3116-13 &quot;Профилактика внебольничных пневмоний&quot; (вместе с &quot;СП 3.1.2.3116-13...&quot;) (Зарегистрировано в Минюсте России 05.02.2014 N 3122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w:t>
      </w:r>
      <w:r>
        <w:t>ологических правил СП 3.1.2.3116-13 "Профилактика внебольничных пневмоний" (зарегистрировано Минюстом России 05.02.2014, регистрационный N 31225);</w:t>
      </w:r>
    </w:p>
    <w:p w:rsidR="00000000" w:rsidRDefault="0049689F">
      <w:pPr>
        <w:pStyle w:val="ConsPlusNormal"/>
        <w:spacing w:before="200"/>
        <w:ind w:firstLine="540"/>
        <w:jc w:val="both"/>
      </w:pPr>
      <w:hyperlink r:id="rId53" w:tooltip="Постановление Главного государственного санитарного врача РФ от 18.11.2013 N 63 &quot;Об утверждении санитарно-эпидемиологических правил СП 3.1.2.3117-13 &quot;Профилактика гриппа и других острых респираторных вирусных инфекций&quot; (вместе с &quot;СП 3.1.2.3117-13...&quot;) (Зарегистрировано в Минюсте России 04.04.2014 N 3183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18.11.2013 N 63 "Об утвержден</w:t>
      </w:r>
      <w:r>
        <w:t>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000000" w:rsidRDefault="0049689F">
      <w:pPr>
        <w:pStyle w:val="ConsPlusNormal"/>
        <w:spacing w:before="200"/>
        <w:ind w:firstLine="540"/>
        <w:jc w:val="both"/>
      </w:pPr>
      <w:hyperlink r:id="rId54" w:tooltip="Постановление Главного государственного санитарного врача РФ от 28.11.2013 N 64 &quot;Об утверждении санитарно-эпидемиологических правил СП 1.3.3118-13 &quot;Безопасность работы с микроорганизмами I - II групп патогенности (опасности)&quot; (вместе с &quot;СП 1.3.3118-13. Санитарно-эпидемиологические правила...&quot;) (Зарегистрировано в Минюсте России 19.05.2014 N 32325)------------ Утратил силу или отменен{КонсультантПлюс}" w:history="1">
        <w:r>
          <w:rPr>
            <w:color w:val="0000FF"/>
          </w:rPr>
          <w:t>постановление</w:t>
        </w:r>
      </w:hyperlink>
      <w:r>
        <w:t xml:space="preserve"> Гла</w:t>
      </w:r>
      <w:r>
        <w:t>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w:t>
      </w:r>
      <w:r>
        <w:t>.05.2014, регистрационный N 32325);</w:t>
      </w:r>
    </w:p>
    <w:p w:rsidR="00000000" w:rsidRDefault="0049689F">
      <w:pPr>
        <w:pStyle w:val="ConsPlusNormal"/>
        <w:spacing w:before="200"/>
        <w:ind w:firstLine="540"/>
        <w:jc w:val="both"/>
      </w:pPr>
      <w:hyperlink r:id="rId55" w:tooltip="Постановление Главного государственного санитарного врача РФ от 16.12.2013 N 65 &quot;Об утверждении СП 3.1/3.2.3146-13&quot; (вместе с &quot;СП 3.1/3.2.3146-13. Общие требования по профилактике инфекционных и паразитарных болезней. Санитарно-эпидемиологические правила&quot;) (Зарегистрировано в Минюсте России 16.04.2014 N 320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000000" w:rsidRDefault="0049689F">
      <w:pPr>
        <w:pStyle w:val="ConsPlusNormal"/>
        <w:spacing w:before="200"/>
        <w:ind w:firstLine="540"/>
        <w:jc w:val="both"/>
      </w:pPr>
      <w:hyperlink r:id="rId56" w:tooltip="Постановление Главного государственного санитарного врача РФ от 18.12.2013 N 66 &quot;Об утверждении СП 3.1.2.3149-13&quot; (вместе с &quot;СП 3.1.2.3149-13. Профилактика стрептококковой (группы А) инфекции. Санитарно-эпидемиологические правила&quot;) (Зарегистрировано в Минюсте России 09.04.2014 N 31852)------------ Утратил силу или отменен{КонсультантПлюс}" w:history="1">
        <w:r>
          <w:rPr>
            <w:color w:val="0000FF"/>
          </w:rPr>
          <w:t>постановление</w:t>
        </w:r>
      </w:hyperlink>
      <w:r>
        <w:t xml:space="preserve"> Главного государствен</w:t>
      </w:r>
      <w:r>
        <w:t>ного санитарного врача Российской Федерации от 18.12.2013 N 66 "Об утверждении СП 3.1.2.3149-13" (зарегистрировано Минюстом России 09.04.2014, регистрационный N 31852);</w:t>
      </w:r>
    </w:p>
    <w:p w:rsidR="00000000" w:rsidRDefault="0049689F">
      <w:pPr>
        <w:pStyle w:val="ConsPlusNormal"/>
        <w:spacing w:before="200"/>
        <w:ind w:firstLine="540"/>
        <w:jc w:val="both"/>
      </w:pPr>
      <w:hyperlink r:id="rId57" w:tooltip="Постановление Главного государственного санитарного врача РФ от 18.12.2013 N 67 &quot;Об утверждении СП 3.1.7.3148-13 &quot;Профилактика Крымской геморрагической лихорадки&quot; (вместе с &quot;СП 3.1.7.3148-13. Санитарно-эпидемиологические правила...&quot;) (Зарегистрировано в Минюсте России 17.04.2014 N 3200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18.12.2013 N 67 "Об утвер</w:t>
      </w:r>
      <w:r>
        <w:t>ждении СП 3.1.7.3148-13 "Профилактика Крымской геморрагической лихорадки" (зарегистрировано Минюстом России 17.04.2014, регистрационный N 32002);</w:t>
      </w:r>
    </w:p>
    <w:p w:rsidR="00000000" w:rsidRDefault="0049689F">
      <w:pPr>
        <w:pStyle w:val="ConsPlusNormal"/>
        <w:spacing w:before="200"/>
        <w:ind w:firstLine="540"/>
        <w:jc w:val="both"/>
      </w:pPr>
      <w:hyperlink r:id="rId58" w:tooltip="Постановление Главного государственного санитарного врача РФ от 20.12.2013 N 69 &quot;О внесении изменений N 1 в СП 3.1.3.2352-08&quot; (Зарегистрировано в Минюсте России 03.03.2014 N 3147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w:t>
      </w:r>
      <w:r>
        <w:lastRenderedPageBreak/>
        <w:t>регистрационный N 31476);</w:t>
      </w:r>
    </w:p>
    <w:p w:rsidR="00000000" w:rsidRDefault="0049689F">
      <w:pPr>
        <w:pStyle w:val="ConsPlusNormal"/>
        <w:spacing w:before="200"/>
        <w:ind w:firstLine="540"/>
        <w:jc w:val="both"/>
      </w:pPr>
      <w:hyperlink r:id="rId59" w:tooltip="Постановление Главного государственного санитарного врача РФ от 17.03.2014 N 9 &quot;Об утверждении СП 3.1.2.3162-14&quot; (вместе с &quot;СП 3.1.2.3162-14. Профилактика коклюша. Санитарно-эпидемиологические правила&quot;) (Зарегистрировано в Минюсте России 19.06.2014 N 32810)------------ Утратил силу или отменен{КонсультантПлюс}" w:history="1">
        <w:r>
          <w:rPr>
            <w:color w:val="0000FF"/>
          </w:rPr>
          <w:t>постановление</w:t>
        </w:r>
      </w:hyperlink>
      <w:r>
        <w:t xml:space="preserve"> Главного государственного санитарного </w:t>
      </w:r>
      <w:r>
        <w:t>врача Российской Федерации от 17.03.2014 N 9 "Об утверждении СП 3.1.2.3162-14" (зарегистрировано Минюстом России 19.06.2014, регистрационный N 32810);</w:t>
      </w:r>
    </w:p>
    <w:p w:rsidR="00000000" w:rsidRDefault="0049689F">
      <w:pPr>
        <w:pStyle w:val="ConsPlusNormal"/>
        <w:spacing w:before="200"/>
        <w:ind w:firstLine="540"/>
        <w:jc w:val="both"/>
      </w:pPr>
      <w:hyperlink r:id="rId60" w:tooltip="Постановление Главного государственного санитарного врача РФ от 22.08.2014 N 50 (ред. от 29.12.2015) &quot;Об утверждении СанПиН 3.2.3215-14 &quot;Профилактика паразитарных болезней на территории Российской Федерации&quot; (вместе с &quot;СанПиН 3.2.3215-14. Санитарно-эпидемиологические правила и нормативы...&quot;) (Зарегистрировано в Минюсте России 12.11.2014 N 34659)------------ Утратил силу или отменен{КонсультантПлюс}" w:history="1">
        <w:r>
          <w:rPr>
            <w:color w:val="0000FF"/>
          </w:rPr>
          <w:t>постановление</w:t>
        </w:r>
      </w:hyperlink>
      <w:r>
        <w:t xml:space="preserve"> Главного </w:t>
      </w:r>
      <w:r>
        <w:t>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000000" w:rsidRDefault="0049689F">
      <w:pPr>
        <w:pStyle w:val="ConsPlusNormal"/>
        <w:spacing w:before="200"/>
        <w:ind w:firstLine="540"/>
        <w:jc w:val="both"/>
      </w:pPr>
      <w:hyperlink r:id="rId61" w:tooltip="Постановление Главного государственного санитарного врача РФ от 22.09.2014 N 58 &quot;Об утверждении СП 3.5.3.3223-14 &quot;Санитарно-эпидемиологические требования к организации и проведению дератизационных мероприятий&quot; (вместе с &quot;СП 3.5.3.3223-14. Санитарно-эпидемиологические правила...&quot;) (Зарегистрировано в Минюсте России 26.02.2015 N 3621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w:t>
      </w:r>
      <w:r>
        <w:t>регистрировано Минюстом России 26.02.2015, регистрационный N 36212);</w:t>
      </w:r>
    </w:p>
    <w:p w:rsidR="00000000" w:rsidRDefault="0049689F">
      <w:pPr>
        <w:pStyle w:val="ConsPlusNormal"/>
        <w:spacing w:before="200"/>
        <w:ind w:firstLine="540"/>
        <w:jc w:val="both"/>
      </w:pPr>
      <w:hyperlink r:id="rId62" w:tooltip="Постановление Главного государственного санитарного врача РФ от 06.02.2015 N 6 &quot;О внесении изменения в пункт 9.5 СП 3.1.2.3114-13 &quot;Профилактика туберкулеза&quot; (Зарегистрировано в Минюсте России 19.02.2015 N 36094)------------ Утратил силу или отменен{КонсультантПлюс}" w:history="1">
        <w:r>
          <w:rPr>
            <w:color w:val="0000FF"/>
          </w:rPr>
          <w:t>постановление</w:t>
        </w:r>
      </w:hyperlink>
      <w:r>
        <w:t xml:space="preserve"> Главного государ</w:t>
      </w:r>
      <w:r>
        <w:t>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000000" w:rsidRDefault="0049689F">
      <w:pPr>
        <w:pStyle w:val="ConsPlusNormal"/>
        <w:spacing w:before="200"/>
        <w:ind w:firstLine="540"/>
        <w:jc w:val="both"/>
      </w:pPr>
      <w:hyperlink r:id="rId63" w:tooltip="Постановление Главного государственного санитарного врача РФ от 08.06.2015 N 20 &quot;Об утверждении СП 3.1.3263-15 &quot;Профилактика инфекционных заболеваний при эндоскопических вмешательствах&quot; (вместе с &quot;СП 3.1.3263-15. Санитарно-эпидемиологические правила...&quot;) (Зарегистрировано в Минюсте России 21.07.2015 N 38110)------------ Утратил силу или отменен{КонсультантПлюс}" w:history="1">
        <w:r>
          <w:rPr>
            <w:color w:val="0000FF"/>
          </w:rPr>
          <w:t>постановление</w:t>
        </w:r>
      </w:hyperlink>
      <w:r>
        <w:t xml:space="preserve"> Главного государственног</w:t>
      </w:r>
      <w:r>
        <w:t>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000000" w:rsidRDefault="0049689F">
      <w:pPr>
        <w:pStyle w:val="ConsPlusNormal"/>
        <w:spacing w:before="200"/>
        <w:ind w:firstLine="540"/>
        <w:jc w:val="both"/>
      </w:pPr>
      <w:hyperlink r:id="rId64" w:tooltip="Постановление Главного государственного санитарного врача РФ от 17.11.2015 N 78 &quot;Об утверждении санитарно-эпидемиологических правил СП 3.1.3310-15 &quot;Профилактика инфекций, передающихся иксодовыми клещами&quot; (Зарегистрировано в Минюсте России 12.02.2016 N 41065)------------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w:t>
      </w:r>
      <w:r>
        <w:t>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000000" w:rsidRDefault="0049689F">
      <w:pPr>
        <w:pStyle w:val="ConsPlusNormal"/>
        <w:spacing w:before="200"/>
        <w:ind w:firstLine="540"/>
        <w:jc w:val="both"/>
      </w:pPr>
      <w:hyperlink r:id="rId65" w:tooltip="Постановление Главного государственного санитарного врача РФ от 29.12.2015 N 97 &quot;О регистрации постановления о внесении изменения N 1 в санитарно-эпидемиологические правила и нормативы СанПиН 3.2.3215-14 &quot;Профилактика паразитарных болезней на территории Российской Федерации&quot; (Зарегистрировано в Минюсте России 29.01.2016 N 409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w:t>
      </w:r>
      <w:r>
        <w:t>рии Российской Федерации" (зарегистрировано Минюстом России 29.01.2016, регистрационный N 40901);</w:t>
      </w:r>
    </w:p>
    <w:p w:rsidR="00000000" w:rsidRDefault="0049689F">
      <w:pPr>
        <w:pStyle w:val="ConsPlusNormal"/>
        <w:spacing w:before="200"/>
        <w:ind w:firstLine="540"/>
        <w:jc w:val="both"/>
      </w:pPr>
      <w:hyperlink r:id="rId66" w:tooltip="Постановление Главного государственного санитарного врача РФ от 11.01.2016 N 1 &quot;О внесении изменения N 2 в санитарно-эпидемиологические правила СП 3.4.2318-08 &quot;Санитарная охрана территории Российской Федерации&quot; (Зарегистрировано в Минюсте России 10.02.2016 N 4105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w:t>
      </w:r>
      <w:r>
        <w:t>рии Российской Федерации" (зарегистрировано Минюстом России 10.02.2016, регистрационный N 41052);</w:t>
      </w:r>
    </w:p>
    <w:p w:rsidR="00000000" w:rsidRDefault="0049689F">
      <w:pPr>
        <w:pStyle w:val="ConsPlusNormal"/>
        <w:spacing w:before="200"/>
        <w:ind w:firstLine="540"/>
        <w:jc w:val="both"/>
      </w:pPr>
      <w:hyperlink r:id="rId67" w:tooltip="Постановление Главного государственного санитарного врача РФ от 17.02.2016 N 19 &quot;Об утверждении санитарно-эпидемиологических правил СП 3.3.2.3332-16 &quot;Условия транспортирования и хранения иммунобиологических лекарственных препаратов&quot; (Зарегистрировано в Минюсте России 28.04.2016 N 4196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w:t>
      </w:r>
      <w:r>
        <w:t>портирования и хранения иммунобиологических лекарственных препаратов" (зарегистрировано Минюстом России 28.04.2016, регистрационный N 41968);</w:t>
      </w:r>
    </w:p>
    <w:p w:rsidR="00000000" w:rsidRDefault="0049689F">
      <w:pPr>
        <w:pStyle w:val="ConsPlusNormal"/>
        <w:spacing w:before="200"/>
        <w:ind w:firstLine="540"/>
        <w:jc w:val="both"/>
      </w:pPr>
      <w:hyperlink r:id="rId68" w:tooltip="Постановление Главного государственного санитарного врача РФ от 17.05.2016 N 65 &quot;О внесении изменения N 1 в СП 3.1.1.2521-09&quot; (Зарегистрировано в Минюсте России 07.06.2016 N 4245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000000" w:rsidRDefault="0049689F">
      <w:pPr>
        <w:pStyle w:val="ConsPlusNormal"/>
        <w:spacing w:before="200"/>
        <w:ind w:firstLine="540"/>
        <w:jc w:val="both"/>
      </w:pPr>
      <w:hyperlink r:id="rId69" w:tooltip="Постановление Главного государственного санитарного врача РФ от 21.07.2016 N 95 &quot;О внесении изменений в СП 3.1.5.2826-10 &quot;Профилактика ВИЧ-инфекции&quot; (Зарегистрировано в Минюсте России 20.10.2016 N 44101)------------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w:t>
      </w:r>
      <w:r>
        <w:t>10 "Профилактика ВИЧ-инфекции" (зарегистрировано Минюстом России 20.10.2016, регистрационный N 44101);</w:t>
      </w:r>
    </w:p>
    <w:p w:rsidR="00000000" w:rsidRDefault="0049689F">
      <w:pPr>
        <w:pStyle w:val="ConsPlusNormal"/>
        <w:spacing w:before="200"/>
        <w:ind w:firstLine="540"/>
        <w:jc w:val="both"/>
      </w:pPr>
      <w:hyperlink r:id="rId70" w:tooltip="Постановление Главного государственного санитарного врача РФ от 29.11.2016 N 178 &quot;О внесении изменения N 3 в санитарно-эпидемиологические правила СП 3.4.2318-08 &quot;Санитарная охрана территории Российской Федерации&quot; (Зарегистрировано в Минюсте России 20.12.2016 N 44816)------------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w:t>
      </w:r>
      <w:r>
        <w:t>а территории Российской Федерации" (зарегистрировано Минюстом России 20.12.2016, регистрационный N 44816);</w:t>
      </w:r>
    </w:p>
    <w:p w:rsidR="00000000" w:rsidRDefault="0049689F">
      <w:pPr>
        <w:pStyle w:val="ConsPlusNormal"/>
        <w:spacing w:before="200"/>
        <w:ind w:firstLine="540"/>
        <w:jc w:val="both"/>
      </w:pPr>
      <w:hyperlink r:id="rId71" w:tooltip="Постановление Главного государственного санитарного врача РФ от 29.03.2017 N 44 &quot;Об утверждении санитарно-эпидемиологических правил СП 3.1.7.3465-17 &quot;Профилактика чумы&quot; (вместе с &quot;СП 3.1.7.3465-17. Санитарно-эпидемиологические правила...&quot;) (Зарегистрировано в Минюсте России 16.08.2017 N 47817)------------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w:t>
      </w:r>
      <w:r>
        <w:t xml:space="preserve">-17 "Профилактика чумы" </w:t>
      </w:r>
      <w:r>
        <w:lastRenderedPageBreak/>
        <w:t>(зарегистрировано Минюстом России 16.08.2017, регистрационный N 47817);</w:t>
      </w:r>
    </w:p>
    <w:p w:rsidR="00000000" w:rsidRDefault="0049689F">
      <w:pPr>
        <w:pStyle w:val="ConsPlusNormal"/>
        <w:spacing w:before="200"/>
        <w:ind w:firstLine="540"/>
        <w:jc w:val="both"/>
      </w:pPr>
      <w:hyperlink r:id="rId72" w:tooltip="Постановление Главного государственного санитарного врача РФ от 29.03.2017 N 45 &quot;О внесении изменений в санитарно-эпидемиологические правила СП 3.1.7.2629-10 &quot;Профилактика сибирской язвы&quot;, утвержденные постановлением Главного государственного санитарного врача Российской Федерации от 13.05.2010 N 56&quot; (Зарегистрировано в Минюсте России 15.08.2017 N 47778)------------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29.03.2017 N 45 "О внесении изм</w:t>
      </w:r>
      <w:r>
        <w:t>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w:t>
      </w:r>
      <w:r>
        <w:t>страционный N 47778);</w:t>
      </w:r>
    </w:p>
    <w:p w:rsidR="00000000" w:rsidRDefault="0049689F">
      <w:pPr>
        <w:pStyle w:val="ConsPlusNormal"/>
        <w:spacing w:before="200"/>
        <w:ind w:firstLine="540"/>
        <w:jc w:val="both"/>
      </w:pPr>
      <w:hyperlink r:id="rId73" w:tooltip="Постановление Главного государственного санитарного врача РФ от 07.06.2017 N 83 &quot;Об утверждении санитарно-эпидемиологических правил и нормативов СанПиН 3.5.2.3472-17 &quot;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quot; (вместе с &quot;СанПиН 3.5.2.3472-17. Санитарно-эпидемиологические правила и нормативы...&quot;) (Зарегистрировано в Минюсте России 27.09.2017 N 48345)------------ Утратил силу или отменен{КонсультантПлюс}" w:history="1">
        <w:r>
          <w:rPr>
            <w:color w:val="0000FF"/>
          </w:rPr>
          <w:t>постановление</w:t>
        </w:r>
      </w:hyperlink>
      <w:r>
        <w:t xml:space="preserve"> Главного государственного санитарн</w:t>
      </w:r>
      <w:r>
        <w:t>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w:t>
      </w:r>
      <w:r>
        <w:t>и, имеющими эпидемиологическое и санитарно-гигиеническое значение" (зарегистрировано Минюстом России 27.09.2017, регистрационный N 48345);</w:t>
      </w:r>
    </w:p>
    <w:p w:rsidR="00000000" w:rsidRDefault="0049689F">
      <w:pPr>
        <w:pStyle w:val="ConsPlusNormal"/>
        <w:spacing w:before="200"/>
        <w:ind w:firstLine="540"/>
        <w:jc w:val="both"/>
      </w:pPr>
      <w:hyperlink r:id="rId74" w:tooltip="Постановление Главного государственного санитарного врача РФ от 08.06.2017 N 84 &quot;Об утверждении санитарно-эпидемиологических правил СП 3.1.1.3473-17 &quot;Профилактика брюшного тифа и паратифов&quot; (вместе с &quot;СП 3.1.1.3473-17. Санитарно-эпидемиологические правила...&quot;) (Зарегистрировано в Минюсте России 25.08.2017 N 47972)------------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08.06.2017 N 84 "Об утвержде</w:t>
      </w:r>
      <w:r>
        <w:t>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000000" w:rsidRDefault="0049689F">
      <w:pPr>
        <w:pStyle w:val="ConsPlusNormal"/>
        <w:spacing w:before="200"/>
        <w:ind w:firstLine="540"/>
        <w:jc w:val="both"/>
      </w:pPr>
      <w:hyperlink r:id="rId75" w:tooltip="Постановление Главного государственного санитарного врача РФ от 05.12.2017 N 149 &quot;О внесении изменений в санитарно-эпидемиологические правила СП 3.1.1.3108-08 &quot;Профилактика острых кишечных инфекций&quot;, утвержденные постановлением Главного государственного санитарного врача Российской Федерации от 09.10.2013 N 53&quot; (Зарегистрировано в Минюсте России 28.12.2017 N 49508)------------ Утратил силу или отменен{КонсультантПлюс}" w:history="1">
        <w:r>
          <w:rPr>
            <w:color w:val="0000FF"/>
          </w:rPr>
          <w:t>постановление</w:t>
        </w:r>
      </w:hyperlink>
      <w:r>
        <w:t xml:space="preserve"> Главного госуд</w:t>
      </w:r>
      <w:r>
        <w:t xml:space="preserve">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w:t>
      </w:r>
      <w:r>
        <w:t>врача Российской Федерации от 09.10.2013 N 53" (зарегистрировано Минюстом России 28.12.2017, регистрационный N 49508);</w:t>
      </w:r>
    </w:p>
    <w:p w:rsidR="00000000" w:rsidRDefault="0049689F">
      <w:pPr>
        <w:pStyle w:val="ConsPlusNormal"/>
        <w:spacing w:before="200"/>
        <w:ind w:firstLine="540"/>
        <w:jc w:val="both"/>
      </w:pPr>
      <w:hyperlink r:id="rId76" w:tooltip="Постановление Главного государственного санитарного врача РФ от 05.02.2018 N 12 &quot;Об утверждении санитарно-эпидемиологических правил СП 3.1.3525-18 &quot;Профилактика ветряной оспы и опоясывающего лишая&quot; (вместе с &quot;СП 3.1.3525-18. Санитарно-эпидемиологические правила...&quot;) (Зарегистрировано в Минюсте России 19.04.2018 N 50833)------------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w:t>
      </w:r>
      <w:r>
        <w:t>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000000" w:rsidRDefault="0049689F">
      <w:pPr>
        <w:pStyle w:val="ConsPlusNormal"/>
        <w:spacing w:before="200"/>
        <w:ind w:firstLine="540"/>
        <w:jc w:val="both"/>
      </w:pPr>
      <w:hyperlink r:id="rId77" w:tooltip="Постановление Главного государственного санитарного врача РФ от 20.12.2018 N 52 &quot;Об утверждении санитарно-эпидемиологических правил СП 3.1.3542-18 &quot;Профилактика менингококковой инфекции&quot; (вместе с &quot;СП 3.1.3542-18. Санитарно-эпидемиологические правила...&quot;) (Зарегистрировано в Минюсте России 09.01.2019 N 53254)------------ Утратил силу или отменен{КонсультантПлюс}" w:history="1">
        <w:r>
          <w:rPr>
            <w:color w:val="0000FF"/>
          </w:rPr>
          <w:t>постановление</w:t>
        </w:r>
      </w:hyperlink>
      <w:r>
        <w:t xml:space="preserve"> Главного государственного санитарного врача Российской Федерации от 20.12.20</w:t>
      </w:r>
      <w:r>
        <w:t>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000000" w:rsidRDefault="0049689F">
      <w:pPr>
        <w:pStyle w:val="ConsPlusNormal"/>
        <w:spacing w:before="200"/>
        <w:ind w:firstLine="540"/>
        <w:jc w:val="both"/>
      </w:pPr>
      <w:hyperlink r:id="rId78" w:tooltip="Постановление Главного государственного санитарного врача РФ от 14.09.2020 N 26 &quot;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quot;Профилактика туберкулеза&quot; (Зарегистрировано в Минюсте России 05.10.2020 N 60239)------------ Утратил силу или отменен{КонсультантПлюс}" w:history="1">
        <w:r>
          <w:rPr>
            <w:color w:val="0000FF"/>
          </w:rPr>
          <w:t>постановление</w:t>
        </w:r>
      </w:hyperlink>
      <w:r>
        <w:t xml:space="preserve"> Главного государственного </w:t>
      </w:r>
      <w:r>
        <w:t>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w:t>
      </w:r>
      <w:r>
        <w:t>улеза" (зарегистрировано Минюстом России 05.10.2020, регистрационный N 60239).</w:t>
      </w:r>
    </w:p>
    <w:p w:rsidR="00000000" w:rsidRDefault="0049689F">
      <w:pPr>
        <w:pStyle w:val="ConsPlusNormal"/>
        <w:jc w:val="both"/>
      </w:pPr>
    </w:p>
    <w:p w:rsidR="00000000" w:rsidRDefault="0049689F">
      <w:pPr>
        <w:pStyle w:val="ConsPlusNormal"/>
        <w:jc w:val="right"/>
      </w:pPr>
      <w:r>
        <w:t>А.Ю.ПОПОВА</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0"/>
      </w:pPr>
      <w:r>
        <w:t>Утверждены</w:t>
      </w:r>
    </w:p>
    <w:p w:rsidR="00000000" w:rsidRDefault="0049689F">
      <w:pPr>
        <w:pStyle w:val="ConsPlusNormal"/>
        <w:jc w:val="right"/>
      </w:pPr>
      <w:r>
        <w:t>постановлением</w:t>
      </w:r>
    </w:p>
    <w:p w:rsidR="00000000" w:rsidRDefault="0049689F">
      <w:pPr>
        <w:pStyle w:val="ConsPlusNormal"/>
        <w:jc w:val="right"/>
      </w:pPr>
      <w:r>
        <w:t>Главного государственного</w:t>
      </w:r>
    </w:p>
    <w:p w:rsidR="00000000" w:rsidRDefault="0049689F">
      <w:pPr>
        <w:pStyle w:val="ConsPlusNormal"/>
        <w:jc w:val="right"/>
      </w:pPr>
      <w:r>
        <w:t>санитарного врача</w:t>
      </w:r>
    </w:p>
    <w:p w:rsidR="00000000" w:rsidRDefault="0049689F">
      <w:pPr>
        <w:pStyle w:val="ConsPlusNormal"/>
        <w:jc w:val="right"/>
      </w:pPr>
      <w:r>
        <w:t>Российской Федерации</w:t>
      </w:r>
    </w:p>
    <w:p w:rsidR="00000000" w:rsidRDefault="0049689F">
      <w:pPr>
        <w:pStyle w:val="ConsPlusNormal"/>
        <w:jc w:val="right"/>
      </w:pPr>
      <w:r>
        <w:t>от 28.01.2021 N 4</w:t>
      </w:r>
    </w:p>
    <w:p w:rsidR="00000000" w:rsidRDefault="0049689F">
      <w:pPr>
        <w:pStyle w:val="ConsPlusNormal"/>
        <w:ind w:firstLine="540"/>
        <w:jc w:val="both"/>
      </w:pPr>
    </w:p>
    <w:p w:rsidR="00000000" w:rsidRDefault="0049689F">
      <w:pPr>
        <w:pStyle w:val="ConsPlusTitle"/>
        <w:jc w:val="center"/>
      </w:pPr>
      <w:bookmarkStart w:id="2" w:name="Par103"/>
      <w:bookmarkEnd w:id="2"/>
      <w:r>
        <w:t>САНИТАРНЫЕ ПРАВИЛА И НОРМЫ САНПИН 3.3686-21</w:t>
      </w:r>
    </w:p>
    <w:p w:rsidR="00000000" w:rsidRDefault="0049689F">
      <w:pPr>
        <w:pStyle w:val="ConsPlusTitle"/>
        <w:jc w:val="center"/>
      </w:pPr>
      <w:r>
        <w:t>"САНИТАРНО-ЭПИДЕМИОЛОГИЧЕСКИЕ ТРЕБОВАНИЯ ПО ПРОФИЛАКТИКЕ</w:t>
      </w:r>
    </w:p>
    <w:p w:rsidR="00000000" w:rsidRDefault="0049689F">
      <w:pPr>
        <w:pStyle w:val="ConsPlusTitle"/>
        <w:jc w:val="center"/>
      </w:pPr>
      <w:r>
        <w:t>ИНФЕКЦИОННЫХ БОЛЕЗНЕЙ"</w:t>
      </w:r>
    </w:p>
    <w:p w:rsidR="00000000" w:rsidRDefault="0049689F">
      <w:pPr>
        <w:pStyle w:val="ConsPlusNormal"/>
        <w:jc w:val="center"/>
      </w:pPr>
    </w:p>
    <w:p w:rsidR="00000000" w:rsidRDefault="0049689F">
      <w:pPr>
        <w:pStyle w:val="ConsPlusTitle"/>
        <w:jc w:val="center"/>
        <w:outlineLvl w:val="1"/>
      </w:pPr>
      <w:bookmarkStart w:id="3" w:name="Par107"/>
      <w:bookmarkEnd w:id="3"/>
      <w:r>
        <w:t>I. ОБЛАСТЬ ПРИМЕНЕНИЯ</w:t>
      </w:r>
    </w:p>
    <w:p w:rsidR="00000000" w:rsidRDefault="0049689F">
      <w:pPr>
        <w:pStyle w:val="ConsPlusNormal"/>
        <w:jc w:val="center"/>
      </w:pPr>
    </w:p>
    <w:p w:rsidR="00000000" w:rsidRDefault="0049689F">
      <w:pPr>
        <w:pStyle w:val="ConsPlusNormal"/>
        <w:ind w:firstLine="540"/>
        <w:jc w:val="both"/>
      </w:pPr>
      <w:r>
        <w:t>1. Настоящие санитарные правила и нормы (далее - Санитарные правила) разработаны с целью предупр</w:t>
      </w:r>
      <w:r>
        <w:t>еждения возникновения и распространения инфекционных болезней среди населения Российской Федерации.</w:t>
      </w:r>
    </w:p>
    <w:p w:rsidR="00000000" w:rsidRDefault="0049689F">
      <w:pPr>
        <w:pStyle w:val="ConsPlusNormal"/>
        <w:spacing w:before="200"/>
        <w:ind w:firstLine="540"/>
        <w:jc w:val="both"/>
      </w:pPr>
      <w:r>
        <w:lastRenderedPageBreak/>
        <w:t>2. Санитарные правила устанавливают обязательные требования:</w:t>
      </w:r>
    </w:p>
    <w:p w:rsidR="00000000" w:rsidRDefault="0049689F">
      <w:pPr>
        <w:pStyle w:val="ConsPlusNormal"/>
        <w:spacing w:before="200"/>
        <w:ind w:firstLine="540"/>
        <w:jc w:val="both"/>
      </w:pPr>
      <w:r>
        <w:t>к комплексу организационных, профилактических, в том числе лечебно-профилактических, санитарно-</w:t>
      </w:r>
      <w:r>
        <w:t>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000000" w:rsidRDefault="0049689F">
      <w:pPr>
        <w:pStyle w:val="ConsPlusNormal"/>
        <w:spacing w:before="200"/>
        <w:ind w:firstLine="540"/>
        <w:jc w:val="both"/>
      </w:pPr>
      <w:r>
        <w:t>к организационным, санитарно-противоэпи</w:t>
      </w:r>
      <w:r>
        <w:t>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w:t>
      </w:r>
      <w:r>
        <w:t>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w:t>
      </w:r>
      <w:r>
        <w:t>с в организме человека или животного, а также биологические материалы, в которых могут содержаться перечисленные патогены (далее - ПБА):</w:t>
      </w:r>
    </w:p>
    <w:p w:rsidR="00000000" w:rsidRDefault="0049689F">
      <w:pPr>
        <w:pStyle w:val="ConsPlusNormal"/>
        <w:spacing w:before="200"/>
        <w:ind w:firstLine="540"/>
        <w:jc w:val="both"/>
      </w:pPr>
      <w:r>
        <w:t>к порядку учета, хранения, передачи и транспортирования ПБА, а также объектов и материалов, содержащих или подозрительн</w:t>
      </w:r>
      <w:r>
        <w:t>ых на содержание ПБА.</w:t>
      </w:r>
    </w:p>
    <w:p w:rsidR="00000000" w:rsidRDefault="0049689F">
      <w:pPr>
        <w:pStyle w:val="ConsPlusNormal"/>
        <w:spacing w:before="20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000000" w:rsidRDefault="0049689F">
      <w:pPr>
        <w:pStyle w:val="ConsPlusNormal"/>
        <w:spacing w:before="200"/>
        <w:ind w:firstLine="540"/>
        <w:jc w:val="both"/>
      </w:pPr>
      <w:r>
        <w:t>1) диагностические исследования объе</w:t>
      </w:r>
      <w:r>
        <w:t>ктов биотической и абиотической природы:</w:t>
      </w:r>
    </w:p>
    <w:p w:rsidR="00000000" w:rsidRDefault="0049689F">
      <w:pPr>
        <w:pStyle w:val="ConsPlusNormal"/>
        <w:spacing w:before="20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w:t>
      </w:r>
      <w:r>
        <w:t>х маркеров;</w:t>
      </w:r>
    </w:p>
    <w:p w:rsidR="00000000" w:rsidRDefault="0049689F">
      <w:pPr>
        <w:pStyle w:val="ConsPlusNormal"/>
        <w:spacing w:before="200"/>
        <w:ind w:firstLine="540"/>
        <w:jc w:val="both"/>
      </w:pPr>
      <w:r>
        <w:t>с целью выделения и идентификации ПБА;</w:t>
      </w:r>
    </w:p>
    <w:p w:rsidR="00000000" w:rsidRDefault="0049689F">
      <w:pPr>
        <w:pStyle w:val="ConsPlusNormal"/>
        <w:spacing w:before="20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w:t>
      </w:r>
      <w:r>
        <w:t>мов и продуктов их микробиологического синтеза, прионов, токсинов и ядов биологического происхождения:</w:t>
      </w:r>
    </w:p>
    <w:p w:rsidR="00000000" w:rsidRDefault="0049689F">
      <w:pPr>
        <w:pStyle w:val="ConsPlusNormal"/>
        <w:spacing w:before="200"/>
        <w:ind w:firstLine="540"/>
        <w:jc w:val="both"/>
      </w:pPr>
      <w:r>
        <w:t>микробиологические (вирусологические) исследования (в том числе с использованием животных);</w:t>
      </w:r>
    </w:p>
    <w:p w:rsidR="00000000" w:rsidRDefault="0049689F">
      <w:pPr>
        <w:pStyle w:val="ConsPlusNormal"/>
        <w:spacing w:before="200"/>
        <w:ind w:firstLine="540"/>
        <w:jc w:val="both"/>
      </w:pPr>
      <w:r>
        <w:t>аэробиологические исследования;</w:t>
      </w:r>
    </w:p>
    <w:p w:rsidR="00000000" w:rsidRDefault="0049689F">
      <w:pPr>
        <w:pStyle w:val="ConsPlusNormal"/>
        <w:spacing w:before="200"/>
        <w:ind w:firstLine="540"/>
        <w:jc w:val="both"/>
      </w:pPr>
      <w:r>
        <w:t>исследования в области биотехнологии, в том числе генно-инженерная деятельность;</w:t>
      </w:r>
    </w:p>
    <w:p w:rsidR="00000000" w:rsidRDefault="0049689F">
      <w:pPr>
        <w:pStyle w:val="ConsPlusNormal"/>
        <w:spacing w:before="20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w:t>
      </w:r>
      <w:r>
        <w:t>зованием микроорганизмов и продуктов их микробиологического синтеза);</w:t>
      </w:r>
    </w:p>
    <w:p w:rsidR="00000000" w:rsidRDefault="0049689F">
      <w:pPr>
        <w:pStyle w:val="ConsPlusNormal"/>
        <w:spacing w:before="200"/>
        <w:ind w:firstLine="540"/>
        <w:jc w:val="both"/>
      </w:pPr>
      <w:r>
        <w:t xml:space="preserve">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w:t>
      </w:r>
      <w:r>
        <w:t>или подозрительных на содержание ПБА, химическими и (или) физическими методами);</w:t>
      </w:r>
    </w:p>
    <w:p w:rsidR="00000000" w:rsidRDefault="0049689F">
      <w:pPr>
        <w:pStyle w:val="ConsPlusNormal"/>
        <w:spacing w:before="20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w:t>
      </w:r>
      <w:r>
        <w:t>о транспортирование; содержание диких позвоночных животных и членистоногих;</w:t>
      </w:r>
    </w:p>
    <w:p w:rsidR="00000000" w:rsidRDefault="0049689F">
      <w:pPr>
        <w:pStyle w:val="ConsPlusNormal"/>
        <w:spacing w:before="20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000000" w:rsidRDefault="0049689F">
      <w:pPr>
        <w:pStyle w:val="ConsPlusNormal"/>
        <w:spacing w:before="200"/>
        <w:ind w:firstLine="540"/>
        <w:jc w:val="both"/>
      </w:pPr>
      <w:r>
        <w:t>7) оказание специали</w:t>
      </w:r>
      <w:r>
        <w:t>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000000" w:rsidRDefault="0049689F">
      <w:pPr>
        <w:pStyle w:val="ConsPlusNormal"/>
        <w:spacing w:before="200"/>
        <w:ind w:firstLine="540"/>
        <w:jc w:val="both"/>
      </w:pPr>
      <w:r>
        <w:lastRenderedPageBreak/>
        <w:t>8) эвакуация больных особо опасными инфекционными болезнями;</w:t>
      </w:r>
    </w:p>
    <w:p w:rsidR="00000000" w:rsidRDefault="0049689F">
      <w:pPr>
        <w:pStyle w:val="ConsPlusNormal"/>
        <w:spacing w:before="200"/>
        <w:ind w:firstLine="540"/>
        <w:jc w:val="both"/>
      </w:pPr>
      <w:r>
        <w:t>9) работы, связанные с забором клинического, сек</w:t>
      </w:r>
      <w:r>
        <w:t>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w:t>
      </w:r>
      <w:r>
        <w:t>кации ПБА;</w:t>
      </w:r>
    </w:p>
    <w:p w:rsidR="00000000" w:rsidRDefault="0049689F">
      <w:pPr>
        <w:pStyle w:val="ConsPlusNormal"/>
        <w:spacing w:before="200"/>
        <w:ind w:firstLine="540"/>
        <w:jc w:val="both"/>
      </w:pPr>
      <w:r>
        <w:t>10) работы по хранению, передаче, транспортированию ПБА I - IV групп патогенности (коллекционная деятельность);</w:t>
      </w:r>
    </w:p>
    <w:p w:rsidR="00000000" w:rsidRDefault="0049689F">
      <w:pPr>
        <w:pStyle w:val="ConsPlusNormal"/>
        <w:spacing w:before="200"/>
        <w:ind w:firstLine="540"/>
        <w:jc w:val="both"/>
      </w:pPr>
      <w:r>
        <w:t>11) образовательная деятельность с использованием ПБА;</w:t>
      </w:r>
    </w:p>
    <w:p w:rsidR="00000000" w:rsidRDefault="0049689F">
      <w:pPr>
        <w:pStyle w:val="ConsPlusNormal"/>
        <w:spacing w:before="200"/>
        <w:ind w:firstLine="540"/>
        <w:jc w:val="both"/>
      </w:pPr>
      <w:r>
        <w:t>12) другие виды работ с использованием ПБА или с использованием объектов и мат</w:t>
      </w:r>
      <w:r>
        <w:t>ериалов, содержащих ПБА или подозрительных на содержание ПБА.</w:t>
      </w:r>
    </w:p>
    <w:p w:rsidR="00000000" w:rsidRDefault="0049689F">
      <w:pPr>
        <w:pStyle w:val="ConsPlusNormal"/>
        <w:spacing w:before="200"/>
        <w:ind w:firstLine="540"/>
        <w:jc w:val="both"/>
      </w:pPr>
      <w:r>
        <w:t>4. Санитарные правила распространяются на граждан, индивидуальных предпринимателей и юридических лиц.</w:t>
      </w:r>
    </w:p>
    <w:p w:rsidR="00000000" w:rsidRDefault="0049689F">
      <w:pPr>
        <w:pStyle w:val="ConsPlusNormal"/>
        <w:ind w:firstLine="540"/>
        <w:jc w:val="both"/>
      </w:pPr>
    </w:p>
    <w:p w:rsidR="00000000" w:rsidRDefault="0049689F">
      <w:pPr>
        <w:pStyle w:val="ConsPlusTitle"/>
        <w:jc w:val="center"/>
        <w:outlineLvl w:val="1"/>
      </w:pPr>
      <w:bookmarkStart w:id="4" w:name="Par134"/>
      <w:bookmarkEnd w:id="4"/>
      <w:r>
        <w:t>II. ОБЩИЕ ТРЕБОВАНИЯ ПО ПРОФИЛАКТИКЕ ИНФЕКЦИОННЫХ БОЛЕЗНЕЙ</w:t>
      </w:r>
    </w:p>
    <w:p w:rsidR="00000000" w:rsidRDefault="0049689F">
      <w:pPr>
        <w:pStyle w:val="ConsPlusNormal"/>
        <w:ind w:firstLine="540"/>
        <w:jc w:val="both"/>
      </w:pPr>
    </w:p>
    <w:p w:rsidR="00000000" w:rsidRDefault="0049689F">
      <w:pPr>
        <w:pStyle w:val="ConsPlusNormal"/>
        <w:ind w:firstLine="540"/>
        <w:jc w:val="both"/>
      </w:pPr>
      <w:r>
        <w:t>5. В целях предупре</w:t>
      </w:r>
      <w:r>
        <w:t>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w:t>
      </w:r>
      <w:r>
        <w:t>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w:t>
      </w:r>
      <w:r>
        <w:t>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w:t>
      </w:r>
      <w:r>
        <w:t>ия), проведению медицинских осмотров, организации иммунопрофилактики населения, гигиенического воспитания и обучения граждан.</w:t>
      </w:r>
    </w:p>
    <w:p w:rsidR="00000000" w:rsidRDefault="0049689F">
      <w:pPr>
        <w:pStyle w:val="ConsPlusNormal"/>
        <w:spacing w:before="20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w:t>
      </w:r>
      <w:r>
        <w:t>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w:t>
      </w:r>
      <w:r>
        <w:t>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w:t>
      </w:r>
      <w:r>
        <w:t>ений, или мобильные вирусологические группы, функционирующие на базе научно-исследовательских организаций Роспотребнадзора.</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&lt;1&gt; </w:t>
      </w:r>
      <w:hyperlink r:id="rId79" w:tooltip="Приказ Роспотребнадзора от 01.04.2015 N 274 &quot;Об организации деятельности системы противочумных учреждений Роспотребнадзора&quot; (вместе с &quot;Положением Об организации деятельности системы противочумных учреждений Роспотребнадзора&quot;) (Зарегистрировано в Минюсте России 26.06.2015 N 37785){КонсультантПлюс}"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w:t>
      </w:r>
      <w:r>
        <w:t>.2015, регистрационный N 37785).</w:t>
      </w:r>
    </w:p>
    <w:p w:rsidR="00000000" w:rsidRDefault="0049689F">
      <w:pPr>
        <w:pStyle w:val="ConsPlusNormal"/>
        <w:ind w:firstLine="540"/>
        <w:jc w:val="both"/>
      </w:pPr>
    </w:p>
    <w:p w:rsidR="00000000" w:rsidRDefault="0049689F">
      <w:pPr>
        <w:pStyle w:val="ConsPlusNormal"/>
        <w:ind w:firstLine="540"/>
        <w:jc w:val="both"/>
      </w:pPr>
      <w:r>
        <w:t xml:space="preserve">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w:t>
      </w:r>
      <w:r>
        <w:t>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000000" w:rsidRDefault="0049689F">
      <w:pPr>
        <w:pStyle w:val="ConsPlusNormal"/>
        <w:spacing w:before="200"/>
        <w:ind w:firstLine="540"/>
        <w:jc w:val="both"/>
      </w:pPr>
      <w:r>
        <w:t>8. В целях обеспечения противоэпидемической г</w:t>
      </w:r>
      <w:r>
        <w:t>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w:t>
      </w:r>
      <w:r>
        <w:t>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000000" w:rsidRDefault="0049689F">
      <w:pPr>
        <w:pStyle w:val="ConsPlusNormal"/>
        <w:spacing w:before="200"/>
        <w:ind w:firstLine="540"/>
        <w:jc w:val="both"/>
      </w:pPr>
      <w:r>
        <w:lastRenderedPageBreak/>
        <w:t>9. Санитарно-противоэпидемические (профилактические) мероприятия подлежат включению в разрабатываемые цел</w:t>
      </w:r>
      <w:r>
        <w:t>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000000" w:rsidRDefault="0049689F">
      <w:pPr>
        <w:pStyle w:val="ConsPlusNormal"/>
        <w:spacing w:before="200"/>
        <w:ind w:firstLine="540"/>
        <w:jc w:val="both"/>
      </w:pPr>
      <w:r>
        <w:t>10. Санитарно-противоэпидемические (профилактические) мероприятия пров</w:t>
      </w:r>
      <w:r>
        <w:t>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w:t>
      </w:r>
      <w:r>
        <w:t>видуальными предпринимателями и юридическими лицами в соответствии с осуществляемой ими деятельностью.</w:t>
      </w:r>
    </w:p>
    <w:p w:rsidR="00000000" w:rsidRDefault="0049689F">
      <w:pPr>
        <w:pStyle w:val="ConsPlusNormal"/>
        <w:spacing w:before="20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w:t>
      </w:r>
      <w:r>
        <w:t>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w:t>
      </w:r>
      <w:r>
        <w:t>ытаний, и обеспечить его выполнение.</w:t>
      </w:r>
    </w:p>
    <w:p w:rsidR="00000000" w:rsidRDefault="0049689F">
      <w:pPr>
        <w:pStyle w:val="ConsPlusNormal"/>
        <w:ind w:firstLine="540"/>
        <w:jc w:val="both"/>
      </w:pPr>
    </w:p>
    <w:p w:rsidR="00000000" w:rsidRDefault="0049689F">
      <w:pPr>
        <w:pStyle w:val="ConsPlusTitle"/>
        <w:jc w:val="center"/>
        <w:outlineLvl w:val="2"/>
      </w:pPr>
      <w:r>
        <w:t>Санитарно-эпидемиологические требования</w:t>
      </w:r>
    </w:p>
    <w:p w:rsidR="00000000" w:rsidRDefault="0049689F">
      <w:pPr>
        <w:pStyle w:val="ConsPlusTitle"/>
        <w:jc w:val="center"/>
      </w:pPr>
      <w:r>
        <w:t>к обеспечению населения безопасной в эпидемиологическом</w:t>
      </w:r>
    </w:p>
    <w:p w:rsidR="00000000" w:rsidRDefault="0049689F">
      <w:pPr>
        <w:pStyle w:val="ConsPlusTitle"/>
        <w:jc w:val="center"/>
      </w:pPr>
      <w:r>
        <w:t>отношении питьевой водой</w:t>
      </w:r>
    </w:p>
    <w:p w:rsidR="00000000" w:rsidRDefault="0049689F">
      <w:pPr>
        <w:pStyle w:val="ConsPlusNormal"/>
        <w:ind w:firstLine="540"/>
        <w:jc w:val="both"/>
      </w:pPr>
    </w:p>
    <w:p w:rsidR="00000000" w:rsidRDefault="0049689F">
      <w:pPr>
        <w:pStyle w:val="ConsPlusNormal"/>
        <w:ind w:firstLine="540"/>
        <w:jc w:val="both"/>
      </w:pPr>
      <w:r>
        <w:t>12. Для предупреждения возникновения и распространения инфекционных болезней населени</w:t>
      </w:r>
      <w:r>
        <w:t>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&lt;2&gt; </w:t>
      </w:r>
      <w:hyperlink r:id="rId8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 xml:space="preserve">13. В целях предупреждения возникновения и распространения инфекционных болезней индивидуальные </w:t>
      </w:r>
      <w:r>
        <w:t>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w:t>
      </w:r>
      <w:r>
        <w:t>евого водоснабжения на транспортных средствах обязаны обеспечить соответствие качества питьевой воды установленным требованиям &lt;3&gt;.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&lt;3&gt; Технический </w:t>
      </w:r>
      <w:hyperlink r:id="rId81" w:tooltip="Решение Комиссии Таможенного союза от 09.12.2011 N 880 (ред. от 24.12.2019)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с изм. и доп., вступ. в силу с 11.07.2020){КонсультантПлюс}" w:history="1">
        <w:r>
          <w:rPr>
            <w:color w:val="0000FF"/>
          </w:rPr>
          <w:t>регламент</w:t>
        </w:r>
      </w:hyperlink>
      <w:r>
        <w:t xml:space="preserve"> Таможенного союза "О безопасности пищевой продукции" (ТР ТС 021/2011), приняты</w:t>
      </w:r>
      <w:r>
        <w:t>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w:t>
      </w:r>
      <w:r>
        <w:t xml:space="preserve">дерации в соответствии с </w:t>
      </w:r>
      <w:hyperlink r:id="rId82"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ратифицированным Федеральным </w:t>
      </w:r>
      <w:hyperlink r:id="rId83"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Евразийской экономической комиссии" (Собрание зак</w:t>
      </w:r>
      <w:r>
        <w:t xml:space="preserve">онодательства Российской Федерации, 2011, N 49, ст. 7052); а также </w:t>
      </w:r>
      <w:hyperlink r:id="rId84"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85"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w:t>
      </w:r>
      <w:r>
        <w:t xml:space="preserve">Договора о Евразийском экономическом союзе" (Собрание законодательства Российской Федерации, 2014, N 40, ст. 5310); Федеральный </w:t>
      </w:r>
      <w:hyperlink r:id="rId86" w:tooltip="Федеральный закон от 07.12.2011 N 416-ФЗ (ред. от 01.07.2021) &quot;О водоснабжении и водоотведении&quot;{КонсультантПлюс}" w:history="1">
        <w:r>
          <w:rPr>
            <w:color w:val="0000FF"/>
          </w:rPr>
          <w:t>закон</w:t>
        </w:r>
      </w:hyperlink>
      <w:r>
        <w:t xml:space="preserve"> от 07.12.2011 N 416-ФЗ "О водоснабжении и водоотведении" (Собрание законодательства Российской Федерации, 12.12.2011, N </w:t>
      </w:r>
      <w:r>
        <w:t xml:space="preserve">50, ст. 7358; 2020, N 14, ст. 2014); </w:t>
      </w:r>
      <w:hyperlink r:id="rId87"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постановление</w:t>
        </w:r>
      </w:hyperlink>
      <w:r>
        <w:t xml:space="preserve"> Главного государств</w:t>
      </w:r>
      <w:r>
        <w:t xml:space="preserve">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8"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w:t>
      </w:r>
      <w:r>
        <w:t>ию безопасности и (или) безвредности для человека факторов среды обитания" (далее - СанПиН 1.2.3685-21).</w:t>
      </w:r>
    </w:p>
    <w:p w:rsidR="00000000" w:rsidRDefault="0049689F">
      <w:pPr>
        <w:pStyle w:val="ConsPlusNormal"/>
        <w:ind w:firstLine="540"/>
        <w:jc w:val="both"/>
      </w:pPr>
    </w:p>
    <w:p w:rsidR="00000000" w:rsidRDefault="0049689F">
      <w:pPr>
        <w:pStyle w:val="ConsPlusTitle"/>
        <w:jc w:val="center"/>
        <w:outlineLvl w:val="2"/>
      </w:pPr>
      <w:r>
        <w:t>Санитарно-эпидемиологические требования к обеспечению</w:t>
      </w:r>
    </w:p>
    <w:p w:rsidR="00000000" w:rsidRDefault="0049689F">
      <w:pPr>
        <w:pStyle w:val="ConsPlusTitle"/>
        <w:jc w:val="center"/>
      </w:pPr>
      <w:r>
        <w:t>благоприятных условий жизнедеятельности населения</w:t>
      </w:r>
    </w:p>
    <w:p w:rsidR="00000000" w:rsidRDefault="0049689F">
      <w:pPr>
        <w:pStyle w:val="ConsPlusNormal"/>
        <w:jc w:val="center"/>
      </w:pPr>
    </w:p>
    <w:p w:rsidR="00000000" w:rsidRDefault="0049689F">
      <w:pPr>
        <w:pStyle w:val="ConsPlusNormal"/>
        <w:ind w:firstLine="540"/>
        <w:jc w:val="both"/>
      </w:pPr>
      <w:r>
        <w:t>14. Условия проживания в жилых зданиях и поме</w:t>
      </w:r>
      <w:r>
        <w:t>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&lt;4&gt; Федеральный </w:t>
      </w:r>
      <w:hyperlink r:id="rId89"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 </w:t>
      </w:r>
      <w:hyperlink r:id="rId90"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СП 2.1.3684-21</w:t>
        </w:r>
      </w:hyperlink>
      <w:r>
        <w:t xml:space="preserve">; </w:t>
      </w:r>
      <w:hyperlink r:id="rId9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1.2.3685-21</w:t>
        </w:r>
      </w:hyperlink>
      <w:r>
        <w:t>.</w:t>
      </w:r>
    </w:p>
    <w:p w:rsidR="00000000" w:rsidRDefault="0049689F">
      <w:pPr>
        <w:pStyle w:val="ConsPlusNormal"/>
        <w:ind w:firstLine="540"/>
        <w:jc w:val="both"/>
      </w:pPr>
    </w:p>
    <w:p w:rsidR="00000000" w:rsidRDefault="0049689F">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w:t>
      </w:r>
      <w:r>
        <w:t>упреждение возникновения и распространения инфекционных болезней, в соответствии с санитарно-эпидемиологическими требованиями.</w:t>
      </w:r>
    </w:p>
    <w:p w:rsidR="00000000" w:rsidRDefault="0049689F">
      <w:pPr>
        <w:pStyle w:val="ConsPlusNormal"/>
        <w:jc w:val="center"/>
      </w:pPr>
    </w:p>
    <w:p w:rsidR="00000000" w:rsidRDefault="0049689F">
      <w:pPr>
        <w:pStyle w:val="ConsPlusTitle"/>
        <w:jc w:val="center"/>
        <w:outlineLvl w:val="2"/>
      </w:pPr>
      <w:r>
        <w:t>Санитарно-эпидемиологические требования к обеспечению</w:t>
      </w:r>
    </w:p>
    <w:p w:rsidR="00000000" w:rsidRDefault="0049689F">
      <w:pPr>
        <w:pStyle w:val="ConsPlusTitle"/>
        <w:jc w:val="center"/>
      </w:pPr>
      <w:r>
        <w:t>безопасного питания населения</w:t>
      </w:r>
    </w:p>
    <w:p w:rsidR="00000000" w:rsidRDefault="0049689F">
      <w:pPr>
        <w:pStyle w:val="ConsPlusNormal"/>
        <w:jc w:val="center"/>
      </w:pPr>
    </w:p>
    <w:p w:rsidR="00000000" w:rsidRDefault="0049689F">
      <w:pPr>
        <w:pStyle w:val="ConsPlusNormal"/>
        <w:ind w:firstLine="540"/>
        <w:jc w:val="both"/>
      </w:pPr>
      <w:r>
        <w:t xml:space="preserve">16. В целях предупреждения возникновения и </w:t>
      </w:r>
      <w:r>
        <w:t>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&lt;5&gt; </w:t>
      </w:r>
      <w:hyperlink r:id="rId92" w:tooltip="Решение Комиссии Таможенного союза от 09.12.2011 N 880 (ред. от 24.12.2019) &quot;О принятии технического регламента Таможенного союза &quot;О безопасности пищевой продукции&quot; (вместе с &quot;ТР ТС 021/2011. Технический регламент Таможенного союза. О безопасности пищевой продукции&quot;) (с изм. и доп., вступ. в силу с 11.07.2020){КонсультантПлюс}" w:history="1">
        <w:r>
          <w:rPr>
            <w:color w:val="0000FF"/>
          </w:rPr>
          <w:t>ТР ТС 021/2011</w:t>
        </w:r>
      </w:hyperlink>
      <w:r>
        <w:t xml:space="preserve"> и технические регламенты на отдельные виды пищевой продукции; </w:t>
      </w:r>
      <w:hyperlink r:id="rId93"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КонсультантПлюс}" w:history="1">
        <w:r>
          <w:rPr>
            <w:color w:val="0000FF"/>
          </w:rPr>
          <w:t>постановление</w:t>
        </w:r>
      </w:hyperlink>
      <w:r>
        <w:t xml:space="preserve"> Главного государственного санитарного врача Российской Федерации от 27.10.20</w:t>
      </w:r>
      <w:r>
        <w:t xml:space="preserve">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w:t>
      </w:r>
      <w:r>
        <w:t xml:space="preserve">- СанПиН 2.3/2.4.3590-20); </w:t>
      </w:r>
      <w:hyperlink r:id="rId94" w:tooltip="Постановление Главного государственного санитарного врача РФ от 20.11.2020 N 36 &quot;Об утверждении санитарно-эпидемиологических правил СП 2.3.6.3668-20 &quot;Санитарно-эпидемиологические требования к условиям деятельности торговых объектов и рынков, реализующих пищевую продукцию&quot; (Зарегистрировано в Минюсте России 18.12.2020 N 61572){КонсультантПлюс}"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w:t>
      </w:r>
      <w:r>
        <w:t>сти торговых объектов и рынков, реализующих пищевую продукцию" (зарегистрировано Минюстом России 18.12.2020, регистрационный N 61572).</w:t>
      </w:r>
    </w:p>
    <w:p w:rsidR="00000000" w:rsidRDefault="0049689F">
      <w:pPr>
        <w:pStyle w:val="ConsPlusNormal"/>
        <w:ind w:firstLine="540"/>
        <w:jc w:val="both"/>
      </w:pPr>
    </w:p>
    <w:p w:rsidR="00000000" w:rsidRDefault="0049689F">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w:t>
      </w:r>
      <w:r>
        <w:t>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&lt;6&gt; </w:t>
      </w:r>
      <w:hyperlink r:id="rId9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6"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quot;СанПиН 2.3/2.4.3590-20. Санитарно-эпидемиологические правила и нормы...&quot;) (Зарегистрировано в Минюсте России 11.11.2020 N 60833){КонсультантПлюс}" w:history="1">
        <w:r>
          <w:rPr>
            <w:color w:val="0000FF"/>
          </w:rPr>
          <w:t>СанПиН 2.3/2.4.3590-20</w:t>
        </w:r>
      </w:hyperlink>
      <w:r>
        <w:t>.</w:t>
      </w:r>
    </w:p>
    <w:p w:rsidR="00000000" w:rsidRDefault="0049689F">
      <w:pPr>
        <w:pStyle w:val="ConsPlusNormal"/>
        <w:ind w:firstLine="540"/>
        <w:jc w:val="both"/>
      </w:pPr>
    </w:p>
    <w:p w:rsidR="00000000" w:rsidRDefault="0049689F">
      <w:pPr>
        <w:pStyle w:val="ConsPlusTitle"/>
        <w:jc w:val="center"/>
        <w:outlineLvl w:val="2"/>
      </w:pPr>
      <w:r>
        <w:t>Санитарно-эпидемиологические требования к обеспечению</w:t>
      </w:r>
    </w:p>
    <w:p w:rsidR="00000000" w:rsidRDefault="0049689F">
      <w:pPr>
        <w:pStyle w:val="ConsPlusTitle"/>
        <w:jc w:val="center"/>
      </w:pPr>
      <w:r>
        <w:t>благоприятных условий воспитания и обучения населения</w:t>
      </w:r>
    </w:p>
    <w:p w:rsidR="00000000" w:rsidRDefault="0049689F">
      <w:pPr>
        <w:pStyle w:val="ConsPlusNormal"/>
        <w:jc w:val="center"/>
      </w:pPr>
    </w:p>
    <w:p w:rsidR="00000000" w:rsidRDefault="0049689F">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w:t>
      </w:r>
      <w:r>
        <w:t>щие возникновение и распространение инфекционных болезней, в соответствии с санитарно-эпидемиологическими требованиями &lt;7&gt;.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lastRenderedPageBreak/>
        <w:t xml:space="preserve">&lt;7&gt; </w:t>
      </w:r>
      <w:hyperlink r:id="rId97"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28</w:t>
        </w:r>
      </w:hyperlink>
      <w:r>
        <w:t xml:space="preserve"> Фе</w:t>
      </w:r>
      <w:r>
        <w:t xml:space="preserve">дерального закона от 30.03.1999 N 52-ФЗ "О санитарно-эпидемиологическом благополучии населения"; </w:t>
      </w:r>
      <w:hyperlink r:id="rId9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КонсультантПлюс}"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w:t>
      </w:r>
      <w:r>
        <w:t xml:space="preserve">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КонсультантПлюс}" w:history="1">
        <w:r>
          <w:rPr>
            <w:color w:val="0000FF"/>
          </w:rPr>
          <w:t>СанПиН 1.2.3685-2</w:t>
        </w:r>
        <w:r>
          <w:rPr>
            <w:color w:val="0000FF"/>
          </w:rPr>
          <w:t>1</w:t>
        </w:r>
      </w:hyperlink>
      <w:r>
        <w:t>.</w:t>
      </w:r>
    </w:p>
    <w:p w:rsidR="00000000" w:rsidRDefault="0049689F">
      <w:pPr>
        <w:pStyle w:val="ConsPlusNormal"/>
        <w:jc w:val="center"/>
      </w:pPr>
    </w:p>
    <w:p w:rsidR="00000000" w:rsidRDefault="0049689F">
      <w:pPr>
        <w:pStyle w:val="ConsPlusTitle"/>
        <w:jc w:val="center"/>
        <w:outlineLvl w:val="2"/>
      </w:pPr>
      <w:r>
        <w:t>Санитарно-эпидемиологические требования к обеспечению</w:t>
      </w:r>
    </w:p>
    <w:p w:rsidR="00000000" w:rsidRDefault="0049689F">
      <w:pPr>
        <w:pStyle w:val="ConsPlusTitle"/>
        <w:jc w:val="center"/>
      </w:pPr>
      <w:r>
        <w:t>условий пребывания населения в медицинских организациях</w:t>
      </w:r>
    </w:p>
    <w:p w:rsidR="00000000" w:rsidRDefault="0049689F">
      <w:pPr>
        <w:pStyle w:val="ConsPlusNormal"/>
        <w:jc w:val="center"/>
      </w:pPr>
    </w:p>
    <w:p w:rsidR="00000000" w:rsidRDefault="0049689F">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w:t>
      </w:r>
      <w:r>
        <w:t>икновения и распространения инфекций, связанных с оказанием медицинской помощи, и соблюдаться санитарно-эпидемиологические требования &lt;8&gt;.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&lt;8&gt; </w:t>
      </w:r>
      <w:hyperlink r:id="rId10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w:t>
      </w:r>
      <w:r>
        <w:t>й режим, осуществляться мероприятия по предупреждению возникновения и распространения инфекций, связанных с оказанием медицинской помощи.</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больных инфекционными</w:t>
      </w:r>
    </w:p>
    <w:p w:rsidR="00000000" w:rsidRDefault="0049689F">
      <w:pPr>
        <w:pStyle w:val="ConsPlusTitle"/>
        <w:jc w:val="center"/>
      </w:pPr>
      <w:r>
        <w:t>болезнями и лиц с подозрением на инфекционные болезни,</w:t>
      </w:r>
    </w:p>
    <w:p w:rsidR="00000000" w:rsidRDefault="0049689F">
      <w:pPr>
        <w:pStyle w:val="ConsPlusTitle"/>
        <w:jc w:val="center"/>
      </w:pPr>
      <w:r>
        <w:t>носителей возбудителей инфекционных болезней</w:t>
      </w:r>
    </w:p>
    <w:p w:rsidR="00000000" w:rsidRDefault="0049689F">
      <w:pPr>
        <w:pStyle w:val="ConsPlusNormal"/>
        <w:jc w:val="center"/>
      </w:pPr>
    </w:p>
    <w:p w:rsidR="00000000" w:rsidRDefault="0049689F">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w:t>
      </w:r>
      <w:r>
        <w:t>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w:t>
      </w:r>
      <w:r>
        <w:t>й.</w:t>
      </w:r>
    </w:p>
    <w:p w:rsidR="00000000" w:rsidRDefault="0049689F">
      <w:pPr>
        <w:pStyle w:val="ConsPlusNormal"/>
        <w:spacing w:before="200"/>
        <w:ind w:firstLine="540"/>
        <w:jc w:val="both"/>
      </w:pPr>
      <w:r>
        <w:t>22. Выявление больных и носителей осуществляется при оказании всех видов медицинской помощи, а также при проведении:</w:t>
      </w:r>
    </w:p>
    <w:p w:rsidR="00000000" w:rsidRDefault="0049689F">
      <w:pPr>
        <w:pStyle w:val="ConsPlusNormal"/>
        <w:spacing w:before="200"/>
        <w:ind w:firstLine="540"/>
        <w:jc w:val="both"/>
      </w:pPr>
      <w:r>
        <w:t>периодических и предварительных при поступлении на работу, профилактических медицинских осмотров;</w:t>
      </w:r>
    </w:p>
    <w:p w:rsidR="00000000" w:rsidRDefault="0049689F">
      <w:pPr>
        <w:pStyle w:val="ConsPlusNormal"/>
        <w:spacing w:before="200"/>
        <w:ind w:firstLine="540"/>
        <w:jc w:val="both"/>
      </w:pPr>
      <w:r>
        <w:t>медицинских осмотров в период реконвал</w:t>
      </w:r>
      <w:r>
        <w:t>есценции или диспансеризации;</w:t>
      </w:r>
    </w:p>
    <w:p w:rsidR="00000000" w:rsidRDefault="0049689F">
      <w:pPr>
        <w:pStyle w:val="ConsPlusNormal"/>
        <w:spacing w:before="200"/>
        <w:ind w:firstLine="540"/>
        <w:jc w:val="both"/>
      </w:pPr>
      <w:r>
        <w:t>медицинского наблюдения за лицами, общавшимися с больным или носителем; подворных (поквартирных) обходов;</w:t>
      </w:r>
    </w:p>
    <w:p w:rsidR="00000000" w:rsidRDefault="0049689F">
      <w:pPr>
        <w:pStyle w:val="ConsPlusNormal"/>
        <w:spacing w:before="200"/>
        <w:ind w:firstLine="540"/>
        <w:jc w:val="both"/>
      </w:pPr>
      <w:r>
        <w:t>медицинских осмотров отдельных групп населения по эпидемическим показаниям; лабораторных исследований биологического мат</w:t>
      </w:r>
      <w:r>
        <w:t>ериала от людей.</w:t>
      </w:r>
    </w:p>
    <w:p w:rsidR="00000000" w:rsidRDefault="0049689F">
      <w:pPr>
        <w:pStyle w:val="ConsPlusNormal"/>
        <w:spacing w:before="20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000000" w:rsidRDefault="0049689F">
      <w:pPr>
        <w:pStyle w:val="ConsPlusNormal"/>
        <w:spacing w:before="200"/>
        <w:ind w:firstLine="540"/>
        <w:jc w:val="both"/>
      </w:pPr>
      <w:r>
        <w:t>24. О каждом случае инф</w:t>
      </w:r>
      <w:r>
        <w:t>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w:t>
      </w:r>
      <w:r>
        <w:t xml:space="preserve">ьменной форме (или по каналам электронной связи) представить экстренное извещение в территориальный орган, </w:t>
      </w:r>
      <w:r>
        <w:lastRenderedPageBreak/>
        <w:t>уполномоченный осуществлять федеральный государственный санитарно-эпидемиологический надзор, по месту выявления больного (независимо от места его пос</w:t>
      </w:r>
      <w:r>
        <w:t>тоянного пребывания).</w:t>
      </w:r>
    </w:p>
    <w:p w:rsidR="00000000" w:rsidRDefault="0049689F">
      <w:pPr>
        <w:pStyle w:val="ConsPlusNormal"/>
        <w:spacing w:before="20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w:t>
      </w:r>
      <w:r>
        <w:t>цинским информационным системам.</w:t>
      </w:r>
    </w:p>
    <w:p w:rsidR="00000000" w:rsidRDefault="0049689F">
      <w:pPr>
        <w:pStyle w:val="ConsPlusNormal"/>
        <w:spacing w:before="20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w:t>
      </w:r>
      <w:r>
        <w:t>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w:t>
      </w:r>
      <w:r>
        <w:t>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27. Медицинская организация, изменившая или уточнившая диагноз, в течение 12 часов подает новое экстренное</w:t>
      </w:r>
      <w:r>
        <w:t xml:space="preserve">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w:t>
      </w:r>
      <w:r>
        <w:t>о установления, первоначального диагноза, результата лабораторного исследования.</w:t>
      </w:r>
    </w:p>
    <w:p w:rsidR="00000000" w:rsidRDefault="0049689F">
      <w:pPr>
        <w:pStyle w:val="ConsPlusNormal"/>
        <w:spacing w:before="20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w:t>
      </w:r>
      <w:r>
        <w:t>нозе ставит в известность медицинскую организацию по месту выявления больного, приславшую первоначальное экстренное извещение.</w:t>
      </w:r>
    </w:p>
    <w:p w:rsidR="00000000" w:rsidRDefault="0049689F">
      <w:pPr>
        <w:pStyle w:val="ConsPlusNormal"/>
        <w:spacing w:before="20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w:t>
      </w:r>
      <w:r>
        <w:t>ормах федерального государственного статистического наблюдения.</w:t>
      </w:r>
    </w:p>
    <w:p w:rsidR="00000000" w:rsidRDefault="0049689F">
      <w:pPr>
        <w:pStyle w:val="ConsPlusNormal"/>
        <w:jc w:val="center"/>
      </w:pPr>
    </w:p>
    <w:p w:rsidR="00000000" w:rsidRDefault="0049689F">
      <w:pPr>
        <w:pStyle w:val="ConsPlusTitle"/>
        <w:jc w:val="center"/>
        <w:outlineLvl w:val="2"/>
      </w:pPr>
      <w:r>
        <w:t>Установление и изучение признаков, характеризующих</w:t>
      </w:r>
    </w:p>
    <w:p w:rsidR="00000000" w:rsidRDefault="0049689F">
      <w:pPr>
        <w:pStyle w:val="ConsPlusTitle"/>
        <w:jc w:val="center"/>
      </w:pPr>
      <w:r>
        <w:t>наличие инфекционных болезней, носительства возбудителей</w:t>
      </w:r>
    </w:p>
    <w:p w:rsidR="00000000" w:rsidRDefault="0049689F">
      <w:pPr>
        <w:pStyle w:val="ConsPlusTitle"/>
        <w:jc w:val="center"/>
      </w:pPr>
      <w:r>
        <w:t>инфекционных болезней</w:t>
      </w:r>
    </w:p>
    <w:p w:rsidR="00000000" w:rsidRDefault="0049689F">
      <w:pPr>
        <w:pStyle w:val="ConsPlusNormal"/>
        <w:jc w:val="center"/>
      </w:pPr>
    </w:p>
    <w:p w:rsidR="00000000" w:rsidRDefault="0049689F">
      <w:pPr>
        <w:pStyle w:val="ConsPlusNormal"/>
        <w:ind w:firstLine="540"/>
        <w:jc w:val="both"/>
      </w:pPr>
      <w:r>
        <w:t>30. Установление и изучение признаков, характеризующих налич</w:t>
      </w:r>
      <w:r>
        <w:t>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w:t>
      </w:r>
      <w:r>
        <w:t>ых исследований в целях установления диагноза.</w:t>
      </w:r>
    </w:p>
    <w:p w:rsidR="00000000" w:rsidRDefault="0049689F">
      <w:pPr>
        <w:pStyle w:val="ConsPlusNormal"/>
        <w:spacing w:before="20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000000" w:rsidRDefault="0049689F">
      <w:pPr>
        <w:pStyle w:val="ConsPlusNormal"/>
        <w:spacing w:before="200"/>
        <w:ind w:firstLine="540"/>
        <w:jc w:val="both"/>
      </w:pPr>
      <w:r>
        <w:t>место и время контакта с источником (человеком или животным) инфекционного заболевания ил</w:t>
      </w:r>
      <w:r>
        <w:t>и фактора его передачи (сырьем животного происхождения, употребления недоброкачественной воды или пищевых продуктов);</w:t>
      </w:r>
    </w:p>
    <w:p w:rsidR="00000000" w:rsidRDefault="0049689F">
      <w:pPr>
        <w:pStyle w:val="ConsPlusNormal"/>
        <w:spacing w:before="20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000000" w:rsidRDefault="0049689F">
      <w:pPr>
        <w:pStyle w:val="ConsPlusNormal"/>
        <w:spacing w:before="200"/>
        <w:ind w:firstLine="540"/>
        <w:jc w:val="both"/>
      </w:pPr>
      <w:r>
        <w:t>факта у</w:t>
      </w:r>
      <w:r>
        <w:t>кусов животных, насекомых, членистоногих, нахождения в природных условиях;</w:t>
      </w:r>
    </w:p>
    <w:p w:rsidR="00000000" w:rsidRDefault="0049689F">
      <w:pPr>
        <w:pStyle w:val="ConsPlusNormal"/>
        <w:spacing w:before="200"/>
        <w:ind w:firstLine="540"/>
        <w:jc w:val="both"/>
      </w:pPr>
      <w:r>
        <w:t>факта получения травм, ожогов, ран, проведения медицинских парентеральных манипуляций;</w:t>
      </w:r>
    </w:p>
    <w:p w:rsidR="00000000" w:rsidRDefault="0049689F">
      <w:pPr>
        <w:pStyle w:val="ConsPlusNormal"/>
        <w:spacing w:before="200"/>
        <w:ind w:firstLine="540"/>
        <w:jc w:val="both"/>
      </w:pPr>
      <w:r>
        <w:t>сведения об иммунизации, реакции на введение вакцин.</w:t>
      </w:r>
    </w:p>
    <w:p w:rsidR="00000000" w:rsidRDefault="0049689F">
      <w:pPr>
        <w:pStyle w:val="ConsPlusNormal"/>
        <w:spacing w:before="200"/>
        <w:ind w:firstLine="540"/>
        <w:jc w:val="both"/>
      </w:pPr>
      <w:r>
        <w:t>Данные эпидемиологического анамнеза вносятся в медицинские документы больного.</w:t>
      </w:r>
    </w:p>
    <w:p w:rsidR="00000000" w:rsidRDefault="0049689F">
      <w:pPr>
        <w:pStyle w:val="ConsPlusNormal"/>
        <w:spacing w:before="200"/>
        <w:ind w:firstLine="540"/>
        <w:jc w:val="both"/>
      </w:pPr>
      <w:r>
        <w:t xml:space="preserve">32. Для постановки диагноза инфекционного заболевания больной с подозрением на заболевание </w:t>
      </w:r>
      <w:r>
        <w:lastRenderedPageBreak/>
        <w:t>должен быть обследован лабораторно в целях определения возбудителя, вызвавшего заболев</w:t>
      </w:r>
      <w:r>
        <w:t>ание, любым из доступных методов диагностики.</w:t>
      </w:r>
    </w:p>
    <w:p w:rsidR="00000000" w:rsidRDefault="0049689F">
      <w:pPr>
        <w:pStyle w:val="ConsPlusNormal"/>
        <w:spacing w:before="20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w:t>
      </w:r>
      <w:r>
        <w:t xml:space="preserve">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w:t>
      </w:r>
      <w:r>
        <w:t>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000000" w:rsidRDefault="0049689F">
      <w:pPr>
        <w:pStyle w:val="ConsPlusNormal"/>
        <w:spacing w:before="200"/>
        <w:ind w:firstLine="540"/>
        <w:jc w:val="both"/>
      </w:pPr>
      <w:r>
        <w:t xml:space="preserve">В очагах инфекционных болезней с определенным возбудителем </w:t>
      </w:r>
      <w:r>
        <w:t>диагноз может быть установлен на основании клинико-эпидемиологических данных без лабораторного подтверждения.</w:t>
      </w:r>
    </w:p>
    <w:p w:rsidR="00000000" w:rsidRDefault="0049689F">
      <w:pPr>
        <w:pStyle w:val="ConsPlusNormal"/>
        <w:spacing w:before="20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w:t>
      </w:r>
      <w:r>
        <w:t xml:space="preserve">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000000" w:rsidRDefault="0049689F">
      <w:pPr>
        <w:pStyle w:val="ConsPlusNormal"/>
        <w:spacing w:before="200"/>
        <w:ind w:firstLine="540"/>
        <w:jc w:val="both"/>
      </w:pPr>
      <w:r>
        <w:t>34. При доставке биоматериала для исследования учитываются сроки забора и хранения биоматериала, условия и сроки т</w:t>
      </w:r>
      <w:r>
        <w:t>ранспортирования биоматериала, соблюдение требований биобезопасности.</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35. Меры в отношении больных инфекционными болезнями:</w:t>
      </w:r>
    </w:p>
    <w:p w:rsidR="00000000" w:rsidRDefault="0049689F">
      <w:pPr>
        <w:pStyle w:val="ConsPlusNormal"/>
        <w:spacing w:before="200"/>
        <w:ind w:firstLine="540"/>
        <w:jc w:val="both"/>
      </w:pPr>
      <w:r>
        <w:t>больные инфекционными болез</w:t>
      </w:r>
      <w:r>
        <w:t>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w:t>
      </w:r>
      <w:r>
        <w:t>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w:t>
      </w:r>
      <w:r>
        <w:t>ли) госпитализируются;</w:t>
      </w:r>
    </w:p>
    <w:p w:rsidR="00000000" w:rsidRDefault="0049689F">
      <w:pPr>
        <w:pStyle w:val="ConsPlusNormal"/>
        <w:spacing w:before="20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w:t>
      </w:r>
      <w:r>
        <w:t>ы и могут по решению работодателя быть переведены на другие виды работ, не связанных с риском распространения инфекционных болезней.</w:t>
      </w:r>
    </w:p>
    <w:p w:rsidR="00000000" w:rsidRDefault="0049689F">
      <w:pPr>
        <w:pStyle w:val="ConsPlusNormal"/>
        <w:spacing w:before="200"/>
        <w:ind w:firstLine="540"/>
        <w:jc w:val="both"/>
      </w:pPr>
      <w:r>
        <w:t>36. Изолирование и эвакуация больных инфекционными болезнями, лиц с подозрением на инфекционные болезни, носителей возбудит</w:t>
      </w:r>
      <w:r>
        <w:t>елей инфекционных болезней:</w:t>
      </w:r>
    </w:p>
    <w:p w:rsidR="00000000" w:rsidRDefault="0049689F">
      <w:pPr>
        <w:pStyle w:val="ConsPlusNormal"/>
        <w:spacing w:before="20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000000" w:rsidRDefault="0049689F">
      <w:pPr>
        <w:pStyle w:val="ConsPlusNormal"/>
        <w:spacing w:before="200"/>
        <w:ind w:firstLine="540"/>
        <w:jc w:val="both"/>
      </w:pPr>
      <w:r>
        <w:t>эвакуация (транспортирование) больных в инфекционн</w:t>
      </w:r>
      <w:r>
        <w:t>ые стационары (отделения) осуществляется специальным санитарным транспортом в сопровождении медицинского работника;</w:t>
      </w:r>
    </w:p>
    <w:p w:rsidR="00000000" w:rsidRDefault="0049689F">
      <w:pPr>
        <w:pStyle w:val="ConsPlusNormal"/>
        <w:spacing w:before="20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w:t>
      </w:r>
      <w:r>
        <w:t>кс, крытая площадка), имеющем подводку горячей и холодной воды, канализацию для отвода сточных вод.</w:t>
      </w:r>
    </w:p>
    <w:p w:rsidR="00000000" w:rsidRDefault="0049689F">
      <w:pPr>
        <w:pStyle w:val="ConsPlusNormal"/>
        <w:spacing w:before="20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w:t>
      </w:r>
      <w:r>
        <w:t>центов:</w:t>
      </w:r>
    </w:p>
    <w:p w:rsidR="00000000" w:rsidRDefault="0049689F">
      <w:pPr>
        <w:pStyle w:val="ConsPlusNormal"/>
        <w:spacing w:before="200"/>
        <w:ind w:firstLine="540"/>
        <w:jc w:val="both"/>
      </w:pPr>
      <w:r>
        <w:lastRenderedPageBreak/>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000000" w:rsidRDefault="0049689F">
      <w:pPr>
        <w:pStyle w:val="ConsPlusNormal"/>
        <w:spacing w:before="200"/>
        <w:ind w:firstLine="540"/>
        <w:jc w:val="both"/>
      </w:pPr>
      <w:r>
        <w:t>реконвалесценты подлежат диспансерному наблюдению.</w:t>
      </w:r>
    </w:p>
    <w:p w:rsidR="00000000" w:rsidRDefault="0049689F">
      <w:pPr>
        <w:pStyle w:val="ConsPlusNormal"/>
        <w:spacing w:before="200"/>
        <w:ind w:firstLine="540"/>
        <w:jc w:val="both"/>
      </w:pPr>
      <w:r>
        <w:t>38. Ме</w:t>
      </w:r>
      <w:r>
        <w:t>роприятия в отношении лиц, общавшихся с больными инфекционными болезнями:</w:t>
      </w:r>
    </w:p>
    <w:p w:rsidR="00000000" w:rsidRDefault="0049689F">
      <w:pPr>
        <w:pStyle w:val="ConsPlusNormal"/>
        <w:spacing w:before="20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w:t>
      </w:r>
      <w:r>
        <w:t>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000000" w:rsidRDefault="0049689F">
      <w:pPr>
        <w:pStyle w:val="ConsPlusNormal"/>
        <w:spacing w:before="200"/>
        <w:ind w:firstLine="540"/>
        <w:jc w:val="both"/>
      </w:pPr>
      <w:r>
        <w:t>лабораторному обследованию подлежат лиц</w:t>
      </w:r>
      <w:r>
        <w:t>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w:t>
      </w:r>
      <w:r>
        <w:t>пидемиолог), ответственный за эпидемиологическое расследование очага инфекционной болезни.</w:t>
      </w:r>
    </w:p>
    <w:p w:rsidR="00000000" w:rsidRDefault="0049689F">
      <w:pPr>
        <w:pStyle w:val="ConsPlusNormal"/>
        <w:spacing w:before="20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w:t>
      </w:r>
      <w:r>
        <w:t>чаев инфекционных болезней.</w:t>
      </w:r>
    </w:p>
    <w:p w:rsidR="00000000" w:rsidRDefault="0049689F">
      <w:pPr>
        <w:pStyle w:val="ConsPlusNormal"/>
        <w:spacing w:before="20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w:t>
      </w:r>
      <w:r>
        <w:t>ения определяются законодательством Российской Федерации.</w:t>
      </w:r>
    </w:p>
    <w:p w:rsidR="00000000" w:rsidRDefault="0049689F">
      <w:pPr>
        <w:pStyle w:val="ConsPlusNormal"/>
        <w:spacing w:before="200"/>
        <w:ind w:firstLine="540"/>
        <w:jc w:val="both"/>
      </w:pPr>
      <w:r>
        <w:t>39. Разобщение лиц, общавшихся с больными инфекционными болезнями, проводится по эпидемическим показаниям.</w:t>
      </w:r>
    </w:p>
    <w:p w:rsidR="00000000" w:rsidRDefault="0049689F">
      <w:pPr>
        <w:pStyle w:val="ConsPlusNormal"/>
        <w:spacing w:before="200"/>
        <w:ind w:firstLine="540"/>
        <w:jc w:val="both"/>
      </w:pPr>
      <w:r>
        <w:t>40. В целях предупреждения распространения возбудителей инфекций от больных (носителей) с и</w:t>
      </w:r>
      <w:r>
        <w:t>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w:t>
      </w:r>
      <w:r>
        <w:t>цесса.</w:t>
      </w:r>
    </w:p>
    <w:p w:rsidR="00000000" w:rsidRDefault="0049689F">
      <w:pPr>
        <w:pStyle w:val="ConsPlusNormal"/>
        <w:spacing w:before="200"/>
        <w:ind w:firstLine="540"/>
        <w:jc w:val="both"/>
      </w:pPr>
      <w:r>
        <w:t>41. В эпидемических очагах проводятся текущая и заключительная дезинфекция, дезинвазия, дезинсекция и дератизация.</w:t>
      </w:r>
    </w:p>
    <w:p w:rsidR="00000000" w:rsidRDefault="0049689F">
      <w:pPr>
        <w:pStyle w:val="ConsPlusNormal"/>
        <w:spacing w:before="20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w:t>
      </w:r>
      <w:r>
        <w:t>няют текущую дезинфекцию лица, осуществляющие уход за больным, после проведения инструктажа медицинским работником.</w:t>
      </w:r>
    </w:p>
    <w:p w:rsidR="00000000" w:rsidRDefault="0049689F">
      <w:pPr>
        <w:pStyle w:val="ConsPlusNormal"/>
        <w:spacing w:before="20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w:t>
      </w:r>
      <w:r>
        <w:t>ками медицинских организаций.</w:t>
      </w:r>
    </w:p>
    <w:p w:rsidR="00000000" w:rsidRDefault="0049689F">
      <w:pPr>
        <w:pStyle w:val="ConsPlusNormal"/>
        <w:spacing w:before="20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w:t>
      </w:r>
      <w:r>
        <w:t>а транспортных средствах и в других организациях.</w:t>
      </w:r>
    </w:p>
    <w:p w:rsidR="00000000" w:rsidRDefault="0049689F">
      <w:pPr>
        <w:pStyle w:val="ConsPlusNormal"/>
        <w:ind w:firstLine="540"/>
        <w:jc w:val="both"/>
      </w:pPr>
    </w:p>
    <w:p w:rsidR="00000000" w:rsidRDefault="0049689F">
      <w:pPr>
        <w:pStyle w:val="ConsPlusTitle"/>
        <w:jc w:val="center"/>
        <w:outlineLvl w:val="2"/>
      </w:pPr>
      <w:r>
        <w:t>Санитарно-эпидемиологические требования</w:t>
      </w:r>
    </w:p>
    <w:p w:rsidR="00000000" w:rsidRDefault="0049689F">
      <w:pPr>
        <w:pStyle w:val="ConsPlusTitle"/>
        <w:jc w:val="center"/>
      </w:pPr>
      <w:r>
        <w:t>при введении карантина</w:t>
      </w:r>
    </w:p>
    <w:p w:rsidR="00000000" w:rsidRDefault="0049689F">
      <w:pPr>
        <w:pStyle w:val="ConsPlusNormal"/>
        <w:ind w:firstLine="540"/>
        <w:jc w:val="both"/>
      </w:pPr>
    </w:p>
    <w:p w:rsidR="00000000" w:rsidRDefault="0049689F">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w:t>
      </w:r>
      <w:r>
        <w:t xml:space="preserve">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w:t>
      </w:r>
      <w:r>
        <w:lastRenderedPageBreak/>
        <w:t xml:space="preserve">в организациях и </w:t>
      </w:r>
      <w:r>
        <w:t>на объектах хозяйственной и иной деятельности.</w:t>
      </w:r>
    </w:p>
    <w:p w:rsidR="00000000" w:rsidRDefault="0049689F">
      <w:pPr>
        <w:pStyle w:val="ConsPlusNormal"/>
        <w:spacing w:before="20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000000" w:rsidRDefault="0049689F">
      <w:pPr>
        <w:pStyle w:val="ConsPlusNormal"/>
        <w:spacing w:before="200"/>
        <w:ind w:firstLine="540"/>
        <w:jc w:val="both"/>
      </w:pPr>
      <w:r>
        <w:t>тяжелое течение;</w:t>
      </w:r>
    </w:p>
    <w:p w:rsidR="00000000" w:rsidRDefault="0049689F">
      <w:pPr>
        <w:pStyle w:val="ConsPlusNormal"/>
        <w:spacing w:before="200"/>
        <w:ind w:firstLine="540"/>
        <w:jc w:val="both"/>
      </w:pPr>
      <w:r>
        <w:t>высокий уровень летальности и инвалидности;</w:t>
      </w:r>
    </w:p>
    <w:p w:rsidR="00000000" w:rsidRDefault="0049689F">
      <w:pPr>
        <w:pStyle w:val="ConsPlusNormal"/>
        <w:spacing w:before="200"/>
        <w:ind w:firstLine="540"/>
        <w:jc w:val="both"/>
      </w:pPr>
      <w:r>
        <w:t>быстрое</w:t>
      </w:r>
      <w:r>
        <w:t xml:space="preserve"> (эпидемическое) распространение среди населения;</w:t>
      </w:r>
    </w:p>
    <w:p w:rsidR="00000000" w:rsidRDefault="0049689F">
      <w:pPr>
        <w:pStyle w:val="ConsPlusNormal"/>
        <w:spacing w:before="200"/>
        <w:ind w:firstLine="540"/>
        <w:jc w:val="both"/>
      </w:pPr>
      <w:r>
        <w:t>новая, неизвестная инфекционная болезнь;</w:t>
      </w:r>
    </w:p>
    <w:p w:rsidR="00000000" w:rsidRDefault="0049689F">
      <w:pPr>
        <w:pStyle w:val="ConsPlusNormal"/>
        <w:spacing w:before="200"/>
        <w:ind w:firstLine="540"/>
        <w:jc w:val="both"/>
      </w:pPr>
      <w:r>
        <w:t>отсутствие средств специфической профилактики и лечения.</w:t>
      </w:r>
    </w:p>
    <w:p w:rsidR="00000000" w:rsidRDefault="0049689F">
      <w:pPr>
        <w:pStyle w:val="ConsPlusNormal"/>
        <w:spacing w:before="200"/>
        <w:ind w:firstLine="540"/>
        <w:jc w:val="both"/>
      </w:pPr>
      <w:r>
        <w:t>44. Ограничительные мероприятия (карантин) предусматривают особые условия и режимы хозяйственной и иной деят</w:t>
      </w:r>
      <w:r>
        <w:t>ельности, ограничение передвижения населения, транспортных средств, грузов, товаров.</w:t>
      </w:r>
    </w:p>
    <w:p w:rsidR="00000000" w:rsidRDefault="0049689F">
      <w:pPr>
        <w:pStyle w:val="ConsPlusNormal"/>
        <w:spacing w:before="20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w:t>
      </w:r>
      <w:r>
        <w:t>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w:t>
      </w:r>
      <w:r>
        <w:t xml:space="preserve">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000000" w:rsidRDefault="0049689F">
      <w:pPr>
        <w:pStyle w:val="ConsPlusNormal"/>
        <w:spacing w:before="200"/>
        <w:ind w:firstLine="540"/>
        <w:jc w:val="both"/>
      </w:pPr>
      <w:r>
        <w:t>46. Движение транспортных средств и людей через границу территории каран</w:t>
      </w:r>
      <w:r>
        <w:t>тина допускается только через специально организованные и оборудованные контрольно-пропускные пункты (посты).</w:t>
      </w:r>
    </w:p>
    <w:p w:rsidR="00000000" w:rsidRDefault="0049689F">
      <w:pPr>
        <w:pStyle w:val="ConsPlusNormal"/>
        <w:spacing w:before="20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000000" w:rsidRDefault="0049689F">
      <w:pPr>
        <w:pStyle w:val="ConsPlusNormal"/>
        <w:spacing w:before="200"/>
        <w:ind w:firstLine="540"/>
        <w:jc w:val="both"/>
      </w:pPr>
      <w:r>
        <w:t>48. Ограничение в</w:t>
      </w:r>
      <w:r>
        <w:t>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w:t>
      </w:r>
      <w:r>
        <w:t>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000000" w:rsidRDefault="0049689F">
      <w:pPr>
        <w:pStyle w:val="ConsPlusNormal"/>
        <w:spacing w:before="200"/>
        <w:ind w:firstLine="540"/>
        <w:jc w:val="both"/>
      </w:pPr>
      <w:r>
        <w:t>49. Запрещается выезд (выход) людей с карантинированной террит</w:t>
      </w:r>
      <w:r>
        <w:t>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000000" w:rsidRDefault="0049689F">
      <w:pPr>
        <w:pStyle w:val="ConsPlusNormal"/>
        <w:spacing w:before="200"/>
        <w:ind w:firstLine="540"/>
        <w:jc w:val="both"/>
      </w:pPr>
      <w:r>
        <w:t>50. Ввоз товаров и грузов в зону карантина, а также вывоз из зоны карантина допу</w:t>
      </w:r>
      <w:r>
        <w:t>скается только по решению органа, которым введены ограничительные мероприятия (карантин).</w:t>
      </w:r>
    </w:p>
    <w:p w:rsidR="00000000" w:rsidRDefault="0049689F">
      <w:pPr>
        <w:pStyle w:val="ConsPlusNormal"/>
        <w:spacing w:before="20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w:t>
      </w:r>
      <w:r>
        <w:t>гофункциональных центров предоставления государственных услуг, центров социального обслуживания населения.</w:t>
      </w:r>
    </w:p>
    <w:p w:rsidR="00000000" w:rsidRDefault="0049689F">
      <w:pPr>
        <w:pStyle w:val="ConsPlusNormal"/>
        <w:spacing w:before="200"/>
        <w:ind w:firstLine="540"/>
        <w:jc w:val="both"/>
      </w:pPr>
      <w:r>
        <w:t>52. Граждане, юридические лица и индивидуальные предприниматели обязаны выполнять треб</w:t>
      </w:r>
      <w:r>
        <w:t>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w:t>
      </w:r>
      <w:r>
        <w:t>риятную среду обитания.</w:t>
      </w:r>
    </w:p>
    <w:p w:rsidR="00000000" w:rsidRDefault="0049689F">
      <w:pPr>
        <w:pStyle w:val="ConsPlusNormal"/>
        <w:spacing w:before="20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000000" w:rsidRDefault="0049689F">
      <w:pPr>
        <w:pStyle w:val="ConsPlusNormal"/>
        <w:spacing w:before="200"/>
        <w:ind w:firstLine="540"/>
        <w:jc w:val="both"/>
      </w:pPr>
      <w:r>
        <w:lastRenderedPageBreak/>
        <w:t>54. Контактировавшие с больными лица подлежат лабораторному обследованию, медици</w:t>
      </w:r>
      <w:r>
        <w:t>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w:t>
      </w:r>
      <w:r>
        <w:t>аны здоровья субъекта Российской Федерации или иными уполномоченными на решение указанных вопросов на соответствующей территории органами.</w:t>
      </w:r>
    </w:p>
    <w:p w:rsidR="00000000" w:rsidRDefault="0049689F">
      <w:pPr>
        <w:pStyle w:val="ConsPlusNormal"/>
        <w:spacing w:before="200"/>
        <w:ind w:firstLine="540"/>
        <w:jc w:val="both"/>
      </w:pPr>
      <w:r>
        <w:t xml:space="preserve">55. На территории карантина обеспечивается выполнение требований биологической безопасности сотрудниками организаций </w:t>
      </w:r>
      <w:r>
        <w:t>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000000" w:rsidRDefault="0049689F">
      <w:pPr>
        <w:pStyle w:val="ConsPlusNormal"/>
        <w:spacing w:before="200"/>
        <w:ind w:firstLine="540"/>
        <w:jc w:val="both"/>
      </w:pPr>
      <w:r>
        <w:t>56. Органы исполнительной вла</w:t>
      </w:r>
      <w:r>
        <w:t>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w:t>
      </w:r>
      <w:r>
        <w:t>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000000" w:rsidRDefault="0049689F">
      <w:pPr>
        <w:pStyle w:val="ConsPlusNormal"/>
        <w:spacing w:before="200"/>
        <w:ind w:firstLine="540"/>
        <w:jc w:val="both"/>
      </w:pPr>
      <w:r>
        <w:t>57. При устранении угрозы распространения инфекционной</w:t>
      </w:r>
      <w:r>
        <w:t xml:space="preserve">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w:t>
      </w:r>
      <w:r>
        <w:t>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w:t>
      </w:r>
      <w:r>
        <w:t>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58. В целях предупреждения возникновения и распространения инфекционн</w:t>
      </w:r>
      <w:r>
        <w:t xml:space="preserve">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w:t>
      </w:r>
      <w:r>
        <w:t>и периодические медицинские осмотры (обследования) &lt;9&gt;.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&lt;9&gt; </w:t>
      </w:r>
      <w:hyperlink r:id="rId101"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w:t>
        </w:r>
        <w:r>
          <w:rPr>
            <w:color w:val="0000FF"/>
          </w:rPr>
          <w:t>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w:t>
      </w:r>
      <w:r>
        <w:t>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w:t>
      </w:r>
      <w:r>
        <w:t>.2021, регистрационный N 62277) (далее - приказ Минздрава России от 28.01.2021 N 29н).</w:t>
      </w:r>
    </w:p>
    <w:p w:rsidR="00000000" w:rsidRDefault="0049689F">
      <w:pPr>
        <w:pStyle w:val="ConsPlusNormal"/>
        <w:ind w:firstLine="540"/>
        <w:jc w:val="both"/>
      </w:pPr>
    </w:p>
    <w:p w:rsidR="00000000" w:rsidRDefault="0049689F">
      <w:pPr>
        <w:pStyle w:val="ConsPlusNormal"/>
        <w:ind w:firstLine="540"/>
        <w:jc w:val="both"/>
      </w:pPr>
      <w:r>
        <w:t xml:space="preserve">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w:t>
      </w:r>
      <w:r>
        <w:t>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&lt;10&gt; </w:t>
      </w:r>
      <w:hyperlink r:id="rId102"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60. Работодатели обязаны освобождать работников</w:t>
      </w:r>
      <w:r>
        <w:t xml:space="preserve"> от работы для прохождения медицинских </w:t>
      </w:r>
      <w:r>
        <w:lastRenderedPageBreak/>
        <w:t>осмотров и диспансеризации.</w:t>
      </w:r>
    </w:p>
    <w:p w:rsidR="00000000" w:rsidRDefault="0049689F">
      <w:pPr>
        <w:pStyle w:val="ConsPlusNormal"/>
        <w:spacing w:before="20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w:t>
      </w:r>
      <w:r>
        <w:t>м к исполнению ими трудовых обязанностей.</w:t>
      </w:r>
    </w:p>
    <w:p w:rsidR="00000000" w:rsidRDefault="0049689F">
      <w:pPr>
        <w:pStyle w:val="ConsPlusNormal"/>
        <w:spacing w:before="20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000000" w:rsidRDefault="0049689F">
      <w:pPr>
        <w:pStyle w:val="ConsPlusNormal"/>
        <w:spacing w:before="200"/>
        <w:ind w:firstLine="540"/>
        <w:jc w:val="both"/>
      </w:pPr>
      <w:r>
        <w:t>62. Данные о прохождении медицинских осмотров, наряду с информацией об обязате</w:t>
      </w:r>
      <w:r>
        <w:t>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w:t>
      </w:r>
      <w:r>
        <w:t>ие работников, а также в органах, осуществляющих федеральный государственный санитарно-эпидемиологический надзор.</w:t>
      </w:r>
    </w:p>
    <w:p w:rsidR="00000000" w:rsidRDefault="0049689F">
      <w:pPr>
        <w:pStyle w:val="ConsPlusNormal"/>
        <w:spacing w:before="20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w:t>
      </w:r>
      <w:r>
        <w:t>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w:t>
      </w:r>
      <w:r>
        <w:t>ос об отстранении от работы решается в соответствии с законодательством Российской Федерации &lt;11&gt;.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&lt;11&gt; Трудовой </w:t>
      </w:r>
      <w:hyperlink r:id="rId103" w:tooltip="&quot;Трудовой кодекс Российской Федерации&quot; от 30.12.2001 N 197-ФЗ (ред. от 28.06.2021, с изм. от 06.10.2021) (с изм. и доп., вступ. в силу с 01.09.2021)------------ Недействующая редакция{КонсультантПлюс}" w:history="1">
        <w:r>
          <w:rPr>
            <w:color w:val="0000FF"/>
          </w:rPr>
          <w:t>кодекс</w:t>
        </w:r>
      </w:hyperlink>
      <w:r>
        <w:t xml:space="preserve"> Российской Федерации (Собрание законодательства Российской Федерации, 2002, N 1, ст. 3; 2021, N 1, ст. 16).</w:t>
      </w:r>
    </w:p>
    <w:p w:rsidR="00000000" w:rsidRDefault="0049689F">
      <w:pPr>
        <w:pStyle w:val="ConsPlusNormal"/>
        <w:ind w:firstLine="540"/>
        <w:jc w:val="both"/>
      </w:pPr>
    </w:p>
    <w:p w:rsidR="00000000" w:rsidRDefault="0049689F">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w:t>
      </w:r>
      <w:r>
        <w:t>и с законодательством Российской Федерации &lt;12&gt;.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&lt;12&gt; Федеральный </w:t>
      </w:r>
      <w:hyperlink r:id="rId104"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w:t>
      </w:r>
      <w:r>
        <w:t xml:space="preserve">и, 1998, N 38, ст. 4736; 2020, N 50, ст. 8074) (далее - Федеральный закон от 17.09.1998 N 157-ФЗ); Федеральный </w:t>
      </w:r>
      <w:hyperlink r:id="rId10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w:t>
      </w:r>
      <w:r>
        <w:t>ения".</w:t>
      </w:r>
    </w:p>
    <w:p w:rsidR="00000000" w:rsidRDefault="0049689F">
      <w:pPr>
        <w:pStyle w:val="ConsPlusNormal"/>
        <w:ind w:firstLine="540"/>
        <w:jc w:val="both"/>
      </w:pPr>
    </w:p>
    <w:p w:rsidR="00000000" w:rsidRDefault="0049689F">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000000" w:rsidRDefault="0049689F">
      <w:pPr>
        <w:pStyle w:val="ConsPlusNormal"/>
        <w:spacing w:before="200"/>
        <w:ind w:firstLine="540"/>
        <w:jc w:val="both"/>
      </w:pPr>
      <w:r>
        <w:t>66. Решение о проведении иммунизации населения в рамках календаря профилактических прививок по эпидемическим пок</w:t>
      </w:r>
      <w:r>
        <w:t>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000000" w:rsidRDefault="0049689F">
      <w:pPr>
        <w:pStyle w:val="ConsPlusNormal"/>
        <w:spacing w:before="200"/>
        <w:ind w:firstLine="540"/>
        <w:jc w:val="both"/>
      </w:pPr>
      <w:r>
        <w:t>67. Внепл</w:t>
      </w:r>
      <w:r>
        <w:t>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w:t>
      </w:r>
      <w:r>
        <w:t>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w:t>
      </w:r>
      <w:r>
        <w:t>рачей субъектов Российской Федерации.</w:t>
      </w:r>
    </w:p>
    <w:p w:rsidR="00000000" w:rsidRDefault="0049689F">
      <w:pPr>
        <w:pStyle w:val="ConsPlusNormal"/>
        <w:spacing w:before="20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000000" w:rsidRDefault="0049689F">
      <w:pPr>
        <w:pStyle w:val="ConsPlusNormal"/>
        <w:spacing w:before="200"/>
        <w:ind w:firstLine="540"/>
        <w:jc w:val="both"/>
      </w:pPr>
      <w:r>
        <w:t xml:space="preserve">69. Хранение и транспортирование иммунобиологических лекарственных препаратов, </w:t>
      </w:r>
      <w:r>
        <w:lastRenderedPageBreak/>
        <w:t>предназначе</w:t>
      </w:r>
      <w:r>
        <w:t>нных для иммунизации населения, на всех этапах должно осуществляться с соблюдением температурных режимов хранения и транспортирования.</w:t>
      </w:r>
    </w:p>
    <w:p w:rsidR="00000000" w:rsidRDefault="0049689F">
      <w:pPr>
        <w:pStyle w:val="ConsPlusNormal"/>
        <w:spacing w:before="200"/>
        <w:ind w:firstLine="540"/>
        <w:jc w:val="both"/>
      </w:pPr>
      <w:r>
        <w:t>70. Профилактические прививки, а также случаи необычных реакций и осложнений после введения иммунобиологических лекарстве</w:t>
      </w:r>
      <w:r>
        <w:t>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71. В медицинских организациях, осуществляющих иммунопр</w:t>
      </w:r>
      <w:r>
        <w:t>офилактику, должен быть обеспечен учет населения, подлежащего профилактическим прививкам.</w:t>
      </w:r>
    </w:p>
    <w:p w:rsidR="00000000" w:rsidRDefault="0049689F">
      <w:pPr>
        <w:pStyle w:val="ConsPlusNormal"/>
        <w:spacing w:before="20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000000" w:rsidRDefault="0049689F">
      <w:pPr>
        <w:pStyle w:val="ConsPlusNormal"/>
        <w:spacing w:before="200"/>
        <w:ind w:firstLine="540"/>
        <w:jc w:val="both"/>
      </w:pPr>
      <w:r>
        <w:t>73. Иммуниза</w:t>
      </w:r>
      <w:r>
        <w:t>ция должна осуществляться в соответствии с медицинскими показаниями и противопоказаниями.</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и обучение граждан</w:t>
      </w:r>
    </w:p>
    <w:p w:rsidR="00000000" w:rsidRDefault="0049689F">
      <w:pPr>
        <w:pStyle w:val="ConsPlusTitle"/>
        <w:jc w:val="center"/>
      </w:pPr>
      <w:r>
        <w:t>по вопросам профилактики</w:t>
      </w:r>
    </w:p>
    <w:p w:rsidR="00000000" w:rsidRDefault="0049689F">
      <w:pPr>
        <w:pStyle w:val="ConsPlusNormal"/>
        <w:ind w:firstLine="540"/>
        <w:jc w:val="both"/>
      </w:pPr>
    </w:p>
    <w:p w:rsidR="00000000" w:rsidRDefault="0049689F">
      <w:pPr>
        <w:pStyle w:val="ConsPlusNormal"/>
        <w:ind w:firstLine="540"/>
        <w:jc w:val="both"/>
      </w:pPr>
      <w:r>
        <w:t>74. В целях повышения санитарной культуры населения, профилактики инфекционных болезней, пропаг</w:t>
      </w:r>
      <w:r>
        <w:t>анды здорового образа жизни должно проводиться гигиеническое воспитание и обучение граждан &lt;13&gt;.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&lt;13&gt; Федеральный </w:t>
      </w:r>
      <w:hyperlink r:id="rId106"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w:t>
      </w:r>
      <w:r>
        <w:t>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w:t>
      </w:r>
      <w:r>
        <w:t>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w:t>
      </w:r>
      <w:r>
        <w:t>бслуживанием населения.</w:t>
      </w:r>
    </w:p>
    <w:p w:rsidR="00000000" w:rsidRDefault="0049689F">
      <w:pPr>
        <w:pStyle w:val="ConsPlusNormal"/>
        <w:spacing w:before="20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000000" w:rsidRDefault="0049689F">
      <w:pPr>
        <w:pStyle w:val="ConsPlusNormal"/>
        <w:spacing w:before="200"/>
        <w:ind w:firstLine="540"/>
        <w:jc w:val="both"/>
      </w:pPr>
      <w:r>
        <w:t>77. Гигиеническое воспитание населения осуществл</w:t>
      </w:r>
      <w:r>
        <w:t>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w:t>
      </w:r>
      <w:r>
        <w:t>альном порядке.</w:t>
      </w:r>
    </w:p>
    <w:p w:rsidR="00000000" w:rsidRDefault="0049689F">
      <w:pPr>
        <w:pStyle w:val="ConsPlusNormal"/>
        <w:spacing w:before="20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000000" w:rsidRDefault="0049689F">
      <w:pPr>
        <w:pStyle w:val="ConsPlusNormal"/>
        <w:jc w:val="center"/>
      </w:pPr>
    </w:p>
    <w:p w:rsidR="00000000" w:rsidRDefault="0049689F">
      <w:pPr>
        <w:pStyle w:val="ConsPlusTitle"/>
        <w:jc w:val="center"/>
        <w:outlineLvl w:val="1"/>
      </w:pPr>
      <w:r>
        <w:t>III. САНИТАРНО-ЭПИДЕМИОЛОГИЧЕСКИЕ</w:t>
      </w:r>
    </w:p>
    <w:p w:rsidR="00000000" w:rsidRDefault="0049689F">
      <w:pPr>
        <w:pStyle w:val="ConsPlusTitle"/>
        <w:jc w:val="center"/>
      </w:pPr>
      <w:r>
        <w:t>ТРЕБОВАНИЯ К ОРГАНИЗАЦИИ И ОСУЩЕСТВЛЕНИЮ ДЕЗИНФЕКЦИОННОЙ,</w:t>
      </w:r>
    </w:p>
    <w:p w:rsidR="00000000" w:rsidRDefault="0049689F">
      <w:pPr>
        <w:pStyle w:val="ConsPlusTitle"/>
        <w:jc w:val="center"/>
      </w:pPr>
      <w:r>
        <w:t>ДЕРАТИЗАЦИОННОЙ И ДЕЗИНСЕКЦИОННОЙ ДЕЯТЕЛЬНОСТИ</w:t>
      </w:r>
    </w:p>
    <w:p w:rsidR="00000000" w:rsidRDefault="0049689F">
      <w:pPr>
        <w:pStyle w:val="ConsPlusNormal"/>
        <w:jc w:val="center"/>
      </w:pPr>
    </w:p>
    <w:p w:rsidR="00000000" w:rsidRDefault="0049689F">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w:t>
      </w:r>
      <w:r>
        <w:t xml:space="preserve">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w:t>
      </w:r>
      <w:r>
        <w:t>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000000" w:rsidRDefault="0049689F">
      <w:pPr>
        <w:pStyle w:val="ConsPlusNormal"/>
        <w:spacing w:before="200"/>
        <w:ind w:firstLine="540"/>
        <w:jc w:val="both"/>
      </w:pPr>
      <w:r>
        <w:lastRenderedPageBreak/>
        <w:t>80. В ходе организации и осуществления дезинфекционной деятельности выполняются ра</w:t>
      </w:r>
      <w:r>
        <w:t>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w:t>
      </w:r>
      <w:r>
        <w:t>истке и стерилизации медицинских изделий, контролю эффективности и безопасности проводимых мероприятий.</w:t>
      </w:r>
    </w:p>
    <w:p w:rsidR="00000000" w:rsidRDefault="0049689F">
      <w:pPr>
        <w:pStyle w:val="ConsPlusNormal"/>
        <w:spacing w:before="20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w:t>
      </w:r>
      <w:r>
        <w:t>,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w:t>
      </w:r>
      <w:r>
        <w:t>х эффективностью.</w:t>
      </w:r>
    </w:p>
    <w:p w:rsidR="00000000" w:rsidRDefault="0049689F">
      <w:pPr>
        <w:pStyle w:val="ConsPlusNormal"/>
        <w:spacing w:before="200"/>
        <w:ind w:firstLine="540"/>
        <w:jc w:val="both"/>
      </w:pPr>
      <w:r>
        <w:t>82. Юридические и физические лица при осуществлении дезинфекционной деятельности обеспечивают:</w:t>
      </w:r>
    </w:p>
    <w:p w:rsidR="00000000" w:rsidRDefault="0049689F">
      <w:pPr>
        <w:pStyle w:val="ConsPlusNormal"/>
        <w:spacing w:before="200"/>
        <w:ind w:firstLine="540"/>
        <w:jc w:val="both"/>
      </w:pPr>
      <w:r>
        <w:t>безопасные для человека и окружающей среды условия выполнения работ и оказания услуг;</w:t>
      </w:r>
    </w:p>
    <w:p w:rsidR="00000000" w:rsidRDefault="0049689F">
      <w:pPr>
        <w:pStyle w:val="ConsPlusNormal"/>
        <w:spacing w:before="200"/>
        <w:ind w:firstLine="540"/>
        <w:jc w:val="both"/>
      </w:pPr>
      <w:r>
        <w:t>подготовку персонала по вопросам, связанным с проведением</w:t>
      </w:r>
      <w:r>
        <w:t xml:space="preserve">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000000" w:rsidRDefault="0049689F">
      <w:pPr>
        <w:pStyle w:val="ConsPlusNormal"/>
        <w:spacing w:before="200"/>
        <w:ind w:firstLine="540"/>
        <w:jc w:val="both"/>
      </w:pPr>
      <w:r>
        <w:t>организацию и осуществление производственного контроля за соблюдением санита</w:t>
      </w:r>
      <w:r>
        <w:t>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000000" w:rsidRDefault="0049689F">
      <w:pPr>
        <w:pStyle w:val="ConsPlusNormal"/>
        <w:spacing w:before="200"/>
        <w:ind w:firstLine="540"/>
        <w:jc w:val="both"/>
      </w:pPr>
      <w:r>
        <w:t>информ</w:t>
      </w:r>
      <w:r>
        <w:t>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w:t>
      </w:r>
      <w:r>
        <w:t xml:space="preserve">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000000" w:rsidRDefault="0049689F">
      <w:pPr>
        <w:pStyle w:val="ConsPlusNormal"/>
        <w:spacing w:before="200"/>
        <w:ind w:firstLine="540"/>
        <w:jc w:val="both"/>
      </w:pPr>
      <w:r>
        <w:t>83. Средства, обору</w:t>
      </w:r>
      <w:r>
        <w:t>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0" w:tooltip="ЭФФЕКТИВНОСТЬ" w:history="1">
        <w:r>
          <w:rPr>
            <w:color w:val="0000FF"/>
          </w:rPr>
          <w:t>приложение 6</w:t>
        </w:r>
      </w:hyperlink>
      <w:r>
        <w:t xml:space="preserve"> к Санитарным правилам).</w:t>
      </w:r>
    </w:p>
    <w:p w:rsidR="00000000" w:rsidRDefault="0049689F">
      <w:pPr>
        <w:pStyle w:val="ConsPlusNormal"/>
        <w:spacing w:before="20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r>
        <w: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&lt;14&gt; </w:t>
      </w:r>
      <w:hyperlink r:id="rId107"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w:t>
      </w:r>
      <w:r>
        <w:t xml:space="preserve">атифицированный Федеральным </w:t>
      </w:r>
      <w:hyperlink r:id="rId108"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49689F">
      <w:pPr>
        <w:pStyle w:val="ConsPlusNormal"/>
        <w:ind w:firstLine="540"/>
        <w:jc w:val="both"/>
      </w:pPr>
    </w:p>
    <w:p w:rsidR="00000000" w:rsidRDefault="0049689F">
      <w:pPr>
        <w:pStyle w:val="ConsPlusNormal"/>
        <w:ind w:firstLine="540"/>
        <w:jc w:val="both"/>
      </w:pPr>
      <w:r>
        <w:t>85. Дезинфекционные средства хранят в таре (упаковке) поста</w:t>
      </w:r>
      <w:r>
        <w:t>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000000" w:rsidRDefault="0049689F">
      <w:pPr>
        <w:pStyle w:val="ConsPlusNormal"/>
        <w:spacing w:before="200"/>
        <w:ind w:firstLine="540"/>
        <w:jc w:val="both"/>
      </w:pPr>
      <w:r>
        <w:t>86. Юридические и физические лица, осущес</w:t>
      </w:r>
      <w:r>
        <w:t>твляющие торговлю дезинфекционными средствами, обязаны обеспечить:</w:t>
      </w:r>
    </w:p>
    <w:p w:rsidR="00000000" w:rsidRDefault="0049689F">
      <w:pPr>
        <w:pStyle w:val="ConsPlusNormal"/>
        <w:spacing w:before="200"/>
        <w:ind w:firstLine="540"/>
        <w:jc w:val="both"/>
      </w:pPr>
      <w:r>
        <w:t xml:space="preserve">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w:t>
      </w:r>
      <w:r>
        <w:lastRenderedPageBreak/>
        <w:t>их</w:t>
      </w:r>
      <w:r>
        <w:t xml:space="preserve"> копий;</w:t>
      </w:r>
    </w:p>
    <w:p w:rsidR="00000000" w:rsidRDefault="0049689F">
      <w:pPr>
        <w:pStyle w:val="ConsPlusNormal"/>
        <w:spacing w:before="20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000000" w:rsidRDefault="0049689F">
      <w:pPr>
        <w:pStyle w:val="ConsPlusNormal"/>
        <w:spacing w:before="200"/>
        <w:ind w:firstLine="540"/>
        <w:jc w:val="both"/>
      </w:pPr>
      <w:r>
        <w:t>87. Транспорт</w:t>
      </w:r>
      <w:r>
        <w:t>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000000" w:rsidRDefault="0049689F">
      <w:pPr>
        <w:pStyle w:val="ConsPlusNormal"/>
        <w:spacing w:before="200"/>
        <w:ind w:firstLine="540"/>
        <w:jc w:val="both"/>
      </w:pPr>
      <w:r>
        <w:t>88. Органы государственной власти субъектов Российской Федерации, органы мес</w:t>
      </w:r>
      <w:r>
        <w:t>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w:t>
      </w:r>
      <w:r>
        <w:t>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w:t>
      </w:r>
      <w:r>
        <w:t>елях проводят:</w:t>
      </w:r>
    </w:p>
    <w:p w:rsidR="00000000" w:rsidRDefault="0049689F">
      <w:pPr>
        <w:pStyle w:val="ConsPlusNormal"/>
        <w:spacing w:before="20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000000" w:rsidRDefault="0049689F">
      <w:pPr>
        <w:pStyle w:val="ConsPlusNormal"/>
        <w:spacing w:before="200"/>
        <w:ind w:firstLine="540"/>
        <w:jc w:val="both"/>
      </w:pPr>
      <w:r>
        <w:t>обследования с целью определения технического и гигиенического состояния объекта и</w:t>
      </w:r>
      <w:r>
        <w:t xml:space="preserve"> прилегающей к нему территории, учета численности и определения заселенности объектов и территории грызунами и членистоногими;</w:t>
      </w:r>
    </w:p>
    <w:p w:rsidR="00000000" w:rsidRDefault="0049689F">
      <w:pPr>
        <w:pStyle w:val="ConsPlusNormal"/>
        <w:spacing w:before="200"/>
        <w:ind w:firstLine="540"/>
        <w:jc w:val="both"/>
      </w:pPr>
      <w:r>
        <w:t>истребительные мероприятия против грызунов и членистоногих;</w:t>
      </w:r>
    </w:p>
    <w:p w:rsidR="00000000" w:rsidRDefault="0049689F">
      <w:pPr>
        <w:pStyle w:val="ConsPlusNormal"/>
        <w:spacing w:before="200"/>
        <w:ind w:firstLine="540"/>
        <w:jc w:val="both"/>
      </w:pPr>
      <w:r>
        <w:t>профилактическую и очаговую (текущую и заключительную) дезинфекции по эпидемиологическим показаниям;</w:t>
      </w:r>
    </w:p>
    <w:p w:rsidR="00000000" w:rsidRDefault="0049689F">
      <w:pPr>
        <w:pStyle w:val="ConsPlusNormal"/>
        <w:spacing w:before="200"/>
        <w:ind w:firstLine="540"/>
        <w:jc w:val="both"/>
      </w:pPr>
      <w:r>
        <w:t>контроль за проведением дезинфекционных, дезинсекционных, дератизационных мероприятий и их эффективностью.</w:t>
      </w:r>
    </w:p>
    <w:p w:rsidR="00000000" w:rsidRDefault="0049689F">
      <w:pPr>
        <w:pStyle w:val="ConsPlusNormal"/>
        <w:spacing w:before="200"/>
        <w:ind w:firstLine="540"/>
        <w:jc w:val="both"/>
      </w:pPr>
      <w:r>
        <w:t>89. Дезинфекционные, дезинсекционные и дератизац</w:t>
      </w:r>
      <w:r>
        <w:t>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w:t>
      </w:r>
      <w:r>
        <w:t>инфекционной, дератизационной и дезинсекционной деятельности.</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и проведению</w:t>
      </w:r>
    </w:p>
    <w:p w:rsidR="00000000" w:rsidRDefault="0049689F">
      <w:pPr>
        <w:pStyle w:val="ConsPlusTitle"/>
        <w:jc w:val="center"/>
      </w:pPr>
      <w:r>
        <w:t>дезинфекции, стерилизации</w:t>
      </w:r>
    </w:p>
    <w:p w:rsidR="00000000" w:rsidRDefault="0049689F">
      <w:pPr>
        <w:pStyle w:val="ConsPlusNormal"/>
        <w:ind w:firstLine="540"/>
        <w:jc w:val="both"/>
      </w:pPr>
    </w:p>
    <w:p w:rsidR="00000000" w:rsidRDefault="0049689F">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w:t>
      </w:r>
      <w:r>
        <w:t>езней на (в) объектах.</w:t>
      </w:r>
    </w:p>
    <w:p w:rsidR="00000000" w:rsidRDefault="0049689F">
      <w:pPr>
        <w:pStyle w:val="ConsPlusNormal"/>
        <w:spacing w:before="200"/>
        <w:ind w:firstLine="540"/>
        <w:jc w:val="both"/>
      </w:pPr>
      <w:r>
        <w:t>91. Обеззараживание объектов проводят орошением, протиранием, обработкой аэрозолями, погружением и другими способами.</w:t>
      </w:r>
    </w:p>
    <w:p w:rsidR="00000000" w:rsidRDefault="0049689F">
      <w:pPr>
        <w:pStyle w:val="ConsPlusNormal"/>
        <w:spacing w:before="200"/>
        <w:ind w:firstLine="540"/>
        <w:jc w:val="both"/>
      </w:pPr>
      <w:r>
        <w:t>92. Не допускается применение дезинфицирующих средств, обладающих только бактериостатическим действием.</w:t>
      </w:r>
    </w:p>
    <w:p w:rsidR="00000000" w:rsidRDefault="0049689F">
      <w:pPr>
        <w:pStyle w:val="ConsPlusNormal"/>
        <w:spacing w:before="200"/>
        <w:ind w:firstLine="540"/>
        <w:jc w:val="both"/>
      </w:pPr>
      <w:r>
        <w:t>93. Требова</w:t>
      </w:r>
      <w:r>
        <w:t>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000000" w:rsidRDefault="0049689F">
      <w:pPr>
        <w:pStyle w:val="ConsPlusNormal"/>
        <w:spacing w:before="200"/>
        <w:ind w:firstLine="540"/>
        <w:jc w:val="both"/>
      </w:pPr>
      <w:r>
        <w:t>94. Учет дезинфекции может быть проведен с</w:t>
      </w:r>
      <w:r>
        <w:t xml:space="preserve"> использованием программных продуктов.</w:t>
      </w:r>
    </w:p>
    <w:p w:rsidR="00000000" w:rsidRDefault="0049689F">
      <w:pPr>
        <w:pStyle w:val="ConsPlusNormal"/>
        <w:spacing w:before="200"/>
        <w:ind w:firstLine="540"/>
        <w:jc w:val="both"/>
      </w:pPr>
      <w: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w:t>
      </w:r>
      <w:r>
        <w:t xml:space="preserve">также отдельные виды медицинских инструментов, которые в процессе </w:t>
      </w:r>
      <w:r>
        <w:lastRenderedPageBreak/>
        <w:t>эксплуатации соприкасаются со слизистой оболочкой и могут вызвать ее повреждение.</w:t>
      </w:r>
    </w:p>
    <w:p w:rsidR="00000000" w:rsidRDefault="0049689F">
      <w:pPr>
        <w:pStyle w:val="ConsPlusNormal"/>
        <w:spacing w:before="200"/>
        <w:ind w:firstLine="540"/>
        <w:jc w:val="both"/>
      </w:pPr>
      <w:r>
        <w:t>Изделия однократного применения, предназначенные для осуществления таких манипуляций, выпускаются в стерильн</w:t>
      </w:r>
      <w:r>
        <w:t>ом виде предприятиями-изготовителями. Их повторное использование запрещается.</w:t>
      </w:r>
    </w:p>
    <w:p w:rsidR="00000000" w:rsidRDefault="0049689F">
      <w:pPr>
        <w:pStyle w:val="ConsPlusNormal"/>
        <w:spacing w:before="20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000000" w:rsidRDefault="0049689F">
      <w:pPr>
        <w:pStyle w:val="ConsPlusNormal"/>
        <w:spacing w:before="200"/>
        <w:ind w:firstLine="540"/>
        <w:jc w:val="both"/>
      </w:pPr>
      <w:r>
        <w:t>97. Стерилизации до</w:t>
      </w:r>
      <w:r>
        <w:t>лжна предшествовать предстерилизационная очистка с применением средств, обладающих моющими свойствами.</w:t>
      </w:r>
    </w:p>
    <w:p w:rsidR="00000000" w:rsidRDefault="0049689F">
      <w:pPr>
        <w:pStyle w:val="ConsPlusNormal"/>
        <w:jc w:val="center"/>
      </w:pPr>
    </w:p>
    <w:p w:rsidR="00000000" w:rsidRDefault="0049689F">
      <w:pPr>
        <w:pStyle w:val="ConsPlusTitle"/>
        <w:jc w:val="center"/>
        <w:outlineLvl w:val="2"/>
      </w:pPr>
      <w:r>
        <w:t>Требования к организации и проведению дезинсекции</w:t>
      </w:r>
    </w:p>
    <w:p w:rsidR="00000000" w:rsidRDefault="0049689F">
      <w:pPr>
        <w:pStyle w:val="ConsPlusNormal"/>
        <w:jc w:val="center"/>
      </w:pPr>
    </w:p>
    <w:p w:rsidR="00000000" w:rsidRDefault="0049689F">
      <w:pPr>
        <w:pStyle w:val="ConsPlusNormal"/>
        <w:ind w:firstLine="540"/>
        <w:jc w:val="both"/>
      </w:pPr>
      <w:r>
        <w:t>98. Дезинсекция включает в себя организационные, санитарно-технические, санитарно-гигиенические и ист</w:t>
      </w:r>
      <w:r>
        <w:t>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000000" w:rsidRDefault="0049689F">
      <w:pPr>
        <w:pStyle w:val="ConsPlusNormal"/>
        <w:spacing w:before="200"/>
        <w:ind w:firstLine="540"/>
        <w:jc w:val="both"/>
      </w:pPr>
      <w:r>
        <w:t>организации пищевой</w:t>
      </w:r>
      <w:r>
        <w:t xml:space="preserve"> промышленности, общественного питания и организации, осуществляющие хранение и реализацию пищевой продукции;</w:t>
      </w:r>
    </w:p>
    <w:p w:rsidR="00000000" w:rsidRDefault="0049689F">
      <w:pPr>
        <w:pStyle w:val="ConsPlusNormal"/>
        <w:spacing w:before="200"/>
        <w:ind w:firstLine="540"/>
        <w:jc w:val="both"/>
      </w:pPr>
      <w:r>
        <w:t>здания, предназначенные для постоянного или временного пребывания людей;</w:t>
      </w:r>
    </w:p>
    <w:p w:rsidR="00000000" w:rsidRDefault="0049689F">
      <w:pPr>
        <w:pStyle w:val="ConsPlusNormal"/>
        <w:spacing w:before="200"/>
        <w:ind w:firstLine="540"/>
        <w:jc w:val="both"/>
      </w:pPr>
      <w:r>
        <w:t>гостиницы, общежития;</w:t>
      </w:r>
    </w:p>
    <w:p w:rsidR="00000000" w:rsidRDefault="0049689F">
      <w:pPr>
        <w:pStyle w:val="ConsPlusNormal"/>
        <w:spacing w:before="200"/>
        <w:ind w:firstLine="540"/>
        <w:jc w:val="both"/>
      </w:pPr>
      <w:r>
        <w:t>медицинские организации;</w:t>
      </w:r>
    </w:p>
    <w:p w:rsidR="00000000" w:rsidRDefault="0049689F">
      <w:pPr>
        <w:pStyle w:val="ConsPlusNormal"/>
        <w:spacing w:before="200"/>
        <w:ind w:firstLine="540"/>
        <w:jc w:val="both"/>
      </w:pPr>
      <w:r>
        <w:t>санаторно-курортные организации, дома отдыха, пансионаты;</w:t>
      </w:r>
    </w:p>
    <w:p w:rsidR="00000000" w:rsidRDefault="0049689F">
      <w:pPr>
        <w:pStyle w:val="ConsPlusNormal"/>
        <w:spacing w:before="20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w:t>
      </w:r>
      <w:r>
        <w:t>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000000" w:rsidRDefault="0049689F">
      <w:pPr>
        <w:pStyle w:val="ConsPlusNormal"/>
        <w:spacing w:before="200"/>
        <w:ind w:firstLine="540"/>
        <w:jc w:val="both"/>
      </w:pPr>
      <w:r>
        <w:t>организации водоснабжения и канализации;</w:t>
      </w:r>
    </w:p>
    <w:p w:rsidR="00000000" w:rsidRDefault="0049689F">
      <w:pPr>
        <w:pStyle w:val="ConsPlusNormal"/>
        <w:spacing w:before="200"/>
        <w:ind w:firstLine="540"/>
        <w:jc w:val="both"/>
      </w:pPr>
      <w:r>
        <w:t>объекты коммунально-бытового назначения;</w:t>
      </w:r>
    </w:p>
    <w:p w:rsidR="00000000" w:rsidRDefault="0049689F">
      <w:pPr>
        <w:pStyle w:val="ConsPlusNormal"/>
        <w:spacing w:before="200"/>
        <w:ind w:firstLine="540"/>
        <w:jc w:val="both"/>
      </w:pPr>
      <w:r>
        <w:t>объекты и территории ор</w:t>
      </w:r>
      <w:r>
        <w:t>ганизаций, занимающихся утилизацией твердых коммунальных отходов, кладбища, очистные сооружения;</w:t>
      </w:r>
    </w:p>
    <w:p w:rsidR="00000000" w:rsidRDefault="0049689F">
      <w:pPr>
        <w:pStyle w:val="ConsPlusNormal"/>
        <w:spacing w:before="20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000000" w:rsidRDefault="0049689F">
      <w:pPr>
        <w:pStyle w:val="ConsPlusNormal"/>
        <w:spacing w:before="200"/>
        <w:ind w:firstLine="540"/>
        <w:jc w:val="both"/>
      </w:pPr>
      <w:r>
        <w:t>рекреационные объекты и</w:t>
      </w:r>
      <w:r>
        <w:t xml:space="preserve"> территории (пляжи, места массового отдыха, туризма, рыбалки, охоты и другие);</w:t>
      </w:r>
    </w:p>
    <w:p w:rsidR="00000000" w:rsidRDefault="0049689F">
      <w:pPr>
        <w:pStyle w:val="ConsPlusNormal"/>
        <w:spacing w:before="200"/>
        <w:ind w:firstLine="540"/>
        <w:jc w:val="both"/>
      </w:pPr>
      <w:r>
        <w:t>садоводческие, огороднические и дачные объединения граждан;</w:t>
      </w:r>
    </w:p>
    <w:p w:rsidR="00000000" w:rsidRDefault="0049689F">
      <w:pPr>
        <w:pStyle w:val="ConsPlusNormal"/>
        <w:spacing w:before="200"/>
        <w:ind w:firstLine="540"/>
        <w:jc w:val="both"/>
      </w:pPr>
      <w:r>
        <w:t>таможенные терминалы;</w:t>
      </w:r>
    </w:p>
    <w:p w:rsidR="00000000" w:rsidRDefault="0049689F">
      <w:pPr>
        <w:pStyle w:val="ConsPlusNormal"/>
        <w:spacing w:before="200"/>
        <w:ind w:firstLine="540"/>
        <w:jc w:val="both"/>
      </w:pPr>
      <w:r>
        <w:t>объекты транспортной инфраструктуры;</w:t>
      </w:r>
    </w:p>
    <w:p w:rsidR="00000000" w:rsidRDefault="0049689F">
      <w:pPr>
        <w:pStyle w:val="ConsPlusNormal"/>
        <w:spacing w:before="200"/>
        <w:ind w:firstLine="540"/>
        <w:jc w:val="both"/>
      </w:pPr>
      <w:r>
        <w:t>пункты пропуска через государственную границу Российской Ф</w:t>
      </w:r>
      <w:r>
        <w:t>едерации;</w:t>
      </w:r>
    </w:p>
    <w:p w:rsidR="00000000" w:rsidRDefault="0049689F">
      <w:pPr>
        <w:pStyle w:val="ConsPlusNormal"/>
        <w:spacing w:before="200"/>
        <w:ind w:firstLine="540"/>
        <w:jc w:val="both"/>
      </w:pPr>
      <w:r>
        <w:t>железнодорожные вокзалы, морские (речные, озерные) вокзалы и порты, автовокзалы, аэропорты;</w:t>
      </w:r>
    </w:p>
    <w:p w:rsidR="00000000" w:rsidRDefault="0049689F">
      <w:pPr>
        <w:pStyle w:val="ConsPlusNormal"/>
        <w:spacing w:before="200"/>
        <w:ind w:firstLine="540"/>
        <w:jc w:val="both"/>
      </w:pPr>
      <w:r>
        <w:t>суда морские, речные, смешанного (река-море) плавания:</w:t>
      </w:r>
    </w:p>
    <w:p w:rsidR="00000000" w:rsidRDefault="0049689F">
      <w:pPr>
        <w:pStyle w:val="ConsPlusNormal"/>
        <w:spacing w:before="200"/>
        <w:ind w:firstLine="540"/>
        <w:jc w:val="both"/>
      </w:pPr>
      <w:r>
        <w:lastRenderedPageBreak/>
        <w:t>воздушные суда;</w:t>
      </w:r>
    </w:p>
    <w:p w:rsidR="00000000" w:rsidRDefault="0049689F">
      <w:pPr>
        <w:pStyle w:val="ConsPlusNormal"/>
        <w:spacing w:before="200"/>
        <w:ind w:firstLine="540"/>
        <w:jc w:val="both"/>
      </w:pPr>
      <w:r>
        <w:t>подвижной состав железнодорожного транспорта (пассажирский, грузовой), а также тран</w:t>
      </w:r>
      <w:r>
        <w:t>спортное оборудование (контейнеры),</w:t>
      </w:r>
    </w:p>
    <w:p w:rsidR="00000000" w:rsidRDefault="0049689F">
      <w:pPr>
        <w:pStyle w:val="ConsPlusNormal"/>
        <w:spacing w:before="200"/>
        <w:ind w:firstLine="540"/>
        <w:jc w:val="both"/>
      </w:pPr>
      <w:r>
        <w:t>подвижной состав метрополитена;</w:t>
      </w:r>
    </w:p>
    <w:p w:rsidR="00000000" w:rsidRDefault="0049689F">
      <w:pPr>
        <w:pStyle w:val="ConsPlusNormal"/>
        <w:spacing w:before="200"/>
        <w:ind w:firstLine="540"/>
        <w:jc w:val="both"/>
      </w:pPr>
      <w:r>
        <w:t>специализированный автотранспорт.</w:t>
      </w:r>
    </w:p>
    <w:p w:rsidR="00000000" w:rsidRDefault="0049689F">
      <w:pPr>
        <w:pStyle w:val="ConsPlusNormal"/>
        <w:spacing w:before="200"/>
        <w:ind w:firstLine="540"/>
        <w:jc w:val="both"/>
      </w:pPr>
      <w:r>
        <w:t>99. Дезинсекционные мероприятия включают организацию и проведение:</w:t>
      </w:r>
    </w:p>
    <w:p w:rsidR="00000000" w:rsidRDefault="0049689F">
      <w:pPr>
        <w:pStyle w:val="ConsPlusNormal"/>
        <w:spacing w:before="200"/>
        <w:ind w:firstLine="540"/>
        <w:jc w:val="both"/>
      </w:pPr>
      <w:r>
        <w:t>определения видовой принадлежности членистоногих; учета численности, определения заселе</w:t>
      </w:r>
      <w:r>
        <w:t>нности членистоногими объектов и территории;</w:t>
      </w:r>
    </w:p>
    <w:p w:rsidR="00000000" w:rsidRDefault="0049689F">
      <w:pPr>
        <w:pStyle w:val="ConsPlusNormal"/>
        <w:spacing w:before="200"/>
        <w:ind w:firstLine="540"/>
        <w:jc w:val="both"/>
      </w:pPr>
      <w:r>
        <w:t>истребительных мероприятий с использованием механических, химических и биологических методов;</w:t>
      </w:r>
    </w:p>
    <w:p w:rsidR="00000000" w:rsidRDefault="0049689F">
      <w:pPr>
        <w:pStyle w:val="ConsPlusNormal"/>
        <w:spacing w:before="200"/>
        <w:ind w:firstLine="540"/>
        <w:jc w:val="both"/>
      </w:pPr>
      <w:r>
        <w:t>контроля эффективности истребительных мероприятий своими силами или силами исполнителей дезинсекционных работ или сто</w:t>
      </w:r>
      <w:r>
        <w:t>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000000" w:rsidRDefault="0049689F">
      <w:pPr>
        <w:pStyle w:val="ConsPlusNormal"/>
        <w:spacing w:before="200"/>
        <w:ind w:firstLine="540"/>
        <w:jc w:val="both"/>
      </w:pPr>
      <w:r>
        <w:t>100. В лесопарковой зоне, на территории участков природных очагов, на которых ра</w:t>
      </w:r>
      <w:r>
        <w:t>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w:t>
      </w:r>
      <w:r>
        <w:t>одимости, в осенний период;</w:t>
      </w:r>
    </w:p>
    <w:p w:rsidR="00000000" w:rsidRDefault="0049689F">
      <w:pPr>
        <w:pStyle w:val="ConsPlusNormal"/>
        <w:spacing w:before="20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w:t>
      </w:r>
      <w:r>
        <w:t xml:space="preserve">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000000" w:rsidRDefault="0049689F">
      <w:pPr>
        <w:pStyle w:val="ConsPlusNormal"/>
        <w:spacing w:before="200"/>
        <w:ind w:firstLine="540"/>
        <w:jc w:val="both"/>
      </w:pPr>
      <w:r>
        <w:t>102. Перед проведением дезинсекции, руководители организаций, в которых проводится д</w:t>
      </w:r>
      <w:r>
        <w:t>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000000" w:rsidRDefault="0049689F">
      <w:pPr>
        <w:pStyle w:val="ConsPlusNormal"/>
        <w:spacing w:before="200"/>
        <w:ind w:firstLine="540"/>
        <w:jc w:val="both"/>
      </w:pPr>
      <w:r>
        <w:t xml:space="preserve">103. Дезинсекция в помещениях проводится при закрытых форточках и окнах. После окончания работы </w:t>
      </w:r>
      <w:r>
        <w:t>помещения проветривают в соответствии с инструкцией по применению дезинсекционного средства.</w:t>
      </w:r>
    </w:p>
    <w:p w:rsidR="00000000" w:rsidRDefault="0049689F">
      <w:pPr>
        <w:pStyle w:val="ConsPlusNormal"/>
        <w:spacing w:before="20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w:t>
      </w:r>
      <w:r>
        <w:t>тся использовать пищевую посуду.</w:t>
      </w:r>
    </w:p>
    <w:p w:rsidR="00000000" w:rsidRDefault="0049689F">
      <w:pPr>
        <w:pStyle w:val="ConsPlusNormal"/>
        <w:spacing w:before="20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w:t>
      </w:r>
      <w:r>
        <w:t>одлежит уничтожению.</w:t>
      </w:r>
    </w:p>
    <w:p w:rsidR="00000000" w:rsidRDefault="0049689F">
      <w:pPr>
        <w:pStyle w:val="ConsPlusNormal"/>
        <w:spacing w:before="200"/>
        <w:ind w:firstLine="540"/>
        <w:jc w:val="both"/>
      </w:pPr>
      <w:r>
        <w:t>106. Область и условия применения дезинсекционных средств определяются инструкцией по их применению.</w:t>
      </w:r>
    </w:p>
    <w:p w:rsidR="00000000" w:rsidRDefault="0049689F">
      <w:pPr>
        <w:pStyle w:val="ConsPlusNormal"/>
        <w:spacing w:before="20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000000" w:rsidRDefault="0049689F">
      <w:pPr>
        <w:pStyle w:val="ConsPlusNormal"/>
        <w:jc w:val="center"/>
      </w:pPr>
    </w:p>
    <w:p w:rsidR="00000000" w:rsidRDefault="0049689F">
      <w:pPr>
        <w:pStyle w:val="ConsPlusTitle"/>
        <w:jc w:val="center"/>
        <w:outlineLvl w:val="2"/>
      </w:pPr>
      <w:r>
        <w:t>Требования к организации и проведению дератизации</w:t>
      </w:r>
    </w:p>
    <w:p w:rsidR="00000000" w:rsidRDefault="0049689F">
      <w:pPr>
        <w:pStyle w:val="ConsPlusNormal"/>
        <w:jc w:val="center"/>
      </w:pPr>
    </w:p>
    <w:p w:rsidR="00000000" w:rsidRDefault="0049689F">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w:t>
      </w:r>
      <w:r>
        <w:t>игиеническое значение.</w:t>
      </w:r>
    </w:p>
    <w:p w:rsidR="00000000" w:rsidRDefault="0049689F">
      <w:pPr>
        <w:pStyle w:val="ConsPlusNormal"/>
        <w:spacing w:before="200"/>
        <w:ind w:firstLine="540"/>
        <w:jc w:val="both"/>
      </w:pPr>
      <w:r>
        <w:lastRenderedPageBreak/>
        <w:t>109. Дератизация на объектах предусматривает:</w:t>
      </w:r>
    </w:p>
    <w:p w:rsidR="00000000" w:rsidRDefault="0049689F">
      <w:pPr>
        <w:pStyle w:val="ConsPlusNormal"/>
        <w:spacing w:before="20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000000" w:rsidRDefault="0049689F">
      <w:pPr>
        <w:pStyle w:val="ConsPlusNormal"/>
        <w:spacing w:before="200"/>
        <w:ind w:firstLine="540"/>
        <w:jc w:val="both"/>
      </w:pPr>
      <w:r>
        <w:t>разработку тактики и метод</w:t>
      </w:r>
      <w:r>
        <w:t>ики проведения дератизации, определения объемов истребительных и профилактических дератизационных мероприятий;</w:t>
      </w:r>
    </w:p>
    <w:p w:rsidR="00000000" w:rsidRDefault="0049689F">
      <w:pPr>
        <w:pStyle w:val="ConsPlusNormal"/>
        <w:spacing w:before="200"/>
        <w:ind w:firstLine="540"/>
        <w:jc w:val="both"/>
      </w:pPr>
      <w:r>
        <w:t>проведение дератизации;</w:t>
      </w:r>
    </w:p>
    <w:p w:rsidR="00000000" w:rsidRDefault="0049689F">
      <w:pPr>
        <w:pStyle w:val="ConsPlusNormal"/>
        <w:spacing w:before="200"/>
        <w:ind w:firstLine="540"/>
        <w:jc w:val="both"/>
      </w:pPr>
      <w:r>
        <w:t>оценку результатов проводимых мероприятий.</w:t>
      </w:r>
    </w:p>
    <w:p w:rsidR="00000000" w:rsidRDefault="0049689F">
      <w:pPr>
        <w:pStyle w:val="ConsPlusNormal"/>
        <w:spacing w:before="200"/>
        <w:ind w:firstLine="540"/>
        <w:jc w:val="both"/>
      </w:pPr>
      <w:r>
        <w:t>110. На объектах, имеющих особое эпидемиологическое значение, дератизация осущ</w:t>
      </w:r>
      <w:r>
        <w:t>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000000" w:rsidRDefault="0049689F">
      <w:pPr>
        <w:pStyle w:val="ConsPlusNormal"/>
        <w:spacing w:before="200"/>
        <w:ind w:firstLine="540"/>
        <w:jc w:val="both"/>
      </w:pPr>
      <w:r>
        <w:t>111. При прове</w:t>
      </w:r>
      <w:r>
        <w:t>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000000" w:rsidRDefault="0049689F">
      <w:pPr>
        <w:pStyle w:val="ConsPlusNormal"/>
        <w:spacing w:before="200"/>
        <w:ind w:firstLine="540"/>
        <w:jc w:val="both"/>
      </w:pPr>
      <w:r>
        <w:t>При эксплуатации производственных, общественных, ж</w:t>
      </w:r>
      <w:r>
        <w:t>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000000" w:rsidRDefault="0049689F">
      <w:pPr>
        <w:pStyle w:val="ConsPlusNormal"/>
        <w:spacing w:before="200"/>
        <w:ind w:firstLine="540"/>
        <w:jc w:val="both"/>
      </w:pPr>
      <w:bookmarkStart w:id="5" w:name="Par416"/>
      <w:bookmarkEnd w:id="5"/>
      <w:r>
        <w:t xml:space="preserve">112. В природных очагах (зоны рекреации, лесопарковые территории, прилегающие к населенным пунктам) </w:t>
      </w:r>
      <w:r>
        <w:t>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000000" w:rsidRDefault="0049689F">
      <w:pPr>
        <w:pStyle w:val="ConsPlusNormal"/>
        <w:spacing w:before="200"/>
        <w:ind w:firstLine="540"/>
        <w:jc w:val="both"/>
      </w:pPr>
      <w:r>
        <w:t>113</w:t>
      </w:r>
      <w:r>
        <w:t xml:space="preserve">.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000000" w:rsidRDefault="0049689F">
      <w:pPr>
        <w:pStyle w:val="ConsPlusNormal"/>
        <w:spacing w:before="200"/>
        <w:ind w:firstLine="540"/>
        <w:jc w:val="both"/>
      </w:pPr>
      <w:r>
        <w:t>114. Контроль эффективности истребительных мероприятий осуществляют на основании учетов численности грызунов методам</w:t>
      </w:r>
      <w:r>
        <w:t>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w:t>
      </w:r>
      <w:r>
        <w:t>нтикоагулянтах) после их окончания.</w:t>
      </w:r>
    </w:p>
    <w:p w:rsidR="00000000" w:rsidRDefault="0049689F">
      <w:pPr>
        <w:pStyle w:val="ConsPlusNormal"/>
        <w:spacing w:before="200"/>
        <w:ind w:firstLine="540"/>
        <w:jc w:val="both"/>
      </w:pPr>
      <w:r>
        <w:t>115. Показателями эффективности истребительных работ являются:</w:t>
      </w:r>
    </w:p>
    <w:p w:rsidR="00000000" w:rsidRDefault="0049689F">
      <w:pPr>
        <w:pStyle w:val="ConsPlusNormal"/>
        <w:spacing w:before="200"/>
        <w:ind w:firstLine="540"/>
        <w:jc w:val="both"/>
      </w:pPr>
      <w:r>
        <w:t>в зданиях и строениях - освобождение от грызунов площади зданий и строений (удельный вес площади в процентах);</w:t>
      </w:r>
    </w:p>
    <w:p w:rsidR="00000000" w:rsidRDefault="0049689F">
      <w:pPr>
        <w:pStyle w:val="ConsPlusNormal"/>
        <w:spacing w:before="200"/>
        <w:ind w:firstLine="540"/>
        <w:jc w:val="both"/>
      </w:pPr>
      <w:r>
        <w:t>на незастроенных территориях населенного пункт</w:t>
      </w:r>
      <w:r>
        <w:t>а - снижение численности грызунов в результате обработок на 80% и более.</w:t>
      </w:r>
    </w:p>
    <w:p w:rsidR="00000000" w:rsidRDefault="0049689F">
      <w:pPr>
        <w:pStyle w:val="ConsPlusNormal"/>
        <w:spacing w:before="200"/>
        <w:ind w:firstLine="540"/>
        <w:jc w:val="both"/>
      </w:pPr>
      <w:r>
        <w:t>116. Эффективными являются дератизационные мероприятия, обеспечивающие:</w:t>
      </w:r>
    </w:p>
    <w:p w:rsidR="00000000" w:rsidRDefault="0049689F">
      <w:pPr>
        <w:pStyle w:val="ConsPlusNormal"/>
        <w:spacing w:before="200"/>
        <w:ind w:firstLine="540"/>
        <w:jc w:val="both"/>
      </w:pPr>
      <w:r>
        <w:t>отсутствие грызунов на объекте в течение не менее трех месяцев со дня проведения дератизации, при условии обесп</w:t>
      </w:r>
      <w:r>
        <w:t>ечения защиты объекта от проникновения грызунов;</w:t>
      </w:r>
    </w:p>
    <w:p w:rsidR="00000000" w:rsidRDefault="0049689F">
      <w:pPr>
        <w:pStyle w:val="ConsPlusNormal"/>
        <w:spacing w:before="20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w:t>
      </w:r>
      <w:r>
        <w:t xml:space="preserve"> в установленные ловушки.</w:t>
      </w:r>
    </w:p>
    <w:p w:rsidR="00000000" w:rsidRDefault="0049689F">
      <w:pPr>
        <w:pStyle w:val="ConsPlusNormal"/>
        <w:spacing w:before="200"/>
        <w:ind w:firstLine="540"/>
        <w:jc w:val="both"/>
      </w:pPr>
      <w:r>
        <w:t>117. Объект и территория считаются заселенными грызунами при наличии хотя бы одного из следующих признаков:</w:t>
      </w:r>
    </w:p>
    <w:p w:rsidR="00000000" w:rsidRDefault="0049689F">
      <w:pPr>
        <w:pStyle w:val="ConsPlusNormal"/>
        <w:spacing w:before="200"/>
        <w:ind w:firstLine="540"/>
        <w:jc w:val="both"/>
      </w:pPr>
      <w:r>
        <w:lastRenderedPageBreak/>
        <w:t>а) наличие отловленного грызуна;</w:t>
      </w:r>
    </w:p>
    <w:p w:rsidR="00000000" w:rsidRDefault="0049689F">
      <w:pPr>
        <w:pStyle w:val="ConsPlusNormal"/>
        <w:spacing w:before="200"/>
        <w:ind w:firstLine="540"/>
        <w:jc w:val="both"/>
      </w:pPr>
      <w:r>
        <w:t>б) обнаружение следов грызунов на контрольно-пылевых (следовых) площадках;</w:t>
      </w:r>
    </w:p>
    <w:p w:rsidR="00000000" w:rsidRDefault="0049689F">
      <w:pPr>
        <w:pStyle w:val="ConsPlusNormal"/>
        <w:spacing w:before="200"/>
        <w:ind w:firstLine="540"/>
        <w:jc w:val="both"/>
      </w:pPr>
      <w:r>
        <w:t>в) открытое пе</w:t>
      </w:r>
      <w:r>
        <w:t>ремещение грызунов по объекту или территории;</w:t>
      </w:r>
    </w:p>
    <w:p w:rsidR="00000000" w:rsidRDefault="0049689F">
      <w:pPr>
        <w:pStyle w:val="ConsPlusNormal"/>
        <w:spacing w:before="200"/>
        <w:ind w:firstLine="540"/>
        <w:jc w:val="both"/>
      </w:pPr>
      <w:r>
        <w:t>г) наличие жилых нор, свежего помета, повреждение продуктов, тары и других предметов;</w:t>
      </w:r>
    </w:p>
    <w:p w:rsidR="00000000" w:rsidRDefault="0049689F">
      <w:pPr>
        <w:pStyle w:val="ConsPlusNormal"/>
        <w:spacing w:before="200"/>
        <w:ind w:firstLine="540"/>
        <w:jc w:val="both"/>
      </w:pPr>
      <w:r>
        <w:t>д) поедание грызунами разложенной приманки.</w:t>
      </w:r>
    </w:p>
    <w:p w:rsidR="00000000" w:rsidRDefault="0049689F">
      <w:pPr>
        <w:pStyle w:val="ConsPlusNormal"/>
        <w:spacing w:before="200"/>
        <w:ind w:firstLine="540"/>
        <w:jc w:val="both"/>
      </w:pPr>
      <w:r>
        <w:t>Объект считается свободным от грызунов, если отсутствуют все вышеперечисленные признаки.</w:t>
      </w:r>
    </w:p>
    <w:p w:rsidR="00000000" w:rsidRDefault="0049689F">
      <w:pPr>
        <w:pStyle w:val="ConsPlusNormal"/>
        <w:spacing w:before="20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w:t>
      </w:r>
      <w:r>
        <w:t>редства дератизации.</w:t>
      </w:r>
    </w:p>
    <w:p w:rsidR="00000000" w:rsidRDefault="0049689F">
      <w:pPr>
        <w:pStyle w:val="ConsPlusNormal"/>
        <w:spacing w:before="20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w:t>
      </w:r>
      <w:r>
        <w:t>ых местах и 7% в природных очагах инфекций).</w:t>
      </w:r>
    </w:p>
    <w:p w:rsidR="00000000" w:rsidRDefault="0049689F">
      <w:pPr>
        <w:pStyle w:val="ConsPlusNormal"/>
        <w:spacing w:before="20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w:t>
      </w:r>
      <w:r>
        <w:t>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000000" w:rsidRDefault="0049689F">
      <w:pPr>
        <w:pStyle w:val="ConsPlusNormal"/>
        <w:spacing w:before="200"/>
        <w:ind w:firstLine="540"/>
        <w:jc w:val="both"/>
      </w:pPr>
      <w:r>
        <w:t>121. При изготовлении приманок для грызунов и</w:t>
      </w:r>
      <w:r>
        <w:t>спользуют разрешенные к применению на территории Российской Федерации родентициды.</w:t>
      </w:r>
    </w:p>
    <w:p w:rsidR="00000000" w:rsidRDefault="0049689F">
      <w:pPr>
        <w:pStyle w:val="ConsPlusNormal"/>
        <w:spacing w:before="20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w:t>
      </w:r>
      <w:r>
        <w:t>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000000" w:rsidRDefault="0049689F">
      <w:pPr>
        <w:pStyle w:val="ConsPlusNormal"/>
        <w:spacing w:before="200"/>
        <w:ind w:firstLine="540"/>
        <w:jc w:val="both"/>
      </w:pPr>
      <w:r>
        <w:t>123. Не допускается выдача (передача) родентицидов лицам, не прошедшим со</w:t>
      </w:r>
      <w:r>
        <w:t>ответствующую профессиональную подготовку по дезинфектологии.</w:t>
      </w:r>
    </w:p>
    <w:p w:rsidR="00000000" w:rsidRDefault="0049689F">
      <w:pPr>
        <w:pStyle w:val="ConsPlusNormal"/>
        <w:spacing w:before="20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w:t>
      </w:r>
      <w:r>
        <w:t>я человека), используя естественные укрытия, подложки, пакетики или в специальные одноразовые или многоразовые контейнеры.</w:t>
      </w:r>
    </w:p>
    <w:p w:rsidR="00000000" w:rsidRDefault="0049689F">
      <w:pPr>
        <w:pStyle w:val="ConsPlusNormal"/>
        <w:spacing w:before="200"/>
        <w:ind w:firstLine="540"/>
        <w:jc w:val="both"/>
      </w:pPr>
      <w:r>
        <w:t>Трупы отловленных животных утилизируются в соответствии с законодательством в области ветеринарии.</w:t>
      </w:r>
    </w:p>
    <w:p w:rsidR="00000000" w:rsidRDefault="0049689F">
      <w:pPr>
        <w:pStyle w:val="ConsPlusNormal"/>
        <w:jc w:val="center"/>
      </w:pPr>
    </w:p>
    <w:p w:rsidR="00000000" w:rsidRDefault="0049689F">
      <w:pPr>
        <w:pStyle w:val="ConsPlusTitle"/>
        <w:jc w:val="center"/>
        <w:outlineLvl w:val="2"/>
      </w:pPr>
      <w:r>
        <w:t>Требования к осуществлению дезинф</w:t>
      </w:r>
      <w:r>
        <w:t>екционной деятельности</w:t>
      </w:r>
    </w:p>
    <w:p w:rsidR="00000000" w:rsidRDefault="0049689F">
      <w:pPr>
        <w:pStyle w:val="ConsPlusTitle"/>
        <w:jc w:val="center"/>
      </w:pPr>
      <w:r>
        <w:t>на отдельных объектах</w:t>
      </w:r>
    </w:p>
    <w:p w:rsidR="00000000" w:rsidRDefault="0049689F">
      <w:pPr>
        <w:pStyle w:val="ConsPlusNormal"/>
        <w:jc w:val="center"/>
      </w:pPr>
    </w:p>
    <w:p w:rsidR="00000000" w:rsidRDefault="0049689F">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дезинфекцию, предстерилизационную очистку и стерилизацию в ме</w:t>
      </w:r>
      <w:r>
        <w:t>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000000" w:rsidRDefault="0049689F">
      <w:pPr>
        <w:pStyle w:val="ConsPlusNormal"/>
        <w:spacing w:before="200"/>
        <w:ind w:firstLine="540"/>
        <w:jc w:val="both"/>
      </w:pPr>
      <w:r>
        <w:t>2) в медицинских организациях для текущей дез</w:t>
      </w:r>
      <w:r>
        <w:t>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000000" w:rsidRDefault="0049689F">
      <w:pPr>
        <w:pStyle w:val="ConsPlusNormal"/>
        <w:spacing w:before="200"/>
        <w:ind w:firstLine="540"/>
        <w:jc w:val="both"/>
      </w:pPr>
      <w:r>
        <w:lastRenderedPageBreak/>
        <w:t>3) при проведении текущей дезинфекции в присутствии пациентов и персонала не допуск</w:t>
      </w:r>
      <w:r>
        <w:t>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w:t>
      </w:r>
      <w:r>
        <w:t>дят в отсутствие пациентов при соблюдении персоналом мер предосторожности с использованием средств индивидуальной защиты;</w:t>
      </w:r>
    </w:p>
    <w:p w:rsidR="00000000" w:rsidRDefault="0049689F">
      <w:pPr>
        <w:pStyle w:val="ConsPlusNormal"/>
        <w:spacing w:before="20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w:t>
      </w:r>
      <w:r>
        <w:t xml:space="preserve"> проводят в специально выделенных и оборудованных помещениях;</w:t>
      </w:r>
    </w:p>
    <w:p w:rsidR="00000000" w:rsidRDefault="0049689F">
      <w:pPr>
        <w:pStyle w:val="ConsPlusNormal"/>
        <w:spacing w:before="20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w:t>
      </w:r>
      <w:r>
        <w:t xml:space="preserve"> методами орошения и опыливания;</w:t>
      </w:r>
    </w:p>
    <w:p w:rsidR="00000000" w:rsidRDefault="0049689F">
      <w:pPr>
        <w:pStyle w:val="ConsPlusNormal"/>
        <w:spacing w:before="20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000000" w:rsidRDefault="0049689F">
      <w:pPr>
        <w:pStyle w:val="ConsPlusNormal"/>
        <w:spacing w:before="200"/>
        <w:ind w:firstLine="540"/>
        <w:jc w:val="both"/>
      </w:pPr>
      <w:r>
        <w:t>7) при дератизации помещений для приема пищи и палат преимущественно примен</w:t>
      </w:r>
      <w:r>
        <w:t>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w:t>
      </w:r>
      <w:r>
        <w:t>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000000" w:rsidRDefault="0049689F">
      <w:pPr>
        <w:pStyle w:val="ConsPlusNormal"/>
        <w:spacing w:before="200"/>
        <w:ind w:firstLine="540"/>
        <w:jc w:val="both"/>
      </w:pPr>
      <w:r>
        <w:t>8) в медицинских организациях медицинские изделия многократного применения подлеж</w:t>
      </w:r>
      <w:r>
        <w:t>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w:t>
      </w:r>
      <w:r>
        <w:t xml:space="preserve">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w:t>
      </w:r>
      <w:r>
        <w:t>повторное использование запрещается;</w:t>
      </w:r>
    </w:p>
    <w:p w:rsidR="00000000" w:rsidRDefault="0049689F">
      <w:pPr>
        <w:pStyle w:val="ConsPlusNormal"/>
        <w:spacing w:before="20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w:t>
      </w:r>
      <w:r>
        <w:t>циями у пациентов;</w:t>
      </w:r>
    </w:p>
    <w:p w:rsidR="00000000" w:rsidRDefault="0049689F">
      <w:pPr>
        <w:pStyle w:val="ConsPlusNormal"/>
        <w:spacing w:before="20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w:t>
      </w:r>
      <w:r>
        <w:t>я и его назначения;</w:t>
      </w:r>
    </w:p>
    <w:p w:rsidR="00000000" w:rsidRDefault="0049689F">
      <w:pPr>
        <w:pStyle w:val="ConsPlusNormal"/>
        <w:spacing w:before="20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w:t>
      </w:r>
      <w:r>
        <w:t>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w:t>
      </w:r>
      <w:r>
        <w:t>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000000" w:rsidRDefault="0049689F">
      <w:pPr>
        <w:pStyle w:val="ConsPlusNormal"/>
        <w:spacing w:before="200"/>
        <w:ind w:firstLine="540"/>
        <w:jc w:val="both"/>
      </w:pPr>
      <w:r>
        <w:t>12) для де</w:t>
      </w:r>
      <w:r>
        <w:t>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w:t>
      </w:r>
      <w:r>
        <w:t>пектром антимикробного действия (бактерицидное, вирулицидное, фунгицидное);</w:t>
      </w:r>
    </w:p>
    <w:p w:rsidR="00000000" w:rsidRDefault="0049689F">
      <w:pPr>
        <w:pStyle w:val="ConsPlusNormal"/>
        <w:spacing w:before="20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w:t>
      </w:r>
      <w:r>
        <w:t>вки) способом;</w:t>
      </w:r>
    </w:p>
    <w:p w:rsidR="00000000" w:rsidRDefault="0049689F">
      <w:pPr>
        <w:pStyle w:val="ConsPlusNormal"/>
        <w:spacing w:before="200"/>
        <w:ind w:firstLine="540"/>
        <w:jc w:val="both"/>
      </w:pPr>
      <w:r>
        <w:lastRenderedPageBreak/>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w:t>
      </w:r>
      <w:r>
        <w:t>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000000" w:rsidRDefault="0049689F">
      <w:pPr>
        <w:pStyle w:val="ConsPlusNormal"/>
        <w:spacing w:before="200"/>
        <w:ind w:firstLine="540"/>
        <w:jc w:val="both"/>
      </w:pPr>
      <w:r>
        <w:t>15) съемные детали аппаратов дезинфицируют так же, как медицинские изделия из соответству</w:t>
      </w:r>
      <w:r>
        <w:t>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000000" w:rsidRDefault="0049689F">
      <w:pPr>
        <w:pStyle w:val="ConsPlusNormal"/>
        <w:spacing w:before="200"/>
        <w:ind w:firstLine="540"/>
        <w:jc w:val="both"/>
      </w:pPr>
      <w:r>
        <w:t>16) обеззараживание наркозно-дыхательных аппаратов проводят с учетом рекомендаций, изложенных в руководстве по</w:t>
      </w:r>
      <w:r>
        <w:t xml:space="preserve"> эксплуатации аппарата конкретной модели;</w:t>
      </w:r>
    </w:p>
    <w:p w:rsidR="00000000" w:rsidRDefault="0049689F">
      <w:pPr>
        <w:pStyle w:val="ConsPlusNormal"/>
        <w:spacing w:before="20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w:t>
      </w:r>
      <w:r>
        <w:t xml:space="preserve">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000000" w:rsidRDefault="0049689F">
      <w:pPr>
        <w:pStyle w:val="ConsPlusNormal"/>
        <w:spacing w:before="200"/>
        <w:ind w:firstLine="540"/>
        <w:jc w:val="both"/>
      </w:pPr>
      <w:r>
        <w:t>18) объем емкости для проведения обработки и объем раствора средства в ней должны быть</w:t>
      </w:r>
      <w:r>
        <w:t xml:space="preserve">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000000" w:rsidRDefault="0049689F">
      <w:pPr>
        <w:pStyle w:val="ConsPlusNormal"/>
        <w:spacing w:before="200"/>
        <w:ind w:firstLine="540"/>
        <w:jc w:val="both"/>
      </w:pPr>
      <w:r>
        <w:t>19) дезинфекцию способом протирания допускается применять для тех медицинских изделий, которые не со</w:t>
      </w:r>
      <w:r>
        <w:t>прикасаются непосредственно с пациентом или конструкционные особенности которых не позволяют применять способ погружения;</w:t>
      </w:r>
    </w:p>
    <w:p w:rsidR="00000000" w:rsidRDefault="0049689F">
      <w:pPr>
        <w:pStyle w:val="ConsPlusNormal"/>
        <w:spacing w:before="20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w:t>
      </w:r>
      <w:r>
        <w:t>твии с инструкцией по применению конкретного средства;</w:t>
      </w:r>
    </w:p>
    <w:p w:rsidR="00000000" w:rsidRDefault="0049689F">
      <w:pPr>
        <w:pStyle w:val="ConsPlusNormal"/>
        <w:spacing w:before="20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w:t>
      </w:r>
      <w:r>
        <w:t>ным способом в соответствии с инструкцией по эксплуатации, прилагаемой к оборудованию;</w:t>
      </w:r>
    </w:p>
    <w:p w:rsidR="00000000" w:rsidRDefault="0049689F">
      <w:pPr>
        <w:pStyle w:val="ConsPlusNormal"/>
        <w:spacing w:before="20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w:t>
      </w:r>
      <w:r>
        <w:t>ниях медицинских организаций;</w:t>
      </w:r>
    </w:p>
    <w:p w:rsidR="00000000" w:rsidRDefault="0049689F">
      <w:pPr>
        <w:pStyle w:val="ConsPlusNormal"/>
        <w:spacing w:before="20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w:t>
      </w:r>
      <w:r>
        <w:t>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w:t>
      </w:r>
      <w:r>
        <w:t xml:space="preserve"> по применению конкретных средств;</w:t>
      </w:r>
    </w:p>
    <w:p w:rsidR="00000000" w:rsidRDefault="0049689F">
      <w:pPr>
        <w:pStyle w:val="ConsPlusNormal"/>
        <w:spacing w:before="200"/>
        <w:ind w:firstLine="540"/>
        <w:jc w:val="both"/>
      </w:pPr>
      <w: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w:t>
      </w:r>
      <w:r>
        <w:t>обработанных изделий каждого наименования, но не менее трех единиц. Результаты контроля регистрируют в журнале;</w:t>
      </w:r>
    </w:p>
    <w:p w:rsidR="00000000" w:rsidRDefault="0049689F">
      <w:pPr>
        <w:pStyle w:val="ConsPlusNormal"/>
        <w:spacing w:before="20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w:t>
      </w:r>
      <w:r>
        <w:t>лями. Их повторное использование запрещается;</w:t>
      </w:r>
    </w:p>
    <w:p w:rsidR="00000000" w:rsidRDefault="0049689F">
      <w:pPr>
        <w:pStyle w:val="ConsPlusNormal"/>
        <w:spacing w:before="20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w:t>
      </w:r>
      <w:r>
        <w:t xml:space="preserve">я этого соответствующие стерилизующие агенты и типы оборудования. Выбор необходимого метода стерилизации зависит от особенностей стерилизуемых </w:t>
      </w:r>
      <w:r>
        <w:lastRenderedPageBreak/>
        <w:t>изделий. Стерилизацию осуществляют по режимам, указанным в инструкции по применению конкретного средства и в руко</w:t>
      </w:r>
      <w:r>
        <w:t>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000000" w:rsidRDefault="0049689F">
      <w:pPr>
        <w:pStyle w:val="ConsPlusNormal"/>
        <w:spacing w:before="20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w:t>
      </w:r>
      <w:r>
        <w:t>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000000" w:rsidRDefault="0049689F">
      <w:pPr>
        <w:pStyle w:val="ConsPlusNormal"/>
        <w:spacing w:before="200"/>
        <w:ind w:firstLine="540"/>
        <w:jc w:val="both"/>
      </w:pPr>
      <w:r>
        <w:t xml:space="preserve">28) химический метод стерилизации с применением растворов химических средств используется </w:t>
      </w:r>
      <w:r>
        <w:t>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000000" w:rsidRDefault="0049689F">
      <w:pPr>
        <w:pStyle w:val="ConsPlusNormal"/>
        <w:spacing w:before="200"/>
        <w:ind w:firstLine="540"/>
        <w:jc w:val="both"/>
      </w:pPr>
      <w:r>
        <w:t>29) для химической стерилизации применяют растворы альдегидсодержащих, кислородсодержащих и некоторых хлор</w:t>
      </w:r>
      <w:r>
        <w:t>содержащих средств, проявляющих спороцидное действие;</w:t>
      </w:r>
    </w:p>
    <w:p w:rsidR="00000000" w:rsidRDefault="0049689F">
      <w:pPr>
        <w:pStyle w:val="ConsPlusNormal"/>
        <w:spacing w:before="20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w:t>
      </w:r>
      <w:r>
        <w:t>творах) используют экспресс-методы;</w:t>
      </w:r>
    </w:p>
    <w:p w:rsidR="00000000" w:rsidRDefault="0049689F">
      <w:pPr>
        <w:pStyle w:val="ConsPlusNormal"/>
        <w:spacing w:before="20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w:t>
      </w:r>
      <w:r>
        <w:t>зделия промывают согласно рекомендациям, изложенным в инструкции по применению конкретного средства;</w:t>
      </w:r>
    </w:p>
    <w:p w:rsidR="00000000" w:rsidRDefault="0049689F">
      <w:pPr>
        <w:pStyle w:val="ConsPlusNormal"/>
        <w:spacing w:before="20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w:t>
      </w:r>
      <w:r>
        <w:t>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w:t>
      </w:r>
      <w:r>
        <w:t>рукциям по эксплуатации стерилизаторов, разрешенных к применению;</w:t>
      </w:r>
    </w:p>
    <w:p w:rsidR="00000000" w:rsidRDefault="0049689F">
      <w:pPr>
        <w:pStyle w:val="ConsPlusNormal"/>
        <w:spacing w:before="20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w:t>
      </w:r>
      <w:r>
        <w:t>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000000" w:rsidRDefault="0049689F">
      <w:pPr>
        <w:pStyle w:val="ConsPlusNormal"/>
        <w:spacing w:before="200"/>
        <w:ind w:firstLine="540"/>
        <w:jc w:val="both"/>
      </w:pPr>
      <w:r>
        <w:t xml:space="preserve">34) в стоматологических медицинских организациях (кабинетах) </w:t>
      </w:r>
      <w:r>
        <w:t>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w:t>
      </w:r>
      <w:r>
        <w:t>ных стоматологических инструментов, которые невозможно полностью погрузить в среду нагретых стеклянных шариков;</w:t>
      </w:r>
    </w:p>
    <w:p w:rsidR="00000000" w:rsidRDefault="0049689F">
      <w:pPr>
        <w:pStyle w:val="ConsPlusNormal"/>
        <w:spacing w:before="200"/>
        <w:ind w:firstLine="540"/>
        <w:jc w:val="both"/>
      </w:pPr>
      <w:r>
        <w:t>35) инфракрасным методом стерилизуют стоматологические и иные инструменты из металлов;</w:t>
      </w:r>
    </w:p>
    <w:p w:rsidR="00000000" w:rsidRDefault="0049689F">
      <w:pPr>
        <w:pStyle w:val="ConsPlusNormal"/>
        <w:spacing w:before="200"/>
        <w:ind w:firstLine="540"/>
        <w:jc w:val="both"/>
      </w:pPr>
      <w:r>
        <w:t xml:space="preserve">36) при паровом, воздушном, газовом и плазменном методах </w:t>
      </w:r>
      <w:r>
        <w:t>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w:t>
      </w:r>
      <w:r>
        <w:t>нократно. При паровом методе также используют стерилизационные коробки с фильтрами;</w:t>
      </w:r>
    </w:p>
    <w:p w:rsidR="00000000" w:rsidRDefault="0049689F">
      <w:pPr>
        <w:pStyle w:val="ConsPlusNormal"/>
        <w:spacing w:before="20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000000" w:rsidRDefault="0049689F">
      <w:pPr>
        <w:pStyle w:val="ConsPlusNormal"/>
        <w:spacing w:before="20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000000" w:rsidRDefault="0049689F">
      <w:pPr>
        <w:pStyle w:val="ConsPlusNormal"/>
        <w:spacing w:before="200"/>
        <w:ind w:firstLine="540"/>
        <w:jc w:val="both"/>
      </w:pPr>
      <w:r>
        <w:lastRenderedPageBreak/>
        <w:t>39) стерилизация изделий в неупако</w:t>
      </w:r>
      <w:r>
        <w:t>ванном виде допускается только при децентрализованной системе обработки в следующих случаях:</w:t>
      </w:r>
    </w:p>
    <w:p w:rsidR="00000000" w:rsidRDefault="0049689F">
      <w:pPr>
        <w:pStyle w:val="ConsPlusNormal"/>
        <w:spacing w:before="200"/>
        <w:ind w:firstLine="540"/>
        <w:jc w:val="both"/>
      </w:pPr>
      <w:r>
        <w:t>при стерилизации изделий медицинского назначения растворами химических средств;</w:t>
      </w:r>
    </w:p>
    <w:p w:rsidR="00000000" w:rsidRDefault="0049689F">
      <w:pPr>
        <w:pStyle w:val="ConsPlusNormal"/>
        <w:spacing w:before="200"/>
        <w:ind w:firstLine="540"/>
        <w:jc w:val="both"/>
      </w:pPr>
      <w:r>
        <w:t xml:space="preserve">при стерилизации металлических инструментов термическими методами (гласперленовый, </w:t>
      </w:r>
      <w:r>
        <w:t>инфракрасный, воздушный, паровой) в портативных стерилизаторах.</w:t>
      </w:r>
    </w:p>
    <w:p w:rsidR="00000000" w:rsidRDefault="0049689F">
      <w:pPr>
        <w:pStyle w:val="ConsPlusNormal"/>
        <w:spacing w:before="200"/>
        <w:ind w:firstLine="540"/>
        <w:jc w:val="both"/>
      </w:pPr>
      <w:r>
        <w:t>40) все изделия, простерилизованные в неупакованном виде, запрещается переносить из кабинета в кабинет;</w:t>
      </w:r>
    </w:p>
    <w:p w:rsidR="00000000" w:rsidRDefault="0049689F">
      <w:pPr>
        <w:pStyle w:val="ConsPlusNormal"/>
        <w:spacing w:before="200"/>
        <w:ind w:firstLine="540"/>
        <w:jc w:val="both"/>
      </w:pPr>
      <w:r>
        <w:t>41) при необходимости инструменты, простерилизованные в неупакованном виде одним из терм</w:t>
      </w:r>
      <w:r>
        <w:t>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w:t>
      </w:r>
      <w:r>
        <w:t>мер - на стерильном столе не более 6 часов;</w:t>
      </w:r>
    </w:p>
    <w:p w:rsidR="00000000" w:rsidRDefault="0049689F">
      <w:pPr>
        <w:pStyle w:val="ConsPlusNormal"/>
        <w:spacing w:before="20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000000" w:rsidRDefault="0049689F">
      <w:pPr>
        <w:pStyle w:val="ConsPlusNormal"/>
        <w:spacing w:before="200"/>
        <w:ind w:firstLine="540"/>
        <w:jc w:val="both"/>
      </w:pPr>
      <w:r>
        <w:t>43) бакте</w:t>
      </w:r>
      <w:r>
        <w:t>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w:t>
      </w:r>
      <w:r>
        <w:t>ование с целью дезинфекции или стерилизации изделий;</w:t>
      </w:r>
    </w:p>
    <w:p w:rsidR="00000000" w:rsidRDefault="0049689F">
      <w:pPr>
        <w:pStyle w:val="ConsPlusNormal"/>
        <w:spacing w:before="20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000000" w:rsidRDefault="0049689F">
      <w:pPr>
        <w:pStyle w:val="ConsPlusNormal"/>
        <w:spacing w:before="200"/>
        <w:ind w:firstLine="540"/>
        <w:jc w:val="both"/>
      </w:pPr>
      <w:r>
        <w:t>4</w:t>
      </w:r>
      <w:r>
        <w:t>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w:t>
      </w:r>
      <w:r>
        <w:t>льной простыней, на срок не более 3 календарных дней;</w:t>
      </w:r>
    </w:p>
    <w:p w:rsidR="00000000" w:rsidRDefault="0049689F">
      <w:pPr>
        <w:pStyle w:val="ConsPlusNormal"/>
        <w:spacing w:before="20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w:t>
      </w:r>
      <w:r>
        <w:t>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000000" w:rsidRDefault="0049689F">
      <w:pPr>
        <w:pStyle w:val="ConsPlusNormal"/>
        <w:spacing w:before="200"/>
        <w:ind w:firstLine="540"/>
        <w:jc w:val="both"/>
      </w:pPr>
      <w:r>
        <w:t>47) не допускается использование простерилизованных медицинских изделий назначения с истекшим сроком</w:t>
      </w:r>
      <w:r>
        <w:t xml:space="preserve"> хранения после стерилизации;</w:t>
      </w:r>
    </w:p>
    <w:p w:rsidR="00000000" w:rsidRDefault="0049689F">
      <w:pPr>
        <w:pStyle w:val="ConsPlusNormal"/>
        <w:spacing w:before="200"/>
        <w:ind w:firstLine="540"/>
        <w:jc w:val="both"/>
      </w:pPr>
      <w:r>
        <w:t>48) учет стерилизации медицинских изделий ведут в журнале;</w:t>
      </w:r>
    </w:p>
    <w:p w:rsidR="00000000" w:rsidRDefault="0049689F">
      <w:pPr>
        <w:pStyle w:val="ConsPlusNormal"/>
        <w:spacing w:before="20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000000" w:rsidRDefault="0049689F">
      <w:pPr>
        <w:pStyle w:val="ConsPlusNormal"/>
        <w:spacing w:before="200"/>
        <w:ind w:firstLine="540"/>
        <w:jc w:val="both"/>
      </w:pPr>
      <w:r>
        <w:t>50) контроль раб</w:t>
      </w:r>
      <w:r>
        <w:t>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w:t>
      </w:r>
      <w:r>
        <w:t>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000000" w:rsidRDefault="0049689F">
      <w:pPr>
        <w:pStyle w:val="ConsPlusNormal"/>
        <w:spacing w:before="200"/>
        <w:ind w:firstLine="540"/>
        <w:jc w:val="both"/>
      </w:pPr>
      <w:r>
        <w:t>51) стерилизаторы подлежат бактериологическому контролю по</w:t>
      </w:r>
      <w:r>
        <w:t>сле их установки (ремонта), а также в ходе эксплуатации не реже двух раз в год в рамках производственного контроля;</w:t>
      </w:r>
    </w:p>
    <w:p w:rsidR="00000000" w:rsidRDefault="0049689F">
      <w:pPr>
        <w:pStyle w:val="ConsPlusNormal"/>
        <w:spacing w:before="200"/>
        <w:ind w:firstLine="540"/>
        <w:jc w:val="both"/>
      </w:pPr>
      <w:r>
        <w:t xml:space="preserve">52) контроль качества дезинфекции, предстерилизационной очистки и стерилизации изделий </w:t>
      </w:r>
      <w:r>
        <w:lastRenderedPageBreak/>
        <w:t>медицинского назначения проводят ответственные лица в</w:t>
      </w:r>
      <w:r>
        <w:t xml:space="preserve">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126. В организациях, осуществляющих образовательную деятельность, при проведении дезинфекционной деятел</w:t>
      </w:r>
      <w:r>
        <w:t>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000000" w:rsidRDefault="0049689F">
      <w:pPr>
        <w:pStyle w:val="ConsPlusNormal"/>
        <w:spacing w:before="200"/>
        <w:ind w:firstLine="540"/>
        <w:jc w:val="both"/>
      </w:pPr>
      <w:r>
        <w:t>2) по эпидемиологическим показаниям пров</w:t>
      </w:r>
      <w:r>
        <w:t>одят заключительную дезинфекцию в соответствии с требованиями по профилактике конкретных инфекционных заболеваний;</w:t>
      </w:r>
    </w:p>
    <w:p w:rsidR="00000000" w:rsidRDefault="0049689F">
      <w:pPr>
        <w:pStyle w:val="ConsPlusNormal"/>
        <w:spacing w:before="20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w:t>
      </w:r>
      <w:r>
        <w:t>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000000" w:rsidRDefault="0049689F">
      <w:pPr>
        <w:pStyle w:val="ConsPlusNormal"/>
        <w:spacing w:before="200"/>
        <w:ind w:firstLine="540"/>
        <w:jc w:val="both"/>
      </w:pPr>
      <w:r>
        <w:t>4) в организациях, осуществляющих образ</w:t>
      </w:r>
      <w:r>
        <w:t>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w:t>
      </w:r>
      <w:r>
        <w:t>ном пути поступления;</w:t>
      </w:r>
    </w:p>
    <w:p w:rsidR="00000000" w:rsidRDefault="0049689F">
      <w:pPr>
        <w:pStyle w:val="ConsPlusNormal"/>
        <w:spacing w:before="20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w:t>
      </w:r>
      <w:r>
        <w:t>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w:t>
      </w:r>
      <w:r>
        <w:t>ические методы и средства, разрешенные для этих целей, в отсутствие детей;</w:t>
      </w:r>
    </w:p>
    <w:p w:rsidR="00000000" w:rsidRDefault="0049689F">
      <w:pPr>
        <w:pStyle w:val="ConsPlusNormal"/>
        <w:spacing w:before="200"/>
        <w:ind w:firstLine="540"/>
        <w:jc w:val="both"/>
      </w:pPr>
      <w:r>
        <w:t xml:space="preserve">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w:t>
      </w:r>
      <w:r>
        <w:t>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000000" w:rsidRDefault="0049689F">
      <w:pPr>
        <w:pStyle w:val="ConsPlusNormal"/>
        <w:spacing w:before="200"/>
        <w:ind w:firstLine="540"/>
        <w:jc w:val="both"/>
      </w:pPr>
      <w:r>
        <w:t>По окончании работ остатки приманки собирают и уничтожают.</w:t>
      </w:r>
    </w:p>
    <w:p w:rsidR="00000000" w:rsidRDefault="0049689F">
      <w:pPr>
        <w:pStyle w:val="ConsPlusNormal"/>
        <w:spacing w:before="200"/>
        <w:ind w:firstLine="540"/>
        <w:jc w:val="both"/>
      </w:pPr>
      <w:r>
        <w:t>127. В жилых домах, гостин</w:t>
      </w:r>
      <w:r>
        <w:t>ицах, общежитиях при проведении дезинфекционной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в жилых домах профилактическую дезинсекцию, дератизацию мест общего пользования (лестничных клеток, лифтов, мусорокамер, м</w:t>
      </w:r>
      <w:r>
        <w:t>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000000" w:rsidRDefault="0049689F">
      <w:pPr>
        <w:pStyle w:val="ConsPlusNormal"/>
        <w:spacing w:before="200"/>
        <w:ind w:firstLine="540"/>
        <w:jc w:val="both"/>
      </w:pPr>
      <w:r>
        <w:t xml:space="preserve">2) в душевых, ванных, санитарных узлах общежитий и гостиниц профилактическую дезинфекцию проводят </w:t>
      </w:r>
      <w:r>
        <w:t>ежедневно;</w:t>
      </w:r>
    </w:p>
    <w:p w:rsidR="00000000" w:rsidRDefault="0049689F">
      <w:pPr>
        <w:pStyle w:val="ConsPlusNormal"/>
        <w:spacing w:before="20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000000" w:rsidRDefault="0049689F">
      <w:pPr>
        <w:pStyle w:val="ConsPlusNormal"/>
        <w:spacing w:before="20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000000" w:rsidRDefault="0049689F">
      <w:pPr>
        <w:pStyle w:val="ConsPlusNormal"/>
        <w:spacing w:before="200"/>
        <w:ind w:firstLine="540"/>
        <w:jc w:val="both"/>
      </w:pPr>
      <w:r>
        <w:t>5) заключ</w:t>
      </w:r>
      <w:r>
        <w:t xml:space="preserve">ительную дезинфекцию в квартире, жилой комнате, номере гостиницы проводят </w:t>
      </w:r>
      <w:r>
        <w:lastRenderedPageBreak/>
        <w:t>специалисты организаций, осуществляющих дезинфекционную деятельность;</w:t>
      </w:r>
    </w:p>
    <w:p w:rsidR="00000000" w:rsidRDefault="0049689F">
      <w:pPr>
        <w:pStyle w:val="ConsPlusNormal"/>
        <w:spacing w:before="200"/>
        <w:ind w:firstLine="540"/>
        <w:jc w:val="both"/>
      </w:pPr>
      <w:r>
        <w:t>6) профилактическую дезинфекцию осуществляет персонал организации, либо персонал организации, осуществляющей дез</w:t>
      </w:r>
      <w:r>
        <w:t>инфекционную деятельность, имеющий соответствующую подготовку;</w:t>
      </w:r>
    </w:p>
    <w:p w:rsidR="00000000" w:rsidRDefault="0049689F">
      <w:pPr>
        <w:pStyle w:val="ConsPlusNormal"/>
        <w:spacing w:before="20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w:t>
      </w:r>
      <w:r>
        <w:t xml:space="preserve"> помещений и проветривание;</w:t>
      </w:r>
    </w:p>
    <w:p w:rsidR="00000000" w:rsidRDefault="0049689F">
      <w:pPr>
        <w:pStyle w:val="ConsPlusNormal"/>
        <w:spacing w:before="20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000000" w:rsidRDefault="0049689F">
      <w:pPr>
        <w:pStyle w:val="ConsPlusNormal"/>
        <w:spacing w:before="200"/>
        <w:ind w:firstLine="540"/>
        <w:jc w:val="both"/>
      </w:pPr>
      <w:r>
        <w:t>128. В торговых объектах и рынках, реализующих пищевую продукци</w:t>
      </w:r>
      <w:r>
        <w:t>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не допускается наличие грызунов и насекомых;</w:t>
      </w:r>
    </w:p>
    <w:p w:rsidR="00000000" w:rsidRDefault="0049689F">
      <w:pPr>
        <w:pStyle w:val="ConsPlusNormal"/>
        <w:spacing w:before="200"/>
        <w:ind w:firstLine="540"/>
        <w:jc w:val="both"/>
      </w:pPr>
      <w:r>
        <w:t>2) мероприятия по дезинфекции ос</w:t>
      </w:r>
      <w:r>
        <w:t>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000000" w:rsidRDefault="0049689F">
      <w:pPr>
        <w:pStyle w:val="ConsPlusNormal"/>
        <w:spacing w:before="200"/>
        <w:ind w:firstLine="540"/>
        <w:jc w:val="both"/>
      </w:pPr>
      <w:r>
        <w:t>129. В организациях, реализующих продукцию производственно-технического назначения, товаров</w:t>
      </w:r>
      <w:r>
        <w:t xml:space="preserve">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не допускается наличие грызунов и насекомых;</w:t>
      </w:r>
    </w:p>
    <w:p w:rsidR="00000000" w:rsidRDefault="0049689F">
      <w:pPr>
        <w:pStyle w:val="ConsPlusNormal"/>
        <w:spacing w:before="200"/>
        <w:ind w:firstLine="540"/>
        <w:jc w:val="both"/>
      </w:pPr>
      <w:r>
        <w:t>2) профилактические дезинфекционные мероприятия осуществляются еже</w:t>
      </w:r>
      <w:r>
        <w:t>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000000" w:rsidRDefault="0049689F">
      <w:pPr>
        <w:pStyle w:val="ConsPlusNormal"/>
        <w:spacing w:before="200"/>
        <w:ind w:firstLine="540"/>
        <w:jc w:val="both"/>
      </w:pPr>
      <w:r>
        <w:t>3) профилактическую дезинфекцию осуществляет обученный персонал организа</w:t>
      </w:r>
      <w:r>
        <w:t>ции, либо персонал организации, осуществляющей дезинфекционную деятельность.</w:t>
      </w:r>
    </w:p>
    <w:p w:rsidR="00000000" w:rsidRDefault="0049689F">
      <w:pPr>
        <w:pStyle w:val="ConsPlusNormal"/>
        <w:spacing w:before="20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в местах массового пр</w:t>
      </w:r>
      <w:r>
        <w:t>ебывания людей профилактическая дезинфекция в санитарных узлах для персонала и посетителей осуществляется ежедневно;</w:t>
      </w:r>
    </w:p>
    <w:p w:rsidR="00000000" w:rsidRDefault="0049689F">
      <w:pPr>
        <w:pStyle w:val="ConsPlusNormal"/>
        <w:spacing w:before="20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w:t>
      </w:r>
      <w:r>
        <w:t>ствующих инфекционных заболеваний;</w:t>
      </w:r>
    </w:p>
    <w:p w:rsidR="00000000" w:rsidRDefault="0049689F">
      <w:pPr>
        <w:pStyle w:val="ConsPlusNormal"/>
        <w:spacing w:before="20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000000" w:rsidRDefault="0049689F">
      <w:pPr>
        <w:pStyle w:val="ConsPlusNormal"/>
        <w:spacing w:before="200"/>
        <w:ind w:firstLine="540"/>
        <w:jc w:val="both"/>
      </w:pPr>
      <w:r>
        <w:t>4) профилактическую дезинфек</w:t>
      </w:r>
      <w:r>
        <w:t>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000000" w:rsidRDefault="0049689F">
      <w:pPr>
        <w:pStyle w:val="ConsPlusNormal"/>
        <w:spacing w:before="200"/>
        <w:ind w:firstLine="540"/>
        <w:jc w:val="both"/>
      </w:pPr>
      <w:r>
        <w:t>131. На транспорте и объектах транспортной инфраструктуры при проведении дезинфекционн</w:t>
      </w:r>
      <w:r>
        <w:t>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w:t>
      </w:r>
      <w:r>
        <w:t xml:space="preserve">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w:t>
      </w:r>
      <w:r>
        <w:lastRenderedPageBreak/>
        <w:t>инфекционных больных, транспорт, предназнач</w:t>
      </w:r>
      <w:r>
        <w:t xml:space="preserve">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9" w:tooltip="Ссылка на КонсультантПлюс"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&lt;15&gt; Утверждены </w:t>
      </w:r>
      <w:hyperlink r:id="rId110" w:tooltip="Ссылка на КонсультантПлюс" w:history="1">
        <w:r>
          <w:rPr>
            <w:color w:val="0000FF"/>
          </w:rPr>
          <w:t>постановлением</w:t>
        </w:r>
      </w:hyperlink>
      <w:r>
        <w:t xml:space="preserve"> Главного государственного санитарного врача Ро</w:t>
      </w:r>
      <w:r>
        <w:t>ссийской Федерации от 16.10.2020 N 30 (зарегистрировано Минюстом России 25.12.2020, регистрационный N 61815).</w:t>
      </w:r>
    </w:p>
    <w:p w:rsidR="00000000" w:rsidRDefault="0049689F">
      <w:pPr>
        <w:pStyle w:val="ConsPlusNormal"/>
        <w:ind w:firstLine="540"/>
        <w:jc w:val="both"/>
      </w:pPr>
    </w:p>
    <w:p w:rsidR="00000000" w:rsidRDefault="0049689F">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000000" w:rsidRDefault="0049689F">
      <w:pPr>
        <w:pStyle w:val="ConsPlusNormal"/>
        <w:spacing w:before="200"/>
        <w:ind w:firstLine="540"/>
        <w:jc w:val="both"/>
      </w:pPr>
      <w:r>
        <w:t>3) для дезинфе</w:t>
      </w:r>
      <w:r>
        <w:t>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000000" w:rsidRDefault="0049689F">
      <w:pPr>
        <w:pStyle w:val="ConsPlusNormal"/>
        <w:spacing w:before="200"/>
        <w:ind w:firstLine="540"/>
        <w:jc w:val="both"/>
      </w:pPr>
      <w:r>
        <w:t>4) по эпидемиологическим показаниям кратность обработок и выбор режима дезинфекции опреде</w:t>
      </w:r>
      <w:r>
        <w:t>ляются решением органа, уполномоченного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w:t>
      </w:r>
      <w:r>
        <w:t>зации, осуществляющей дезинфекционную деятельность;</w:t>
      </w:r>
    </w:p>
    <w:p w:rsidR="00000000" w:rsidRDefault="0049689F">
      <w:pPr>
        <w:pStyle w:val="ConsPlusNormal"/>
        <w:spacing w:before="20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000000" w:rsidRDefault="0049689F">
      <w:pPr>
        <w:pStyle w:val="ConsPlusNormal"/>
        <w:spacing w:before="20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000000" w:rsidRDefault="0049689F">
      <w:pPr>
        <w:pStyle w:val="ConsPlusNormal"/>
        <w:spacing w:before="200"/>
        <w:ind w:firstLine="540"/>
        <w:jc w:val="both"/>
      </w:pPr>
      <w:r>
        <w:t>8) дезинсекция на транспортных объектах проводится с использованием дезинсе</w:t>
      </w:r>
      <w:r>
        <w:t>кционных средств в соответствии с инструкцией по их применению;</w:t>
      </w:r>
    </w:p>
    <w:p w:rsidR="00000000" w:rsidRDefault="0049689F">
      <w:pPr>
        <w:pStyle w:val="ConsPlusNormal"/>
        <w:spacing w:before="200"/>
        <w:ind w:firstLine="540"/>
        <w:jc w:val="both"/>
      </w:pPr>
      <w:r>
        <w:t xml:space="preserve">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w:t>
      </w:r>
      <w:r>
        <w:t>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000000" w:rsidRDefault="0049689F">
      <w:pPr>
        <w:pStyle w:val="ConsPlusNormal"/>
        <w:spacing w:before="200"/>
        <w:ind w:firstLine="540"/>
        <w:jc w:val="both"/>
      </w:pPr>
      <w:r>
        <w:t>10) На воздушных судах при проведении де</w:t>
      </w:r>
      <w:r>
        <w:t>зинфекционной деятельности должны выполняться следующие санитарно-эпидемиологические требования:</w:t>
      </w:r>
    </w:p>
    <w:p w:rsidR="00000000" w:rsidRDefault="0049689F">
      <w:pPr>
        <w:pStyle w:val="ConsPlusNormal"/>
        <w:spacing w:before="20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000000" w:rsidRDefault="0049689F">
      <w:pPr>
        <w:pStyle w:val="ConsPlusNormal"/>
        <w:spacing w:before="200"/>
        <w:ind w:firstLine="540"/>
        <w:jc w:val="both"/>
      </w:pPr>
      <w:r>
        <w:t>Пр</w:t>
      </w:r>
      <w:r>
        <w:t>офилактической дезинфекции подлежат: кухни воздушных судов, буфетно-кухонное оборудование, откидные столики и туалеты.</w:t>
      </w:r>
    </w:p>
    <w:p w:rsidR="00000000" w:rsidRDefault="0049689F">
      <w:pPr>
        <w:pStyle w:val="ConsPlusNormal"/>
        <w:spacing w:before="200"/>
        <w:ind w:firstLine="540"/>
        <w:jc w:val="both"/>
      </w:pPr>
      <w:r>
        <w:t xml:space="preserve">Профилактическая дезинфекция на воздушном судне проводится в ходе подготовки воздушных судов к полетному заданию силами уборочных бригад </w:t>
      </w:r>
      <w:r>
        <w:t>авиационного предприятия или организации, осуществляющей дезинфекционную деятельность.</w:t>
      </w:r>
    </w:p>
    <w:p w:rsidR="00000000" w:rsidRDefault="0049689F">
      <w:pPr>
        <w:pStyle w:val="ConsPlusNormal"/>
        <w:spacing w:before="20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w:t>
      </w:r>
      <w:r>
        <w:t>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000000" w:rsidRDefault="0049689F">
      <w:pPr>
        <w:pStyle w:val="ConsPlusNormal"/>
        <w:spacing w:before="200"/>
        <w:ind w:firstLine="540"/>
        <w:jc w:val="both"/>
      </w:pPr>
      <w:r>
        <w:t xml:space="preserve">Профилактическая дезинфекция систем водоснабжения воздушного судна </w:t>
      </w:r>
      <w:r>
        <w:t xml:space="preserve">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w:t>
      </w:r>
      <w:r>
        <w:t>оды, проводимых после каждой обработки.</w:t>
      </w:r>
    </w:p>
    <w:p w:rsidR="00000000" w:rsidRDefault="0049689F">
      <w:pPr>
        <w:pStyle w:val="ConsPlusNormal"/>
        <w:spacing w:before="20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w:t>
      </w:r>
      <w:r>
        <w:t xml:space="preserve">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000000" w:rsidRDefault="0049689F">
      <w:pPr>
        <w:pStyle w:val="ConsPlusNormal"/>
        <w:spacing w:before="200"/>
        <w:ind w:firstLine="540"/>
        <w:jc w:val="both"/>
      </w:pPr>
      <w:r>
        <w:t>Все операции по заправке, очистке, дезинфекции санузлов и отработанных фекально-смывных</w:t>
      </w:r>
      <w:r>
        <w:t xml:space="preserve">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000000" w:rsidRDefault="0049689F">
      <w:pPr>
        <w:pStyle w:val="ConsPlusNormal"/>
        <w:spacing w:before="200"/>
        <w:ind w:firstLine="540"/>
        <w:jc w:val="both"/>
      </w:pPr>
      <w:r>
        <w:t>При наличии на прибывающем в</w:t>
      </w:r>
      <w:r>
        <w:t>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w:t>
      </w:r>
      <w:r>
        <w:t>инимает должностное лицо органа, осуществляющего федеральный государственный санитарно-эпидемиологический надзор.</w:t>
      </w:r>
    </w:p>
    <w:p w:rsidR="00000000" w:rsidRDefault="0049689F">
      <w:pPr>
        <w:pStyle w:val="ConsPlusNormal"/>
        <w:spacing w:before="20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w:t>
      </w:r>
      <w:r>
        <w:t>ание проводится по режиму соответствующему инфекции, выявленной в процессе досмотра воздушного судна.</w:t>
      </w:r>
    </w:p>
    <w:p w:rsidR="00000000" w:rsidRDefault="0049689F">
      <w:pPr>
        <w:pStyle w:val="ConsPlusNormal"/>
        <w:spacing w:before="20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000000" w:rsidRDefault="0049689F">
      <w:pPr>
        <w:pStyle w:val="ConsPlusNormal"/>
        <w:spacing w:before="200"/>
        <w:ind w:firstLine="540"/>
        <w:jc w:val="both"/>
      </w:pPr>
      <w:r>
        <w:t xml:space="preserve">Воздушные суда, выполняющие </w:t>
      </w:r>
      <w:r>
        <w:t>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000000" w:rsidRDefault="0049689F">
      <w:pPr>
        <w:pStyle w:val="ConsPlusNormal"/>
        <w:spacing w:before="200"/>
        <w:ind w:firstLine="540"/>
        <w:jc w:val="both"/>
      </w:pPr>
      <w:r>
        <w:t>на стоянках в аэропорту региона, являющегося неблагополучным по трансмиссивным заболев</w:t>
      </w:r>
      <w:r>
        <w:t>аниям - инсектицидами, обладающими остаточным действием против нелетающих и летающих насекомых;</w:t>
      </w:r>
    </w:p>
    <w:p w:rsidR="00000000" w:rsidRDefault="0049689F">
      <w:pPr>
        <w:pStyle w:val="ConsPlusNormal"/>
        <w:spacing w:before="20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w:t>
      </w:r>
      <w:r>
        <w:t>отив нелетающих и летающих насекомых;</w:t>
      </w:r>
    </w:p>
    <w:p w:rsidR="00000000" w:rsidRDefault="0049689F">
      <w:pPr>
        <w:pStyle w:val="ConsPlusNormal"/>
        <w:spacing w:before="20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w:t>
      </w:r>
      <w:r>
        <w:t>осадкой самолета - инсектицидами в аэрозольной упаковке.</w:t>
      </w:r>
    </w:p>
    <w:p w:rsidR="00000000" w:rsidRDefault="0049689F">
      <w:pPr>
        <w:pStyle w:val="ConsPlusNormal"/>
        <w:spacing w:before="20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000000" w:rsidRDefault="0049689F">
      <w:pPr>
        <w:pStyle w:val="ConsPlusNormal"/>
        <w:spacing w:before="200"/>
        <w:ind w:firstLine="540"/>
        <w:jc w:val="both"/>
      </w:pPr>
      <w:r>
        <w:t>На во</w:t>
      </w:r>
      <w:r>
        <w:t>здушных судах не должно быть грызунов. При выявлении грызунов на воздушном судне проводятся истребительные дератизационные мероприятия.</w:t>
      </w:r>
    </w:p>
    <w:p w:rsidR="00000000" w:rsidRDefault="0049689F">
      <w:pPr>
        <w:pStyle w:val="ConsPlusNormal"/>
        <w:spacing w:before="200"/>
        <w:ind w:firstLine="540"/>
        <w:jc w:val="both"/>
      </w:pPr>
      <w:r>
        <w:t>132. В отношении централизованных систем кондиционирования и увлажнения воздуха должны выполняться следующие санитарно-э</w:t>
      </w:r>
      <w:r>
        <w:t>пидемиологические требования:</w:t>
      </w:r>
    </w:p>
    <w:p w:rsidR="00000000" w:rsidRDefault="0049689F">
      <w:pPr>
        <w:pStyle w:val="ConsPlusNormal"/>
        <w:spacing w:before="20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w:t>
      </w:r>
      <w:r>
        <w:t xml:space="preserve">ения воздуха подлежат дезинфекции. Микробиологическое исследование этих систем на наличие легионелл необходимо осуществлять не реже 2 </w:t>
      </w:r>
      <w:r>
        <w:lastRenderedPageBreak/>
        <w:t>раз в год, за исключением кондиционирующих установок малой мощности без увлажнения воздуха и сплит-систем;</w:t>
      </w:r>
    </w:p>
    <w:p w:rsidR="00000000" w:rsidRDefault="0049689F">
      <w:pPr>
        <w:pStyle w:val="ConsPlusNormal"/>
        <w:spacing w:before="200"/>
        <w:ind w:firstLine="540"/>
        <w:jc w:val="both"/>
      </w:pPr>
      <w:r>
        <w:t>2) профилактиче</w:t>
      </w:r>
      <w:r>
        <w:t>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w:t>
      </w:r>
      <w:r>
        <w:t>ом антимикробного действия, обладающих способностью разрушать и предотвращать образование биологических пленок.</w:t>
      </w:r>
    </w:p>
    <w:p w:rsidR="00000000" w:rsidRDefault="0049689F">
      <w:pPr>
        <w:pStyle w:val="ConsPlusNormal"/>
        <w:spacing w:before="200"/>
        <w:ind w:firstLine="540"/>
        <w:jc w:val="both"/>
      </w:pPr>
      <w:r>
        <w:t>133. В отношении систем мусороудаления должны выполняться следующие санитарно-эпидемиологические требования:</w:t>
      </w:r>
    </w:p>
    <w:p w:rsidR="00000000" w:rsidRDefault="0049689F">
      <w:pPr>
        <w:pStyle w:val="ConsPlusNormal"/>
        <w:spacing w:before="200"/>
        <w:ind w:firstLine="540"/>
        <w:jc w:val="both"/>
      </w:pPr>
      <w:r>
        <w:t xml:space="preserve">1) системы мусороудаления, включая </w:t>
      </w:r>
      <w:r>
        <w:t>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w:t>
      </w:r>
      <w:r>
        <w:t>ятельности незамедлительно осуществляют истребительные мероприятия;</w:t>
      </w:r>
    </w:p>
    <w:p w:rsidR="00000000" w:rsidRDefault="0049689F">
      <w:pPr>
        <w:pStyle w:val="ConsPlusNormal"/>
        <w:spacing w:before="200"/>
        <w:ind w:firstLine="540"/>
        <w:jc w:val="both"/>
      </w:pPr>
      <w:r>
        <w:t>2) для проведения дезинсекционных работ применяют инсектициды III - IV класса опасности.</w:t>
      </w:r>
    </w:p>
    <w:p w:rsidR="00000000" w:rsidRDefault="0049689F">
      <w:pPr>
        <w:pStyle w:val="ConsPlusNormal"/>
        <w:ind w:firstLine="540"/>
        <w:jc w:val="both"/>
      </w:pPr>
    </w:p>
    <w:p w:rsidR="00000000" w:rsidRDefault="0049689F">
      <w:pPr>
        <w:pStyle w:val="ConsPlusTitle"/>
        <w:jc w:val="center"/>
        <w:outlineLvl w:val="1"/>
      </w:pPr>
      <w:bookmarkStart w:id="6" w:name="Par565"/>
      <w:bookmarkEnd w:id="6"/>
      <w:r>
        <w:t>IV. САНИТАРНО-ЭПИДЕМИОЛОГИЧЕСКИЕ ТРЕБОВАНИЯ К ОБЕСПЕЧЕНИЮ</w:t>
      </w:r>
    </w:p>
    <w:p w:rsidR="00000000" w:rsidRDefault="0049689F">
      <w:pPr>
        <w:pStyle w:val="ConsPlusTitle"/>
        <w:jc w:val="center"/>
      </w:pPr>
      <w:r>
        <w:t>БЕЗОПАСНОСТИ ПРИ РАБОТЕ С ПБА</w:t>
      </w:r>
    </w:p>
    <w:p w:rsidR="00000000" w:rsidRDefault="0049689F">
      <w:pPr>
        <w:pStyle w:val="ConsPlusNormal"/>
        <w:ind w:firstLine="540"/>
        <w:jc w:val="both"/>
      </w:pPr>
    </w:p>
    <w:p w:rsidR="00000000" w:rsidRDefault="0049689F">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w:t>
      </w:r>
      <w:r>
        <w:t>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w:t>
      </w:r>
      <w:r>
        <w:t>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w:t>
      </w:r>
      <w:r>
        <w:t xml:space="preserve"> связанных с использованием ПБА.</w:t>
      </w:r>
    </w:p>
    <w:p w:rsidR="00000000" w:rsidRDefault="0049689F">
      <w:pPr>
        <w:pStyle w:val="ConsPlusNormal"/>
        <w:spacing w:before="20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w:t>
      </w:r>
      <w:r>
        <w:t>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w:t>
      </w:r>
      <w:r>
        <w:t>сти) требованиям Санитарных правил.</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&lt;16&gt; </w:t>
      </w:r>
      <w:hyperlink r:id="rId111"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3 статьи 26</w:t>
        </w:r>
      </w:hyperlink>
      <w:r>
        <w:t xml:space="preserve"> Федерального закона от 30.03.1999 N 52-ФЗ "О санитарно-эпидемиологическом б</w:t>
      </w:r>
      <w:r>
        <w:t>лагополучии населения".</w:t>
      </w:r>
    </w:p>
    <w:p w:rsidR="00000000" w:rsidRDefault="0049689F">
      <w:pPr>
        <w:pStyle w:val="ConsPlusNormal"/>
        <w:ind w:firstLine="540"/>
        <w:jc w:val="both"/>
      </w:pPr>
    </w:p>
    <w:p w:rsidR="00000000" w:rsidRDefault="0049689F">
      <w:pPr>
        <w:pStyle w:val="ConsPlusNormal"/>
        <w:ind w:firstLine="540"/>
        <w:jc w:val="both"/>
      </w:pPr>
      <w:r>
        <w:t>136. В соответствии с установленным порядком &lt;17&gt;: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&lt;17&gt; </w:t>
      </w:r>
      <w:hyperlink r:id="rId112"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3 статьи 42</w:t>
        </w:r>
      </w:hyperlink>
      <w:r>
        <w:t xml:space="preserve"> Федерального закона от 30.03.1999 N 52-ФЗ</w:t>
      </w:r>
      <w:r>
        <w:t xml:space="preserve">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w:t>
      </w:r>
      <w:r>
        <w:t xml:space="preserve">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w:t>
      </w:r>
      <w:r>
        <w:t xml:space="preserve">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w:t>
      </w:r>
      <w:r>
        <w:lastRenderedPageBreak/>
        <w:t>Российской Федерации, для осуществления всех видо</w:t>
      </w:r>
      <w:r>
        <w:t>в работ (диагностических, экспериментальных, производственных).</w:t>
      </w:r>
    </w:p>
    <w:p w:rsidR="00000000" w:rsidRDefault="0049689F">
      <w:pPr>
        <w:pStyle w:val="ConsPlusNormal"/>
        <w:spacing w:before="200"/>
        <w:ind w:firstLine="540"/>
        <w:jc w:val="both"/>
      </w:pPr>
      <w:r>
        <w:t>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w:t>
      </w:r>
      <w:r>
        <w:t>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w:t>
      </w:r>
      <w:r>
        <w:t xml:space="preserve">уда и на отдельных территориях Российской Федерации по </w:t>
      </w:r>
      <w:hyperlink r:id="rId113" w:tooltip="Распоряжение Правительства РФ от 21.08.2006 N 1156-р (ред. от 02.10.2021) &lt;Об утверждении перечней организаций и территорий, подлежащих обслуживанию ФМБА России&gt;{КонсультантПлюс}" w:history="1">
        <w:r>
          <w:rPr>
            <w:color w:val="0000FF"/>
          </w:rPr>
          <w:t>перечню</w:t>
        </w:r>
      </w:hyperlink>
      <w:r>
        <w:t>, утвержденному распоряжением Правительства Российской Федерации от 21.08.2006 N 1156-р (Собрание законода</w:t>
      </w:r>
      <w:r>
        <w:t>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w:t>
      </w:r>
      <w:r>
        <w:t>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w:t>
      </w:r>
      <w:r>
        <w:t>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w:t>
      </w:r>
      <w:r>
        <w:t>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000000" w:rsidRDefault="0049689F">
      <w:pPr>
        <w:pStyle w:val="ConsPlusNormal"/>
        <w:jc w:val="center"/>
      </w:pPr>
    </w:p>
    <w:p w:rsidR="00000000" w:rsidRDefault="0049689F">
      <w:pPr>
        <w:pStyle w:val="ConsPlusTitle"/>
        <w:jc w:val="center"/>
        <w:outlineLvl w:val="2"/>
      </w:pPr>
      <w:r>
        <w:t xml:space="preserve">Общие требования к условиям работы </w:t>
      </w:r>
      <w:r>
        <w:t>с использованием ПБА</w:t>
      </w:r>
    </w:p>
    <w:p w:rsidR="00000000" w:rsidRDefault="0049689F">
      <w:pPr>
        <w:pStyle w:val="ConsPlusNormal"/>
        <w:jc w:val="center"/>
      </w:pPr>
    </w:p>
    <w:p w:rsidR="00000000" w:rsidRDefault="0049689F">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000000" w:rsidRDefault="0049689F">
      <w:pPr>
        <w:pStyle w:val="ConsPlusNormal"/>
        <w:spacing w:before="20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w:t>
      </w:r>
      <w:r>
        <w:t>ношении указанных объектов должны соблюдаться требования Санитарных правил.</w:t>
      </w:r>
    </w:p>
    <w:p w:rsidR="00000000" w:rsidRDefault="0049689F">
      <w:pPr>
        <w:pStyle w:val="ConsPlusNormal"/>
        <w:spacing w:before="20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w:t>
      </w:r>
      <w:r>
        <w:t>ри работе с материалом, содержащим микроорганизмы I - IV групп патогенности.</w:t>
      </w:r>
    </w:p>
    <w:p w:rsidR="00000000" w:rsidRDefault="0049689F">
      <w:pPr>
        <w:pStyle w:val="ConsPlusNormal"/>
        <w:spacing w:before="20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w:t>
      </w:r>
      <w:r>
        <w:t xml:space="preserve">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w:t>
      </w:r>
      <w:r>
        <w:t>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000000" w:rsidRDefault="0049689F">
      <w:pPr>
        <w:pStyle w:val="ConsPlusNormal"/>
        <w:spacing w:before="200"/>
        <w:ind w:firstLine="540"/>
        <w:jc w:val="both"/>
      </w:pPr>
      <w:r>
        <w:t>142. Хранение ПБА I - IV групп осуществляют в специально определенном помещении "заразной" зоны</w:t>
      </w:r>
      <w:r>
        <w:t>.</w:t>
      </w:r>
    </w:p>
    <w:p w:rsidR="00000000" w:rsidRDefault="0049689F">
      <w:pPr>
        <w:pStyle w:val="ConsPlusNormal"/>
        <w:spacing w:before="20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w:t>
      </w:r>
      <w:r>
        <w:t>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w:t>
      </w:r>
      <w:r>
        <w:t xml:space="preserve"> работ с ПБА I (возбудитель чумы) - II группы, а также проведение работ с вирусами I группы, не сопровождающихся накоплением (культивированием или </w:t>
      </w:r>
      <w:r>
        <w:lastRenderedPageBreak/>
        <w:t xml:space="preserve">концентрированием) жизнеспособного патогена); максимально изолированные - УББ 4 (все виды работ с вирусами I </w:t>
      </w:r>
      <w:r>
        <w:t>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w:t>
      </w:r>
      <w:r>
        <w:t>стойчивостью к антибиотикам и химиопрепаратам; аэробиологические исследования с ПБА I - II групп).</w:t>
      </w:r>
    </w:p>
    <w:p w:rsidR="00000000" w:rsidRDefault="0049689F">
      <w:pPr>
        <w:pStyle w:val="ConsPlusNormal"/>
        <w:spacing w:before="200"/>
        <w:ind w:firstLine="540"/>
        <w:jc w:val="both"/>
      </w:pPr>
      <w:r>
        <w:t>144. В организациях, осуществляющих работы с использованием ПБА, должны обеспечиваться:</w:t>
      </w:r>
    </w:p>
    <w:p w:rsidR="00000000" w:rsidRDefault="0049689F">
      <w:pPr>
        <w:pStyle w:val="ConsPlusNormal"/>
        <w:spacing w:before="200"/>
        <w:ind w:firstLine="540"/>
        <w:jc w:val="both"/>
      </w:pPr>
      <w:r>
        <w:t>контроль обеспечения биологической безопасности в организации;</w:t>
      </w:r>
    </w:p>
    <w:p w:rsidR="00000000" w:rsidRDefault="0049689F">
      <w:pPr>
        <w:pStyle w:val="ConsPlusNormal"/>
        <w:spacing w:before="20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000000" w:rsidRDefault="0049689F">
      <w:pPr>
        <w:pStyle w:val="ConsPlusNormal"/>
        <w:spacing w:before="20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w:t>
      </w:r>
      <w:r>
        <w:t>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000000" w:rsidRDefault="0049689F">
      <w:pPr>
        <w:pStyle w:val="ConsPlusNormal"/>
        <w:spacing w:before="200"/>
        <w:ind w:firstLine="540"/>
        <w:jc w:val="both"/>
      </w:pPr>
      <w:r>
        <w:t>контроль выполнения санитарно-эпидемиологических требований;</w:t>
      </w:r>
    </w:p>
    <w:p w:rsidR="00000000" w:rsidRDefault="0049689F">
      <w:pPr>
        <w:pStyle w:val="ConsPlusNormal"/>
        <w:spacing w:before="200"/>
        <w:ind w:firstLine="540"/>
        <w:jc w:val="both"/>
      </w:pPr>
      <w:r>
        <w:t xml:space="preserve">контроль порядка выезда сотрудников, выдача </w:t>
      </w:r>
      <w:r>
        <w:t>обсервационных удостоверений (при отсутствии врача изолятора);</w:t>
      </w:r>
    </w:p>
    <w:p w:rsidR="00000000" w:rsidRDefault="0049689F">
      <w:pPr>
        <w:pStyle w:val="ConsPlusNormal"/>
        <w:spacing w:before="200"/>
        <w:ind w:firstLine="540"/>
        <w:jc w:val="both"/>
      </w:pPr>
      <w:r>
        <w:t>проведение анализа состояния биологической безопасности и разработка комплекса мер по ее совершенствованию.</w:t>
      </w:r>
    </w:p>
    <w:p w:rsidR="00000000" w:rsidRDefault="0049689F">
      <w:pPr>
        <w:pStyle w:val="ConsPlusNormal"/>
        <w:spacing w:before="200"/>
        <w:ind w:firstLine="540"/>
        <w:jc w:val="both"/>
      </w:pPr>
      <w:r>
        <w:t>145. Организацию и выполнение комплекса мероприятий по биологической безопасности в о</w:t>
      </w:r>
      <w:r>
        <w:t>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000000" w:rsidRDefault="0049689F">
      <w:pPr>
        <w:pStyle w:val="ConsPlusNormal"/>
        <w:spacing w:before="200"/>
        <w:ind w:firstLine="540"/>
        <w:jc w:val="both"/>
      </w:pPr>
      <w:r>
        <w:t>146. Для подразделения д</w:t>
      </w:r>
      <w:r>
        <w:t>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000000" w:rsidRDefault="0049689F">
      <w:pPr>
        <w:pStyle w:val="ConsPlusNormal"/>
        <w:spacing w:before="200"/>
        <w:ind w:firstLine="540"/>
        <w:jc w:val="both"/>
      </w:pPr>
      <w:r>
        <w:t>147. Во всех подразделениях разрабатывают план ликвидац</w:t>
      </w:r>
      <w:r>
        <w:t>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000000" w:rsidRDefault="0049689F">
      <w:pPr>
        <w:pStyle w:val="ConsPlusNormal"/>
        <w:spacing w:before="200"/>
        <w:ind w:firstLine="540"/>
        <w:jc w:val="both"/>
      </w:pPr>
      <w:r>
        <w:t>148. В организации разрабатывают инстру</w:t>
      </w:r>
      <w:r>
        <w:t>кции и планы мероприятий по действиям в чрезвычайных ситуациях природного и техногенного характера, утверждаемые руководителем организации.</w:t>
      </w:r>
    </w:p>
    <w:p w:rsidR="00000000" w:rsidRDefault="0049689F">
      <w:pPr>
        <w:pStyle w:val="ConsPlusNormal"/>
        <w:spacing w:before="200"/>
        <w:ind w:firstLine="540"/>
        <w:jc w:val="both"/>
      </w:pPr>
      <w:r>
        <w:t>149. Работу с ПБА выполняют специалисты не моложе 18 лет, не имеющие медицинских противопоказаний к работе с опасным</w:t>
      </w:r>
      <w:r>
        <w:t xml:space="preserve">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w:t>
      </w:r>
      <w:r>
        <w:t>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w:t>
      </w:r>
      <w:r>
        <w:t>и с момента трудоустройства.</w:t>
      </w:r>
    </w:p>
    <w:p w:rsidR="00000000" w:rsidRDefault="0049689F">
      <w:pPr>
        <w:pStyle w:val="ConsPlusNormal"/>
        <w:spacing w:before="20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w:t>
      </w:r>
      <w:r>
        <w:t>ными факторами.</w:t>
      </w:r>
    </w:p>
    <w:p w:rsidR="00000000" w:rsidRDefault="0049689F">
      <w:pPr>
        <w:pStyle w:val="ConsPlusNormal"/>
        <w:spacing w:before="20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w:t>
      </w:r>
      <w:r>
        <w:t>ля организации, издаваемого один раз в два года.</w:t>
      </w:r>
    </w:p>
    <w:p w:rsidR="00000000" w:rsidRDefault="0049689F">
      <w:pPr>
        <w:pStyle w:val="ConsPlusNormal"/>
        <w:spacing w:before="200"/>
        <w:ind w:firstLine="540"/>
        <w:jc w:val="both"/>
      </w:pPr>
      <w:r>
        <w:t xml:space="preserve">152. Допуск инженерно-технического персонала, не работающего в организации, в помещения, где </w:t>
      </w:r>
      <w:r>
        <w:lastRenderedPageBreak/>
        <w:t>проводится работа с ПБА, осуществляют по письменному разрешению руководителя организации, в сопровождении сотрудни</w:t>
      </w:r>
      <w:r>
        <w:t>ка организации, после прекращения работы в подразделении и проведения текущей дезинфекции. Цель посещения и время регистрируют в журнале.</w:t>
      </w:r>
    </w:p>
    <w:p w:rsidR="00000000" w:rsidRDefault="0049689F">
      <w:pPr>
        <w:pStyle w:val="ConsPlusNormal"/>
        <w:spacing w:before="200"/>
        <w:ind w:firstLine="540"/>
        <w:jc w:val="both"/>
      </w:pPr>
      <w:r>
        <w:t>153. Прикомандированных в организацию лиц допускают к работе с ПБА на общих основаниях в соответствии с требованиями н</w:t>
      </w:r>
      <w:r>
        <w:t>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000000" w:rsidRDefault="0049689F">
      <w:pPr>
        <w:pStyle w:val="ConsPlusNormal"/>
        <w:spacing w:before="200"/>
        <w:ind w:firstLine="540"/>
        <w:jc w:val="both"/>
      </w:pPr>
      <w:r>
        <w:t>154. В период обучения слушателей курсов профессиональной переподготовки допускают к ра</w:t>
      </w:r>
      <w:r>
        <w:t>боте с ПБА отдельным приказом по организации.</w:t>
      </w:r>
    </w:p>
    <w:p w:rsidR="00000000" w:rsidRDefault="0049689F">
      <w:pPr>
        <w:pStyle w:val="ConsPlusNormal"/>
        <w:spacing w:before="200"/>
        <w:ind w:firstLine="540"/>
        <w:jc w:val="both"/>
      </w:pPr>
      <w:r>
        <w:t xml:space="preserve">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w:t>
      </w:r>
      <w:r>
        <w:t>биологической безопасности.</w:t>
      </w:r>
    </w:p>
    <w:p w:rsidR="00000000" w:rsidRDefault="0049689F">
      <w:pPr>
        <w:pStyle w:val="ConsPlusNormal"/>
        <w:spacing w:before="20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000000" w:rsidRDefault="0049689F">
      <w:pPr>
        <w:pStyle w:val="ConsPlusNormal"/>
        <w:spacing w:before="20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w:t>
      </w:r>
      <w:r>
        <w:t xml:space="preserve">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w:t>
      </w:r>
      <w:r>
        <w:t>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000000" w:rsidRDefault="0049689F">
      <w:pPr>
        <w:pStyle w:val="ConsPlusNormal"/>
        <w:spacing w:before="200"/>
        <w:ind w:firstLine="540"/>
        <w:jc w:val="both"/>
      </w:pPr>
      <w:r>
        <w:t>158. Специалистов, выполняющих работы с П</w:t>
      </w:r>
      <w:r>
        <w:t>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w:t>
      </w:r>
      <w:r>
        <w:t>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w:t>
      </w:r>
      <w:r>
        <w:t>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000000" w:rsidRDefault="0049689F">
      <w:pPr>
        <w:pStyle w:val="ConsPlusNormal"/>
        <w:spacing w:before="200"/>
        <w:ind w:firstLine="540"/>
        <w:jc w:val="both"/>
      </w:pPr>
      <w:r>
        <w:t>159. Оценку уровня специфического иммунитета до и после вакцинации (ревакцина</w:t>
      </w:r>
      <w:r>
        <w:t>ции) проводят регламентированными методами. Решение о проведении ревакцинации принимается по результатам оценки специфического иммунитета.</w:t>
      </w:r>
    </w:p>
    <w:p w:rsidR="00000000" w:rsidRDefault="0049689F">
      <w:pPr>
        <w:pStyle w:val="ConsPlusNormal"/>
        <w:spacing w:before="200"/>
        <w:ind w:firstLine="540"/>
        <w:jc w:val="both"/>
      </w:pPr>
      <w:r>
        <w:t>160. Сотрудникам, осуществляющим деятельность с использованием ПБА I - II группы (кроме возбудителя холеры и ядов био</w:t>
      </w:r>
      <w:r>
        <w:t>логического происхождения) ежедневно в начале и в конце рабочего дня проводят термометрию с фиксацией результатов в журнале.</w:t>
      </w:r>
    </w:p>
    <w:p w:rsidR="00000000" w:rsidRDefault="0049689F">
      <w:pPr>
        <w:pStyle w:val="ConsPlusNormal"/>
        <w:spacing w:before="200"/>
        <w:ind w:firstLine="540"/>
        <w:jc w:val="both"/>
      </w:pPr>
      <w:r>
        <w:t>161. Каждый сотрудник обязан сообщать о выявленных нарушениях биологической безопасности руководителю подразделения.</w:t>
      </w:r>
    </w:p>
    <w:p w:rsidR="00000000" w:rsidRDefault="0049689F">
      <w:pPr>
        <w:pStyle w:val="ConsPlusNormal"/>
        <w:spacing w:before="200"/>
        <w:ind w:firstLine="540"/>
        <w:jc w:val="both"/>
      </w:pPr>
      <w:r>
        <w:t>162. Лаборатор</w:t>
      </w:r>
      <w:r>
        <w:t>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w:t>
      </w:r>
      <w:r>
        <w:t>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w:t>
      </w:r>
      <w:r>
        <w:t>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lastRenderedPageBreak/>
        <w:t xml:space="preserve">&lt;18&gt; </w:t>
      </w:r>
      <w:hyperlink r:id="rId114"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КонсультантПлюс}" w:history="1">
        <w:r>
          <w:rPr>
            <w:color w:val="0000FF"/>
          </w:rPr>
          <w:t>ГОСТ 12.4.026-2015</w:t>
        </w:r>
      </w:hyperlink>
      <w:r>
        <w:t xml:space="preserve"> "Система стандартов безопа</w:t>
      </w:r>
      <w:r>
        <w:t xml:space="preserve">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5" w:tooltip="Приказ Росстандарта от 10.06.2016 N 614-ст &quot;О введении в действие межгосударственного стандарта&quot;{КонсультантПлюс}" w:history="1">
        <w:r>
          <w:rPr>
            <w:color w:val="0000FF"/>
          </w:rPr>
          <w:t>приказом</w:t>
        </w:r>
      </w:hyperlink>
      <w:r>
        <w:t xml:space="preserve"> Росстандарта от 10.06.2016 N 614-ст, с изменением </w:t>
      </w:r>
      <w:r>
        <w:t>N 1, введенным в действие приказом Росстандарта от 29.01.2019 N 11-ст (М.: Стандартинформ, 2016).</w:t>
      </w:r>
    </w:p>
    <w:p w:rsidR="00000000" w:rsidRDefault="0049689F">
      <w:pPr>
        <w:pStyle w:val="ConsPlusNormal"/>
        <w:ind w:firstLine="540"/>
        <w:jc w:val="both"/>
      </w:pPr>
    </w:p>
    <w:p w:rsidR="00000000" w:rsidRDefault="0049689F">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000000" w:rsidRDefault="0049689F">
      <w:pPr>
        <w:pStyle w:val="ConsPlusNormal"/>
        <w:spacing w:before="20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w:t>
      </w:r>
      <w:r>
        <w:t>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000000" w:rsidRDefault="0049689F">
      <w:pPr>
        <w:pStyle w:val="ConsPlusNormal"/>
        <w:spacing w:before="200"/>
        <w:ind w:firstLine="540"/>
        <w:jc w:val="both"/>
      </w:pPr>
      <w:r>
        <w:t>165. Набор помещений и их оснащение оборудо</w:t>
      </w:r>
      <w:r>
        <w:t>ванием могут варьироваться в зависимости от конкретных целей, задач и видов работ и исследований, выполняемых в подразделении.</w:t>
      </w:r>
    </w:p>
    <w:p w:rsidR="00000000" w:rsidRDefault="0049689F">
      <w:pPr>
        <w:pStyle w:val="ConsPlusNormal"/>
        <w:spacing w:before="20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w:t>
      </w:r>
      <w:r>
        <w:t>равилам техники безопасности.</w:t>
      </w:r>
    </w:p>
    <w:p w:rsidR="00000000" w:rsidRDefault="0049689F">
      <w:pPr>
        <w:pStyle w:val="ConsPlusNormal"/>
        <w:spacing w:before="20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w:t>
      </w:r>
      <w:r>
        <w:t>ов микроклимата.</w:t>
      </w:r>
    </w:p>
    <w:p w:rsidR="00000000" w:rsidRDefault="0049689F">
      <w:pPr>
        <w:pStyle w:val="ConsPlusNormal"/>
        <w:spacing w:before="20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000000" w:rsidRDefault="0049689F">
      <w:pPr>
        <w:pStyle w:val="ConsPlusNormal"/>
        <w:spacing w:before="200"/>
        <w:ind w:firstLine="540"/>
        <w:jc w:val="both"/>
      </w:pPr>
      <w:r>
        <w:t xml:space="preserve">169. Помещения, где проводят работы </w:t>
      </w:r>
      <w:r>
        <w:t>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000000" w:rsidRDefault="0049689F">
      <w:pPr>
        <w:pStyle w:val="ConsPlusNormal"/>
        <w:spacing w:before="200"/>
        <w:ind w:firstLine="540"/>
        <w:jc w:val="both"/>
      </w:pPr>
      <w:r>
        <w:t>170. В помещениях необходимо предусмотреть защиту рабочих мест от попад</w:t>
      </w:r>
      <w:r>
        <w:t>ания прямых солнечных лучей с использованием солнцезащитных средств и оборудования, обеспечивающих возможность проведения их дезинфекции.</w:t>
      </w:r>
    </w:p>
    <w:p w:rsidR="00000000" w:rsidRDefault="0049689F">
      <w:pPr>
        <w:pStyle w:val="ConsPlusNormal"/>
        <w:spacing w:before="200"/>
        <w:ind w:firstLine="540"/>
        <w:jc w:val="both"/>
      </w:pPr>
      <w:r>
        <w:t>171. Все вакуумные линии, линии сжатого воздуха и газов в "заразной" зоне производственных и экспериментальных помещен</w:t>
      </w:r>
      <w:r>
        <w:t xml:space="preserve">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49689F">
      <w:pPr>
        <w:pStyle w:val="ConsPlusNormal"/>
        <w:spacing w:before="200"/>
        <w:ind w:firstLine="540"/>
        <w:jc w:val="both"/>
      </w:pPr>
      <w:r>
        <w:t>172. Помещения дол</w:t>
      </w:r>
      <w:r>
        <w:t>жны быть оборудованы пожарной сигнализацией и обеспечены средствами пожаротушения в соответствии с требованиями пожарной безопасности.</w:t>
      </w:r>
    </w:p>
    <w:p w:rsidR="00000000" w:rsidRDefault="0049689F">
      <w:pPr>
        <w:pStyle w:val="ConsPlusNormal"/>
        <w:spacing w:before="200"/>
        <w:ind w:firstLine="540"/>
        <w:jc w:val="both"/>
      </w:pPr>
      <w:r>
        <w:t>173. Помещения, где осуществляют работу с ПБА, оснащают средствами аварийной сигнализации.</w:t>
      </w:r>
    </w:p>
    <w:p w:rsidR="00000000" w:rsidRDefault="0049689F">
      <w:pPr>
        <w:pStyle w:val="ConsPlusNormal"/>
        <w:spacing w:before="200"/>
        <w:ind w:firstLine="540"/>
        <w:jc w:val="both"/>
      </w:pPr>
      <w:r>
        <w:t>174. Помещения "заразной" зоны</w:t>
      </w:r>
      <w:r>
        <w:t>, где проводится непосредственная работа с ПБА, оснащают оборудованием для дезинфекции воздуха и поверхностей.</w:t>
      </w:r>
    </w:p>
    <w:p w:rsidR="00000000" w:rsidRDefault="0049689F">
      <w:pPr>
        <w:pStyle w:val="ConsPlusNormal"/>
        <w:spacing w:before="20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w:t>
      </w:r>
      <w:r>
        <w:t>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w:t>
      </w:r>
      <w:r>
        <w:t>пасности.</w:t>
      </w:r>
    </w:p>
    <w:p w:rsidR="00000000" w:rsidRDefault="0049689F">
      <w:pPr>
        <w:pStyle w:val="ConsPlusNormal"/>
        <w:spacing w:before="200"/>
        <w:ind w:firstLine="540"/>
        <w:jc w:val="both"/>
      </w:pPr>
      <w:r>
        <w:t xml:space="preserve">176. Двери помещений "заразной" зоны должны быть плотно закрывающимися, без щелей, иметь </w:t>
      </w:r>
      <w:r>
        <w:lastRenderedPageBreak/>
        <w:t>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000000" w:rsidRDefault="0049689F">
      <w:pPr>
        <w:pStyle w:val="ConsPlusNormal"/>
        <w:spacing w:before="20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w:t>
      </w:r>
      <w:r>
        <w:t>их и дезинфицирующих средств.</w:t>
      </w:r>
    </w:p>
    <w:p w:rsidR="00000000" w:rsidRDefault="0049689F">
      <w:pPr>
        <w:pStyle w:val="ConsPlusNormal"/>
        <w:spacing w:before="200"/>
        <w:ind w:firstLine="540"/>
        <w:jc w:val="both"/>
      </w:pPr>
      <w:r>
        <w:t xml:space="preserve">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w:t>
      </w:r>
      <w:r>
        <w:t>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000000" w:rsidRDefault="0049689F">
      <w:pPr>
        <w:pStyle w:val="ConsPlusNormal"/>
        <w:spacing w:before="200"/>
        <w:ind w:firstLine="540"/>
        <w:jc w:val="both"/>
      </w:pPr>
      <w:r>
        <w:t xml:space="preserve">179. Места ввода инженерных коммуникаций герметизируют. Помещения лабораторий </w:t>
      </w:r>
      <w:r>
        <w:t>должны быть непроницаемы для грызунов и насекомых.</w:t>
      </w:r>
    </w:p>
    <w:p w:rsidR="00000000" w:rsidRDefault="0049689F">
      <w:pPr>
        <w:pStyle w:val="ConsPlusNormal"/>
        <w:spacing w:before="20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000000" w:rsidRDefault="0049689F">
      <w:pPr>
        <w:pStyle w:val="ConsPlusNormal"/>
        <w:spacing w:before="200"/>
        <w:ind w:firstLine="540"/>
        <w:jc w:val="both"/>
      </w:pPr>
      <w:r>
        <w:t>181.</w:t>
      </w:r>
      <w:r>
        <w:t xml:space="preserve"> Электрические розетки в помещениях "заразной" зоны должны быть с пылевлагозащитными крышками, светильники - герметичны.</w:t>
      </w:r>
    </w:p>
    <w:p w:rsidR="00000000" w:rsidRDefault="0049689F">
      <w:pPr>
        <w:pStyle w:val="ConsPlusNormal"/>
        <w:spacing w:before="20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w:t>
      </w:r>
      <w:r>
        <w:t>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000000" w:rsidRDefault="0049689F">
      <w:pPr>
        <w:pStyle w:val="ConsPlusNormal"/>
        <w:spacing w:before="200"/>
        <w:ind w:firstLine="540"/>
        <w:jc w:val="both"/>
      </w:pPr>
      <w:r>
        <w:t>183. Оборудование и лабораторная мебель (столы, стеллажи для содержания лаборатор</w:t>
      </w:r>
      <w:r>
        <w:t>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000000" w:rsidRDefault="0049689F">
      <w:pPr>
        <w:pStyle w:val="ConsPlusNormal"/>
        <w:spacing w:before="200"/>
        <w:ind w:firstLine="540"/>
        <w:jc w:val="both"/>
      </w:pPr>
      <w:r>
        <w:t>184. Помещения, где проводят р</w:t>
      </w:r>
      <w:r>
        <w:t>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000000" w:rsidRDefault="0049689F">
      <w:pPr>
        <w:pStyle w:val="ConsPlusNormal"/>
        <w:spacing w:before="200"/>
        <w:ind w:firstLine="540"/>
        <w:jc w:val="both"/>
      </w:pPr>
      <w:r>
        <w:t>185. Приборы, испытательное оборудование и средства измерений, ис</w:t>
      </w:r>
      <w:r>
        <w:t>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000000" w:rsidRDefault="0049689F">
      <w:pPr>
        <w:pStyle w:val="ConsPlusNormal"/>
        <w:spacing w:before="200"/>
        <w:ind w:firstLine="540"/>
        <w:jc w:val="both"/>
      </w:pPr>
      <w:r>
        <w:t xml:space="preserve">186. Планово-предупредительный ремонт лабораторного оборудования и инженерных систем обеспечения </w:t>
      </w:r>
      <w:r>
        <w:t>биологической безопасности подразделений осуществляют в соответствии с годовым графиком, утвержденным руководителем организации.</w:t>
      </w:r>
    </w:p>
    <w:p w:rsidR="00000000" w:rsidRDefault="0049689F">
      <w:pPr>
        <w:pStyle w:val="ConsPlusNormal"/>
        <w:spacing w:before="200"/>
        <w:ind w:firstLine="540"/>
        <w:jc w:val="both"/>
      </w:pPr>
      <w:r>
        <w:t>187. На оборудовании, используемом для хранения, культивирования и транспортирования ПБА, обозначают знак "Биологическая опасно</w:t>
      </w:r>
      <w:r>
        <w:t>сть" (допускается использование международного знака "Биологическая опасность" красного или красно-оранжевого цвета на желтом фоне).</w:t>
      </w:r>
    </w:p>
    <w:p w:rsidR="00000000" w:rsidRDefault="0049689F">
      <w:pPr>
        <w:pStyle w:val="ConsPlusNormal"/>
        <w:spacing w:before="200"/>
        <w:ind w:firstLine="540"/>
        <w:jc w:val="both"/>
      </w:pPr>
      <w:r>
        <w:t>188. Проверку эксплуатационных характеристик боксов микробиологической безопасности (БМБ), защитных боксированных устройств</w:t>
      </w:r>
      <w:r>
        <w:t xml:space="preserve">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000000" w:rsidRDefault="0049689F">
      <w:pPr>
        <w:pStyle w:val="ConsPlusNormal"/>
        <w:spacing w:before="200"/>
        <w:ind w:firstLine="540"/>
        <w:jc w:val="both"/>
      </w:pPr>
      <w:r>
        <w:t>после монтажа и подготовки к</w:t>
      </w:r>
      <w:r>
        <w:t xml:space="preserve"> использованию;</w:t>
      </w:r>
    </w:p>
    <w:p w:rsidR="00000000" w:rsidRDefault="0049689F">
      <w:pPr>
        <w:pStyle w:val="ConsPlusNormal"/>
        <w:spacing w:before="200"/>
        <w:ind w:firstLine="540"/>
        <w:jc w:val="both"/>
      </w:pPr>
      <w:r>
        <w:t>не реже одного раза в год;</w:t>
      </w:r>
    </w:p>
    <w:p w:rsidR="00000000" w:rsidRDefault="0049689F">
      <w:pPr>
        <w:pStyle w:val="ConsPlusNormal"/>
        <w:spacing w:before="200"/>
        <w:ind w:firstLine="540"/>
        <w:jc w:val="both"/>
      </w:pPr>
      <w:r>
        <w:t>после перемещения, замены фильтров или ремонта БМБ.</w:t>
      </w:r>
    </w:p>
    <w:p w:rsidR="00000000" w:rsidRDefault="0049689F">
      <w:pPr>
        <w:pStyle w:val="ConsPlusNormal"/>
        <w:spacing w:before="200"/>
        <w:ind w:firstLine="540"/>
        <w:jc w:val="both"/>
      </w:pPr>
      <w:r>
        <w:lastRenderedPageBreak/>
        <w:t>189. В лабораториях 1 уровня биобезопасности допускается проводить проверку систем ПВВ специалист</w:t>
      </w:r>
      <w:r>
        <w:t>ами собственной эксплуатирующей организации, имеющих профильное профессиональное образование.</w:t>
      </w:r>
    </w:p>
    <w:p w:rsidR="00000000" w:rsidRDefault="0049689F">
      <w:pPr>
        <w:pStyle w:val="ConsPlusNormal"/>
        <w:spacing w:before="200"/>
        <w:ind w:firstLine="540"/>
        <w:jc w:val="both"/>
      </w:pPr>
      <w:r>
        <w:t xml:space="preserve">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w:t>
      </w:r>
      <w:r>
        <w:t>при проверке его эксплуатационных характеристик хотя бы один показатель имеет отклонение от значений следующих показателей:</w:t>
      </w:r>
    </w:p>
    <w:p w:rsidR="00000000" w:rsidRDefault="0049689F">
      <w:pPr>
        <w:pStyle w:val="ConsPlusNormal"/>
        <w:spacing w:before="200"/>
        <w:ind w:firstLine="540"/>
        <w:jc w:val="both"/>
      </w:pPr>
      <w:r>
        <w:t>1) перечень эксплуатационных характеристик БМБ I класса:</w:t>
      </w:r>
    </w:p>
    <w:p w:rsidR="00000000" w:rsidRDefault="0049689F">
      <w:pPr>
        <w:pStyle w:val="ConsPlusNormal"/>
        <w:spacing w:before="200"/>
        <w:ind w:firstLine="540"/>
        <w:jc w:val="both"/>
      </w:pPr>
      <w:r>
        <w:t>средняя скорость входящего потока - от 0,70 до 1,00 м/с;</w:t>
      </w:r>
    </w:p>
    <w:p w:rsidR="00000000" w:rsidRDefault="0049689F">
      <w:pPr>
        <w:pStyle w:val="ConsPlusNormal"/>
        <w:spacing w:before="200"/>
        <w:ind w:firstLine="540"/>
        <w:jc w:val="both"/>
      </w:pPr>
      <w:r>
        <w:t>защитная эффективн</w:t>
      </w:r>
      <w:r>
        <w:t>ость фильтра - соответствие методике контроля;</w:t>
      </w:r>
    </w:p>
    <w:p w:rsidR="00000000" w:rsidRDefault="0049689F">
      <w:pPr>
        <w:pStyle w:val="ConsPlusNormal"/>
        <w:spacing w:before="200"/>
        <w:ind w:firstLine="540"/>
        <w:jc w:val="both"/>
      </w:pPr>
      <w:r>
        <w:t>направление потоков - входящий вдоль всего сечения рабочего проема;</w:t>
      </w:r>
    </w:p>
    <w:p w:rsidR="00000000" w:rsidRDefault="0049689F">
      <w:pPr>
        <w:pStyle w:val="ConsPlusNormal"/>
        <w:spacing w:before="200"/>
        <w:ind w:firstLine="540"/>
        <w:jc w:val="both"/>
      </w:pPr>
      <w:r>
        <w:t>2) перечень эксплуатационных характеристик БМБ II класса:</w:t>
      </w:r>
    </w:p>
    <w:p w:rsidR="00000000" w:rsidRDefault="0049689F">
      <w:pPr>
        <w:pStyle w:val="ConsPlusNormal"/>
        <w:spacing w:before="200"/>
        <w:ind w:firstLine="540"/>
        <w:jc w:val="both"/>
      </w:pPr>
      <w:r>
        <w:t>средняя скорость нисходящего потока - от 0,25 до 0,50 м/с;</w:t>
      </w:r>
    </w:p>
    <w:p w:rsidR="00000000" w:rsidRDefault="0049689F">
      <w:pPr>
        <w:pStyle w:val="ConsPlusNormal"/>
        <w:spacing w:before="200"/>
        <w:ind w:firstLine="540"/>
        <w:jc w:val="both"/>
      </w:pPr>
      <w:r>
        <w:t>однородность нисходящего</w:t>
      </w:r>
      <w:r>
        <w:t xml:space="preserve"> потока - </w:t>
      </w:r>
      <w:r>
        <w:rPr>
          <w:noProof/>
          <w:position w:val="-2"/>
        </w:rPr>
        <w:drawing>
          <wp:inline distT="0" distB="0" distL="0" distR="0">
            <wp:extent cx="142875" cy="15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20% от среднего значения;</w:t>
      </w:r>
    </w:p>
    <w:p w:rsidR="00000000" w:rsidRDefault="0049689F">
      <w:pPr>
        <w:pStyle w:val="ConsPlusNormal"/>
        <w:spacing w:before="200"/>
        <w:ind w:firstLine="540"/>
        <w:jc w:val="both"/>
      </w:pPr>
      <w:r>
        <w:t>средняя скорость входящего потока - не менее 0,40 м/с;</w:t>
      </w:r>
    </w:p>
    <w:p w:rsidR="00000000" w:rsidRDefault="0049689F">
      <w:pPr>
        <w:pStyle w:val="ConsPlusNormal"/>
        <w:spacing w:before="200"/>
        <w:ind w:firstLine="540"/>
        <w:jc w:val="both"/>
      </w:pPr>
      <w:r>
        <w:t>защитная эффективность фильтра - соответствие методике контроля;</w:t>
      </w:r>
    </w:p>
    <w:p w:rsidR="00000000" w:rsidRDefault="0049689F">
      <w:pPr>
        <w:pStyle w:val="ConsPlusNormal"/>
        <w:spacing w:before="200"/>
        <w:ind w:firstLine="540"/>
        <w:jc w:val="both"/>
      </w:pPr>
      <w:r>
        <w:t>направление потоков - входящий вдоль всего сечения рабочего проема;</w:t>
      </w:r>
    </w:p>
    <w:p w:rsidR="00000000" w:rsidRDefault="0049689F">
      <w:pPr>
        <w:pStyle w:val="ConsPlusNormal"/>
        <w:spacing w:before="200"/>
        <w:ind w:firstLine="540"/>
        <w:jc w:val="both"/>
      </w:pPr>
      <w:r>
        <w:t>направление потоков - нисходящий по всему сечению камеры бокса;</w:t>
      </w:r>
    </w:p>
    <w:p w:rsidR="00000000" w:rsidRDefault="0049689F">
      <w:pPr>
        <w:pStyle w:val="ConsPlusNormal"/>
        <w:spacing w:before="200"/>
        <w:ind w:firstLine="540"/>
        <w:jc w:val="both"/>
      </w:pPr>
      <w:r>
        <w:t>3) перечень эксплуатационных характеристик БМБ III класса:</w:t>
      </w:r>
    </w:p>
    <w:p w:rsidR="00000000" w:rsidRDefault="0049689F">
      <w:pPr>
        <w:pStyle w:val="ConsPlusNormal"/>
        <w:spacing w:before="200"/>
        <w:ind w:firstLine="540"/>
        <w:jc w:val="both"/>
      </w:pPr>
      <w:r>
        <w:t>удельный расход входящего потока воздуха - не менее 0,05 м</w:t>
      </w:r>
      <w:r>
        <w:rPr>
          <w:vertAlign w:val="superscript"/>
        </w:rPr>
        <w:t>3</w:t>
      </w:r>
      <w:r>
        <w:t xml:space="preserve">/с на </w:t>
      </w:r>
      <w:r>
        <w:t>1 м</w:t>
      </w:r>
      <w:r>
        <w:rPr>
          <w:vertAlign w:val="superscript"/>
        </w:rPr>
        <w:t>3</w:t>
      </w:r>
      <w:r>
        <w:t xml:space="preserve"> объема бокса;</w:t>
      </w:r>
    </w:p>
    <w:p w:rsidR="00000000" w:rsidRDefault="0049689F">
      <w:pPr>
        <w:pStyle w:val="ConsPlusNormal"/>
        <w:spacing w:before="200"/>
        <w:ind w:firstLine="540"/>
        <w:jc w:val="both"/>
      </w:pPr>
      <w:r>
        <w:t>средняя скорость входящего потока через перчаточный порт при одной снятой перчатке - не менее 0,70 м/с;</w:t>
      </w:r>
    </w:p>
    <w:p w:rsidR="00000000" w:rsidRDefault="0049689F">
      <w:pPr>
        <w:pStyle w:val="ConsPlusNormal"/>
        <w:spacing w:before="200"/>
        <w:ind w:firstLine="540"/>
        <w:jc w:val="both"/>
      </w:pPr>
      <w:r>
        <w:t>защитная эффективность фильтра - соответствие методике контроля;</w:t>
      </w:r>
    </w:p>
    <w:p w:rsidR="00000000" w:rsidRDefault="0049689F">
      <w:pPr>
        <w:pStyle w:val="ConsPlusNormal"/>
        <w:spacing w:before="200"/>
        <w:ind w:firstLine="540"/>
        <w:jc w:val="both"/>
      </w:pPr>
      <w:r>
        <w:t>разряжение в рабочей камере бокса - не менее 200 Па по отношению к п</w:t>
      </w:r>
      <w:r>
        <w:t>омещению лаборатории.</w:t>
      </w:r>
    </w:p>
    <w:p w:rsidR="00000000" w:rsidRDefault="0049689F">
      <w:pPr>
        <w:pStyle w:val="ConsPlusNormal"/>
        <w:spacing w:before="20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000000" w:rsidRDefault="0049689F">
      <w:pPr>
        <w:pStyle w:val="ConsPlusNormal"/>
        <w:spacing w:before="200"/>
        <w:ind w:firstLine="540"/>
        <w:jc w:val="both"/>
      </w:pPr>
      <w:r>
        <w:t>192. Подключаемые к вытяжной системе вентиляции ЗБУ</w:t>
      </w:r>
      <w:r>
        <w:t xml:space="preserve">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000000" w:rsidRDefault="0049689F">
      <w:pPr>
        <w:pStyle w:val="ConsPlusNormal"/>
        <w:spacing w:before="200"/>
        <w:ind w:firstLine="540"/>
        <w:jc w:val="both"/>
      </w:pPr>
      <w:r>
        <w:t>193. При наличии в подразделении (организации), осуществляющей деятельность с использованием</w:t>
      </w:r>
      <w:r>
        <w:t xml:space="preserve"> ПБА, приточно-вытяжной вентиляции (ПВВ), требования к ней определяются уровнем биобезопасности.</w:t>
      </w:r>
    </w:p>
    <w:p w:rsidR="00000000" w:rsidRDefault="0049689F">
      <w:pPr>
        <w:pStyle w:val="ConsPlusNormal"/>
        <w:spacing w:before="200"/>
        <w:ind w:firstLine="540"/>
        <w:jc w:val="both"/>
      </w:pPr>
      <w:r>
        <w:t xml:space="preserve">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w:t>
      </w:r>
      <w:r>
        <w:t>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000000" w:rsidRDefault="0049689F">
      <w:pPr>
        <w:pStyle w:val="ConsPlusNormal"/>
        <w:spacing w:before="200"/>
        <w:ind w:firstLine="540"/>
        <w:jc w:val="both"/>
      </w:pPr>
      <w:r>
        <w:t>195. Один раз в</w:t>
      </w:r>
      <w:r>
        <w:t xml:space="preserve"> год проводится проверка эффективности работы систем механической ПВВ и </w:t>
      </w:r>
      <w:r>
        <w:lastRenderedPageBreak/>
        <w:t>кондиционирования, при необходимости - текущие ремонты (с предварительной дезинфекцией), с отметкой в журнале.</w:t>
      </w:r>
    </w:p>
    <w:p w:rsidR="00000000" w:rsidRDefault="0049689F">
      <w:pPr>
        <w:pStyle w:val="ConsPlusNormal"/>
        <w:spacing w:before="200"/>
        <w:ind w:firstLine="540"/>
        <w:jc w:val="both"/>
      </w:pPr>
      <w:r>
        <w:t>196. Установка оконных кондиционеров в подразделениях не допускается.</w:t>
      </w:r>
    </w:p>
    <w:p w:rsidR="00000000" w:rsidRDefault="0049689F">
      <w:pPr>
        <w:pStyle w:val="ConsPlusNormal"/>
        <w:spacing w:before="200"/>
        <w:ind w:firstLine="540"/>
        <w:jc w:val="both"/>
      </w:pPr>
      <w:r>
        <w:t>197</w:t>
      </w:r>
      <w:r>
        <w:t>.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w:t>
      </w:r>
      <w:r>
        <w:t>ку и дезинфекцию фильтрующей системы проводят один раз в три месяца.</w:t>
      </w:r>
    </w:p>
    <w:p w:rsidR="00000000" w:rsidRDefault="0049689F">
      <w:pPr>
        <w:pStyle w:val="ConsPlusNormal"/>
        <w:spacing w:before="20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w:t>
      </w:r>
      <w:r>
        <w:t xml:space="preserve"> помещений "заразной" и "чистой" зоны не допускается.</w:t>
      </w:r>
    </w:p>
    <w:p w:rsidR="00000000" w:rsidRDefault="0049689F">
      <w:pPr>
        <w:pStyle w:val="ConsPlusNormal"/>
        <w:spacing w:before="200"/>
        <w:ind w:firstLine="540"/>
        <w:jc w:val="both"/>
      </w:pPr>
      <w:r>
        <w:t>199. Не допускается установка кондиционеров в помещениях для соде</w:t>
      </w:r>
      <w:r>
        <w:t>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000000" w:rsidRDefault="0049689F">
      <w:pPr>
        <w:pStyle w:val="ConsPlusNormal"/>
        <w:spacing w:before="200"/>
        <w:ind w:firstLine="540"/>
        <w:jc w:val="both"/>
      </w:pPr>
      <w:r>
        <w:t>200</w:t>
      </w:r>
      <w:r>
        <w:t>. В одном помещении лаборатории (подразделения) допускается одновременное проведение работ:</w:t>
      </w:r>
    </w:p>
    <w:p w:rsidR="00000000" w:rsidRDefault="0049689F">
      <w:pPr>
        <w:pStyle w:val="ConsPlusNormal"/>
        <w:spacing w:before="20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w:t>
      </w:r>
      <w:r>
        <w:t>бенностями используемых ПБА;</w:t>
      </w:r>
    </w:p>
    <w:p w:rsidR="00000000" w:rsidRDefault="0049689F">
      <w:pPr>
        <w:pStyle w:val="ConsPlusNormal"/>
        <w:spacing w:before="20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000000" w:rsidRDefault="0049689F">
      <w:pPr>
        <w:pStyle w:val="ConsPlusNormal"/>
        <w:spacing w:before="200"/>
        <w:ind w:firstLine="540"/>
        <w:jc w:val="both"/>
      </w:pPr>
      <w:r>
        <w:t>201. Не допускается одновременная работа в одном помещении лаборатории (</w:t>
      </w:r>
      <w:r>
        <w:t>подразделения) с диагностическим материалом, коллекционными культурами микроорганизмов и вакцинами.</w:t>
      </w:r>
    </w:p>
    <w:p w:rsidR="00000000" w:rsidRDefault="0049689F">
      <w:pPr>
        <w:pStyle w:val="ConsPlusNormal"/>
        <w:spacing w:before="200"/>
        <w:ind w:firstLine="540"/>
        <w:jc w:val="both"/>
      </w:pPr>
      <w:r>
        <w:t xml:space="preserve">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w:t>
      </w:r>
      <w:r>
        <w:t>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000000" w:rsidRDefault="0049689F">
      <w:pPr>
        <w:pStyle w:val="ConsPlusNormal"/>
        <w:spacing w:before="200"/>
        <w:ind w:firstLine="540"/>
        <w:jc w:val="both"/>
      </w:pPr>
      <w:r>
        <w:t>203. Во время работы двери боксов</w:t>
      </w:r>
      <w:r>
        <w:t xml:space="preserve">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000000" w:rsidRDefault="0049689F">
      <w:pPr>
        <w:pStyle w:val="ConsPlusNormal"/>
        <w:spacing w:before="200"/>
        <w:ind w:firstLine="540"/>
        <w:jc w:val="both"/>
      </w:pPr>
      <w:r>
        <w:t xml:space="preserve">204. Обеспечивают соблюдение принципа парности (не менее двух человек, один из которых </w:t>
      </w:r>
      <w:r>
        <w:t>врач или научный сотрудник) при выполнении всех видов работ с ПБА I - II групп и заражении лабораторных животных при работе с ПБА III - IV групп.</w:t>
      </w:r>
    </w:p>
    <w:p w:rsidR="00000000" w:rsidRDefault="0049689F">
      <w:pPr>
        <w:pStyle w:val="ConsPlusNormal"/>
        <w:spacing w:before="200"/>
        <w:ind w:firstLine="540"/>
        <w:jc w:val="both"/>
      </w:pPr>
      <w:r>
        <w:t>205. Время непрерывной работы с ПБА ограничивают 4 часами, после которых устанавливают не менее чем 30-минутны</w:t>
      </w:r>
      <w:r>
        <w:t>й перерыв.</w:t>
      </w:r>
    </w:p>
    <w:p w:rsidR="00000000" w:rsidRDefault="0049689F">
      <w:pPr>
        <w:pStyle w:val="ConsPlusNormal"/>
        <w:spacing w:before="20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w:t>
      </w:r>
      <w:r>
        <w:t>еззараженных жидкостей в канализационную сеть и вынос из "заразной" зоны необеззараженных отходов.</w:t>
      </w:r>
    </w:p>
    <w:p w:rsidR="00000000" w:rsidRDefault="0049689F">
      <w:pPr>
        <w:pStyle w:val="ConsPlusNormal"/>
        <w:spacing w:before="20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w:t>
      </w:r>
      <w:r>
        <w:t>льзуют кожные антисептики в соответствии с инструкциями по применению производителя) и моют с мылом или иным моющим средством для рук.</w:t>
      </w:r>
    </w:p>
    <w:p w:rsidR="00000000" w:rsidRDefault="0049689F">
      <w:pPr>
        <w:pStyle w:val="ConsPlusNormal"/>
        <w:spacing w:before="200"/>
        <w:ind w:firstLine="540"/>
        <w:jc w:val="both"/>
      </w:pPr>
      <w:r>
        <w:t xml:space="preserve">208. Вынос из подразделения оборудования, лабораторной или хозяйственной посуды, реактивов, </w:t>
      </w:r>
      <w:r>
        <w:lastRenderedPageBreak/>
        <w:t>инструментов и других предмет</w:t>
      </w:r>
      <w:r>
        <w:t>ов производят только после их дезинфекции и с разрешения его руководителя, за пределы организации - руководителя организации.</w:t>
      </w:r>
    </w:p>
    <w:p w:rsidR="00000000" w:rsidRDefault="0049689F">
      <w:pPr>
        <w:pStyle w:val="ConsPlusNormal"/>
        <w:spacing w:before="20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w:t>
      </w:r>
      <w:r>
        <w:t>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000000" w:rsidRDefault="0049689F">
      <w:pPr>
        <w:pStyle w:val="ConsPlusNormal"/>
        <w:spacing w:before="200"/>
        <w:ind w:firstLine="540"/>
        <w:jc w:val="both"/>
      </w:pPr>
      <w:r>
        <w:t>210. Прием посетителей, хранение пищевых продуктов, прием пищи разрешены в специально отведен</w:t>
      </w:r>
      <w:r>
        <w:t>ных местах в "чистой" зоне лаборатории.</w:t>
      </w:r>
    </w:p>
    <w:p w:rsidR="00000000" w:rsidRDefault="0049689F">
      <w:pPr>
        <w:pStyle w:val="ConsPlusNormal"/>
        <w:spacing w:before="20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w:t>
      </w:r>
      <w:r>
        <w:t>яют протоколом. Протоколы подлежат хранению в организации.</w:t>
      </w:r>
    </w:p>
    <w:p w:rsidR="00000000" w:rsidRDefault="0049689F">
      <w:pPr>
        <w:pStyle w:val="ConsPlusNormal"/>
        <w:spacing w:before="20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w:t>
      </w:r>
      <w:r>
        <w:t>инским отходам.</w:t>
      </w:r>
    </w:p>
    <w:p w:rsidR="00000000" w:rsidRDefault="0049689F">
      <w:pPr>
        <w:pStyle w:val="ConsPlusNormal"/>
        <w:spacing w:before="20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w:t>
      </w:r>
      <w:r>
        <w:t xml:space="preserve">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000000" w:rsidRDefault="0049689F">
      <w:pPr>
        <w:pStyle w:val="ConsPlusNormal"/>
        <w:spacing w:before="200"/>
        <w:ind w:firstLine="540"/>
        <w:jc w:val="both"/>
      </w:pPr>
      <w:r>
        <w:t>214. Для дезинфекции допускается использование дезинфицирующих средств и</w:t>
      </w:r>
      <w:r>
        <w:t xml:space="preserve"> оборудования, разрешенных к применению в Российской Федерации.</w:t>
      </w:r>
    </w:p>
    <w:p w:rsidR="00000000" w:rsidRDefault="0049689F">
      <w:pPr>
        <w:pStyle w:val="ConsPlusNormal"/>
        <w:spacing w:before="20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000000" w:rsidRDefault="0049689F">
      <w:pPr>
        <w:pStyle w:val="ConsPlusNormal"/>
        <w:spacing w:before="200"/>
        <w:ind w:firstLine="540"/>
        <w:jc w:val="both"/>
      </w:pPr>
      <w:r>
        <w:t>216. Допускается одновременное</w:t>
      </w:r>
      <w:r>
        <w:t xml:space="preserve"> обеззараживание/обезвреживание утилизация медицинских отходов с использованием разрешенных к применению для этих целей установок.</w:t>
      </w:r>
    </w:p>
    <w:p w:rsidR="00000000" w:rsidRDefault="0049689F">
      <w:pPr>
        <w:pStyle w:val="ConsPlusNormal"/>
        <w:spacing w:before="200"/>
        <w:ind w:firstLine="540"/>
        <w:jc w:val="both"/>
      </w:pPr>
      <w:r>
        <w:t>217. Отходы класса В подлежат обеззараживанию (дезинфекции) физическими методами. Применение химических методов дезинфекции д</w:t>
      </w:r>
      <w:r>
        <w:t>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000000" w:rsidRDefault="0049689F">
      <w:pPr>
        <w:pStyle w:val="ConsPlusNormal"/>
        <w:spacing w:before="200"/>
        <w:ind w:firstLine="540"/>
        <w:jc w:val="both"/>
      </w:pPr>
      <w:r>
        <w:t>218. Юридические лица, осуществляющие работу с ПБА I - II групп патогенности, должны проводить не реже 1</w:t>
      </w:r>
      <w:r>
        <w:t xml:space="preserve"> раза в квартал в рамках производственного контроля исследование сточных вод на наличие в них патогенной микрофлоры.</w:t>
      </w:r>
    </w:p>
    <w:p w:rsidR="00000000" w:rsidRDefault="0049689F">
      <w:pPr>
        <w:pStyle w:val="ConsPlusNormal"/>
        <w:spacing w:before="20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w:t>
      </w:r>
      <w:r>
        <w:t>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000000" w:rsidRDefault="0049689F">
      <w:pPr>
        <w:pStyle w:val="ConsPlusNormal"/>
        <w:spacing w:before="200"/>
        <w:ind w:firstLine="540"/>
        <w:jc w:val="both"/>
      </w:pPr>
      <w:r>
        <w:t>220. Непосредственно в подраздел</w:t>
      </w:r>
      <w:r>
        <w:t>ениях должен храниться как минимум недельный запас дезинфицирующих средств для непрерывного обеспечения текущей работы.</w:t>
      </w:r>
    </w:p>
    <w:p w:rsidR="00000000" w:rsidRDefault="0049689F">
      <w:pPr>
        <w:pStyle w:val="ConsPlusNormal"/>
        <w:spacing w:before="20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w:t>
      </w:r>
      <w:r>
        <w:t>о экономического союза &lt;19&gt; и инструкции по их применению.</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&lt;19&gt; </w:t>
      </w:r>
      <w:hyperlink r:id="rId117"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w:t>
        </w:r>
      </w:hyperlink>
      <w:r>
        <w:t xml:space="preserve"> о Евразийском экономическом союзе от 29 мая 2014 г. (официальный сайт Евразийской экономической комисс</w:t>
      </w:r>
      <w:r>
        <w:t xml:space="preserve">ии http://www.eurasiancommission.org/, 5 июня 2014 г.), ратифицированный Федеральным </w:t>
      </w:r>
      <w:hyperlink r:id="rId118"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w:t>
      </w:r>
      <w:r>
        <w:lastRenderedPageBreak/>
        <w:t>союзе" (Собрание законодательства Российской Федерации, 2014, N 40, ст. 5310).</w:t>
      </w:r>
    </w:p>
    <w:p w:rsidR="00000000" w:rsidRDefault="0049689F">
      <w:pPr>
        <w:pStyle w:val="ConsPlusNormal"/>
        <w:ind w:firstLine="540"/>
        <w:jc w:val="both"/>
      </w:pPr>
    </w:p>
    <w:p w:rsidR="00000000" w:rsidRDefault="0049689F">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w:t>
      </w:r>
      <w:r>
        <w:t>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000000" w:rsidRDefault="0049689F">
      <w:pPr>
        <w:pStyle w:val="ConsPlusNormal"/>
        <w:spacing w:before="200"/>
        <w:ind w:firstLine="540"/>
        <w:jc w:val="both"/>
      </w:pPr>
      <w:r>
        <w:t>22</w:t>
      </w:r>
      <w:r>
        <w:t>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w:t>
      </w:r>
      <w:r>
        <w:t>ющее дезинфицирующее средство. Результаты фиксируют в журнале учета и контроля приготовления рабочих растворов дезинфицирующих средств.</w:t>
      </w:r>
    </w:p>
    <w:p w:rsidR="00000000" w:rsidRDefault="0049689F">
      <w:pPr>
        <w:pStyle w:val="ConsPlusNormal"/>
        <w:spacing w:before="200"/>
        <w:ind w:firstLine="540"/>
        <w:jc w:val="both"/>
      </w:pPr>
      <w:r>
        <w:t>224. Запрещается совместное использование в одном помещении для проведения работ с ПБА, хранение, слив с накоплением в о</w:t>
      </w:r>
      <w:r>
        <w:t>дной емкости перекись- и хлорсодержащих дезинфицирующих растворов.</w:t>
      </w:r>
    </w:p>
    <w:p w:rsidR="00000000" w:rsidRDefault="0049689F">
      <w:pPr>
        <w:pStyle w:val="ConsPlusNormal"/>
        <w:spacing w:before="20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w:t>
      </w:r>
      <w:r>
        <w:t>лением.</w:t>
      </w:r>
    </w:p>
    <w:p w:rsidR="00000000" w:rsidRDefault="0049689F">
      <w:pPr>
        <w:pStyle w:val="ConsPlusNormal"/>
        <w:spacing w:before="20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000000" w:rsidRDefault="0049689F">
      <w:pPr>
        <w:pStyle w:val="ConsPlusNormal"/>
        <w:spacing w:before="200"/>
        <w:ind w:firstLine="540"/>
        <w:jc w:val="both"/>
      </w:pPr>
      <w:r>
        <w:t>227. Бактериологический контроль работы стерилизаторов проводят после м</w:t>
      </w:r>
      <w:r>
        <w:t>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000000" w:rsidRDefault="0049689F">
      <w:pPr>
        <w:pStyle w:val="ConsPlusNormal"/>
        <w:spacing w:before="200"/>
        <w:ind w:firstLine="540"/>
        <w:jc w:val="both"/>
      </w:pPr>
      <w:r>
        <w:t>228. Транспортирование материала для обеззараживания внутри подразделен</w:t>
      </w:r>
      <w:r>
        <w:t>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000000" w:rsidRDefault="0049689F">
      <w:pPr>
        <w:pStyle w:val="ConsPlusNormal"/>
        <w:spacing w:before="200"/>
        <w:ind w:firstLine="540"/>
        <w:jc w:val="both"/>
      </w:pPr>
      <w:r>
        <w:t>229. Дезинфекцию поверхносте</w:t>
      </w:r>
      <w:r>
        <w:t>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w:t>
      </w:r>
      <w:r>
        <w:t xml:space="preserve">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w:t>
      </w:r>
      <w:r>
        <w:t>мебели, приборов, оборудования, а также стен на высоту не менее 2 м. Допускается применение аэрозольного метода дезинфекции.</w:t>
      </w:r>
    </w:p>
    <w:p w:rsidR="00000000" w:rsidRDefault="0049689F">
      <w:pPr>
        <w:pStyle w:val="ConsPlusNormal"/>
        <w:spacing w:before="200"/>
        <w:ind w:firstLine="540"/>
        <w:jc w:val="both"/>
      </w:pPr>
      <w:r>
        <w:t>230. График и результаты проведения генеральных уборок фиксируют в журнале.</w:t>
      </w:r>
    </w:p>
    <w:p w:rsidR="00000000" w:rsidRDefault="0049689F">
      <w:pPr>
        <w:pStyle w:val="ConsPlusNormal"/>
        <w:spacing w:before="200"/>
        <w:ind w:firstLine="540"/>
        <w:jc w:val="both"/>
      </w:pPr>
      <w:r>
        <w:t>231. Эксплуатацию бактерицидных облучателей осуществляю</w:t>
      </w:r>
      <w:r>
        <w:t>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w:t>
      </w:r>
      <w:r>
        <w:t>пирта или дезинфицирующего средства, разрешенного к применению, не реже 1 раза в неделю.</w:t>
      </w:r>
    </w:p>
    <w:p w:rsidR="00000000" w:rsidRDefault="0049689F">
      <w:pPr>
        <w:pStyle w:val="ConsPlusNormal"/>
        <w:spacing w:before="200"/>
        <w:ind w:firstLine="540"/>
        <w:jc w:val="both"/>
      </w:pPr>
      <w:r>
        <w:t xml:space="preserve">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w:t>
      </w:r>
      <w:r>
        <w:t>"чистой зоне". Использование уборочного инвентаря не по назначению не допускается.</w:t>
      </w:r>
    </w:p>
    <w:p w:rsidR="00000000" w:rsidRDefault="0049689F">
      <w:pPr>
        <w:pStyle w:val="ConsPlusNormal"/>
        <w:spacing w:before="20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w:t>
      </w:r>
      <w:r>
        <w:t xml:space="preserve">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w:t>
      </w:r>
      <w:r>
        <w:lastRenderedPageBreak/>
        <w:t>хранятся отдельно от личной одежды и обуви раб</w:t>
      </w:r>
      <w:r>
        <w:t>отника.</w:t>
      </w:r>
    </w:p>
    <w:p w:rsidR="00000000" w:rsidRDefault="0049689F">
      <w:pPr>
        <w:pStyle w:val="ConsPlusNormal"/>
        <w:spacing w:before="20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000000" w:rsidRDefault="0049689F">
      <w:pPr>
        <w:pStyle w:val="ConsPlusNormal"/>
        <w:spacing w:before="200"/>
        <w:ind w:firstLine="540"/>
        <w:jc w:val="both"/>
      </w:pPr>
      <w:r>
        <w:t>235. Смену р</w:t>
      </w:r>
      <w:r>
        <w:t>абочей и защитной одежды проводят по мере загрязнения, но не реже 1 раза в неделю.</w:t>
      </w:r>
    </w:p>
    <w:p w:rsidR="00000000" w:rsidRDefault="0049689F">
      <w:pPr>
        <w:pStyle w:val="ConsPlusNormal"/>
        <w:spacing w:before="20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Pr>
            <w:color w:val="0000FF"/>
          </w:rPr>
          <w:t>прило</w:t>
        </w:r>
        <w:r>
          <w:rPr>
            <w:color w:val="0000FF"/>
          </w:rPr>
          <w:t>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000000" w:rsidRDefault="0049689F">
      <w:pPr>
        <w:pStyle w:val="ConsPlusNormal"/>
        <w:spacing w:before="200"/>
        <w:ind w:firstLine="540"/>
        <w:jc w:val="both"/>
      </w:pPr>
      <w:r>
        <w:t>237. Работников, проводящих отлов грызунов, сбор членистоногих, а также другие полевые работы с дикими позвоночными животны</w:t>
      </w:r>
      <w:r>
        <w:t>ми и членистоногими, обеспечивают соответствующей сезону рабочей, а также защитной одеждой.</w:t>
      </w:r>
    </w:p>
    <w:p w:rsidR="00000000" w:rsidRDefault="0049689F">
      <w:pPr>
        <w:pStyle w:val="ConsPlusNormal"/>
        <w:spacing w:before="20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r>
        <w:t>.</w:t>
      </w:r>
    </w:p>
    <w:p w:rsidR="00000000" w:rsidRDefault="0049689F">
      <w:pPr>
        <w:pStyle w:val="ConsPlusNormal"/>
        <w:spacing w:before="20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w:t>
      </w:r>
      <w:r>
        <w:t xml:space="preserve"> предприятий, сооружений и иных объектов.</w:t>
      </w:r>
    </w:p>
    <w:p w:rsidR="00000000" w:rsidRDefault="0049689F">
      <w:pPr>
        <w:pStyle w:val="ConsPlusNormal"/>
        <w:spacing w:before="20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000000" w:rsidRDefault="0049689F">
      <w:pPr>
        <w:pStyle w:val="ConsPlusNormal"/>
        <w:spacing w:before="200"/>
        <w:ind w:firstLine="540"/>
        <w:jc w:val="both"/>
      </w:pPr>
      <w:r>
        <w:t>241. Виварий оборудуется отд</w:t>
      </w:r>
      <w:r>
        <w:t>ельным входом и автономными системами вентиляции.</w:t>
      </w:r>
    </w:p>
    <w:p w:rsidR="00000000" w:rsidRDefault="0049689F">
      <w:pPr>
        <w:pStyle w:val="ConsPlusNormal"/>
        <w:spacing w:before="20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000000" w:rsidRDefault="0049689F">
      <w:pPr>
        <w:pStyle w:val="ConsPlusNormal"/>
        <w:spacing w:before="200"/>
        <w:ind w:firstLine="540"/>
        <w:jc w:val="both"/>
      </w:pPr>
      <w:r>
        <w:t>243. При п</w:t>
      </w:r>
      <w:r>
        <w:t>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w:t>
      </w:r>
      <w:r>
        <w:t>рсонала вивария, лабораторных животных с различной степенью эпидемиологической опасности из "грязных" в "чистые" помещения.</w:t>
      </w:r>
    </w:p>
    <w:p w:rsidR="00000000" w:rsidRDefault="0049689F">
      <w:pPr>
        <w:pStyle w:val="ConsPlusNormal"/>
        <w:spacing w:before="200"/>
        <w:ind w:firstLine="540"/>
        <w:jc w:val="both"/>
      </w:pPr>
      <w:r>
        <w:t>244. В составе "чистых" помещений вивария предусматриваются:</w:t>
      </w:r>
    </w:p>
    <w:p w:rsidR="00000000" w:rsidRDefault="0049689F">
      <w:pPr>
        <w:pStyle w:val="ConsPlusNormal"/>
        <w:spacing w:before="200"/>
        <w:ind w:firstLine="540"/>
        <w:jc w:val="both"/>
      </w:pPr>
      <w:r>
        <w:t>помещения приема, карантина и адаптации вновь поступающих животных;</w:t>
      </w:r>
    </w:p>
    <w:p w:rsidR="00000000" w:rsidRDefault="0049689F">
      <w:pPr>
        <w:pStyle w:val="ConsPlusNormal"/>
        <w:spacing w:before="200"/>
        <w:ind w:firstLine="540"/>
        <w:jc w:val="both"/>
      </w:pPr>
      <w:r>
        <w:t>пом</w:t>
      </w:r>
      <w:r>
        <w:t>ещения экспериментальных животных;</w:t>
      </w:r>
    </w:p>
    <w:p w:rsidR="00000000" w:rsidRDefault="0049689F">
      <w:pPr>
        <w:pStyle w:val="ConsPlusNormal"/>
        <w:spacing w:before="200"/>
        <w:ind w:firstLine="540"/>
        <w:jc w:val="both"/>
      </w:pPr>
      <w:r>
        <w:t>операционная с предоперационной для экспериментальных работ, требующих особых условий;</w:t>
      </w:r>
    </w:p>
    <w:p w:rsidR="00000000" w:rsidRDefault="0049689F">
      <w:pPr>
        <w:pStyle w:val="ConsPlusNormal"/>
        <w:spacing w:before="20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000000" w:rsidRDefault="0049689F">
      <w:pPr>
        <w:pStyle w:val="ConsPlusNormal"/>
        <w:spacing w:before="200"/>
        <w:ind w:firstLine="540"/>
        <w:jc w:val="both"/>
      </w:pPr>
      <w:r>
        <w:t>помещение манипуляционной для изучения обменных процессов, взятия проб для анализа;</w:t>
      </w:r>
    </w:p>
    <w:p w:rsidR="00000000" w:rsidRDefault="0049689F">
      <w:pPr>
        <w:pStyle w:val="ConsPlusNormal"/>
        <w:spacing w:before="200"/>
        <w:ind w:firstLine="540"/>
        <w:jc w:val="both"/>
      </w:pPr>
      <w:r>
        <w:t>помещения для хранения и приготовления кормов для животных;</w:t>
      </w:r>
    </w:p>
    <w:p w:rsidR="00000000" w:rsidRDefault="0049689F">
      <w:pPr>
        <w:pStyle w:val="ConsPlusNormal"/>
        <w:spacing w:before="200"/>
        <w:ind w:firstLine="540"/>
        <w:jc w:val="both"/>
      </w:pPr>
      <w:r>
        <w:t>диагностический кабинет;</w:t>
      </w:r>
    </w:p>
    <w:p w:rsidR="00000000" w:rsidRDefault="0049689F">
      <w:pPr>
        <w:pStyle w:val="ConsPlusNormal"/>
        <w:spacing w:before="200"/>
        <w:ind w:firstLine="540"/>
        <w:jc w:val="both"/>
      </w:pPr>
      <w:r>
        <w:t>помещение или оборудованная выделенная зона для испытуемых образцов (биологические мате</w:t>
      </w:r>
      <w:r>
        <w:t>риалы) и образцов сравнения.</w:t>
      </w:r>
    </w:p>
    <w:p w:rsidR="00000000" w:rsidRDefault="0049689F">
      <w:pPr>
        <w:pStyle w:val="ConsPlusNormal"/>
        <w:spacing w:before="200"/>
        <w:ind w:firstLine="540"/>
        <w:jc w:val="both"/>
      </w:pPr>
      <w:r>
        <w:lastRenderedPageBreak/>
        <w:t>245. В составе "грязных" помещений вивария предусматриваются:</w:t>
      </w:r>
    </w:p>
    <w:p w:rsidR="00000000" w:rsidRDefault="0049689F">
      <w:pPr>
        <w:pStyle w:val="ConsPlusNormal"/>
        <w:spacing w:before="20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000000" w:rsidRDefault="0049689F">
      <w:pPr>
        <w:pStyle w:val="ConsPlusNormal"/>
        <w:spacing w:before="200"/>
        <w:ind w:firstLine="540"/>
        <w:jc w:val="both"/>
      </w:pPr>
      <w:r>
        <w:t>помещение (или отделение) для мойки и</w:t>
      </w:r>
      <w:r>
        <w:t xml:space="preserve"> дезинфекции оборудования и инвентаря;</w:t>
      </w:r>
    </w:p>
    <w:p w:rsidR="00000000" w:rsidRDefault="0049689F">
      <w:pPr>
        <w:pStyle w:val="ConsPlusNormal"/>
        <w:spacing w:before="200"/>
        <w:ind w:firstLine="540"/>
        <w:jc w:val="both"/>
      </w:pPr>
      <w:r>
        <w:t>холодильное помещение или холодильная камера для сбора и хранения трупов животных, отходов;</w:t>
      </w:r>
    </w:p>
    <w:p w:rsidR="00000000" w:rsidRDefault="0049689F">
      <w:pPr>
        <w:pStyle w:val="ConsPlusNormal"/>
        <w:spacing w:before="200"/>
        <w:ind w:firstLine="540"/>
        <w:jc w:val="both"/>
      </w:pPr>
      <w:r>
        <w:t>помещения для персонала вивария (душевая, туалет и гардеробная).</w:t>
      </w:r>
    </w:p>
    <w:p w:rsidR="00000000" w:rsidRDefault="0049689F">
      <w:pPr>
        <w:pStyle w:val="ConsPlusNormal"/>
        <w:spacing w:before="200"/>
        <w:ind w:firstLine="540"/>
        <w:jc w:val="both"/>
      </w:pPr>
      <w:r>
        <w:t xml:space="preserve">246. Помещения вивария для мойки и дезинфекции оборудования </w:t>
      </w:r>
      <w:r>
        <w:t>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000000" w:rsidRDefault="0049689F">
      <w:pPr>
        <w:pStyle w:val="ConsPlusNormal"/>
        <w:spacing w:before="200"/>
        <w:ind w:firstLine="540"/>
        <w:jc w:val="both"/>
      </w:pPr>
      <w:r>
        <w:t>247. Помещение вивария для хранени</w:t>
      </w:r>
      <w:r>
        <w:t>я чистого инвентаря размещается рядом с помещением (отделением) для мойки и дезинфекции оборудования.</w:t>
      </w:r>
    </w:p>
    <w:p w:rsidR="00000000" w:rsidRDefault="0049689F">
      <w:pPr>
        <w:pStyle w:val="ConsPlusNormal"/>
        <w:spacing w:before="20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w:t>
      </w:r>
      <w:r>
        <w:t xml:space="preserve">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000000" w:rsidRDefault="0049689F">
      <w:pPr>
        <w:pStyle w:val="ConsPlusNormal"/>
        <w:spacing w:before="200"/>
        <w:ind w:firstLine="540"/>
        <w:jc w:val="both"/>
      </w:pPr>
      <w:r>
        <w:t>249. Устройство вентиляции в виварии должно исключать перетекание воздушных масс из "грязны</w:t>
      </w:r>
      <w:r>
        <w:t>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000000" w:rsidRDefault="0049689F">
      <w:pPr>
        <w:pStyle w:val="ConsPlusNormal"/>
        <w:spacing w:before="200"/>
        <w:ind w:firstLine="540"/>
        <w:jc w:val="both"/>
      </w:pPr>
      <w:r>
        <w:t xml:space="preserve">250. Работники вивария должны </w:t>
      </w:r>
      <w:r>
        <w:t xml:space="preserve">прививаться в соответствии с </w:t>
      </w:r>
      <w:hyperlink r:id="rId11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w:t>
      </w:r>
    </w:p>
    <w:p w:rsidR="00000000" w:rsidRDefault="0049689F">
      <w:pPr>
        <w:pStyle w:val="ConsPlusNormal"/>
        <w:spacing w:before="20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w:t>
      </w:r>
      <w:r>
        <w:t>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000000" w:rsidRDefault="0049689F">
      <w:pPr>
        <w:pStyle w:val="ConsPlusNormal"/>
        <w:spacing w:before="200"/>
        <w:ind w:firstLine="540"/>
        <w:jc w:val="both"/>
      </w:pPr>
      <w:r>
        <w:t>253</w:t>
      </w:r>
      <w:r>
        <w:t>.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000000" w:rsidRDefault="0049689F">
      <w:pPr>
        <w:pStyle w:val="ConsPlusNormal"/>
        <w:spacing w:before="200"/>
        <w:ind w:firstLine="540"/>
        <w:jc w:val="both"/>
      </w:pPr>
      <w:r>
        <w:t>254</w:t>
      </w:r>
      <w:r>
        <w:t>.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000000" w:rsidRDefault="0049689F">
      <w:pPr>
        <w:pStyle w:val="ConsPlusNormal"/>
        <w:spacing w:before="200"/>
        <w:ind w:firstLine="540"/>
        <w:jc w:val="both"/>
      </w:pPr>
      <w:r>
        <w:t>255. Посещение блока вивария для работы с инфицированными животными регистри</w:t>
      </w:r>
      <w:r>
        <w:t>руют в журнале с указанием времени пребывания и характера выполненных работ.</w:t>
      </w:r>
    </w:p>
    <w:p w:rsidR="00000000" w:rsidRDefault="0049689F">
      <w:pPr>
        <w:pStyle w:val="ConsPlusNormal"/>
        <w:spacing w:before="200"/>
        <w:ind w:firstLine="540"/>
        <w:jc w:val="both"/>
      </w:pPr>
      <w:r>
        <w:t xml:space="preserve">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w:t>
      </w:r>
      <w:r>
        <w:t>обеззараживания средств индивидуальной защиты.</w:t>
      </w:r>
    </w:p>
    <w:p w:rsidR="00000000" w:rsidRDefault="0049689F">
      <w:pPr>
        <w:pStyle w:val="ConsPlusNormal"/>
        <w:spacing w:before="20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000000" w:rsidRDefault="0049689F">
      <w:pPr>
        <w:pStyle w:val="ConsPlusNormal"/>
        <w:spacing w:before="200"/>
        <w:ind w:firstLine="540"/>
        <w:jc w:val="both"/>
      </w:pPr>
      <w:r>
        <w:t>258. Зараженных мелких и средних животных и эктопаразитов содержат в по</w:t>
      </w:r>
      <w:r>
        <w:t>мещениях блока для работы с инфицированными животными с соблюдением следующих требований:</w:t>
      </w:r>
    </w:p>
    <w:p w:rsidR="00000000" w:rsidRDefault="0049689F">
      <w:pPr>
        <w:pStyle w:val="ConsPlusNormal"/>
        <w:spacing w:before="200"/>
        <w:ind w:firstLine="540"/>
        <w:jc w:val="both"/>
      </w:pPr>
      <w:r>
        <w:lastRenderedPageBreak/>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w:t>
      </w:r>
      <w:r>
        <w:t>ильтрами, банках или металлических ящиках;</w:t>
      </w:r>
    </w:p>
    <w:p w:rsidR="00000000" w:rsidRDefault="0049689F">
      <w:pPr>
        <w:pStyle w:val="ConsPlusNormal"/>
        <w:spacing w:before="20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000000" w:rsidRDefault="0049689F">
      <w:pPr>
        <w:pStyle w:val="ConsPlusNormal"/>
        <w:spacing w:before="200"/>
        <w:ind w:firstLine="540"/>
        <w:jc w:val="both"/>
      </w:pPr>
      <w:r>
        <w:t>допускается содержание зараженных лабораторных животных в специальных вентилируемых</w:t>
      </w:r>
      <w:r>
        <w:t xml:space="preserve"> шкафах, присоединенных к вытяжной вентиляции;</w:t>
      </w:r>
    </w:p>
    <w:p w:rsidR="00000000" w:rsidRDefault="0049689F">
      <w:pPr>
        <w:pStyle w:val="ConsPlusNormal"/>
        <w:spacing w:before="200"/>
        <w:ind w:firstLine="540"/>
        <w:jc w:val="both"/>
      </w:pPr>
      <w:r>
        <w:t>банки и металлические ящики с животными размещают на металлических стеллажах;</w:t>
      </w:r>
    </w:p>
    <w:p w:rsidR="00000000" w:rsidRDefault="0049689F">
      <w:pPr>
        <w:pStyle w:val="ConsPlusNormal"/>
        <w:spacing w:before="20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w:t>
      </w:r>
      <w:r>
        <w:t>препятственный выход животных;</w:t>
      </w:r>
    </w:p>
    <w:p w:rsidR="00000000" w:rsidRDefault="0049689F">
      <w:pPr>
        <w:pStyle w:val="ConsPlusNormal"/>
        <w:spacing w:before="200"/>
        <w:ind w:firstLine="540"/>
        <w:jc w:val="both"/>
      </w:pPr>
      <w:r>
        <w:t>животные, зараженные разными видами микроорганизмов, подлежат раздельному содержанию;</w:t>
      </w:r>
    </w:p>
    <w:p w:rsidR="00000000" w:rsidRDefault="0049689F">
      <w:pPr>
        <w:pStyle w:val="ConsPlusNormal"/>
        <w:spacing w:before="200"/>
        <w:ind w:firstLine="540"/>
        <w:jc w:val="both"/>
      </w:pPr>
      <w:r>
        <w:t>при накоплении в емкостях большого количества подстилоч</w:t>
      </w:r>
      <w:r>
        <w:t>ного материала животных пересаживают в чистые емкости, клетки, а использованные обеззараживают;</w:t>
      </w:r>
    </w:p>
    <w:p w:rsidR="00000000" w:rsidRDefault="0049689F">
      <w:pPr>
        <w:pStyle w:val="ConsPlusNormal"/>
        <w:spacing w:before="20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000000" w:rsidRDefault="0049689F">
      <w:pPr>
        <w:pStyle w:val="ConsPlusNormal"/>
        <w:spacing w:before="200"/>
        <w:ind w:firstLine="540"/>
        <w:jc w:val="both"/>
      </w:pPr>
      <w:r>
        <w:t>259. Сос</w:t>
      </w:r>
      <w:r>
        <w:t>уды с эктопаразитами в помещениях блока для работы с инфицированными животными помещают в вентилируемые шкафы, холодильники или термостаты.</w:t>
      </w:r>
    </w:p>
    <w:p w:rsidR="00000000" w:rsidRDefault="0049689F">
      <w:pPr>
        <w:pStyle w:val="ConsPlusNormal"/>
        <w:spacing w:before="200"/>
        <w:ind w:firstLine="540"/>
        <w:jc w:val="both"/>
      </w:pPr>
      <w:r>
        <w:t>260. Транспортирование зараженных лабораторных животных в пределах блока для работы с инфицированными животными осущ</w:t>
      </w:r>
      <w:r>
        <w:t>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000000" w:rsidRDefault="0049689F">
      <w:pPr>
        <w:pStyle w:val="ConsPlusNormal"/>
        <w:spacing w:before="200"/>
        <w:ind w:firstLine="540"/>
        <w:jc w:val="both"/>
      </w:pPr>
      <w:r>
        <w:t>261. При работе с лабораторными животными должны соблюдаться меры предосторожности, не допуска</w:t>
      </w:r>
      <w:r>
        <w:t>я укусов животными, уколов, царапин, разрывов одежды, перчаток.</w:t>
      </w:r>
    </w:p>
    <w:p w:rsidR="00000000" w:rsidRDefault="0049689F">
      <w:pPr>
        <w:pStyle w:val="ConsPlusNormal"/>
        <w:spacing w:before="20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w:t>
      </w:r>
      <w:r>
        <w:t xml:space="preserve"> боксе микробиологической безопасности (или защитном боксирующем устройстве).</w:t>
      </w:r>
    </w:p>
    <w:p w:rsidR="00000000" w:rsidRDefault="0049689F">
      <w:pPr>
        <w:pStyle w:val="ConsPlusNormal"/>
        <w:spacing w:before="200"/>
        <w:ind w:firstLine="540"/>
        <w:jc w:val="both"/>
      </w:pPr>
      <w:r>
        <w:t>263. Во время работы с лабораторными животными в помещениях "заразной" зоны вивария запрещается:</w:t>
      </w:r>
    </w:p>
    <w:p w:rsidR="00000000" w:rsidRDefault="0049689F">
      <w:pPr>
        <w:pStyle w:val="ConsPlusNormal"/>
        <w:spacing w:before="200"/>
        <w:ind w:firstLine="540"/>
        <w:jc w:val="both"/>
      </w:pPr>
      <w:r>
        <w:t>проводить любые манипуляции с животным, не убедившись в его надежной фиксации;</w:t>
      </w:r>
    </w:p>
    <w:p w:rsidR="00000000" w:rsidRDefault="0049689F">
      <w:pPr>
        <w:pStyle w:val="ConsPlusNormal"/>
        <w:spacing w:before="200"/>
        <w:ind w:firstLine="540"/>
        <w:jc w:val="both"/>
      </w:pPr>
      <w:r>
        <w:t>чи</w:t>
      </w:r>
      <w:r>
        <w:t>стить банки и ящики с сухими (не смоченными дезинфицирующим раствором) отходами;</w:t>
      </w:r>
    </w:p>
    <w:p w:rsidR="00000000" w:rsidRDefault="0049689F">
      <w:pPr>
        <w:pStyle w:val="ConsPlusNormal"/>
        <w:spacing w:before="200"/>
        <w:ind w:firstLine="540"/>
        <w:jc w:val="both"/>
      </w:pPr>
      <w:r>
        <w:t>брать павших мелких и средних животных руками без корнцанга.</w:t>
      </w:r>
    </w:p>
    <w:p w:rsidR="00000000" w:rsidRDefault="0049689F">
      <w:pPr>
        <w:pStyle w:val="ConsPlusNormal"/>
        <w:spacing w:before="200"/>
        <w:ind w:firstLine="540"/>
        <w:jc w:val="both"/>
      </w:pPr>
      <w:r>
        <w:t>264. Крупных лабораторных животных (лошадей, баранов и других) размещают в денниках. Двери денников закрывают снар</w:t>
      </w:r>
      <w:r>
        <w:t>ужи на запоры.</w:t>
      </w:r>
    </w:p>
    <w:p w:rsidR="00000000" w:rsidRDefault="0049689F">
      <w:pPr>
        <w:pStyle w:val="ConsPlusNormal"/>
        <w:spacing w:before="20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000000" w:rsidRDefault="0049689F">
      <w:pPr>
        <w:pStyle w:val="ConsPlusNormal"/>
        <w:spacing w:before="200"/>
        <w:ind w:firstLine="540"/>
        <w:jc w:val="both"/>
      </w:pPr>
      <w:r>
        <w:t>266. Перед и (или) во врем</w:t>
      </w:r>
      <w:r>
        <w:t>я проведения животным внутриполостных операций используют обезболивающие, анестезирующие и другие необходимые фармацевтические средства.</w:t>
      </w:r>
    </w:p>
    <w:p w:rsidR="00000000" w:rsidRDefault="0049689F">
      <w:pPr>
        <w:pStyle w:val="ConsPlusNormal"/>
        <w:spacing w:before="200"/>
        <w:ind w:firstLine="540"/>
        <w:jc w:val="both"/>
      </w:pPr>
      <w:r>
        <w:t>267. Животных, предназначенных для вскрытия, предварительно умерщвляют.</w:t>
      </w:r>
    </w:p>
    <w:p w:rsidR="00000000" w:rsidRDefault="0049689F">
      <w:pPr>
        <w:pStyle w:val="ConsPlusNormal"/>
        <w:spacing w:before="200"/>
        <w:ind w:firstLine="540"/>
        <w:jc w:val="both"/>
      </w:pPr>
      <w:r>
        <w:t>268. Обращение с биологическими отходами, зараж</w:t>
      </w:r>
      <w:r>
        <w:t xml:space="preserve">енными или подозрительными на заражение </w:t>
      </w:r>
      <w:r>
        <w:lastRenderedPageBreak/>
        <w:t>возбудителем сибирской язвы, осуществляют в соответствии с законодательством в области ветеринарии.</w:t>
      </w:r>
    </w:p>
    <w:p w:rsidR="00000000" w:rsidRDefault="0049689F">
      <w:pPr>
        <w:pStyle w:val="ConsPlusNormal"/>
        <w:spacing w:before="200"/>
        <w:ind w:firstLine="540"/>
        <w:jc w:val="both"/>
      </w:pPr>
      <w:r>
        <w:t>269. Трупы павших или вынужденно убитых верблюдов на энзоотичных по чуме территориях подлежат вскрытию. Труп животно</w:t>
      </w:r>
      <w:r>
        <w:t>го затем утилизируют в соответствии с законодательством в области ветеринарии.</w:t>
      </w:r>
    </w:p>
    <w:p w:rsidR="00000000" w:rsidRDefault="0049689F">
      <w:pPr>
        <w:pStyle w:val="ConsPlusNormal"/>
        <w:spacing w:before="200"/>
        <w:ind w:firstLine="540"/>
        <w:jc w:val="both"/>
      </w:pPr>
      <w:r>
        <w:t xml:space="preserve">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w:t>
      </w:r>
      <w:r>
        <w:t>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w:t>
      </w:r>
      <w:r>
        <w:t>м), особенностей работы и объемов помещений, запас воды.</w:t>
      </w:r>
    </w:p>
    <w:p w:rsidR="00000000" w:rsidRDefault="0049689F">
      <w:pPr>
        <w:pStyle w:val="ConsPlusNormal"/>
        <w:spacing w:before="20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w:t>
      </w:r>
      <w:r>
        <w:t>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w:t>
      </w:r>
      <w:r>
        <w:t>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w:t>
      </w:r>
      <w:r>
        <w:t>и времени наложения жгута.</w:t>
      </w:r>
    </w:p>
    <w:p w:rsidR="00000000" w:rsidRDefault="0049689F">
      <w:pPr>
        <w:pStyle w:val="ConsPlusNormal"/>
        <w:spacing w:before="200"/>
        <w:ind w:firstLine="540"/>
        <w:jc w:val="both"/>
      </w:pPr>
      <w:r>
        <w:t>272. В вирусологической лаборатории должны быть в наличии интерферон или индуктор интерферона.</w:t>
      </w:r>
    </w:p>
    <w:p w:rsidR="00000000" w:rsidRDefault="0049689F">
      <w:pPr>
        <w:pStyle w:val="ConsPlusNormal"/>
        <w:spacing w:before="20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w:t>
      </w:r>
      <w:r>
        <w:t>отки.</w:t>
      </w:r>
    </w:p>
    <w:p w:rsidR="00000000" w:rsidRDefault="0049689F">
      <w:pPr>
        <w:pStyle w:val="ConsPlusNormal"/>
        <w:spacing w:before="200"/>
        <w:ind w:firstLine="540"/>
        <w:jc w:val="both"/>
      </w:pPr>
      <w:r>
        <w:t>274. Руководителем подразделения должно быть обеспечено наличие и укомплектование аварийной аптечки.</w:t>
      </w:r>
    </w:p>
    <w:p w:rsidR="00000000" w:rsidRDefault="0049689F">
      <w:pPr>
        <w:pStyle w:val="ConsPlusNormal"/>
        <w:spacing w:before="20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000000" w:rsidRDefault="0049689F">
      <w:pPr>
        <w:pStyle w:val="ConsPlusNormal"/>
        <w:spacing w:before="200"/>
        <w:ind w:firstLine="540"/>
        <w:jc w:val="both"/>
      </w:pPr>
      <w:r>
        <w:t>авария с разбрызги</w:t>
      </w:r>
      <w:r>
        <w:t>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w:t>
      </w:r>
      <w:r>
        <w:t xml:space="preserve">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w:t>
      </w:r>
      <w:r>
        <w:t>портировании ПБА в автоклавную и между подразделениями;</w:t>
      </w:r>
    </w:p>
    <w:p w:rsidR="00000000" w:rsidRDefault="0049689F">
      <w:pPr>
        <w:pStyle w:val="ConsPlusNormal"/>
        <w:spacing w:before="20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w:t>
      </w:r>
      <w:r>
        <w:t>ердой питательной среде;</w:t>
      </w:r>
    </w:p>
    <w:p w:rsidR="00000000" w:rsidRDefault="0049689F">
      <w:pPr>
        <w:pStyle w:val="ConsPlusNormal"/>
        <w:spacing w:before="200"/>
        <w:ind w:firstLine="540"/>
        <w:jc w:val="both"/>
      </w:pPr>
      <w:r>
        <w:t>авария, связанная с нарушением целостности кожных покровов;</w:t>
      </w:r>
    </w:p>
    <w:p w:rsidR="00000000" w:rsidRDefault="0049689F">
      <w:pPr>
        <w:pStyle w:val="ConsPlusNormal"/>
        <w:spacing w:before="200"/>
        <w:ind w:firstLine="540"/>
        <w:jc w:val="both"/>
      </w:pPr>
      <w:r>
        <w:t>авария, связанная с нарушением целости средств индивидуальной защиты, изолирующего костюма.</w:t>
      </w:r>
    </w:p>
    <w:p w:rsidR="00000000" w:rsidRDefault="0049689F">
      <w:pPr>
        <w:pStyle w:val="ConsPlusNormal"/>
        <w:spacing w:before="200"/>
        <w:ind w:firstLine="540"/>
        <w:jc w:val="both"/>
      </w:pPr>
      <w:r>
        <w:t>276. При аварии с разбрызгиванием ПБА сотрудники:</w:t>
      </w:r>
    </w:p>
    <w:p w:rsidR="00000000" w:rsidRDefault="0049689F">
      <w:pPr>
        <w:pStyle w:val="ConsPlusNormal"/>
        <w:spacing w:before="200"/>
        <w:ind w:firstLine="540"/>
        <w:jc w:val="both"/>
      </w:pPr>
      <w:r>
        <w:t xml:space="preserve">проводят обработку открытых, </w:t>
      </w:r>
      <w:r>
        <w:t>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000000" w:rsidRDefault="0049689F">
      <w:pPr>
        <w:pStyle w:val="ConsPlusNormal"/>
        <w:spacing w:before="200"/>
        <w:ind w:firstLine="540"/>
        <w:jc w:val="both"/>
      </w:pPr>
      <w:r>
        <w:t>обрабатывают салфеткой, пропитанной дезраствором</w:t>
      </w:r>
      <w:r>
        <w:t>,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000000" w:rsidRDefault="0049689F">
      <w:pPr>
        <w:pStyle w:val="ConsPlusNormal"/>
        <w:spacing w:before="200"/>
        <w:ind w:firstLine="540"/>
        <w:jc w:val="both"/>
      </w:pPr>
      <w:r>
        <w:lastRenderedPageBreak/>
        <w:t>обрабатывают руки в перчатках в емкости с дезсредством, снимают перчатки и</w:t>
      </w:r>
      <w:r>
        <w:t xml:space="preserve"> помещают их в пакет для автоклавирования;</w:t>
      </w:r>
    </w:p>
    <w:p w:rsidR="00000000" w:rsidRDefault="0049689F">
      <w:pPr>
        <w:pStyle w:val="ConsPlusNormal"/>
        <w:spacing w:before="200"/>
        <w:ind w:firstLine="540"/>
        <w:jc w:val="both"/>
      </w:pPr>
      <w:r>
        <w:t>обрабатывают руки дезинфицирующим раствором или 70% раствором этилового спирта;</w:t>
      </w:r>
    </w:p>
    <w:p w:rsidR="00000000" w:rsidRDefault="0049689F">
      <w:pPr>
        <w:pStyle w:val="ConsPlusNormal"/>
        <w:spacing w:before="20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w:t>
      </w:r>
      <w:r>
        <w:t>и защищены СИЗ. При аварии с вирусами затем закапывают интерферон или индуктор интерферона;</w:t>
      </w:r>
    </w:p>
    <w:p w:rsidR="00000000" w:rsidRDefault="0049689F">
      <w:pPr>
        <w:pStyle w:val="ConsPlusNormal"/>
        <w:spacing w:before="200"/>
        <w:ind w:firstLine="540"/>
        <w:jc w:val="both"/>
      </w:pPr>
      <w:r>
        <w:t>промывают водой и разведенной до 10 МЕ/мл антитоксической сывороткой при аварии с ботулиническим токсином глаза и рот;</w:t>
      </w:r>
    </w:p>
    <w:p w:rsidR="00000000" w:rsidRDefault="0049689F">
      <w:pPr>
        <w:pStyle w:val="ConsPlusNormal"/>
        <w:spacing w:before="200"/>
        <w:ind w:firstLine="540"/>
        <w:jc w:val="both"/>
      </w:pPr>
      <w:r>
        <w:t>принимают гигиенический душ;</w:t>
      </w:r>
    </w:p>
    <w:p w:rsidR="00000000" w:rsidRDefault="0049689F">
      <w:pPr>
        <w:pStyle w:val="ConsPlusNormal"/>
        <w:spacing w:before="200"/>
        <w:ind w:firstLine="540"/>
        <w:jc w:val="both"/>
      </w:pPr>
      <w:r>
        <w:t xml:space="preserve">надевают чистую </w:t>
      </w:r>
      <w:r>
        <w:t>рабочую одежду.</w:t>
      </w:r>
    </w:p>
    <w:p w:rsidR="00000000" w:rsidRDefault="0049689F">
      <w:pPr>
        <w:pStyle w:val="ConsPlusNormal"/>
        <w:spacing w:before="20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000000" w:rsidRDefault="0049689F">
      <w:pPr>
        <w:pStyle w:val="ConsPlusNormal"/>
        <w:spacing w:before="200"/>
        <w:ind w:firstLine="540"/>
        <w:jc w:val="both"/>
      </w:pPr>
      <w:r>
        <w:t>При проведении дезинфекции способом орошения используют СИЗ органов дыхания (СИЗОД) в соответстви</w:t>
      </w:r>
      <w:r>
        <w:t>и с инструкцией по применению дезинфицирующих средств.</w:t>
      </w:r>
    </w:p>
    <w:p w:rsidR="00000000" w:rsidRDefault="0049689F">
      <w:pPr>
        <w:pStyle w:val="ConsPlusNormal"/>
        <w:spacing w:before="200"/>
        <w:ind w:firstLine="540"/>
        <w:jc w:val="both"/>
      </w:pPr>
      <w:r>
        <w:t>Для обработки используют дезинфицирующий раствор, эффективный в отношении соответствующего инфекционного агента.</w:t>
      </w:r>
    </w:p>
    <w:p w:rsidR="00000000" w:rsidRDefault="0049689F">
      <w:pPr>
        <w:pStyle w:val="ConsPlusNormal"/>
        <w:spacing w:before="200"/>
        <w:ind w:firstLine="540"/>
        <w:jc w:val="both"/>
      </w:pPr>
      <w:r>
        <w:t>Дезинфекцию помещения проводят, разбрызгивая дезинфицирующий раствор с применением устро</w:t>
      </w:r>
      <w:r>
        <w:t>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w:t>
      </w:r>
      <w:r>
        <w:t>ду. На остатки разбитой посуды с ПБА накладывают обильно смоченную дезинфицирующим раствором салфетку.</w:t>
      </w:r>
    </w:p>
    <w:p w:rsidR="00000000" w:rsidRDefault="0049689F">
      <w:pPr>
        <w:pStyle w:val="ConsPlusNormal"/>
        <w:spacing w:before="20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w:t>
      </w:r>
      <w:r>
        <w:t>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w:t>
      </w:r>
      <w:r>
        <w:t>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w:t>
      </w:r>
      <w:r>
        <w:t>ерхностей.</w:t>
      </w:r>
    </w:p>
    <w:p w:rsidR="00000000" w:rsidRDefault="0049689F">
      <w:pPr>
        <w:pStyle w:val="ConsPlusNormal"/>
        <w:spacing w:before="20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000000" w:rsidRDefault="0049689F">
      <w:pPr>
        <w:pStyle w:val="ConsPlusNormal"/>
        <w:spacing w:before="200"/>
        <w:ind w:firstLine="540"/>
        <w:jc w:val="both"/>
      </w:pPr>
      <w:r>
        <w:t>Спустя два часа проводят уборку помещения, после чего работа может быть возобновлена.</w:t>
      </w:r>
    </w:p>
    <w:p w:rsidR="00000000" w:rsidRDefault="0049689F">
      <w:pPr>
        <w:pStyle w:val="ConsPlusNormal"/>
        <w:spacing w:before="200"/>
        <w:ind w:firstLine="540"/>
        <w:jc w:val="both"/>
      </w:pPr>
      <w:r>
        <w:t>278. При аварии без разбр</w:t>
      </w:r>
      <w:r>
        <w:t>ызгивания ПБА должны выполняться следующие действия:</w:t>
      </w:r>
    </w:p>
    <w:p w:rsidR="00000000" w:rsidRDefault="0049689F">
      <w:pPr>
        <w:pStyle w:val="ConsPlusNormal"/>
        <w:spacing w:before="20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000000" w:rsidRDefault="0049689F">
      <w:pPr>
        <w:pStyle w:val="ConsPlusNormal"/>
        <w:spacing w:before="200"/>
        <w:ind w:firstLine="540"/>
        <w:jc w:val="both"/>
      </w:pPr>
      <w:r>
        <w:t>включают аварийную сигнализацию, сообщают руководителю подразделения или лицу, его за</w:t>
      </w:r>
      <w:r>
        <w:t>мещающему, и продолжают дезинфекционную обработку места аварии;</w:t>
      </w:r>
    </w:p>
    <w:p w:rsidR="00000000" w:rsidRDefault="0049689F">
      <w:pPr>
        <w:pStyle w:val="ConsPlusNormal"/>
        <w:spacing w:before="20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000000" w:rsidRDefault="0049689F">
      <w:pPr>
        <w:pStyle w:val="ConsPlusNormal"/>
        <w:spacing w:before="200"/>
        <w:ind w:firstLine="540"/>
        <w:jc w:val="both"/>
      </w:pPr>
      <w:r>
        <w:t xml:space="preserve">открытые части тела обрабатывают </w:t>
      </w:r>
      <w:r>
        <w:t>дезинфицирующим раствором или 70% спиртом.</w:t>
      </w:r>
    </w:p>
    <w:p w:rsidR="00000000" w:rsidRDefault="0049689F">
      <w:pPr>
        <w:pStyle w:val="ConsPlusNormal"/>
        <w:spacing w:before="200"/>
        <w:ind w:firstLine="540"/>
        <w:jc w:val="both"/>
      </w:pPr>
      <w:r>
        <w:t xml:space="preserve">279. При аварии, связанной с нарушением целостности кожных покровов, должны выполняться </w:t>
      </w:r>
      <w:r>
        <w:lastRenderedPageBreak/>
        <w:t>следующие действия:</w:t>
      </w:r>
    </w:p>
    <w:p w:rsidR="00000000" w:rsidRDefault="0049689F">
      <w:pPr>
        <w:pStyle w:val="ConsPlusNormal"/>
        <w:spacing w:before="200"/>
        <w:ind w:firstLine="540"/>
        <w:jc w:val="both"/>
      </w:pPr>
      <w:r>
        <w:t>работу прекращают;</w:t>
      </w:r>
    </w:p>
    <w:p w:rsidR="00000000" w:rsidRDefault="0049689F">
      <w:pPr>
        <w:pStyle w:val="ConsPlusNormal"/>
        <w:spacing w:before="200"/>
        <w:ind w:firstLine="540"/>
        <w:jc w:val="both"/>
      </w:pPr>
      <w:r>
        <w:t xml:space="preserve">опускают руки в перчатках в чистый дезинфицирующий раствор в помещении, где произошла </w:t>
      </w:r>
      <w:r>
        <w:t>авария;</w:t>
      </w:r>
    </w:p>
    <w:p w:rsidR="00000000" w:rsidRDefault="0049689F">
      <w:pPr>
        <w:pStyle w:val="ConsPlusNormal"/>
        <w:spacing w:before="200"/>
        <w:ind w:firstLine="540"/>
        <w:jc w:val="both"/>
      </w:pPr>
      <w:r>
        <w:t>включают аварийную сигнализацию;</w:t>
      </w:r>
    </w:p>
    <w:p w:rsidR="00000000" w:rsidRDefault="0049689F">
      <w:pPr>
        <w:pStyle w:val="ConsPlusNormal"/>
        <w:spacing w:before="200"/>
        <w:ind w:firstLine="540"/>
        <w:jc w:val="both"/>
      </w:pPr>
      <w:r>
        <w:t>выходят в предбокс, руки обрабатывают дезинфицирующим раствором, снимают перчатку;</w:t>
      </w:r>
    </w:p>
    <w:p w:rsidR="00000000" w:rsidRDefault="0049689F">
      <w:pPr>
        <w:pStyle w:val="ConsPlusNormal"/>
        <w:spacing w:before="200"/>
        <w:ind w:firstLine="540"/>
        <w:jc w:val="both"/>
      </w:pPr>
      <w:r>
        <w:t>на место ранения накладывают тампон, смоченный 70% раствором этилового спирта;</w:t>
      </w:r>
    </w:p>
    <w:p w:rsidR="00000000" w:rsidRDefault="0049689F">
      <w:pPr>
        <w:pStyle w:val="ConsPlusNormal"/>
        <w:spacing w:before="200"/>
        <w:ind w:firstLine="540"/>
        <w:jc w:val="both"/>
      </w:pPr>
      <w:r>
        <w:t>при работе с вирусами обрабатывают ранку 5% настойкой</w:t>
      </w:r>
      <w:r>
        <w:t xml:space="preserve"> йода.</w:t>
      </w:r>
    </w:p>
    <w:p w:rsidR="00000000" w:rsidRDefault="0049689F">
      <w:pPr>
        <w:pStyle w:val="ConsPlusNormal"/>
        <w:spacing w:before="200"/>
        <w:ind w:firstLine="540"/>
        <w:jc w:val="both"/>
      </w:pPr>
      <w:r>
        <w:t>280. При аварии, связанной с нарушением целостности изолирующего или пневмокостюма во время работы, необходимо:</w:t>
      </w:r>
    </w:p>
    <w:p w:rsidR="00000000" w:rsidRDefault="0049689F">
      <w:pPr>
        <w:pStyle w:val="ConsPlusNormal"/>
        <w:spacing w:before="200"/>
        <w:ind w:firstLine="540"/>
        <w:jc w:val="both"/>
      </w:pPr>
      <w:r>
        <w:t>устранить повреждение подручными средствами (пластырь, салфетка с дезинфектантом, корнцанг);</w:t>
      </w:r>
    </w:p>
    <w:p w:rsidR="00000000" w:rsidRDefault="0049689F">
      <w:pPr>
        <w:pStyle w:val="ConsPlusNormal"/>
        <w:spacing w:before="20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w:t>
      </w:r>
      <w:r>
        <w:t>юма осуществляет напарник.</w:t>
      </w:r>
    </w:p>
    <w:p w:rsidR="00000000" w:rsidRDefault="0049689F">
      <w:pPr>
        <w:pStyle w:val="ConsPlusNormal"/>
        <w:spacing w:before="20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000000" w:rsidRDefault="0049689F">
      <w:pPr>
        <w:pStyle w:val="ConsPlusNormal"/>
        <w:spacing w:before="200"/>
        <w:ind w:firstLine="540"/>
        <w:jc w:val="both"/>
      </w:pPr>
      <w:r>
        <w:t>282. Если работающий</w:t>
      </w:r>
      <w:r>
        <w:t xml:space="preserve">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w:t>
      </w:r>
      <w:r>
        <w:t>воздухораздаточному посту системы воздухоснабжения, а затем принимает меры к его эвакуации из зоны.</w:t>
      </w:r>
    </w:p>
    <w:p w:rsidR="00000000" w:rsidRDefault="0049689F">
      <w:pPr>
        <w:pStyle w:val="ConsPlusNormal"/>
        <w:spacing w:before="20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w:t>
      </w:r>
      <w:r>
        <w:t>лучившемся руководителя организации, а также принимает меры по локализации и ликвидации аварии силами аварийной бригады.</w:t>
      </w:r>
    </w:p>
    <w:p w:rsidR="00000000" w:rsidRDefault="0049689F">
      <w:pPr>
        <w:pStyle w:val="ConsPlusNormal"/>
        <w:spacing w:before="20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w:t>
      </w:r>
      <w:r>
        <w:t>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000000" w:rsidRDefault="0049689F">
      <w:pPr>
        <w:pStyle w:val="ConsPlusNormal"/>
        <w:spacing w:before="200"/>
        <w:ind w:firstLine="540"/>
        <w:jc w:val="both"/>
      </w:pPr>
      <w:r>
        <w:t xml:space="preserve">285. Ликвидацию аварий при работе в БМБ осуществляют согласно разработанным в </w:t>
      </w:r>
      <w:r>
        <w:t>подразделении инструкциям и планам ликвидации аварий с учетом алгоритмов, регламентированных в данном разделе.</w:t>
      </w:r>
    </w:p>
    <w:p w:rsidR="00000000" w:rsidRDefault="0049689F">
      <w:pPr>
        <w:pStyle w:val="ConsPlusNormal"/>
        <w:spacing w:before="20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w:t>
      </w:r>
      <w:r>
        <w:t>ившемся.</w:t>
      </w:r>
    </w:p>
    <w:p w:rsidR="00000000" w:rsidRDefault="0049689F">
      <w:pPr>
        <w:pStyle w:val="ConsPlusNormal"/>
        <w:spacing w:before="200"/>
        <w:ind w:firstLine="540"/>
        <w:jc w:val="both"/>
      </w:pPr>
      <w:r>
        <w:t>287. Руководитель подразделения немедленно сообщает об аварии руководителю организации и КББ.</w:t>
      </w:r>
    </w:p>
    <w:p w:rsidR="00000000" w:rsidRDefault="0049689F">
      <w:pPr>
        <w:pStyle w:val="ConsPlusNormal"/>
        <w:spacing w:before="20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w:t>
      </w:r>
      <w:r>
        <w:t>вают незамедлительно руководителю организации, организуют и контролируют действия сотрудников, участвующих в ликвидации аварии.</w:t>
      </w:r>
    </w:p>
    <w:p w:rsidR="00000000" w:rsidRDefault="0049689F">
      <w:pPr>
        <w:pStyle w:val="ConsPlusNormal"/>
        <w:spacing w:before="20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w:t>
      </w:r>
      <w:r>
        <w:t xml:space="preserve">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w:t>
      </w:r>
      <w:r>
        <w:lastRenderedPageBreak/>
        <w:t>безопасности при работе</w:t>
      </w:r>
      <w:r>
        <w:t>, принятые меры.</w:t>
      </w:r>
    </w:p>
    <w:p w:rsidR="00000000" w:rsidRDefault="0049689F">
      <w:pPr>
        <w:pStyle w:val="ConsPlusNormal"/>
        <w:spacing w:before="20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w:t>
      </w:r>
      <w:r>
        <w:t>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000000" w:rsidRDefault="0049689F">
      <w:pPr>
        <w:pStyle w:val="ConsPlusNormal"/>
        <w:spacing w:before="200"/>
        <w:ind w:firstLine="540"/>
        <w:jc w:val="both"/>
      </w:pPr>
      <w:r>
        <w:t>291. Руководитель организации на основании докладной записки оп</w:t>
      </w:r>
      <w:r>
        <w:t>ределяет дальнейшие действия по ликвидации последствий аварии в соответствии с имеющимся планом мероприятий по ликвидации аварий.</w:t>
      </w:r>
    </w:p>
    <w:p w:rsidR="00000000" w:rsidRDefault="0049689F">
      <w:pPr>
        <w:pStyle w:val="ConsPlusNormal"/>
        <w:spacing w:before="200"/>
        <w:ind w:firstLine="540"/>
        <w:jc w:val="both"/>
      </w:pPr>
      <w:r>
        <w:t>292. После ликвидации аварии, а при необходимости и проведения профилактического лечения либо изолирования сотрудника лаборато</w:t>
      </w:r>
      <w:r>
        <w:t>рии, председатель Комиссии составляет заключение в журнале регистрации аварий.</w:t>
      </w:r>
    </w:p>
    <w:p w:rsidR="00000000" w:rsidRDefault="0049689F">
      <w:pPr>
        <w:pStyle w:val="ConsPlusNormal"/>
        <w:spacing w:before="20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000000" w:rsidRDefault="0049689F">
      <w:pPr>
        <w:pStyle w:val="ConsPlusNormal"/>
        <w:spacing w:before="200"/>
        <w:ind w:firstLine="540"/>
        <w:jc w:val="both"/>
      </w:pPr>
      <w:r>
        <w:t>294. Посл</w:t>
      </w:r>
      <w:r>
        <w:t>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w:t>
      </w:r>
      <w:r>
        <w:t>ации или ликвидации аварии и принимают решение о возобновлении работ с микроорганизмами.</w:t>
      </w:r>
    </w:p>
    <w:p w:rsidR="00000000" w:rsidRDefault="0049689F">
      <w:pPr>
        <w:pStyle w:val="ConsPlusNormal"/>
        <w:spacing w:before="20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w:t>
      </w:r>
      <w:r>
        <w:t xml:space="preserve">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w:t>
      </w:r>
      <w:r>
        <w:t>ор, и ФКУЗ "Противочумный центр" Роспотребнадзора.</w:t>
      </w:r>
    </w:p>
    <w:p w:rsidR="00000000" w:rsidRDefault="0049689F">
      <w:pPr>
        <w:pStyle w:val="ConsPlusNormal"/>
        <w:spacing w:before="20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w:t>
      </w:r>
      <w:r>
        <w:t>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w:t>
      </w:r>
      <w:r>
        <w:t>й центр" Роспотребнадзора.</w:t>
      </w:r>
    </w:p>
    <w:p w:rsidR="00000000" w:rsidRDefault="0049689F">
      <w:pPr>
        <w:pStyle w:val="ConsPlusNormal"/>
        <w:spacing w:before="20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w:t>
      </w:r>
      <w:r>
        <w:t>ействуют согласно локальному нормативному документу.</w:t>
      </w:r>
    </w:p>
    <w:p w:rsidR="00000000" w:rsidRDefault="0049689F">
      <w:pPr>
        <w:pStyle w:val="ConsPlusNormal"/>
        <w:ind w:firstLine="540"/>
        <w:jc w:val="both"/>
      </w:pPr>
    </w:p>
    <w:p w:rsidR="00000000" w:rsidRDefault="0049689F">
      <w:pPr>
        <w:pStyle w:val="ConsPlusTitle"/>
        <w:jc w:val="center"/>
        <w:outlineLvl w:val="2"/>
      </w:pPr>
      <w:r>
        <w:t>Требования к лаборатории базового уровня 1 (лаборатории,</w:t>
      </w:r>
    </w:p>
    <w:p w:rsidR="00000000" w:rsidRDefault="0049689F">
      <w:pPr>
        <w:pStyle w:val="ConsPlusTitle"/>
        <w:jc w:val="center"/>
      </w:pPr>
      <w:r>
        <w:t>осуществляющие работы с ПБА IV группы патогенности)</w:t>
      </w:r>
    </w:p>
    <w:p w:rsidR="00000000" w:rsidRDefault="0049689F">
      <w:pPr>
        <w:pStyle w:val="ConsPlusNormal"/>
        <w:ind w:firstLine="540"/>
        <w:jc w:val="both"/>
      </w:pPr>
    </w:p>
    <w:p w:rsidR="00000000" w:rsidRDefault="0049689F">
      <w:pPr>
        <w:pStyle w:val="ConsPlusNormal"/>
        <w:ind w:firstLine="540"/>
        <w:jc w:val="both"/>
      </w:pPr>
      <w:r>
        <w:t>298. Для обеспечения безопасности проведения работ с ПБА IV группы в лабораториях базового у</w:t>
      </w:r>
      <w:r>
        <w:t>ровня 1 должны выполняться общие требования к условиям работы с использованием ПБА, предусмотренные в настоящей главе Санитарных правил.</w:t>
      </w:r>
    </w:p>
    <w:p w:rsidR="00000000" w:rsidRDefault="0049689F">
      <w:pPr>
        <w:pStyle w:val="ConsPlusNormal"/>
        <w:spacing w:before="200"/>
        <w:ind w:firstLine="540"/>
        <w:jc w:val="both"/>
      </w:pPr>
      <w:r>
        <w:t>299. Лаборатории, выполняющие работы с ПБА IV группы, должны иметь санитарно-эпидемиологическое заключение о соответств</w:t>
      </w:r>
      <w:r>
        <w:t>ии условий проведения работ с ПБА IV группы санитарно-эпидемиологическим требованиям.</w:t>
      </w:r>
    </w:p>
    <w:p w:rsidR="00000000" w:rsidRDefault="0049689F">
      <w:pPr>
        <w:pStyle w:val="ConsPlusNormal"/>
        <w:spacing w:before="20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w:t>
      </w:r>
      <w:r>
        <w:t xml:space="preserve"> с ПБА.</w:t>
      </w:r>
    </w:p>
    <w:p w:rsidR="00000000" w:rsidRDefault="0049689F">
      <w:pPr>
        <w:pStyle w:val="ConsPlusNormal"/>
        <w:spacing w:before="200"/>
        <w:ind w:firstLine="540"/>
        <w:jc w:val="both"/>
      </w:pPr>
      <w:r>
        <w:t>301. Персонал проходит инструктаж по биологической безопасности один раз в год.</w:t>
      </w:r>
    </w:p>
    <w:p w:rsidR="00000000" w:rsidRDefault="0049689F">
      <w:pPr>
        <w:pStyle w:val="ConsPlusNormal"/>
        <w:spacing w:before="200"/>
        <w:ind w:firstLine="540"/>
        <w:jc w:val="both"/>
      </w:pPr>
      <w:r>
        <w:lastRenderedPageBreak/>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000000" w:rsidRDefault="0049689F">
      <w:pPr>
        <w:pStyle w:val="ConsPlusNormal"/>
        <w:spacing w:before="200"/>
        <w:ind w:firstLine="540"/>
        <w:jc w:val="both"/>
      </w:pPr>
      <w:r>
        <w:t>303. Передача мат</w:t>
      </w:r>
      <w:r>
        <w:t>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000000" w:rsidRDefault="0049689F">
      <w:pPr>
        <w:pStyle w:val="ConsPlusNormal"/>
        <w:spacing w:before="200"/>
        <w:ind w:firstLine="540"/>
        <w:jc w:val="both"/>
      </w:pPr>
      <w:r>
        <w:t>304. Материал в лаборатории, осуществляющие диагностические исследования, должен поступать в плотно закр</w:t>
      </w:r>
      <w:r>
        <w:t>ытых промаркированных контейнерах, биксах, сумках-холодильниках.</w:t>
      </w:r>
    </w:p>
    <w:p w:rsidR="00000000" w:rsidRDefault="0049689F">
      <w:pPr>
        <w:pStyle w:val="ConsPlusNormal"/>
        <w:spacing w:before="20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000000" w:rsidRDefault="0049689F">
      <w:pPr>
        <w:pStyle w:val="ConsPlusNormal"/>
        <w:spacing w:before="200"/>
        <w:ind w:firstLine="540"/>
        <w:jc w:val="both"/>
      </w:pPr>
      <w:r>
        <w:t>306. Для лабораторий, проводящих и</w:t>
      </w:r>
      <w:r>
        <w:t>сследования с ПБА IV группы, осуществляют зонирование для работ с ПБА и подготовительных работ.</w:t>
      </w:r>
    </w:p>
    <w:p w:rsidR="00000000" w:rsidRDefault="0049689F">
      <w:pPr>
        <w:pStyle w:val="ConsPlusNormal"/>
        <w:spacing w:before="20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w:t>
      </w:r>
      <w:r>
        <w:t>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w:t>
      </w:r>
      <w:r>
        <w:t>нных лабораторных животных, обеззараживания инфицированного материала.</w:t>
      </w:r>
    </w:p>
    <w:p w:rsidR="00000000" w:rsidRDefault="0049689F">
      <w:pPr>
        <w:pStyle w:val="ConsPlusNormal"/>
        <w:spacing w:before="20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w:t>
      </w:r>
      <w:r>
        <w:t>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000000" w:rsidRDefault="0049689F">
      <w:pPr>
        <w:pStyle w:val="ConsPlusNormal"/>
        <w:spacing w:before="200"/>
        <w:ind w:firstLine="540"/>
        <w:jc w:val="both"/>
      </w:pPr>
      <w:r>
        <w:t xml:space="preserve">309. Для лабораторий обеспечивают наличие санитарно-бытовых помещений для переодевания и раздельного хранения </w:t>
      </w:r>
      <w:r>
        <w:t>личной и рабочей одежды, душевой, санузлов.</w:t>
      </w:r>
    </w:p>
    <w:p w:rsidR="00000000" w:rsidRDefault="0049689F">
      <w:pPr>
        <w:pStyle w:val="ConsPlusNormal"/>
        <w:spacing w:before="200"/>
        <w:ind w:firstLine="540"/>
        <w:jc w:val="both"/>
      </w:pPr>
      <w:r>
        <w:t>310. Набор помещений должен определяться функциональными задачами лаборатории.</w:t>
      </w:r>
    </w:p>
    <w:p w:rsidR="00000000" w:rsidRDefault="0049689F">
      <w:pPr>
        <w:pStyle w:val="ConsPlusNormal"/>
        <w:spacing w:before="20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w:t>
      </w:r>
      <w:r>
        <w:t>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000000" w:rsidRDefault="0049689F">
      <w:pPr>
        <w:pStyle w:val="ConsPlusNormal"/>
        <w:spacing w:before="200"/>
        <w:ind w:firstLine="540"/>
        <w:jc w:val="both"/>
      </w:pPr>
      <w:r>
        <w:t>312. Работы с накоплением ПБА IV группы (диагностические - идентификация культур возбудителя инфе</w:t>
      </w:r>
      <w:r>
        <w:t>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000000" w:rsidRDefault="0049689F">
      <w:pPr>
        <w:pStyle w:val="ConsPlusNormal"/>
        <w:spacing w:before="200"/>
        <w:ind w:firstLine="540"/>
        <w:jc w:val="both"/>
      </w:pPr>
      <w:r>
        <w:t>313. Диагностические и экспериментальные работы с вирусами IV группы патогенн</w:t>
      </w:r>
      <w:r>
        <w:t>ости проводят в боксированных помещениях в БМБ не ниже II класса.</w:t>
      </w:r>
    </w:p>
    <w:p w:rsidR="00000000" w:rsidRDefault="0049689F">
      <w:pPr>
        <w:pStyle w:val="ConsPlusNormal"/>
        <w:spacing w:before="200"/>
        <w:ind w:firstLine="540"/>
        <w:jc w:val="both"/>
      </w:pPr>
      <w:r>
        <w:t>314. Раковину для мытья рук располагают за пределами микробиологической комнаты или в предбоксе.</w:t>
      </w:r>
    </w:p>
    <w:p w:rsidR="00000000" w:rsidRDefault="0049689F">
      <w:pPr>
        <w:pStyle w:val="ConsPlusNormal"/>
        <w:spacing w:before="200"/>
        <w:ind w:firstLine="540"/>
        <w:jc w:val="both"/>
      </w:pPr>
      <w:r>
        <w:t>315. Работы выполняют с соблюдением требований биологической безопасности и применяемых лабор</w:t>
      </w:r>
      <w:r>
        <w:t>аторией положений общей лабораторной безопасности, а также надлежащей техники выполнения микробиологических работ (НТВМР).</w:t>
      </w:r>
    </w:p>
    <w:p w:rsidR="00000000" w:rsidRDefault="0049689F">
      <w:pPr>
        <w:pStyle w:val="ConsPlusNormal"/>
        <w:spacing w:before="20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w:t>
      </w:r>
      <w:r>
        <w:t>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w:t>
      </w:r>
      <w:r>
        <w:t>тивоаэрозольный респиратор не ниже FFP2 класса защиты, защитный щиток или очки.</w:t>
      </w:r>
    </w:p>
    <w:p w:rsidR="00000000" w:rsidRDefault="0049689F">
      <w:pPr>
        <w:pStyle w:val="ConsPlusNormal"/>
        <w:spacing w:before="200"/>
        <w:ind w:firstLine="540"/>
        <w:jc w:val="both"/>
      </w:pPr>
      <w:r>
        <w:t xml:space="preserve">317. Обеззараживание отходов при работе с ПБА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49689F">
      <w:pPr>
        <w:pStyle w:val="ConsPlusNormal"/>
        <w:ind w:firstLine="540"/>
        <w:jc w:val="both"/>
      </w:pPr>
    </w:p>
    <w:p w:rsidR="00000000" w:rsidRDefault="0049689F">
      <w:pPr>
        <w:pStyle w:val="ConsPlusTitle"/>
        <w:jc w:val="center"/>
        <w:outlineLvl w:val="2"/>
      </w:pPr>
      <w:r>
        <w:t>Требования к лабор</w:t>
      </w:r>
      <w:r>
        <w:t>атории базового уровня 2 (лаборатории,</w:t>
      </w:r>
    </w:p>
    <w:p w:rsidR="00000000" w:rsidRDefault="0049689F">
      <w:pPr>
        <w:pStyle w:val="ConsPlusTitle"/>
        <w:jc w:val="center"/>
      </w:pPr>
      <w:r>
        <w:t>осуществляющие работы с ПБА III группы патогенности)</w:t>
      </w:r>
    </w:p>
    <w:p w:rsidR="00000000" w:rsidRDefault="0049689F">
      <w:pPr>
        <w:pStyle w:val="ConsPlusNormal"/>
        <w:ind w:firstLine="540"/>
        <w:jc w:val="both"/>
      </w:pPr>
    </w:p>
    <w:p w:rsidR="00000000" w:rsidRDefault="0049689F">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w:t>
      </w:r>
      <w:r>
        <w:t>тоящей главе Санитарных правил.</w:t>
      </w:r>
    </w:p>
    <w:p w:rsidR="00000000" w:rsidRDefault="0049689F">
      <w:pPr>
        <w:pStyle w:val="ConsPlusNormal"/>
        <w:spacing w:before="200"/>
        <w:ind w:firstLine="540"/>
        <w:jc w:val="both"/>
      </w:pPr>
      <w:r>
        <w:t xml:space="preserve">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w:t>
      </w:r>
      <w:r>
        <w:t>группы, не сопровождающихся накоплением (культивированием или концентрированием) жизнеспособного патогена.</w:t>
      </w:r>
    </w:p>
    <w:p w:rsidR="00000000" w:rsidRDefault="0049689F">
      <w:pPr>
        <w:pStyle w:val="ConsPlusNormal"/>
        <w:spacing w:before="20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w:t>
      </w:r>
      <w:r>
        <w:t>дов безопасной работы с ПБА.</w:t>
      </w:r>
    </w:p>
    <w:p w:rsidR="00000000" w:rsidRDefault="0049689F">
      <w:pPr>
        <w:pStyle w:val="ConsPlusNormal"/>
        <w:spacing w:before="200"/>
        <w:ind w:firstLine="540"/>
        <w:jc w:val="both"/>
      </w:pPr>
      <w:r>
        <w:t>321. Персонал проходит инструктаж по биологической безопасности один раз в год.</w:t>
      </w:r>
    </w:p>
    <w:p w:rsidR="00000000" w:rsidRDefault="0049689F">
      <w:pPr>
        <w:pStyle w:val="ConsPlusNormal"/>
        <w:spacing w:before="20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w:t>
      </w:r>
      <w:r>
        <w:t>таж по биологической безопасности по месту работы в соответствии с должностными обязанностями.</w:t>
      </w:r>
    </w:p>
    <w:p w:rsidR="00000000" w:rsidRDefault="0049689F">
      <w:pPr>
        <w:pStyle w:val="ConsPlusNormal"/>
        <w:spacing w:before="20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w:t>
      </w:r>
      <w:r>
        <w:t>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w:t>
      </w:r>
      <w:r>
        <w:t xml:space="preserve"> сумках-холодильниках.</w:t>
      </w:r>
    </w:p>
    <w:p w:rsidR="00000000" w:rsidRDefault="0049689F">
      <w:pPr>
        <w:pStyle w:val="ConsPlusNormal"/>
        <w:spacing w:before="200"/>
        <w:ind w:firstLine="540"/>
        <w:jc w:val="both"/>
      </w:pPr>
      <w:r>
        <w:t>324. Обеспечивается зонирование лаборатории. Помещения лаборатории разделяют на "заразную" зону, где осуществляют ма</w:t>
      </w:r>
      <w:r>
        <w:t>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000000" w:rsidRDefault="0049689F">
      <w:pPr>
        <w:pStyle w:val="ConsPlusNormal"/>
        <w:spacing w:before="200"/>
        <w:ind w:firstLine="540"/>
        <w:jc w:val="both"/>
      </w:pPr>
      <w:r>
        <w:t xml:space="preserve">325. Во вновь строящихся и реконструируемых лабораториях санпропускник </w:t>
      </w:r>
      <w:r>
        <w:t>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000000" w:rsidRDefault="0049689F">
      <w:pPr>
        <w:pStyle w:val="ConsPlusNormal"/>
        <w:spacing w:before="200"/>
        <w:ind w:firstLine="540"/>
        <w:jc w:val="both"/>
      </w:pPr>
      <w:r>
        <w:t>326. Помещения "чистой" зоны включают:</w:t>
      </w:r>
    </w:p>
    <w:p w:rsidR="00000000" w:rsidRDefault="0049689F">
      <w:pPr>
        <w:pStyle w:val="ConsPlusNormal"/>
        <w:spacing w:before="200"/>
        <w:ind w:firstLine="540"/>
        <w:jc w:val="both"/>
      </w:pPr>
      <w:r>
        <w:t>гардероб (ш</w:t>
      </w:r>
      <w:r>
        <w:t>каф) для верхней одежды;</w:t>
      </w:r>
    </w:p>
    <w:p w:rsidR="00000000" w:rsidRDefault="0049689F">
      <w:pPr>
        <w:pStyle w:val="ConsPlusNormal"/>
        <w:spacing w:before="200"/>
        <w:ind w:firstLine="540"/>
        <w:jc w:val="both"/>
      </w:pPr>
      <w:r>
        <w:t>помещение (шкаф) для рабочей одежды чистой зоны;</w:t>
      </w:r>
    </w:p>
    <w:p w:rsidR="00000000" w:rsidRDefault="0049689F">
      <w:pPr>
        <w:pStyle w:val="ConsPlusNormal"/>
        <w:spacing w:before="200"/>
        <w:ind w:firstLine="540"/>
        <w:jc w:val="both"/>
      </w:pPr>
      <w:r>
        <w:t>помещения для проведения подготовительных работ: мойка лабораторной посуды, препараторская;</w:t>
      </w:r>
    </w:p>
    <w:p w:rsidR="00000000" w:rsidRDefault="0049689F">
      <w:pPr>
        <w:pStyle w:val="ConsPlusNormal"/>
        <w:spacing w:before="200"/>
        <w:ind w:firstLine="540"/>
        <w:jc w:val="both"/>
      </w:pPr>
      <w:r>
        <w:t>помещение для стерилизации питательных сред и лабораторной посуды (стерилизационная);</w:t>
      </w:r>
    </w:p>
    <w:p w:rsidR="00000000" w:rsidRDefault="0049689F">
      <w:pPr>
        <w:pStyle w:val="ConsPlusNormal"/>
        <w:spacing w:before="200"/>
        <w:ind w:firstLine="540"/>
        <w:jc w:val="both"/>
      </w:pPr>
      <w:r>
        <w:t>поме</w:t>
      </w:r>
      <w:r>
        <w:t>щение для приготовления и розлива питательных сред;</w:t>
      </w:r>
    </w:p>
    <w:p w:rsidR="00000000" w:rsidRDefault="0049689F">
      <w:pPr>
        <w:pStyle w:val="ConsPlusNormal"/>
        <w:spacing w:before="20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000000" w:rsidRDefault="0049689F">
      <w:pPr>
        <w:pStyle w:val="ConsPlusNormal"/>
        <w:spacing w:before="200"/>
        <w:ind w:firstLine="540"/>
        <w:jc w:val="both"/>
      </w:pPr>
      <w:r>
        <w:t>комнаты для работы с документами и литературой;</w:t>
      </w:r>
    </w:p>
    <w:p w:rsidR="00000000" w:rsidRDefault="0049689F">
      <w:pPr>
        <w:pStyle w:val="ConsPlusNormal"/>
        <w:spacing w:before="200"/>
        <w:ind w:firstLine="540"/>
        <w:jc w:val="both"/>
      </w:pPr>
      <w:r>
        <w:t>комната отдыха;</w:t>
      </w:r>
    </w:p>
    <w:p w:rsidR="00000000" w:rsidRDefault="0049689F">
      <w:pPr>
        <w:pStyle w:val="ConsPlusNormal"/>
        <w:spacing w:before="200"/>
        <w:ind w:firstLine="540"/>
        <w:jc w:val="both"/>
      </w:pPr>
      <w:r>
        <w:t>кабинет заведую</w:t>
      </w:r>
      <w:r>
        <w:t>щего;</w:t>
      </w:r>
    </w:p>
    <w:p w:rsidR="00000000" w:rsidRDefault="0049689F">
      <w:pPr>
        <w:pStyle w:val="ConsPlusNormal"/>
        <w:spacing w:before="200"/>
        <w:ind w:firstLine="540"/>
        <w:jc w:val="both"/>
      </w:pPr>
      <w:r>
        <w:t>подсобные помещения;</w:t>
      </w:r>
    </w:p>
    <w:p w:rsidR="00000000" w:rsidRDefault="0049689F">
      <w:pPr>
        <w:pStyle w:val="ConsPlusNormal"/>
        <w:spacing w:before="200"/>
        <w:ind w:firstLine="540"/>
        <w:jc w:val="both"/>
      </w:pPr>
      <w:r>
        <w:lastRenderedPageBreak/>
        <w:t>туалет.</w:t>
      </w:r>
    </w:p>
    <w:p w:rsidR="00000000" w:rsidRDefault="0049689F">
      <w:pPr>
        <w:pStyle w:val="ConsPlusNormal"/>
        <w:spacing w:before="200"/>
        <w:ind w:firstLine="540"/>
        <w:jc w:val="both"/>
      </w:pPr>
      <w:r>
        <w:t>327. Помещения "заразной" зоны включают:</w:t>
      </w:r>
    </w:p>
    <w:p w:rsidR="00000000" w:rsidRDefault="0049689F">
      <w:pPr>
        <w:pStyle w:val="ConsPlusNormal"/>
        <w:spacing w:before="200"/>
        <w:ind w:firstLine="540"/>
        <w:jc w:val="both"/>
      </w:pPr>
      <w:r>
        <w:t>помещения для приема материала (проб) на исследование;</w:t>
      </w:r>
    </w:p>
    <w:p w:rsidR="00000000" w:rsidRDefault="0049689F">
      <w:pPr>
        <w:pStyle w:val="ConsPlusNormal"/>
        <w:spacing w:before="200"/>
        <w:ind w:firstLine="540"/>
        <w:jc w:val="both"/>
      </w:pPr>
      <w:r>
        <w:t>блок для работы с инфицированными животными;</w:t>
      </w:r>
    </w:p>
    <w:p w:rsidR="00000000" w:rsidRDefault="0049689F">
      <w:pPr>
        <w:pStyle w:val="ConsPlusNormal"/>
        <w:spacing w:before="200"/>
        <w:ind w:firstLine="540"/>
        <w:jc w:val="both"/>
      </w:pPr>
      <w:r>
        <w:t>боксированные помещения (или микробиологические комнаты, оснащенные боксами биол</w:t>
      </w:r>
      <w:r>
        <w:t>огической безопасности) для проведения микробиологических исследований;</w:t>
      </w:r>
    </w:p>
    <w:p w:rsidR="00000000" w:rsidRDefault="0049689F">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000000" w:rsidRDefault="0049689F">
      <w:pPr>
        <w:pStyle w:val="ConsPlusNormal"/>
        <w:spacing w:before="200"/>
        <w:ind w:firstLine="540"/>
        <w:jc w:val="both"/>
      </w:pPr>
      <w:r>
        <w:t>помещение для проведени</w:t>
      </w:r>
      <w:r>
        <w:t>я зооэнтомологических работ;</w:t>
      </w:r>
    </w:p>
    <w:p w:rsidR="00000000" w:rsidRDefault="0049689F">
      <w:pPr>
        <w:pStyle w:val="ConsPlusNormal"/>
        <w:spacing w:before="200"/>
        <w:ind w:firstLine="540"/>
        <w:jc w:val="both"/>
      </w:pPr>
      <w:r>
        <w:t>помещение для паразитологических работ;</w:t>
      </w:r>
    </w:p>
    <w:p w:rsidR="00000000" w:rsidRDefault="0049689F">
      <w:pPr>
        <w:pStyle w:val="ConsPlusNormal"/>
        <w:spacing w:before="200"/>
        <w:ind w:firstLine="540"/>
        <w:jc w:val="both"/>
      </w:pPr>
      <w:r>
        <w:t>набор помещений для исследований по детекции нуклеиновых кислот (ПЦР);</w:t>
      </w:r>
    </w:p>
    <w:p w:rsidR="00000000" w:rsidRDefault="0049689F">
      <w:pPr>
        <w:pStyle w:val="ConsPlusNormal"/>
        <w:spacing w:before="200"/>
        <w:ind w:firstLine="540"/>
        <w:jc w:val="both"/>
      </w:pPr>
      <w:r>
        <w:t>автоклавная для обеззараживания материала;</w:t>
      </w:r>
    </w:p>
    <w:p w:rsidR="00000000" w:rsidRDefault="0049689F">
      <w:pPr>
        <w:pStyle w:val="ConsPlusNormal"/>
        <w:spacing w:before="200"/>
        <w:ind w:firstLine="540"/>
        <w:jc w:val="both"/>
      </w:pPr>
      <w:r>
        <w:t>помещение для ведения записей в рабочих журналах.</w:t>
      </w:r>
    </w:p>
    <w:p w:rsidR="00000000" w:rsidRDefault="0049689F">
      <w:pPr>
        <w:pStyle w:val="ConsPlusNormal"/>
        <w:spacing w:before="200"/>
        <w:ind w:firstLine="540"/>
        <w:jc w:val="both"/>
      </w:pPr>
      <w:r>
        <w:t>328. Набор помещений мо</w:t>
      </w:r>
      <w:r>
        <w:t>жет варьировать в зависимости от целей и задач лаборатории.</w:t>
      </w:r>
    </w:p>
    <w:p w:rsidR="00000000" w:rsidRDefault="0049689F">
      <w:pPr>
        <w:pStyle w:val="ConsPlusNormal"/>
        <w:spacing w:before="200"/>
        <w:ind w:firstLine="540"/>
        <w:jc w:val="both"/>
      </w:pPr>
      <w:r>
        <w:t>329. В подразделении необходимо наличие помещения для приготовления и хранения дезинфицирующих средств.</w:t>
      </w:r>
    </w:p>
    <w:p w:rsidR="00000000" w:rsidRDefault="0049689F">
      <w:pPr>
        <w:pStyle w:val="ConsPlusNormal"/>
        <w:spacing w:before="200"/>
        <w:ind w:firstLine="540"/>
        <w:jc w:val="both"/>
      </w:pPr>
      <w:r>
        <w:t>330. На входе в "заразную" зону на полу размещают дезинфекционный коврик, смоченный дезинфиц</w:t>
      </w:r>
      <w:r>
        <w:t>ирующим раствором.</w:t>
      </w:r>
    </w:p>
    <w:p w:rsidR="00000000" w:rsidRDefault="0049689F">
      <w:pPr>
        <w:pStyle w:val="ConsPlusNormal"/>
        <w:spacing w:before="20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w:t>
      </w:r>
      <w:r>
        <w:t xml:space="preserve">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000000" w:rsidRDefault="0049689F">
      <w:pPr>
        <w:pStyle w:val="ConsPlusNormal"/>
        <w:spacing w:before="20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w:t>
      </w:r>
      <w:r>
        <w:t>инеллоскопия, исследование мяса на свежесть, органолептические исследования.</w:t>
      </w:r>
    </w:p>
    <w:p w:rsidR="00000000" w:rsidRDefault="0049689F">
      <w:pPr>
        <w:pStyle w:val="ConsPlusNormal"/>
        <w:spacing w:before="200"/>
        <w:ind w:firstLine="540"/>
        <w:jc w:val="both"/>
      </w:pPr>
      <w:r>
        <w:t>333. Работы с ПБА должны выполнять в боксах микробиологической безопасности (БМБ) II класса защиты.</w:t>
      </w:r>
    </w:p>
    <w:p w:rsidR="00000000" w:rsidRDefault="0049689F">
      <w:pPr>
        <w:pStyle w:val="ConsPlusNormal"/>
        <w:spacing w:before="200"/>
        <w:ind w:firstLine="540"/>
        <w:jc w:val="both"/>
      </w:pPr>
      <w:r>
        <w:t>334. В БМБ II класса выполняют: вскрытие объектов с зараженным материалом, разб</w:t>
      </w:r>
      <w:r>
        <w:t>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w:t>
      </w:r>
      <w:r>
        <w:t>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w:t>
      </w:r>
      <w:r>
        <w:t>сленных работ в боксах микробиологической безопасности, работы выполняют в отдельном боксированном помещении.</w:t>
      </w:r>
    </w:p>
    <w:p w:rsidR="00000000" w:rsidRDefault="0049689F">
      <w:pPr>
        <w:pStyle w:val="ConsPlusNormal"/>
        <w:spacing w:before="200"/>
        <w:ind w:firstLine="540"/>
        <w:jc w:val="both"/>
      </w:pPr>
      <w:r>
        <w:t>335. Экспериментальные исследования с вирусами проводятся в боксированных помещениях в БМБ.</w:t>
      </w:r>
    </w:p>
    <w:p w:rsidR="00000000" w:rsidRDefault="0049689F">
      <w:pPr>
        <w:pStyle w:val="ConsPlusNormal"/>
        <w:spacing w:before="200"/>
        <w:ind w:firstLine="540"/>
        <w:jc w:val="both"/>
      </w:pPr>
      <w:r>
        <w:t>336. Работы в лаборатории должны выполняться с соблюде</w:t>
      </w:r>
      <w:r>
        <w:t>нием НТВМР.</w:t>
      </w:r>
    </w:p>
    <w:p w:rsidR="00000000" w:rsidRDefault="0049689F">
      <w:pPr>
        <w:pStyle w:val="ConsPlusNormal"/>
        <w:spacing w:before="200"/>
        <w:ind w:firstLine="540"/>
        <w:jc w:val="both"/>
      </w:pPr>
      <w:r>
        <w:lastRenderedPageBreak/>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w:t>
      </w:r>
      <w:r>
        <w:t>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w:t>
      </w:r>
      <w:r>
        <w:t xml:space="preserve"> при входе в микробиологическую комнату.</w:t>
      </w:r>
    </w:p>
    <w:p w:rsidR="00000000" w:rsidRDefault="0049689F">
      <w:pPr>
        <w:pStyle w:val="ConsPlusNormal"/>
        <w:spacing w:before="20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49689F">
      <w:pPr>
        <w:pStyle w:val="ConsPlusNormal"/>
        <w:spacing w:before="200"/>
        <w:ind w:firstLine="540"/>
        <w:jc w:val="both"/>
      </w:pPr>
      <w:r>
        <w:t>339. При проведении раб</w:t>
      </w:r>
      <w:r>
        <w:t>от с гидатидозным и альвеолярным эхинококками должны выполняться следующие требования:</w:t>
      </w:r>
    </w:p>
    <w:p w:rsidR="00000000" w:rsidRDefault="0049689F">
      <w:pPr>
        <w:pStyle w:val="ConsPlusNormal"/>
        <w:spacing w:before="200"/>
        <w:ind w:firstLine="540"/>
        <w:jc w:val="both"/>
      </w:pPr>
      <w: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w:t>
      </w:r>
      <w:r>
        <w:t>животных протосколексами паразитов;</w:t>
      </w:r>
    </w:p>
    <w:p w:rsidR="00000000" w:rsidRDefault="0049689F">
      <w:pPr>
        <w:pStyle w:val="ConsPlusNormal"/>
        <w:spacing w:before="20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000000" w:rsidRDefault="0049689F">
      <w:pPr>
        <w:pStyle w:val="ConsPlusNormal"/>
        <w:spacing w:before="200"/>
        <w:ind w:firstLine="540"/>
        <w:jc w:val="both"/>
      </w:pPr>
      <w:r>
        <w:t>340. Работа с возбудителем туберкулеза и материалом, подозрительным на инфици</w:t>
      </w:r>
      <w:r>
        <w:t>рованность возбудителем туберкулеза, осуществляется в соответствии с установленными требованиями &lt;20&gt;.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&lt;20&gt; </w:t>
      </w:r>
      <w:hyperlink r:id="rId120" w:tooltip="Приказ Минздрава России от 21.03.2003 N 109 (ред. от 05.06.2017) &quot;О совершенствовании противотуберкулезных мероприятий в Российской Федерации&quot; (вместе с &quot;Инструкцией по централизованному контролю за диспансерным наблюдением больных туберкулезом&quot;, &quot;Инструкцией по применению клинической классификации туберкулеза&quot;, &quot;Инструкцией по применению МКБ-10 для статистического учета туберкулеза&quot;, &quot;Инструкцией по применению туберкулиновых проб&quot;, &quot;Инструкцией по вакцинации и ревакцинации против туберкулеза вакцинами БЦЖ {КонсультантПлюс}"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w:t>
      </w:r>
      <w:r>
        <w:t>России от 06.05.2003 N 07/4535-ЮД).</w:t>
      </w:r>
    </w:p>
    <w:p w:rsidR="00000000" w:rsidRDefault="0049689F">
      <w:pPr>
        <w:pStyle w:val="ConsPlusNormal"/>
        <w:ind w:firstLine="540"/>
        <w:jc w:val="both"/>
      </w:pPr>
    </w:p>
    <w:p w:rsidR="00000000" w:rsidRDefault="0049689F">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w:t>
      </w:r>
      <w:r>
        <w:t>олненных респираторами и медицинскими перчатками.</w:t>
      </w:r>
    </w:p>
    <w:p w:rsidR="00000000" w:rsidRDefault="0049689F">
      <w:pPr>
        <w:pStyle w:val="ConsPlusNormal"/>
        <w:jc w:val="center"/>
      </w:pPr>
    </w:p>
    <w:p w:rsidR="00000000" w:rsidRDefault="0049689F">
      <w:pPr>
        <w:pStyle w:val="ConsPlusTitle"/>
        <w:jc w:val="center"/>
        <w:outlineLvl w:val="2"/>
      </w:pPr>
      <w:r>
        <w:t>Требования к изолированной лаборатории 3 уровня</w:t>
      </w:r>
    </w:p>
    <w:p w:rsidR="00000000" w:rsidRDefault="0049689F">
      <w:pPr>
        <w:pStyle w:val="ConsPlusNormal"/>
        <w:ind w:firstLine="540"/>
        <w:jc w:val="both"/>
      </w:pPr>
    </w:p>
    <w:p w:rsidR="00000000" w:rsidRDefault="0049689F">
      <w:pPr>
        <w:pStyle w:val="ConsPlusNormal"/>
        <w:ind w:firstLine="540"/>
        <w:jc w:val="both"/>
      </w:pPr>
      <w:bookmarkStart w:id="7" w:name="Par909"/>
      <w:bookmarkEnd w:id="7"/>
      <w:r>
        <w:t>342. К лабораториям, осуществляющим работы с ПБА II группы, предъявляются следующие санитарно-эпидемиологические требования:</w:t>
      </w:r>
    </w:p>
    <w:p w:rsidR="00000000" w:rsidRDefault="0049689F">
      <w:pPr>
        <w:pStyle w:val="ConsPlusNormal"/>
        <w:spacing w:before="200"/>
        <w:ind w:firstLine="540"/>
        <w:jc w:val="both"/>
      </w:pPr>
      <w:r>
        <w:t xml:space="preserve">1) для обеспечения </w:t>
      </w:r>
      <w:r>
        <w:t>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000000" w:rsidRDefault="0049689F">
      <w:pPr>
        <w:pStyle w:val="ConsPlusNormal"/>
        <w:spacing w:before="200"/>
        <w:ind w:firstLine="540"/>
        <w:jc w:val="both"/>
      </w:pPr>
      <w:r>
        <w:t>2) лаборатории изол</w:t>
      </w:r>
      <w:r>
        <w:t>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000000" w:rsidRDefault="0049689F">
      <w:pPr>
        <w:pStyle w:val="ConsPlusNormal"/>
        <w:spacing w:before="200"/>
        <w:ind w:firstLine="540"/>
        <w:jc w:val="both"/>
      </w:pPr>
      <w:r>
        <w:t>3) работу выполняют сотрудники, допущенные к работе с ПБА II - IV групп, прошедшие о</w:t>
      </w:r>
      <w:r>
        <w:t>бучение на курсах профессиональной переподготовки с освоением методов безопасной работы с ПБА;</w:t>
      </w:r>
    </w:p>
    <w:p w:rsidR="00000000" w:rsidRDefault="0049689F">
      <w:pPr>
        <w:pStyle w:val="ConsPlusNormal"/>
        <w:spacing w:before="200"/>
        <w:ind w:firstLine="540"/>
        <w:jc w:val="both"/>
      </w:pPr>
      <w:r>
        <w:t>4) инструктаж персонала по вопросам биологической безопасности при работе с ПБА II группы проводится 1 раз в квартал;</w:t>
      </w:r>
    </w:p>
    <w:p w:rsidR="00000000" w:rsidRDefault="0049689F">
      <w:pPr>
        <w:pStyle w:val="ConsPlusNormal"/>
        <w:spacing w:before="200"/>
        <w:ind w:firstLine="540"/>
        <w:jc w:val="both"/>
      </w:pPr>
      <w:r>
        <w:t>5) обеспечиваются ограничение и контроль до</w:t>
      </w:r>
      <w:r>
        <w:t>ступа в лабораторию, круглосуточная охранная сигнализация;</w:t>
      </w:r>
    </w:p>
    <w:p w:rsidR="00000000" w:rsidRDefault="0049689F">
      <w:pPr>
        <w:pStyle w:val="ConsPlusNormal"/>
        <w:spacing w:before="20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49689F">
      <w:pPr>
        <w:pStyle w:val="ConsPlusNormal"/>
        <w:spacing w:before="200"/>
        <w:ind w:firstLine="540"/>
        <w:jc w:val="both"/>
      </w:pPr>
      <w:r>
        <w:lastRenderedPageBreak/>
        <w:t>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w:t>
      </w:r>
      <w:r>
        <w:t xml:space="preserve">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w:t>
      </w:r>
      <w:r>
        <w:t>ам;</w:t>
      </w:r>
    </w:p>
    <w:p w:rsidR="00000000" w:rsidRDefault="0049689F">
      <w:pPr>
        <w:pStyle w:val="ConsPlusNormal"/>
        <w:spacing w:before="20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000000" w:rsidRDefault="0049689F">
      <w:pPr>
        <w:pStyle w:val="ConsPlusNormal"/>
        <w:spacing w:before="20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000000" w:rsidRDefault="0049689F">
      <w:pPr>
        <w:pStyle w:val="ConsPlusNormal"/>
        <w:spacing w:before="200"/>
        <w:ind w:firstLine="540"/>
        <w:jc w:val="both"/>
      </w:pPr>
      <w:r>
        <w:t>10) ограждающие строительные конструкции</w:t>
      </w:r>
      <w:r>
        <w:t xml:space="preserve">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000000" w:rsidRDefault="0049689F">
      <w:pPr>
        <w:pStyle w:val="ConsPlusNormal"/>
        <w:spacing w:before="200"/>
        <w:ind w:firstLine="540"/>
        <w:jc w:val="both"/>
      </w:pPr>
      <w:r>
        <w:t>11) все вакуумные л</w:t>
      </w:r>
      <w:r>
        <w:t xml:space="preserve">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w:t>
        </w:r>
        <w:r>
          <w:rPr>
            <w:color w:val="0000FF"/>
          </w:rPr>
          <w:t>ии 4</w:t>
        </w:r>
      </w:hyperlink>
      <w:r>
        <w:t xml:space="preserve"> к Санитарным правилам;</w:t>
      </w:r>
    </w:p>
    <w:p w:rsidR="00000000" w:rsidRDefault="0049689F">
      <w:pPr>
        <w:pStyle w:val="ConsPlusNormal"/>
        <w:spacing w:before="20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w:t>
      </w:r>
      <w:r>
        <w:t>й вентиляции с механическим побуждением, оснащенными фильтрами очистки воздуха (ФОВ) класса H13 на входе и класса H14 на выходе;</w:t>
      </w:r>
    </w:p>
    <w:p w:rsidR="00000000" w:rsidRDefault="0049689F">
      <w:pPr>
        <w:pStyle w:val="ConsPlusNormal"/>
        <w:spacing w:before="200"/>
        <w:ind w:firstLine="540"/>
        <w:jc w:val="both"/>
      </w:pPr>
      <w:r>
        <w:t>13) работа систем вентиляции характеризуется следующими основными контролируемыми параметрами:</w:t>
      </w:r>
    </w:p>
    <w:p w:rsidR="00000000" w:rsidRDefault="0049689F">
      <w:pPr>
        <w:pStyle w:val="ConsPlusNormal"/>
        <w:spacing w:before="200"/>
        <w:ind w:firstLine="540"/>
        <w:jc w:val="both"/>
      </w:pPr>
      <w:r>
        <w:t>обеспечение разницы давления меж</w:t>
      </w:r>
      <w:r>
        <w:t>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000000" w:rsidRDefault="0049689F">
      <w:pPr>
        <w:pStyle w:val="ConsPlusNormal"/>
        <w:spacing w:before="200"/>
        <w:ind w:firstLine="540"/>
        <w:jc w:val="both"/>
      </w:pPr>
      <w:r>
        <w:t>величина разрежения в помещениях "заразной" зоны - контро</w:t>
      </w:r>
      <w:r>
        <w:t>ль постоянный;</w:t>
      </w:r>
    </w:p>
    <w:p w:rsidR="00000000" w:rsidRDefault="0049689F">
      <w:pPr>
        <w:pStyle w:val="ConsPlusNormal"/>
        <w:spacing w:before="20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w:t>
      </w:r>
      <w:r>
        <w:t>в;</w:t>
      </w:r>
    </w:p>
    <w:p w:rsidR="00000000" w:rsidRDefault="0049689F">
      <w:pPr>
        <w:pStyle w:val="ConsPlusNormal"/>
        <w:spacing w:before="200"/>
        <w:ind w:firstLine="540"/>
        <w:jc w:val="both"/>
      </w:pPr>
      <w:r>
        <w:t>аэродинамическое сопротивление фильтров - контроль ежедневный;</w:t>
      </w:r>
    </w:p>
    <w:p w:rsidR="00000000" w:rsidRDefault="0049689F">
      <w:pPr>
        <w:pStyle w:val="ConsPlusNormal"/>
        <w:spacing w:before="20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000000" w:rsidRDefault="0049689F">
      <w:pPr>
        <w:pStyle w:val="ConsPlusNormal"/>
        <w:spacing w:before="200"/>
        <w:ind w:firstLine="540"/>
        <w:jc w:val="both"/>
      </w:pPr>
      <w:r>
        <w:t>14) работы с ПБА проводят в боксированных помещениях, в бокса</w:t>
      </w:r>
      <w:r>
        <w:t>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000000" w:rsidRDefault="0049689F">
      <w:pPr>
        <w:pStyle w:val="ConsPlusNormal"/>
        <w:spacing w:before="200"/>
        <w:ind w:firstLine="540"/>
        <w:jc w:val="both"/>
      </w:pPr>
      <w:r>
        <w:t>15) в существующих зданиях лабораторий, проводящих диагностические работы с ПБА II группы при отсутствии в по</w:t>
      </w:r>
      <w:r>
        <w:t>мещении "заразной" зоны приточно-вытяжной вентиляции, оборудованной фильтрами очистки воздуха, используют БМБ не ниже II A2 класса;</w:t>
      </w:r>
    </w:p>
    <w:p w:rsidR="00000000" w:rsidRDefault="0049689F">
      <w:pPr>
        <w:pStyle w:val="ConsPlusNormal"/>
        <w:spacing w:before="200"/>
        <w:ind w:firstLine="540"/>
        <w:jc w:val="both"/>
      </w:pPr>
      <w:r>
        <w:t>16) обеззараживание инфицированного материала и отходов осуществляют химическим или физическими методами согласно регламенти</w:t>
      </w:r>
      <w:r>
        <w:t>рованным режимам для ПБА II группы. Автоклав располагают в "заразной" зоне лаборатории;</w:t>
      </w:r>
    </w:p>
    <w:p w:rsidR="00000000" w:rsidRDefault="0049689F">
      <w:pPr>
        <w:pStyle w:val="ConsPlusNormal"/>
        <w:spacing w:before="20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w:t>
      </w:r>
      <w:r>
        <w:t xml:space="preserve">и функционирование системы специальной канализации, сбора и обеззараживания стоков из "заразной" зоны </w:t>
      </w:r>
      <w:r>
        <w:lastRenderedPageBreak/>
        <w:t xml:space="preserve">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49689F">
      <w:pPr>
        <w:pStyle w:val="ConsPlusNormal"/>
        <w:spacing w:before="200"/>
        <w:ind w:firstLine="540"/>
        <w:jc w:val="both"/>
      </w:pPr>
      <w:r>
        <w:t>18) в организациях, закрепленных за специал</w:t>
      </w:r>
      <w:r>
        <w:t>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w:t>
      </w:r>
      <w:r>
        <w:t>ых инфекционных болезней;</w:t>
      </w:r>
    </w:p>
    <w:p w:rsidR="00000000" w:rsidRDefault="0049689F">
      <w:pPr>
        <w:pStyle w:val="ConsPlusNormal"/>
        <w:spacing w:before="20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000000" w:rsidRDefault="0049689F">
      <w:pPr>
        <w:pStyle w:val="ConsPlusNormal"/>
        <w:spacing w:before="200"/>
        <w:ind w:firstLine="540"/>
        <w:jc w:val="both"/>
      </w:pPr>
      <w:r>
        <w:t>20) в случае заболевания сотрудника, работавшего с ПБА, по его месту жительства направляют врача орган</w:t>
      </w:r>
      <w:r>
        <w:t>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w:t>
      </w:r>
      <w:r>
        <w:t>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000000" w:rsidRDefault="0049689F">
      <w:pPr>
        <w:pStyle w:val="ConsPlusNormal"/>
        <w:spacing w:before="200"/>
        <w:ind w:firstLine="540"/>
        <w:jc w:val="both"/>
      </w:pPr>
      <w:r>
        <w:t>21) вызов врача общемедицинской сети разрешается только после по</w:t>
      </w:r>
      <w:r>
        <w:t>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w:t>
      </w:r>
      <w:r>
        <w:t>ктурного подразделения;</w:t>
      </w:r>
    </w:p>
    <w:p w:rsidR="00000000" w:rsidRDefault="0049689F">
      <w:pPr>
        <w:pStyle w:val="ConsPlusNormal"/>
        <w:spacing w:before="20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w:t>
      </w:r>
      <w:r>
        <w:t>ала работы, заведующий подразделением принимает меры по установлению его местонахождения и причины отсутствия.</w:t>
      </w:r>
    </w:p>
    <w:p w:rsidR="00000000" w:rsidRDefault="0049689F">
      <w:pPr>
        <w:pStyle w:val="ConsPlusNormal"/>
        <w:spacing w:before="200"/>
        <w:ind w:firstLine="540"/>
        <w:jc w:val="both"/>
      </w:pPr>
      <w:bookmarkStart w:id="8" w:name="Par937"/>
      <w:bookmarkEnd w:id="8"/>
      <w:r>
        <w:t>343. К лабораториям, осуществляющим работы с ПБА I группы (возбудитель чумы), предъявляются следующие санитарно-эпидемиологические тр</w:t>
      </w:r>
      <w:r>
        <w:t>ебования:</w:t>
      </w:r>
    </w:p>
    <w:p w:rsidR="00000000" w:rsidRDefault="0049689F">
      <w:pPr>
        <w:pStyle w:val="ConsPlusNormal"/>
        <w:spacing w:before="20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000000" w:rsidRDefault="0049689F">
      <w:pPr>
        <w:pStyle w:val="ConsPlusNormal"/>
        <w:spacing w:before="200"/>
        <w:ind w:firstLine="540"/>
        <w:jc w:val="both"/>
      </w:pPr>
      <w:r>
        <w:t>2) лаборатории, осуществляющие работы с ПБА I группы (возбудитель чумы) выполняют работы при</w:t>
      </w:r>
      <w:r>
        <w:t xml:space="preserve">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000000" w:rsidRDefault="0049689F">
      <w:pPr>
        <w:pStyle w:val="ConsPlusNormal"/>
        <w:spacing w:before="200"/>
        <w:ind w:firstLine="540"/>
        <w:jc w:val="both"/>
      </w:pPr>
      <w:r>
        <w:t xml:space="preserve">3) работу выполняют сотрудники, допущенные к работе с ПБА I - II групп, прошедшие обучение на курсах </w:t>
      </w:r>
      <w:r>
        <w:t>профессиональной переподготовки с освоением методов безопасной работы с ПБА;</w:t>
      </w:r>
    </w:p>
    <w:p w:rsidR="00000000" w:rsidRDefault="0049689F">
      <w:pPr>
        <w:pStyle w:val="ConsPlusNormal"/>
        <w:spacing w:before="20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000000" w:rsidRDefault="0049689F">
      <w:pPr>
        <w:pStyle w:val="ConsPlusNormal"/>
        <w:spacing w:before="200"/>
        <w:ind w:firstLine="540"/>
        <w:jc w:val="both"/>
      </w:pPr>
      <w:r>
        <w:t>5) во вновь строящихся и реконстру</w:t>
      </w:r>
      <w:r>
        <w:t xml:space="preserve">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49689F">
      <w:pPr>
        <w:pStyle w:val="ConsPlusNormal"/>
        <w:spacing w:before="200"/>
        <w:ind w:firstLine="540"/>
        <w:jc w:val="both"/>
      </w:pPr>
      <w:r>
        <w:t>6) вновь строящиеся и реконструируем</w:t>
      </w:r>
      <w:r>
        <w:t xml:space="preserve">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000000" w:rsidRDefault="0049689F">
      <w:pPr>
        <w:pStyle w:val="ConsPlusNormal"/>
        <w:spacing w:before="200"/>
        <w:ind w:firstLine="540"/>
        <w:jc w:val="both"/>
      </w:pPr>
      <w:r>
        <w:t>создание и по</w:t>
      </w:r>
      <w:r>
        <w:t>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000000" w:rsidRDefault="0049689F">
      <w:pPr>
        <w:pStyle w:val="ConsPlusNormal"/>
        <w:spacing w:before="200"/>
        <w:ind w:firstLine="540"/>
        <w:jc w:val="both"/>
      </w:pPr>
      <w:r>
        <w:t>создание направленных потоков воздуха;</w:t>
      </w:r>
    </w:p>
    <w:p w:rsidR="00000000" w:rsidRDefault="0049689F">
      <w:pPr>
        <w:pStyle w:val="ConsPlusNormal"/>
        <w:spacing w:before="200"/>
        <w:ind w:firstLine="540"/>
        <w:jc w:val="both"/>
      </w:pPr>
      <w:r>
        <w:t xml:space="preserve">очистку поступающего в помещение воздуха ФОВ, обеспечивающими эффективность фильтрации не </w:t>
      </w:r>
      <w:r>
        <w:lastRenderedPageBreak/>
        <w:t>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w:t>
      </w:r>
      <w:r>
        <w:t>асса H14;</w:t>
      </w:r>
    </w:p>
    <w:p w:rsidR="00000000" w:rsidRDefault="0049689F">
      <w:pPr>
        <w:pStyle w:val="ConsPlusNormal"/>
        <w:spacing w:before="20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000000" w:rsidRDefault="0049689F">
      <w:pPr>
        <w:pStyle w:val="ConsPlusNormal"/>
        <w:spacing w:before="200"/>
        <w:ind w:firstLine="540"/>
        <w:jc w:val="both"/>
      </w:pPr>
      <w:r>
        <w:t>блокировку взаимосвязанных приточных и вытяжных установок;</w:t>
      </w:r>
    </w:p>
    <w:p w:rsidR="00000000" w:rsidRDefault="0049689F">
      <w:pPr>
        <w:pStyle w:val="ConsPlusNormal"/>
        <w:spacing w:before="200"/>
        <w:ind w:firstLine="540"/>
        <w:jc w:val="both"/>
      </w:pPr>
      <w:r>
        <w:t>автом</w:t>
      </w:r>
      <w:r>
        <w:t>атическое включение резервных вентиляторов при выходе из строя рабочих;</w:t>
      </w:r>
    </w:p>
    <w:p w:rsidR="00000000" w:rsidRDefault="0049689F">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000000" w:rsidRDefault="0049689F">
      <w:pPr>
        <w:pStyle w:val="ConsPlusNormal"/>
        <w:spacing w:before="200"/>
        <w:ind w:firstLine="540"/>
        <w:jc w:val="both"/>
      </w:pPr>
      <w:r>
        <w:t>7) манипуляции с ПБА осуществляют в боксированных по</w:t>
      </w:r>
      <w:r>
        <w:t>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000000" w:rsidRDefault="0049689F">
      <w:pPr>
        <w:pStyle w:val="ConsPlusNormal"/>
        <w:spacing w:before="200"/>
        <w:ind w:firstLine="540"/>
        <w:jc w:val="both"/>
      </w:pPr>
      <w:r>
        <w:t>8) в существующих зданиях лабораторий, проводящих диагностические работы с возбудителем чумы при отс</w:t>
      </w:r>
      <w:r>
        <w:t>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w:t>
      </w:r>
      <w:r>
        <w:t>отивоаэрозольным респиратором FFP3 и второй парой медицинских перчаток (далее - МП), бахилами, закрывающими рабочую обувь;</w:t>
      </w:r>
    </w:p>
    <w:p w:rsidR="00000000" w:rsidRDefault="0049689F">
      <w:pPr>
        <w:pStyle w:val="ConsPlusNormal"/>
        <w:spacing w:before="20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49689F">
      <w:pPr>
        <w:pStyle w:val="ConsPlusNormal"/>
        <w:spacing w:before="200"/>
        <w:ind w:firstLine="540"/>
        <w:jc w:val="both"/>
      </w:pPr>
      <w:r>
        <w:t>344. При проведении индикации вирусов I группы патогенности должны выполняться следующие дополнительные требования:</w:t>
      </w:r>
    </w:p>
    <w:p w:rsidR="00000000" w:rsidRDefault="0049689F">
      <w:pPr>
        <w:pStyle w:val="ConsPlusNormal"/>
        <w:spacing w:before="200"/>
        <w:ind w:firstLine="540"/>
        <w:jc w:val="both"/>
      </w:pPr>
      <w:r>
        <w:t>1) лицам, осуществляющим индикацию вирусов I группы патогенности, ежедневно перед началом р</w:t>
      </w:r>
      <w:r>
        <w:t>аботы (смены) проводят медицинский осмотр, в начале и в конце рабочего дня - термометрию, с фиксацией результатов в журнале;</w:t>
      </w:r>
    </w:p>
    <w:p w:rsidR="00000000" w:rsidRDefault="0049689F">
      <w:pPr>
        <w:pStyle w:val="ConsPlusNormal"/>
        <w:spacing w:before="20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w:t>
      </w:r>
      <w:r>
        <w:t xml:space="preserve"> службу) по организации;</w:t>
      </w:r>
    </w:p>
    <w:p w:rsidR="00000000" w:rsidRDefault="0049689F">
      <w:pPr>
        <w:pStyle w:val="ConsPlusNormal"/>
        <w:spacing w:before="200"/>
        <w:ind w:firstLine="540"/>
        <w:jc w:val="both"/>
      </w:pPr>
      <w:r>
        <w:t xml:space="preserve">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w:t>
      </w:r>
      <w:r>
        <w:t>защиты;</w:t>
      </w:r>
    </w:p>
    <w:p w:rsidR="00000000" w:rsidRDefault="0049689F">
      <w:pPr>
        <w:pStyle w:val="ConsPlusNormal"/>
        <w:spacing w:before="20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000000" w:rsidRDefault="0049689F">
      <w:pPr>
        <w:pStyle w:val="ConsPlusNormal"/>
        <w:spacing w:before="200"/>
        <w:ind w:firstLine="540"/>
        <w:jc w:val="both"/>
      </w:pPr>
      <w:r>
        <w:t>5) проходной автоклав размещают на гра</w:t>
      </w:r>
      <w:r>
        <w:t>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000000" w:rsidRDefault="0049689F">
      <w:pPr>
        <w:pStyle w:val="ConsPlusNormal"/>
        <w:spacing w:before="200"/>
        <w:ind w:firstLine="540"/>
        <w:jc w:val="both"/>
      </w:pPr>
      <w:r>
        <w:t>6) обеззараживание инфицированного материала и отходов при работе с вирусами I группы осу</w:t>
      </w:r>
      <w:r>
        <w:t xml:space="preserve">ществляют химическим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000000" w:rsidRDefault="0049689F">
      <w:pPr>
        <w:pStyle w:val="ConsPlusNormal"/>
        <w:spacing w:before="200"/>
        <w:ind w:firstLine="540"/>
        <w:jc w:val="both"/>
      </w:pPr>
      <w:r>
        <w:t>345. При проведении работ с возбудителями особо опасных (глубоких) микозов должны выполняться следующие дополнительные требова</w:t>
      </w:r>
      <w:r>
        <w:t>ния:</w:t>
      </w:r>
    </w:p>
    <w:p w:rsidR="00000000" w:rsidRDefault="0049689F">
      <w:pPr>
        <w:pStyle w:val="ConsPlusNormal"/>
        <w:spacing w:before="20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000000" w:rsidRDefault="0049689F">
      <w:pPr>
        <w:pStyle w:val="ConsPlusNormal"/>
        <w:spacing w:before="200"/>
        <w:ind w:firstLine="540"/>
        <w:jc w:val="both"/>
      </w:pPr>
      <w:r>
        <w:t>2) просмотр посевов с мицелиальными фазами грибов проводят в боксированных помещениях в противочумном костюме IV типа, доп</w:t>
      </w:r>
      <w:r>
        <w:t xml:space="preserve">олненном средствами индивидуальной защиты органов дыхания и </w:t>
      </w:r>
      <w:r>
        <w:lastRenderedPageBreak/>
        <w:t>медицинскими перчатками;</w:t>
      </w:r>
    </w:p>
    <w:p w:rsidR="00000000" w:rsidRDefault="0049689F">
      <w:pPr>
        <w:pStyle w:val="ConsPlusNormal"/>
        <w:spacing w:before="200"/>
        <w:ind w:firstLine="540"/>
        <w:jc w:val="both"/>
      </w:pPr>
      <w:r>
        <w:t xml:space="preserve">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w:t>
      </w:r>
      <w:r>
        <w:t>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000000" w:rsidRDefault="0049689F">
      <w:pPr>
        <w:pStyle w:val="ConsPlusNormal"/>
        <w:spacing w:before="200"/>
        <w:ind w:firstLine="540"/>
        <w:jc w:val="both"/>
      </w:pPr>
      <w:r>
        <w:t>4) работа с дрожжевыми фазами грибов проводится в боксированной комнате в костюме III типа с респиратором, серо</w:t>
      </w:r>
      <w:r>
        <w:t>логические исследования - в костюме IV типа;</w:t>
      </w:r>
    </w:p>
    <w:p w:rsidR="00000000" w:rsidRDefault="0049689F">
      <w:pPr>
        <w:pStyle w:val="ConsPlusNormal"/>
        <w:spacing w:before="200"/>
        <w:ind w:firstLine="540"/>
        <w:jc w:val="both"/>
      </w:pPr>
      <w:r>
        <w:t>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w:t>
      </w:r>
      <w:r>
        <w:t xml:space="preserve">пературе или в течение 2 ч при температуре (37 </w:t>
      </w:r>
      <w:r>
        <w:rPr>
          <w:noProof/>
          <w:position w:val="-2"/>
        </w:rPr>
        <w:drawing>
          <wp:inline distT="0" distB="0" distL="0" distR="0">
            <wp:extent cx="142875" cy="152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42875" cy="152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в течение 30 мин. или выдерживанием </w:t>
      </w:r>
      <w:r>
        <w:t>при комнатной температуре в течение 24 часов;</w:t>
      </w:r>
    </w:p>
    <w:p w:rsidR="00000000" w:rsidRDefault="0049689F">
      <w:pPr>
        <w:pStyle w:val="ConsPlusNormal"/>
        <w:spacing w:before="200"/>
        <w:ind w:firstLine="540"/>
        <w:jc w:val="both"/>
      </w:pPr>
      <w:r>
        <w:t>6) при заражении лабораторных животных место введения материала обрабатывают 1%-й настойкой йода.</w:t>
      </w:r>
    </w:p>
    <w:p w:rsidR="00000000" w:rsidRDefault="0049689F">
      <w:pPr>
        <w:pStyle w:val="ConsPlusNormal"/>
        <w:ind w:firstLine="540"/>
        <w:jc w:val="both"/>
      </w:pPr>
    </w:p>
    <w:p w:rsidR="00000000" w:rsidRDefault="0049689F">
      <w:pPr>
        <w:pStyle w:val="ConsPlusTitle"/>
        <w:jc w:val="center"/>
        <w:outlineLvl w:val="2"/>
      </w:pPr>
      <w:r>
        <w:t>Требования к максимально изолированной лаборатории уровня 4</w:t>
      </w:r>
    </w:p>
    <w:p w:rsidR="00000000" w:rsidRDefault="0049689F">
      <w:pPr>
        <w:pStyle w:val="ConsPlusNormal"/>
        <w:ind w:firstLine="540"/>
        <w:jc w:val="both"/>
      </w:pPr>
    </w:p>
    <w:p w:rsidR="00000000" w:rsidRDefault="0049689F">
      <w:pPr>
        <w:pStyle w:val="ConsPlusNormal"/>
        <w:ind w:firstLine="540"/>
        <w:jc w:val="both"/>
      </w:pPr>
      <w:r>
        <w:t>346. Для обеспечения безопасности пр</w:t>
      </w:r>
      <w:r>
        <w:t xml:space="preserve">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000000" w:rsidRDefault="0049689F">
      <w:pPr>
        <w:pStyle w:val="ConsPlusNormal"/>
        <w:spacing w:before="20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w:t>
      </w:r>
      <w:r>
        <w:t>ам условий проведения работ с выделением и хранением культур ПБА I - IV групп.</w:t>
      </w:r>
    </w:p>
    <w:p w:rsidR="00000000" w:rsidRDefault="0049689F">
      <w:pPr>
        <w:pStyle w:val="ConsPlusNormal"/>
        <w:spacing w:before="20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w:t>
      </w:r>
      <w:r>
        <w:t>ду проводимых работ, применяемому оборудованию, используемым животным, типу помещений и другим.</w:t>
      </w:r>
    </w:p>
    <w:p w:rsidR="00000000" w:rsidRDefault="0049689F">
      <w:pPr>
        <w:pStyle w:val="ConsPlusNormal"/>
        <w:spacing w:before="20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w:t>
      </w:r>
      <w:r>
        <w:t>труктаж и сдавшие зачеты по практическим навыкам эксплуатации пневмокостюмов.</w:t>
      </w:r>
    </w:p>
    <w:p w:rsidR="00000000" w:rsidRDefault="0049689F">
      <w:pPr>
        <w:pStyle w:val="ConsPlusNormal"/>
        <w:spacing w:before="200"/>
        <w:ind w:firstLine="540"/>
        <w:jc w:val="both"/>
      </w:pPr>
      <w:r>
        <w:t>350. Лица с нарушениями иммунной системы к работе в максимально изолированных лабораториях не допускаются.</w:t>
      </w:r>
    </w:p>
    <w:p w:rsidR="00000000" w:rsidRDefault="0049689F">
      <w:pPr>
        <w:pStyle w:val="ConsPlusNormal"/>
        <w:spacing w:before="200"/>
        <w:ind w:firstLine="540"/>
        <w:jc w:val="both"/>
      </w:pPr>
      <w:r>
        <w:t>351. Лицам, работающим с вирусами I группы патогенности, ежедневно пере</w:t>
      </w:r>
      <w:r>
        <w:t>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000000" w:rsidRDefault="0049689F">
      <w:pPr>
        <w:pStyle w:val="ConsPlusNormal"/>
        <w:spacing w:before="200"/>
        <w:ind w:firstLine="540"/>
        <w:jc w:val="both"/>
      </w:pPr>
      <w:r>
        <w:t>352. При появлении у сотрудника симптомов, характерных для инфекционного заболевания, вызываемого возбудителем,</w:t>
      </w:r>
      <w:r>
        <w:t xml:space="preserve">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000000" w:rsidRDefault="0049689F">
      <w:pPr>
        <w:pStyle w:val="ConsPlusNormal"/>
        <w:spacing w:before="200"/>
        <w:ind w:firstLine="540"/>
        <w:jc w:val="both"/>
      </w:pPr>
      <w:r>
        <w:t>353. На границе зон оборудуются санитарные пропускники, состоящие из воз</w:t>
      </w:r>
      <w:r>
        <w:t>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w:t>
      </w:r>
      <w:r>
        <w:t>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000000" w:rsidRDefault="0049689F">
      <w:pPr>
        <w:pStyle w:val="ConsPlusNormal"/>
        <w:spacing w:before="200"/>
        <w:ind w:firstLine="540"/>
        <w:jc w:val="both"/>
      </w:pPr>
      <w:r>
        <w:lastRenderedPageBreak/>
        <w:t>354. Помещения "заразной" зоны должны быть оборудованы системами приточно-вытяжной механ</w:t>
      </w:r>
      <w:r>
        <w:t>ической вентиляции с устройствами очистки воздуха и обеззараживания, обеспечивающими:</w:t>
      </w:r>
    </w:p>
    <w:p w:rsidR="00000000" w:rsidRDefault="0049689F">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w:t>
      </w:r>
      <w:r>
        <w:t>ческим регулированием его параметров и их регистрацией;</w:t>
      </w:r>
    </w:p>
    <w:p w:rsidR="00000000" w:rsidRDefault="0049689F">
      <w:pPr>
        <w:pStyle w:val="ConsPlusNormal"/>
        <w:spacing w:before="200"/>
        <w:ind w:firstLine="540"/>
        <w:jc w:val="both"/>
      </w:pPr>
      <w:r>
        <w:t>оборудование дублирующей системой энергоснабжения, автономным источником питания.</w:t>
      </w:r>
    </w:p>
    <w:p w:rsidR="00000000" w:rsidRDefault="0049689F">
      <w:pPr>
        <w:pStyle w:val="ConsPlusNormal"/>
        <w:spacing w:before="200"/>
        <w:ind w:firstLine="540"/>
        <w:jc w:val="both"/>
      </w:pPr>
      <w:r>
        <w:t>355. Управление работой всех приточных и вытяжных систем предусматривается дистанционным, автоматическим или ручным сп</w:t>
      </w:r>
      <w:r>
        <w:t>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000000" w:rsidRDefault="0049689F">
      <w:pPr>
        <w:pStyle w:val="ConsPlusNormal"/>
        <w:spacing w:before="200"/>
        <w:ind w:firstLine="540"/>
        <w:jc w:val="both"/>
      </w:pPr>
      <w:r>
        <w:t>356. Для обе</w:t>
      </w:r>
      <w:r>
        <w:t>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000000" w:rsidRDefault="0049689F">
      <w:pPr>
        <w:pStyle w:val="ConsPlusNormal"/>
        <w:spacing w:before="200"/>
        <w:ind w:firstLine="540"/>
        <w:jc w:val="both"/>
      </w:pPr>
      <w:r>
        <w:t xml:space="preserve">357. Для передачи предметов, </w:t>
      </w:r>
      <w:r>
        <w:t>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w:t>
      </w:r>
      <w:r>
        <w:t>чные устройства оснащаются системой блокировки дверей.</w:t>
      </w:r>
    </w:p>
    <w:p w:rsidR="00000000" w:rsidRDefault="0049689F">
      <w:pPr>
        <w:pStyle w:val="ConsPlusNormal"/>
        <w:spacing w:before="20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000000" w:rsidRDefault="0049689F">
      <w:pPr>
        <w:pStyle w:val="ConsPlusNormal"/>
        <w:spacing w:before="200"/>
        <w:ind w:firstLine="540"/>
        <w:jc w:val="both"/>
      </w:pPr>
      <w:r>
        <w:t xml:space="preserve">359. Все виды работ проводят в БМБ III класса </w:t>
      </w:r>
      <w:r>
        <w:t>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w:t>
      </w:r>
      <w:r>
        <w:t>е направленного потока воздуха от оператора к двухкаскадной системе фильтров очистки воздуха не менее класса H14 в каждом каскаде.</w:t>
      </w:r>
    </w:p>
    <w:p w:rsidR="00000000" w:rsidRDefault="0049689F">
      <w:pPr>
        <w:pStyle w:val="ConsPlusNormal"/>
        <w:spacing w:before="200"/>
        <w:ind w:firstLine="540"/>
        <w:jc w:val="both"/>
      </w:pPr>
      <w:r>
        <w:t>360. Лаборатории оборудуются системой централизованного воздухоснабжения пневмокостюмов. Система воздухоснабжения средств инд</w:t>
      </w:r>
      <w:r>
        <w:t>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w:t>
      </w:r>
      <w:r>
        <w:t>еспечивающим переключение с централизованной подачи воздуха на автономное дыхание.</w:t>
      </w:r>
    </w:p>
    <w:p w:rsidR="00000000" w:rsidRDefault="0049689F">
      <w:pPr>
        <w:pStyle w:val="ConsPlusNormal"/>
        <w:spacing w:before="20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000000" w:rsidRDefault="0049689F">
      <w:pPr>
        <w:pStyle w:val="ConsPlusNormal"/>
        <w:spacing w:before="200"/>
        <w:ind w:firstLine="540"/>
        <w:jc w:val="both"/>
      </w:pPr>
      <w:r>
        <w:t>362. Персонал, пост</w:t>
      </w:r>
      <w:r>
        <w:t>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000000" w:rsidRDefault="0049689F">
      <w:pPr>
        <w:pStyle w:val="ConsPlusNormal"/>
        <w:spacing w:before="200"/>
        <w:ind w:firstLine="540"/>
        <w:jc w:val="both"/>
      </w:pPr>
      <w:r>
        <w:t>363. Лаборатории оборуду</w:t>
      </w:r>
      <w:r>
        <w:t>ются дублирующей системой электроснабжения, а также автономным (резервным, аварийным) источником питания (дизель-генератор).</w:t>
      </w:r>
    </w:p>
    <w:p w:rsidR="00000000" w:rsidRDefault="0049689F">
      <w:pPr>
        <w:pStyle w:val="ConsPlusNormal"/>
        <w:spacing w:before="200"/>
        <w:ind w:firstLine="540"/>
        <w:jc w:val="both"/>
      </w:pPr>
      <w:r>
        <w:t xml:space="preserve">364. Приточно-вытяжная система вентиляции, система подачи воздуха для пневмокостюмов, система сбора и обработки стоков должны быть </w:t>
      </w:r>
      <w:r>
        <w:t>укомплектованы наряду с основными рабочими агрегатами дополнительными (резервными).</w:t>
      </w:r>
    </w:p>
    <w:p w:rsidR="00000000" w:rsidRDefault="0049689F">
      <w:pPr>
        <w:pStyle w:val="ConsPlusNormal"/>
        <w:spacing w:before="20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w:t>
      </w:r>
      <w:r>
        <w:t>влением акта испытаний.</w:t>
      </w:r>
    </w:p>
    <w:p w:rsidR="00000000" w:rsidRDefault="0049689F">
      <w:pPr>
        <w:pStyle w:val="ConsPlusNormal"/>
        <w:ind w:firstLine="540"/>
        <w:jc w:val="both"/>
      </w:pPr>
    </w:p>
    <w:p w:rsidR="00000000" w:rsidRDefault="0049689F">
      <w:pPr>
        <w:pStyle w:val="ConsPlusTitle"/>
        <w:jc w:val="center"/>
        <w:outlineLvl w:val="2"/>
      </w:pPr>
      <w:r>
        <w:lastRenderedPageBreak/>
        <w:t>Требования к организации работ с аэрозолями микроорганизмов</w:t>
      </w:r>
    </w:p>
    <w:p w:rsidR="00000000" w:rsidRDefault="0049689F">
      <w:pPr>
        <w:pStyle w:val="ConsPlusNormal"/>
        <w:ind w:firstLine="540"/>
        <w:jc w:val="both"/>
      </w:pPr>
    </w:p>
    <w:p w:rsidR="00000000" w:rsidRDefault="0049689F">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w:t>
      </w:r>
      <w:r>
        <w:t>ности.</w:t>
      </w:r>
    </w:p>
    <w:p w:rsidR="00000000" w:rsidRDefault="0049689F">
      <w:pPr>
        <w:pStyle w:val="ConsPlusNormal"/>
        <w:spacing w:before="200"/>
        <w:ind w:firstLine="540"/>
        <w:jc w:val="both"/>
      </w:pPr>
      <w:r>
        <w:t xml:space="preserve">367. Аэрозольные камеры (установки) должны размещаться в специально выделенных боксированных </w:t>
      </w:r>
      <w:r>
        <w:t>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w:t>
      </w:r>
      <w:r>
        <w:t>ся посредством передаточных шлюзов.</w:t>
      </w:r>
    </w:p>
    <w:p w:rsidR="00000000" w:rsidRDefault="0049689F">
      <w:pPr>
        <w:pStyle w:val="ConsPlusNormal"/>
        <w:spacing w:before="20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w:t>
      </w:r>
      <w:r>
        <w:t>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w:t>
      </w:r>
      <w:r>
        <w:t>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w:t>
      </w:r>
      <w:r>
        <w:t>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w:t>
      </w:r>
      <w:r>
        <w:t>нта проскока), при увеличении их сопротивления на 50% и одновременном уменьшении скорости воздушного потока в боксирующих устройствах.</w:t>
      </w:r>
    </w:p>
    <w:p w:rsidR="00000000" w:rsidRDefault="0049689F">
      <w:pPr>
        <w:pStyle w:val="ConsPlusNormal"/>
        <w:spacing w:before="200"/>
        <w:ind w:firstLine="540"/>
        <w:jc w:val="both"/>
      </w:pPr>
      <w:r>
        <w:t>369. Конструкция аэрозольной камеры должна обеспечивать постоянное разрежение внутри нее не менее 40 Па (4 мм водяного ст</w:t>
      </w:r>
      <w:r>
        <w:t>олба) и оборудована системой очистки (деконтаминации) воздуха.</w:t>
      </w:r>
    </w:p>
    <w:p w:rsidR="00000000" w:rsidRDefault="0049689F">
      <w:pPr>
        <w:pStyle w:val="ConsPlusNormal"/>
        <w:spacing w:before="20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000000" w:rsidRDefault="0049689F">
      <w:pPr>
        <w:pStyle w:val="ConsPlusNormal"/>
        <w:spacing w:before="200"/>
        <w:ind w:firstLine="540"/>
        <w:jc w:val="both"/>
      </w:pPr>
      <w:r>
        <w:t>Пусковые кнопки вентиляции д</w:t>
      </w:r>
      <w:r>
        <w:t>олжны быть оборудованы световым сигналом.</w:t>
      </w:r>
    </w:p>
    <w:p w:rsidR="00000000" w:rsidRDefault="0049689F">
      <w:pPr>
        <w:pStyle w:val="ConsPlusNormal"/>
        <w:spacing w:before="20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w:t>
      </w:r>
      <w:r>
        <w:t>ться в дезинфицирующем растворе в предбоксе.</w:t>
      </w:r>
    </w:p>
    <w:p w:rsidR="00000000" w:rsidRDefault="0049689F">
      <w:pPr>
        <w:pStyle w:val="ConsPlusNormal"/>
        <w:spacing w:before="20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000000" w:rsidRDefault="0049689F">
      <w:pPr>
        <w:pStyle w:val="ConsPlusNormal"/>
        <w:ind w:firstLine="540"/>
        <w:jc w:val="both"/>
      </w:pPr>
    </w:p>
    <w:p w:rsidR="00000000" w:rsidRDefault="0049689F">
      <w:pPr>
        <w:pStyle w:val="ConsPlusTitle"/>
        <w:jc w:val="center"/>
        <w:outlineLvl w:val="2"/>
      </w:pPr>
      <w:r>
        <w:t>Дополнительные требования к проведени</w:t>
      </w:r>
      <w:r>
        <w:t>ю работ с аэрозолями</w:t>
      </w:r>
    </w:p>
    <w:p w:rsidR="00000000" w:rsidRDefault="0049689F">
      <w:pPr>
        <w:pStyle w:val="ConsPlusTitle"/>
        <w:jc w:val="center"/>
      </w:pPr>
      <w:r>
        <w:t>микроорганизмов I - II групп патогенности (опасности)</w:t>
      </w:r>
    </w:p>
    <w:p w:rsidR="00000000" w:rsidRDefault="0049689F">
      <w:pPr>
        <w:pStyle w:val="ConsPlusNormal"/>
        <w:ind w:firstLine="540"/>
        <w:jc w:val="both"/>
      </w:pPr>
    </w:p>
    <w:p w:rsidR="00000000" w:rsidRDefault="0049689F">
      <w:pPr>
        <w:pStyle w:val="ConsPlusNormal"/>
        <w:ind w:firstLine="540"/>
        <w:jc w:val="both"/>
      </w:pPr>
      <w:r>
        <w:t xml:space="preserve">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w:t>
      </w:r>
      <w:r>
        <w:t>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000000" w:rsidRDefault="0049689F">
      <w:pPr>
        <w:pStyle w:val="ConsPlusNormal"/>
        <w:spacing w:before="200"/>
        <w:ind w:firstLine="540"/>
        <w:jc w:val="both"/>
      </w:pPr>
      <w:r>
        <w:t>373. Лица, работающие в зонированных помещениях, н</w:t>
      </w:r>
      <w:r>
        <w:t xml:space="preserve">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w:t>
      </w:r>
      <w:r>
        <w:t>"чистой" зоне этого корпуса.</w:t>
      </w:r>
    </w:p>
    <w:p w:rsidR="00000000" w:rsidRDefault="0049689F">
      <w:pPr>
        <w:pStyle w:val="ConsPlusNormal"/>
        <w:spacing w:before="20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w:t>
      </w:r>
      <w:r>
        <w:t>оводится не реже одного раза в год, перед началом работ с ПБА.</w:t>
      </w:r>
    </w:p>
    <w:p w:rsidR="00000000" w:rsidRDefault="0049689F">
      <w:pPr>
        <w:pStyle w:val="ConsPlusNormal"/>
        <w:spacing w:before="200"/>
        <w:ind w:firstLine="540"/>
        <w:jc w:val="both"/>
      </w:pPr>
      <w:r>
        <w:lastRenderedPageBreak/>
        <w:t xml:space="preserve">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w:t>
      </w:r>
      <w:r>
        <w:t>отдельных помещениях "заразной" зоны. Вход в такие помещения должен иметь тамбур-шлюз с дезинфекционным душем.</w:t>
      </w:r>
    </w:p>
    <w:p w:rsidR="00000000" w:rsidRDefault="0049689F">
      <w:pPr>
        <w:pStyle w:val="ConsPlusNormal"/>
        <w:spacing w:before="20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w:t>
      </w:r>
      <w:r>
        <w:t>а (15 мм водяного столба) относительно помещения и оборудованы системой очистки (деконтаминации) воздуха.</w:t>
      </w:r>
    </w:p>
    <w:p w:rsidR="00000000" w:rsidRDefault="0049689F">
      <w:pPr>
        <w:pStyle w:val="ConsPlusNormal"/>
        <w:spacing w:before="20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w:t>
      </w:r>
      <w:r>
        <w:t>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000000" w:rsidRDefault="0049689F">
      <w:pPr>
        <w:pStyle w:val="ConsPlusNormal"/>
        <w:spacing w:before="200"/>
        <w:ind w:firstLine="540"/>
        <w:jc w:val="both"/>
      </w:pPr>
      <w:r>
        <w:t>378. Воздуховоды аэрозольных камер должны бы</w:t>
      </w:r>
      <w:r>
        <w:t>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w:t>
      </w:r>
      <w:r>
        <w:t xml:space="preserve"> зоны с минимальным удалением от границы зон.</w:t>
      </w:r>
    </w:p>
    <w:p w:rsidR="00000000" w:rsidRDefault="0049689F">
      <w:pPr>
        <w:pStyle w:val="ConsPlusNormal"/>
        <w:spacing w:before="20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w:t>
      </w:r>
      <w:r>
        <w:t>ими может быть частично ручным с помощью вентилей и клапанов.</w:t>
      </w:r>
    </w:p>
    <w:p w:rsidR="00000000" w:rsidRDefault="0049689F">
      <w:pPr>
        <w:pStyle w:val="ConsPlusNormal"/>
        <w:spacing w:before="20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000000" w:rsidRDefault="0049689F">
      <w:pPr>
        <w:pStyle w:val="ConsPlusNormal"/>
        <w:spacing w:before="200"/>
        <w:ind w:firstLine="540"/>
        <w:jc w:val="both"/>
      </w:pPr>
      <w:r>
        <w:t>381. Содержание инфицированных лабораторных животных должно п</w:t>
      </w:r>
      <w:r>
        <w:t>роизводиться в шкафах, оборудованных вытяжной вентиляцией.</w:t>
      </w:r>
    </w:p>
    <w:p w:rsidR="00000000" w:rsidRDefault="0049689F">
      <w:pPr>
        <w:pStyle w:val="ConsPlusNormal"/>
        <w:spacing w:before="200"/>
        <w:ind w:firstLine="540"/>
        <w:jc w:val="both"/>
      </w:pPr>
      <w:r>
        <w:t>382. В помещениях должно поддерживаться разрежение не менее 200 - 250 Па (20 - 25 мм водяного столба).</w:t>
      </w:r>
    </w:p>
    <w:p w:rsidR="00000000" w:rsidRDefault="0049689F">
      <w:pPr>
        <w:pStyle w:val="ConsPlusNormal"/>
        <w:spacing w:before="200"/>
        <w:ind w:firstLine="540"/>
        <w:jc w:val="both"/>
      </w:pPr>
      <w:r>
        <w:t>383. Каждый блок помещений, в котором выполняется отдельный технологический цикл, должен иметь</w:t>
      </w:r>
      <w:r>
        <w:t xml:space="preserve">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000000" w:rsidRDefault="0049689F">
      <w:pPr>
        <w:pStyle w:val="ConsPlusNormal"/>
        <w:spacing w:before="200"/>
        <w:ind w:firstLine="540"/>
        <w:jc w:val="both"/>
      </w:pPr>
      <w:r>
        <w:t>384. Производительность каждой вентиляционной системы рассчитывается таким образом, чтобы воздушн</w:t>
      </w:r>
      <w:r>
        <w:t>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000000" w:rsidRDefault="0049689F">
      <w:pPr>
        <w:pStyle w:val="ConsPlusNormal"/>
        <w:spacing w:before="200"/>
        <w:ind w:firstLine="540"/>
        <w:jc w:val="both"/>
      </w:pPr>
      <w:r>
        <w:t>385. Приточная вентиляция должна иметь блокировку, которая прекращает подачу воздуха в по</w:t>
      </w:r>
      <w:r>
        <w:t>мещения при уменьшении в них разрежения вследствие открытия дверей, тамбуров, передаточных шлюзов или выключении вытяжной вентиляции.</w:t>
      </w:r>
    </w:p>
    <w:p w:rsidR="00000000" w:rsidRDefault="0049689F">
      <w:pPr>
        <w:pStyle w:val="ConsPlusNormal"/>
        <w:spacing w:before="200"/>
        <w:ind w:firstLine="540"/>
        <w:jc w:val="both"/>
      </w:pPr>
      <w:r>
        <w:t>386. Подача сжатого воздуха на распылительную аэрозольную установку должна автоматически отключаться при прекращении работ</w:t>
      </w:r>
      <w:r>
        <w:t>ы технологической вентиляции.</w:t>
      </w:r>
    </w:p>
    <w:p w:rsidR="00000000" w:rsidRDefault="0049689F">
      <w:pPr>
        <w:pStyle w:val="ConsPlusNormal"/>
        <w:spacing w:before="20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000000" w:rsidRDefault="0049689F">
      <w:pPr>
        <w:pStyle w:val="ConsPlusNormal"/>
        <w:spacing w:before="20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w:t>
      </w:r>
      <w:r>
        <w:t>влением протокола проверки.</w:t>
      </w:r>
    </w:p>
    <w:p w:rsidR="00000000" w:rsidRDefault="0049689F">
      <w:pPr>
        <w:pStyle w:val="ConsPlusNormal"/>
        <w:spacing w:before="20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000000" w:rsidRDefault="0049689F">
      <w:pPr>
        <w:pStyle w:val="ConsPlusNormal"/>
        <w:spacing w:before="200"/>
        <w:ind w:firstLine="540"/>
        <w:jc w:val="both"/>
      </w:pPr>
      <w:r>
        <w:t>390. Смена фильтров должна проводиться при нарушении параметров депрессионного режима (изменение скорости</w:t>
      </w:r>
      <w:r>
        <w:t xml:space="preserve"> воздушных потоков, кратности воздухообмена), при повреждении фильтров (снижение </w:t>
      </w:r>
      <w:r>
        <w:lastRenderedPageBreak/>
        <w:t>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000000" w:rsidRDefault="0049689F">
      <w:pPr>
        <w:pStyle w:val="ConsPlusNormal"/>
        <w:spacing w:before="200"/>
        <w:ind w:firstLine="540"/>
        <w:jc w:val="both"/>
      </w:pPr>
      <w:r>
        <w:t>391. Проверка герм</w:t>
      </w:r>
      <w:r>
        <w:t>етичности аэрозольных камер должна проводиться ежегодно методом обмыливания.</w:t>
      </w:r>
    </w:p>
    <w:p w:rsidR="00000000" w:rsidRDefault="0049689F">
      <w:pPr>
        <w:pStyle w:val="ConsPlusNormal"/>
        <w:spacing w:before="200"/>
        <w:ind w:firstLine="540"/>
        <w:jc w:val="both"/>
      </w:pPr>
      <w:r>
        <w:t>392. Все виды работ в помещениях "заразной" зоны проводятся в пневмокостюмах.</w:t>
      </w:r>
    </w:p>
    <w:p w:rsidR="00000000" w:rsidRDefault="0049689F">
      <w:pPr>
        <w:pStyle w:val="ConsPlusNormal"/>
        <w:spacing w:before="200"/>
        <w:ind w:firstLine="540"/>
        <w:jc w:val="both"/>
      </w:pPr>
      <w:r>
        <w:t>393. После окончания эксперимента камерные установки изнутри подвергаются дезинфекционной обработке.</w:t>
      </w:r>
    </w:p>
    <w:p w:rsidR="00000000" w:rsidRDefault="0049689F">
      <w:pPr>
        <w:pStyle w:val="ConsPlusNormal"/>
        <w:spacing w:before="20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000000" w:rsidRDefault="0049689F">
      <w:pPr>
        <w:pStyle w:val="ConsPlusNormal"/>
        <w:spacing w:before="200"/>
        <w:ind w:firstLine="540"/>
        <w:jc w:val="both"/>
      </w:pPr>
      <w:r>
        <w:t>395. Для дезинфекционной обработки (в том числе заключительной) использ</w:t>
      </w:r>
      <w:r>
        <w:t>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работы в госпиталях для больных</w:t>
      </w:r>
    </w:p>
    <w:p w:rsidR="00000000" w:rsidRDefault="0049689F">
      <w:pPr>
        <w:pStyle w:val="ConsPlusTitle"/>
        <w:jc w:val="center"/>
      </w:pPr>
      <w:r>
        <w:t>с заболеваниями, вызванными микроорганизмами I - II гр</w:t>
      </w:r>
      <w:r>
        <w:t>упп</w:t>
      </w:r>
    </w:p>
    <w:p w:rsidR="00000000" w:rsidRDefault="0049689F">
      <w:pPr>
        <w:pStyle w:val="ConsPlusTitle"/>
        <w:jc w:val="center"/>
      </w:pPr>
      <w:r>
        <w:t>патогенности, изоляторах и обсерваторах</w:t>
      </w:r>
    </w:p>
    <w:p w:rsidR="00000000" w:rsidRDefault="0049689F">
      <w:pPr>
        <w:pStyle w:val="ConsPlusNormal"/>
        <w:ind w:firstLine="540"/>
        <w:jc w:val="both"/>
      </w:pPr>
    </w:p>
    <w:p w:rsidR="00000000" w:rsidRDefault="0049689F">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w:t>
      </w:r>
      <w:r>
        <w:t>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w:t>
      </w:r>
      <w:r>
        <w:t>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000000" w:rsidRDefault="0049689F">
      <w:pPr>
        <w:pStyle w:val="ConsPlusNormal"/>
        <w:spacing w:before="200"/>
        <w:ind w:firstLine="540"/>
        <w:jc w:val="both"/>
      </w:pPr>
      <w:r>
        <w:t>397. План развертывания (перепрофилирования) ин</w:t>
      </w:r>
      <w:r>
        <w:t>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000000" w:rsidRDefault="0049689F">
      <w:pPr>
        <w:pStyle w:val="ConsPlusNormal"/>
        <w:spacing w:before="200"/>
        <w:ind w:firstLine="540"/>
        <w:jc w:val="both"/>
      </w:pPr>
      <w:r>
        <w:t>398. Организацию мероприятий</w:t>
      </w:r>
      <w:r>
        <w:t>,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000000" w:rsidRDefault="0049689F">
      <w:pPr>
        <w:pStyle w:val="ConsPlusNormal"/>
        <w:spacing w:before="200"/>
        <w:ind w:firstLine="540"/>
        <w:jc w:val="both"/>
      </w:pPr>
      <w:r>
        <w:t>399. Инфекционный госпиталь и учреждения, выполняющие функции провизорных госпиталей, изолятор органи</w:t>
      </w:r>
      <w:r>
        <w:t>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000000" w:rsidRDefault="0049689F">
      <w:pPr>
        <w:pStyle w:val="ConsPlusNormal"/>
        <w:spacing w:before="200"/>
        <w:ind w:firstLine="540"/>
        <w:jc w:val="both"/>
      </w:pPr>
      <w:r>
        <w:t>400. Допускается размещение изоляторов на базе других отделений, а также в приспособленных</w:t>
      </w:r>
      <w:r>
        <w:t xml:space="preserve">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000000" w:rsidRDefault="0049689F">
      <w:pPr>
        <w:pStyle w:val="ConsPlusNormal"/>
        <w:spacing w:before="200"/>
        <w:ind w:firstLine="540"/>
        <w:jc w:val="both"/>
      </w:pPr>
      <w:r>
        <w:t>401. Выявленного больного (больных) с подозрением на заболевание чумой, холерой или болезнями,</w:t>
      </w:r>
      <w:r>
        <w:t xml:space="preserve">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w:t>
      </w:r>
      <w:r>
        <w:t>ения госпитализируют в инфекционный госпиталь.</w:t>
      </w:r>
    </w:p>
    <w:p w:rsidR="00000000" w:rsidRDefault="0049689F">
      <w:pPr>
        <w:pStyle w:val="ConsPlusNormal"/>
        <w:spacing w:before="20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w:t>
      </w:r>
      <w:r>
        <w:t>итозом помещают в изолированные (боксированные) палаты или боксы.</w:t>
      </w:r>
    </w:p>
    <w:p w:rsidR="00000000" w:rsidRDefault="0049689F">
      <w:pPr>
        <w:pStyle w:val="ConsPlusNormal"/>
        <w:spacing w:before="200"/>
        <w:ind w:firstLine="540"/>
        <w:jc w:val="both"/>
      </w:pPr>
      <w:r>
        <w:t xml:space="preserve">Выявленных в последующем больных с симптомами, не исключающими указанные заболевания, для </w:t>
      </w:r>
      <w:r>
        <w:lastRenderedPageBreak/>
        <w:t>изоляции, медицинского наблюдения, предварительного лечения госпитализируют в учреждения, выполняющи</w:t>
      </w:r>
      <w:r>
        <w:t>е функции провизорных госпиталей до этиологического подтверждения диагноза в соответствии с законодательством Российской Федерации.</w:t>
      </w:r>
    </w:p>
    <w:p w:rsidR="00000000" w:rsidRDefault="0049689F">
      <w:pPr>
        <w:pStyle w:val="ConsPlusNormal"/>
        <w:spacing w:before="200"/>
        <w:ind w:firstLine="540"/>
        <w:jc w:val="both"/>
      </w:pPr>
      <w:r>
        <w:t>403. Лиц, не имеющих клинических симптомов болезни, но подвергшихся риску заражения чумой и болезнями, вызванными вирусами I</w:t>
      </w:r>
      <w:r>
        <w:t xml:space="preserve">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w:t>
      </w:r>
      <w:r>
        <w:t>иками инфицирования, и находившихся в одинаковых условиях по риску инфицирования, помещают в изолятор.</w:t>
      </w:r>
    </w:p>
    <w:p w:rsidR="00000000" w:rsidRDefault="0049689F">
      <w:pPr>
        <w:pStyle w:val="ConsPlusNormal"/>
        <w:spacing w:before="200"/>
        <w:ind w:firstLine="540"/>
        <w:jc w:val="both"/>
      </w:pPr>
      <w:r>
        <w:t xml:space="preserve">404. В инфекционном госпитале (отделении) для больных с заболеваниями, вызванными микроорганизмами I - II групп патогенности (чума, холера, заболевания, </w:t>
      </w:r>
      <w:r>
        <w:t>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000000" w:rsidRDefault="0049689F">
      <w:pPr>
        <w:pStyle w:val="ConsPlusNormal"/>
        <w:spacing w:before="200"/>
        <w:ind w:firstLine="540"/>
        <w:jc w:val="both"/>
      </w:pPr>
      <w:r>
        <w:t>приемное отделение с отдельным входом для больных, приемно-смотровыми боксами, кладовой</w:t>
      </w:r>
      <w:r>
        <w:t xml:space="preserve"> для хранения одежды больных до отправки ее в дезинфекционную камеру;</w:t>
      </w:r>
    </w:p>
    <w:p w:rsidR="00000000" w:rsidRDefault="0049689F">
      <w:pPr>
        <w:pStyle w:val="ConsPlusNormal"/>
        <w:spacing w:before="20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w:t>
      </w:r>
      <w:r>
        <w:t>окам поступления, клиническим формам и степени тяжести болезни;</w:t>
      </w:r>
    </w:p>
    <w:p w:rsidR="00000000" w:rsidRDefault="0049689F">
      <w:pPr>
        <w:pStyle w:val="ConsPlusNormal"/>
        <w:spacing w:before="200"/>
        <w:ind w:firstLine="540"/>
        <w:jc w:val="both"/>
      </w:pPr>
      <w:r>
        <w:t>буфетную (помещение для подготовки готовой пищи к раздаче пациентам) без моечной столовой посуды;</w:t>
      </w:r>
    </w:p>
    <w:p w:rsidR="00000000" w:rsidRDefault="0049689F">
      <w:pPr>
        <w:pStyle w:val="ConsPlusNormal"/>
        <w:spacing w:before="200"/>
        <w:ind w:firstLine="540"/>
        <w:jc w:val="both"/>
      </w:pPr>
      <w:r>
        <w:t>помещение для обеззараживания инфицированного материала (выделения больных, судна, белье и других);</w:t>
      </w:r>
    </w:p>
    <w:p w:rsidR="00000000" w:rsidRDefault="0049689F">
      <w:pPr>
        <w:pStyle w:val="ConsPlusNormal"/>
        <w:spacing w:before="200"/>
        <w:ind w:firstLine="540"/>
        <w:jc w:val="both"/>
      </w:pPr>
      <w:r>
        <w:t>процедурную;</w:t>
      </w:r>
    </w:p>
    <w:p w:rsidR="00000000" w:rsidRDefault="0049689F">
      <w:pPr>
        <w:pStyle w:val="ConsPlusNormal"/>
        <w:spacing w:before="200"/>
        <w:ind w:firstLine="540"/>
        <w:jc w:val="both"/>
      </w:pPr>
      <w:r>
        <w:t>помещение с санитарным пропускником для выписки больных;</w:t>
      </w:r>
    </w:p>
    <w:p w:rsidR="00000000" w:rsidRDefault="0049689F">
      <w:pPr>
        <w:pStyle w:val="ConsPlusNormal"/>
        <w:spacing w:before="200"/>
        <w:ind w:firstLine="540"/>
        <w:jc w:val="both"/>
      </w:pPr>
      <w:r>
        <w:t>санитарный пропускник для персонала (комнаты для надевания и снятия защитной одежды, д</w:t>
      </w:r>
      <w:r>
        <w:t>ушевая);</w:t>
      </w:r>
    </w:p>
    <w:p w:rsidR="00000000" w:rsidRDefault="0049689F">
      <w:pPr>
        <w:pStyle w:val="ConsPlusNormal"/>
        <w:spacing w:before="200"/>
        <w:ind w:firstLine="540"/>
        <w:jc w:val="both"/>
      </w:pPr>
      <w:r>
        <w:t>бокс, предусмотренный для перепрофилирования под блок клинико-диагностической лаборатории (КДЛ);</w:t>
      </w:r>
    </w:p>
    <w:p w:rsidR="00000000" w:rsidRDefault="0049689F">
      <w:pPr>
        <w:pStyle w:val="ConsPlusNormal"/>
        <w:spacing w:before="200"/>
        <w:ind w:firstLine="540"/>
        <w:jc w:val="both"/>
      </w:pPr>
      <w:r>
        <w:t>реанимационный бокс (или боксированную палату);</w:t>
      </w:r>
    </w:p>
    <w:p w:rsidR="00000000" w:rsidRDefault="0049689F">
      <w:pPr>
        <w:pStyle w:val="ConsPlusNormal"/>
        <w:spacing w:before="200"/>
        <w:ind w:firstLine="540"/>
        <w:jc w:val="both"/>
      </w:pPr>
      <w:r>
        <w:t>боксы (боксированные палаты) для больных со смешанными инфекциями;</w:t>
      </w:r>
    </w:p>
    <w:p w:rsidR="00000000" w:rsidRDefault="0049689F">
      <w:pPr>
        <w:pStyle w:val="ConsPlusNormal"/>
        <w:spacing w:before="200"/>
        <w:ind w:firstLine="540"/>
        <w:jc w:val="both"/>
      </w:pPr>
      <w:r>
        <w:t>санузел для слива обеззараженных от</w:t>
      </w:r>
      <w:r>
        <w:t>ходов и выделений больных.</w:t>
      </w:r>
    </w:p>
    <w:p w:rsidR="00000000" w:rsidRDefault="0049689F">
      <w:pPr>
        <w:pStyle w:val="ConsPlusNormal"/>
        <w:spacing w:before="20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w:t>
      </w:r>
      <w:r>
        <w:t>ем, дозаторы с жидким (антисептическим) мылом и растворами антисептиков.</w:t>
      </w:r>
    </w:p>
    <w:p w:rsidR="00000000" w:rsidRDefault="0049689F">
      <w:pPr>
        <w:pStyle w:val="ConsPlusNormal"/>
        <w:spacing w:before="20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000000" w:rsidRDefault="0049689F">
      <w:pPr>
        <w:pStyle w:val="ConsPlusNormal"/>
        <w:spacing w:before="200"/>
        <w:ind w:firstLine="540"/>
        <w:jc w:val="both"/>
      </w:pPr>
      <w:r>
        <w:t>405. В инфекци</w:t>
      </w:r>
      <w:r>
        <w:t xml:space="preserve">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w:t>
      </w:r>
      <w:r>
        <w:t>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000000" w:rsidRDefault="0049689F">
      <w:pPr>
        <w:pStyle w:val="ConsPlusNormal"/>
        <w:spacing w:before="200"/>
        <w:ind w:firstLine="540"/>
        <w:jc w:val="both"/>
      </w:pPr>
      <w:r>
        <w:t>406. В кладовой одежду хранят в индивидуальных мешках, с</w:t>
      </w:r>
      <w:r>
        <w:t xml:space="preserve">ложенных в баки или полиэтиленовые </w:t>
      </w:r>
      <w:r>
        <w:lastRenderedPageBreak/>
        <w:t>пакеты, внутренняя поверхность которых должна быть обработана раствором инсектицида.</w:t>
      </w:r>
    </w:p>
    <w:p w:rsidR="00000000" w:rsidRDefault="0049689F">
      <w:pPr>
        <w:pStyle w:val="ConsPlusNormal"/>
        <w:spacing w:before="20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w:t>
      </w:r>
      <w:r>
        <w:t>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000000" w:rsidRDefault="0049689F">
      <w:pPr>
        <w:pStyle w:val="ConsPlusNormal"/>
        <w:spacing w:before="200"/>
        <w:ind w:firstLine="540"/>
        <w:jc w:val="both"/>
      </w:pPr>
      <w:r>
        <w:t>408. Пища для больных доставляется в посуде кухни к передаточному пункту, где перекладывается в посуду</w:t>
      </w:r>
      <w:r>
        <w:t xml:space="preserve">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000000" w:rsidRDefault="0049689F">
      <w:pPr>
        <w:pStyle w:val="ConsPlusNormal"/>
        <w:spacing w:before="200"/>
        <w:ind w:firstLine="540"/>
        <w:jc w:val="both"/>
      </w:pPr>
      <w:r>
        <w:t>При организации индивидуально-порционной системы питания больны</w:t>
      </w:r>
      <w:r>
        <w:t>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w:t>
      </w:r>
      <w:r>
        <w:t xml:space="preserve"> и организуют помещение для обработки тележек.</w:t>
      </w:r>
    </w:p>
    <w:p w:rsidR="00000000" w:rsidRDefault="0049689F">
      <w:pPr>
        <w:pStyle w:val="ConsPlusNormal"/>
        <w:spacing w:before="20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000000" w:rsidRDefault="0049689F">
      <w:pPr>
        <w:pStyle w:val="ConsPlusNormal"/>
        <w:spacing w:before="200"/>
        <w:ind w:firstLine="540"/>
        <w:jc w:val="both"/>
      </w:pPr>
      <w:r>
        <w:t>410. За пределами боксированного отделения, в "чистой" поло</w:t>
      </w:r>
      <w:r>
        <w:t>вине располагают помещения для персонала инфекционного отделения:</w:t>
      </w:r>
    </w:p>
    <w:p w:rsidR="00000000" w:rsidRDefault="0049689F">
      <w:pPr>
        <w:pStyle w:val="ConsPlusNormal"/>
        <w:spacing w:before="200"/>
        <w:ind w:firstLine="540"/>
        <w:jc w:val="both"/>
      </w:pPr>
      <w:r>
        <w:t>ординаторскую, комнаты для дежурного персонала (для оформления документации, отдыха);</w:t>
      </w:r>
    </w:p>
    <w:p w:rsidR="00000000" w:rsidRDefault="0049689F">
      <w:pPr>
        <w:pStyle w:val="ConsPlusNormal"/>
        <w:spacing w:before="200"/>
        <w:ind w:firstLine="540"/>
        <w:jc w:val="both"/>
      </w:pPr>
      <w:r>
        <w:t>комнаты для приема пищи;</w:t>
      </w:r>
    </w:p>
    <w:p w:rsidR="00000000" w:rsidRDefault="0049689F">
      <w:pPr>
        <w:pStyle w:val="ConsPlusNormal"/>
        <w:spacing w:before="200"/>
        <w:ind w:firstLine="540"/>
        <w:jc w:val="both"/>
      </w:pPr>
      <w:r>
        <w:t>санузлы;</w:t>
      </w:r>
    </w:p>
    <w:p w:rsidR="00000000" w:rsidRDefault="0049689F">
      <w:pPr>
        <w:pStyle w:val="ConsPlusNormal"/>
        <w:spacing w:before="200"/>
        <w:ind w:firstLine="540"/>
        <w:jc w:val="both"/>
      </w:pPr>
      <w:r>
        <w:t>комнаты для хранения мягкого инвентаря;</w:t>
      </w:r>
    </w:p>
    <w:p w:rsidR="00000000" w:rsidRDefault="0049689F">
      <w:pPr>
        <w:pStyle w:val="ConsPlusNormal"/>
        <w:spacing w:before="200"/>
        <w:ind w:firstLine="540"/>
        <w:jc w:val="both"/>
      </w:pPr>
      <w:r>
        <w:t>подсобные помещения.</w:t>
      </w:r>
    </w:p>
    <w:p w:rsidR="00000000" w:rsidRDefault="0049689F">
      <w:pPr>
        <w:pStyle w:val="ConsPlusNormal"/>
        <w:spacing w:before="200"/>
        <w:ind w:firstLine="540"/>
        <w:jc w:val="both"/>
      </w:pPr>
      <w:r>
        <w:t>411. Дост</w:t>
      </w:r>
      <w:r>
        <w:t>авка (транспортирование) больных в стационар осуществляется специализированным автотранспортом.</w:t>
      </w:r>
    </w:p>
    <w:p w:rsidR="00000000" w:rsidRDefault="0049689F">
      <w:pPr>
        <w:pStyle w:val="ConsPlusNormal"/>
        <w:spacing w:before="20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000000" w:rsidRDefault="0049689F">
      <w:pPr>
        <w:pStyle w:val="ConsPlusNormal"/>
        <w:spacing w:before="200"/>
        <w:ind w:firstLine="540"/>
        <w:jc w:val="both"/>
      </w:pPr>
      <w:r>
        <w:t>При одновреме</w:t>
      </w:r>
      <w:r>
        <w:t>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w:t>
      </w:r>
      <w:r>
        <w:t>спортом.</w:t>
      </w:r>
    </w:p>
    <w:p w:rsidR="00000000" w:rsidRDefault="0049689F">
      <w:pPr>
        <w:pStyle w:val="ConsPlusNormal"/>
        <w:spacing w:before="20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w:t>
      </w:r>
      <w:r>
        <w:t xml:space="preserve"> патогенности, или с подозрением на эти заболевания персонал эвакуационной бригады меняет защитную одежду после каждого больного.</w:t>
      </w:r>
    </w:p>
    <w:p w:rsidR="00000000" w:rsidRDefault="0049689F">
      <w:pPr>
        <w:pStyle w:val="ConsPlusNormal"/>
        <w:spacing w:before="200"/>
        <w:ind w:firstLine="540"/>
        <w:jc w:val="both"/>
      </w:pPr>
      <w:r>
        <w:t>После доставки больного в стационар транспорт и предметы, использованные при транспортировании, обеззараживают в помещении, об</w:t>
      </w:r>
      <w:r>
        <w:t>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w:t>
      </w:r>
      <w:r>
        <w:t>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000000" w:rsidRDefault="0049689F">
      <w:pPr>
        <w:pStyle w:val="ConsPlusNormal"/>
        <w:jc w:val="center"/>
      </w:pPr>
    </w:p>
    <w:p w:rsidR="00000000" w:rsidRDefault="0049689F">
      <w:pPr>
        <w:pStyle w:val="ConsPlusTitle"/>
        <w:jc w:val="center"/>
        <w:outlineLvl w:val="2"/>
      </w:pPr>
      <w:r>
        <w:t>Требования к работе в госпиталях, изоляторах и обсерваторах</w:t>
      </w:r>
    </w:p>
    <w:p w:rsidR="00000000" w:rsidRDefault="0049689F">
      <w:pPr>
        <w:pStyle w:val="ConsPlusNormal"/>
        <w:jc w:val="center"/>
      </w:pPr>
    </w:p>
    <w:p w:rsidR="00000000" w:rsidRDefault="0049689F">
      <w:pPr>
        <w:pStyle w:val="ConsPlusNormal"/>
        <w:ind w:firstLine="540"/>
        <w:jc w:val="both"/>
      </w:pPr>
      <w:r>
        <w:t xml:space="preserve">412. Работа в госпитале по уходу и лечению больных проводится с использованием средств </w:t>
      </w:r>
      <w:r>
        <w:lastRenderedPageBreak/>
        <w:t>индивидуальной защиты (</w:t>
      </w:r>
      <w:hyperlink w:anchor="Par13431" w:tooltip="ОБЕСПЕЧЕНИЕ" w:history="1">
        <w:r>
          <w:rPr>
            <w:color w:val="0000FF"/>
          </w:rPr>
          <w:t>приложение 3</w:t>
        </w:r>
      </w:hyperlink>
      <w:r>
        <w:t xml:space="preserve"> к Санитарным правилам).</w:t>
      </w:r>
    </w:p>
    <w:p w:rsidR="00000000" w:rsidRDefault="0049689F">
      <w:pPr>
        <w:pStyle w:val="ConsPlusNormal"/>
        <w:spacing w:before="20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w:t>
      </w:r>
      <w:r>
        <w:t>и, устанавливается строгий противоэпидемический режим.</w:t>
      </w:r>
    </w:p>
    <w:p w:rsidR="00000000" w:rsidRDefault="0049689F">
      <w:pPr>
        <w:pStyle w:val="ConsPlusNormal"/>
        <w:spacing w:before="20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w:t>
      </w:r>
      <w:r>
        <w:t>демический режим, предусмотренный для соответствующей инфекции.</w:t>
      </w:r>
    </w:p>
    <w:p w:rsidR="00000000" w:rsidRDefault="0049689F">
      <w:pPr>
        <w:pStyle w:val="ConsPlusNormal"/>
        <w:spacing w:before="20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000000" w:rsidRDefault="0049689F">
      <w:pPr>
        <w:pStyle w:val="ConsPlusNormal"/>
        <w:spacing w:before="200"/>
        <w:ind w:firstLine="540"/>
        <w:jc w:val="both"/>
      </w:pPr>
      <w:r>
        <w:t>416. Перед выпиской больной проходит сани</w:t>
      </w:r>
      <w:r>
        <w:t>тарную обработку.</w:t>
      </w:r>
    </w:p>
    <w:p w:rsidR="00000000" w:rsidRDefault="0049689F">
      <w:pPr>
        <w:pStyle w:val="ConsPlusNormal"/>
        <w:spacing w:before="20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000000" w:rsidRDefault="0049689F">
      <w:pPr>
        <w:pStyle w:val="ConsPlusNormal"/>
        <w:spacing w:before="200"/>
        <w:ind w:firstLine="540"/>
        <w:jc w:val="both"/>
      </w:pPr>
      <w:r>
        <w:t>418. Устройство, порядок и режим работы организаций, выполняющих функции провизорных госпиталей, должны со</w:t>
      </w:r>
      <w:r>
        <w:t>ответствовать требованиям, предъявляемым к устройству, порядку и режиму работы инфекционного госпиталя.</w:t>
      </w:r>
    </w:p>
    <w:p w:rsidR="00000000" w:rsidRDefault="0049689F">
      <w:pPr>
        <w:pStyle w:val="ConsPlusNormal"/>
        <w:spacing w:before="20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w:t>
      </w:r>
      <w:r>
        <w:t>ническим формам, срокам поступления и тяжести заболевания.</w:t>
      </w:r>
    </w:p>
    <w:p w:rsidR="00000000" w:rsidRDefault="0049689F">
      <w:pPr>
        <w:pStyle w:val="ConsPlusNormal"/>
        <w:spacing w:before="20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000000" w:rsidRDefault="0049689F">
      <w:pPr>
        <w:pStyle w:val="ConsPlusNormal"/>
        <w:spacing w:before="200"/>
        <w:ind w:firstLine="540"/>
        <w:jc w:val="both"/>
      </w:pPr>
      <w:r>
        <w:t xml:space="preserve">421. </w:t>
      </w:r>
      <w:r>
        <w:t>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w:t>
      </w:r>
      <w:r>
        <w:t>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000000" w:rsidRDefault="0049689F">
      <w:pPr>
        <w:pStyle w:val="ConsPlusNormal"/>
        <w:spacing w:before="200"/>
        <w:ind w:firstLine="540"/>
        <w:jc w:val="both"/>
      </w:pPr>
      <w:r>
        <w:t>422. Срок выписки больных из учреждения, выполняющего функцию провизорного го</w:t>
      </w:r>
      <w:r>
        <w:t>спиталя определяют конкретно в каждом случае, но не ранее окончания инкубационного периода предполагаемого заболевания.</w:t>
      </w:r>
    </w:p>
    <w:p w:rsidR="00000000" w:rsidRDefault="0049689F">
      <w:pPr>
        <w:pStyle w:val="ConsPlusNormal"/>
        <w:spacing w:before="20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w:t>
      </w:r>
      <w:r>
        <w:t>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000000" w:rsidRDefault="0049689F">
      <w:pPr>
        <w:pStyle w:val="ConsPlusNormal"/>
        <w:spacing w:before="200"/>
        <w:ind w:firstLine="540"/>
        <w:jc w:val="both"/>
      </w:pPr>
      <w:r>
        <w:t>424. Контроль соблюдения требований биологической безопасности в ин</w:t>
      </w:r>
      <w:r>
        <w:t>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425</w:t>
      </w:r>
      <w:r>
        <w:t>.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w:t>
      </w:r>
      <w:r>
        <w:t>тношении которой введен карантин, и выдачи документа установленной формы.</w:t>
      </w:r>
    </w:p>
    <w:p w:rsidR="00000000" w:rsidRDefault="0049689F">
      <w:pPr>
        <w:pStyle w:val="ConsPlusNormal"/>
        <w:spacing w:before="200"/>
        <w:ind w:firstLine="540"/>
        <w:jc w:val="both"/>
      </w:pPr>
      <w:r>
        <w:t xml:space="preserve">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w:t>
      </w:r>
      <w:r>
        <w:lastRenderedPageBreak/>
        <w:t>вы</w:t>
      </w:r>
      <w:r>
        <w:t>явления лиц с симптомами, не исключающими инфекционную болезнь, в отношении которой введен карантин.</w:t>
      </w:r>
    </w:p>
    <w:p w:rsidR="00000000" w:rsidRDefault="0049689F">
      <w:pPr>
        <w:pStyle w:val="ConsPlusNormal"/>
        <w:spacing w:before="20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000000" w:rsidRDefault="0049689F">
      <w:pPr>
        <w:pStyle w:val="ConsPlusNormal"/>
        <w:spacing w:before="200"/>
        <w:ind w:firstLine="540"/>
        <w:jc w:val="both"/>
      </w:pPr>
      <w:r>
        <w:t>428. Лиц, нуждающих</w:t>
      </w:r>
      <w:r>
        <w:t>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000000" w:rsidRDefault="0049689F">
      <w:pPr>
        <w:pStyle w:val="ConsPlusNormal"/>
        <w:spacing w:before="200"/>
        <w:ind w:firstLine="540"/>
        <w:jc w:val="both"/>
      </w:pPr>
      <w:r>
        <w:t>429. При выявлении в обсерваторе больного с симптомами, не исключающими инфек</w:t>
      </w:r>
      <w:r>
        <w:t>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w:t>
      </w:r>
      <w:r>
        <w:t>еводят в изолятор.</w:t>
      </w:r>
    </w:p>
    <w:p w:rsidR="00000000" w:rsidRDefault="0049689F">
      <w:pPr>
        <w:pStyle w:val="ConsPlusNormal"/>
        <w:spacing w:before="20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w:t>
      </w:r>
      <w:r>
        <w:t>ии.</w:t>
      </w:r>
    </w:p>
    <w:p w:rsidR="00000000" w:rsidRDefault="0049689F">
      <w:pPr>
        <w:pStyle w:val="ConsPlusNormal"/>
        <w:spacing w:before="200"/>
        <w:ind w:firstLine="540"/>
        <w:jc w:val="both"/>
      </w:pPr>
      <w:r>
        <w:t>431. В случае получения отрицательного результата лабораторного исследования срок обсервации не изменяют.</w:t>
      </w:r>
    </w:p>
    <w:p w:rsidR="00000000" w:rsidRDefault="0049689F">
      <w:pPr>
        <w:pStyle w:val="ConsPlusNormal"/>
        <w:spacing w:before="200"/>
        <w:ind w:firstLine="540"/>
        <w:jc w:val="both"/>
      </w:pPr>
      <w:r>
        <w:t>432. После освобождения отделения обсерватора проводят заключительную дезинфекцию и повторное его заполнение.</w:t>
      </w:r>
    </w:p>
    <w:p w:rsidR="00000000" w:rsidRDefault="0049689F">
      <w:pPr>
        <w:pStyle w:val="ConsPlusNormal"/>
        <w:spacing w:before="200"/>
        <w:ind w:firstLine="540"/>
        <w:jc w:val="both"/>
      </w:pPr>
      <w:r>
        <w:t>433. Стационары, предназначенные для</w:t>
      </w:r>
      <w:r>
        <w:t xml:space="preserve">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000000" w:rsidRDefault="0049689F">
      <w:pPr>
        <w:pStyle w:val="ConsPlusNormal"/>
        <w:spacing w:before="200"/>
        <w:ind w:firstLine="540"/>
        <w:jc w:val="both"/>
      </w:pPr>
      <w:r>
        <w:t>434. В госпиталях, изоляторе и обсерваторе работу по лечению и уходу за боль</w:t>
      </w:r>
      <w:r>
        <w:t xml:space="preserve">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w:t>
      </w:r>
      <w:r>
        <w:t>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000000" w:rsidRDefault="0049689F">
      <w:pPr>
        <w:pStyle w:val="ConsPlusNormal"/>
        <w:spacing w:before="20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w:t>
      </w:r>
      <w:r>
        <w:t xml:space="preserve"> весь период работы в очаге.</w:t>
      </w:r>
    </w:p>
    <w:p w:rsidR="00000000" w:rsidRDefault="0049689F">
      <w:pPr>
        <w:pStyle w:val="ConsPlusNormal"/>
        <w:spacing w:before="20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000000" w:rsidRDefault="0049689F">
      <w:pPr>
        <w:pStyle w:val="ConsPlusNormal"/>
        <w:spacing w:before="200"/>
        <w:ind w:firstLine="540"/>
        <w:jc w:val="both"/>
      </w:pPr>
      <w:r>
        <w:t>437. Инженерно-технические требования к боксам инфекционного госпиталя для госпитализации больных чу</w:t>
      </w:r>
      <w:r>
        <w:t>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w:t>
      </w:r>
      <w:r>
        <w:t>нную границу Российской Федерации.</w:t>
      </w:r>
    </w:p>
    <w:p w:rsidR="00000000" w:rsidRDefault="0049689F">
      <w:pPr>
        <w:pStyle w:val="ConsPlusNormal"/>
        <w:spacing w:before="200"/>
        <w:ind w:firstLine="540"/>
        <w:jc w:val="both"/>
      </w:pPr>
      <w:r>
        <w:t>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w:t>
      </w:r>
      <w:r>
        <w:t xml:space="preserve">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w:t>
      </w:r>
      <w:r>
        <w:t>тарным правилам.</w:t>
      </w:r>
    </w:p>
    <w:p w:rsidR="00000000" w:rsidRDefault="0049689F">
      <w:pPr>
        <w:pStyle w:val="ConsPlusNormal"/>
        <w:spacing w:before="200"/>
        <w:ind w:firstLine="540"/>
        <w:jc w:val="both"/>
      </w:pPr>
      <w:r>
        <w:t xml:space="preserve">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w:t>
      </w:r>
      <w:r>
        <w:lastRenderedPageBreak/>
        <w:t>отходов в канализационную сеть.</w:t>
      </w:r>
    </w:p>
    <w:p w:rsidR="00000000" w:rsidRDefault="0049689F">
      <w:pPr>
        <w:pStyle w:val="ConsPlusNormal"/>
        <w:spacing w:before="200"/>
        <w:ind w:firstLine="540"/>
        <w:jc w:val="both"/>
      </w:pPr>
      <w:r>
        <w:t>440. Системы механической приточ</w:t>
      </w:r>
      <w:r>
        <w:t>но-вытяжной вентиляции должны обеспечивать:</w:t>
      </w:r>
    </w:p>
    <w:p w:rsidR="00000000" w:rsidRDefault="0049689F">
      <w:pPr>
        <w:pStyle w:val="ConsPlusNormal"/>
        <w:spacing w:before="200"/>
        <w:ind w:firstLine="540"/>
        <w:jc w:val="both"/>
      </w:pPr>
      <w:r>
        <w:t>бесперебойную работу вентиляции с необходимой кратностью воздухообмена;</w:t>
      </w:r>
    </w:p>
    <w:p w:rsidR="00000000" w:rsidRDefault="0049689F">
      <w:pPr>
        <w:pStyle w:val="ConsPlusNormal"/>
        <w:spacing w:before="20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w:t>
      </w:r>
      <w:r>
        <w:t>сса H14;</w:t>
      </w:r>
    </w:p>
    <w:p w:rsidR="00000000" w:rsidRDefault="0049689F">
      <w:pPr>
        <w:pStyle w:val="ConsPlusNormal"/>
        <w:spacing w:before="200"/>
        <w:ind w:firstLine="540"/>
        <w:jc w:val="both"/>
      </w:pPr>
      <w:r>
        <w:t>оснащение систем приточной вентиляции фильтрами очистки воздуха не ниже класса H14;</w:t>
      </w:r>
    </w:p>
    <w:p w:rsidR="00000000" w:rsidRDefault="0049689F">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w:t>
      </w:r>
      <w:r>
        <w:t>ушных потоков в сторону наиболее "заразных" помещений;</w:t>
      </w:r>
    </w:p>
    <w:p w:rsidR="00000000" w:rsidRDefault="0049689F">
      <w:pPr>
        <w:pStyle w:val="ConsPlusNormal"/>
        <w:spacing w:before="200"/>
        <w:ind w:firstLine="540"/>
        <w:jc w:val="both"/>
      </w:pPr>
      <w:r>
        <w:t>автоматическое включение резервных вентиляторов при выходе из строя рабочих;</w:t>
      </w:r>
    </w:p>
    <w:p w:rsidR="00000000" w:rsidRDefault="0049689F">
      <w:pPr>
        <w:pStyle w:val="ConsPlusNormal"/>
        <w:spacing w:before="200"/>
        <w:ind w:firstLine="540"/>
        <w:jc w:val="both"/>
      </w:pPr>
      <w:r>
        <w:t>автоматическую блокировку взаимосвязанных приточных и вытяжных систем;</w:t>
      </w:r>
    </w:p>
    <w:p w:rsidR="00000000" w:rsidRDefault="0049689F">
      <w:pPr>
        <w:pStyle w:val="ConsPlusNormal"/>
        <w:spacing w:before="200"/>
        <w:ind w:firstLine="540"/>
        <w:jc w:val="both"/>
      </w:pPr>
      <w:r>
        <w:t>автоматическую блокировку двигателей вентиляторов с э</w:t>
      </w:r>
      <w:r>
        <w:t>лектроприводами запорных и регулирующих устройств.</w:t>
      </w:r>
    </w:p>
    <w:p w:rsidR="00000000" w:rsidRDefault="0049689F">
      <w:pPr>
        <w:pStyle w:val="ConsPlusNormal"/>
        <w:spacing w:before="20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49689F">
      <w:pPr>
        <w:pStyle w:val="ConsPlusNormal"/>
        <w:spacing w:before="200"/>
        <w:ind w:firstLine="540"/>
        <w:jc w:val="both"/>
      </w:pPr>
      <w:r>
        <w:t>441. В функционирующих медицинских организация</w:t>
      </w:r>
      <w:r>
        <w:t>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w:t>
      </w:r>
      <w:r>
        <w:t>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000000" w:rsidRDefault="0049689F">
      <w:pPr>
        <w:pStyle w:val="ConsPlusNormal"/>
        <w:spacing w:before="200"/>
        <w:ind w:firstLine="540"/>
        <w:jc w:val="both"/>
      </w:pPr>
      <w:r>
        <w:t>442. Система приточно-вытяжной вентиляции операционного блока, предназначенного д</w:t>
      </w:r>
      <w:r>
        <w:t>ля проведения экстренных операций по жизненным показаниям у больных, подозрительных на заболевание чумой, должна обеспечивать:</w:t>
      </w:r>
    </w:p>
    <w:p w:rsidR="00000000" w:rsidRDefault="0049689F">
      <w:pPr>
        <w:pStyle w:val="ConsPlusNormal"/>
        <w:spacing w:before="200"/>
        <w:ind w:firstLine="540"/>
        <w:jc w:val="both"/>
      </w:pPr>
      <w:r>
        <w:t>бесперебойную работу вентиляции с необходимой кратностью воздухообмена;</w:t>
      </w:r>
    </w:p>
    <w:p w:rsidR="00000000" w:rsidRDefault="0049689F">
      <w:pPr>
        <w:pStyle w:val="ConsPlusNormal"/>
        <w:spacing w:before="200"/>
        <w:ind w:firstLine="540"/>
        <w:jc w:val="both"/>
      </w:pPr>
      <w:r>
        <w:t>обеззараживание удаляемого фильтрами из боксов воздуха пу</w:t>
      </w:r>
      <w:r>
        <w:t>тем оснащения систем вытяжной вентиляции двумя каскадами очистки воздуха не ниже класса H14;</w:t>
      </w:r>
    </w:p>
    <w:p w:rsidR="00000000" w:rsidRDefault="0049689F">
      <w:pPr>
        <w:pStyle w:val="ConsPlusNormal"/>
        <w:spacing w:before="200"/>
        <w:ind w:firstLine="540"/>
        <w:jc w:val="both"/>
      </w:pPr>
      <w:r>
        <w:t>оснащение систем приточной вентиляции фильтрами очистки воздуха не ниже класса H14;</w:t>
      </w:r>
    </w:p>
    <w:p w:rsidR="00000000" w:rsidRDefault="0049689F">
      <w:pPr>
        <w:pStyle w:val="ConsPlusNormal"/>
        <w:spacing w:before="200"/>
        <w:ind w:firstLine="540"/>
        <w:jc w:val="both"/>
      </w:pPr>
      <w:r>
        <w:t>автоматическое поддержание величины разрежения относительно внешней среды не ме</w:t>
      </w:r>
      <w:r>
        <w:t>нее 150 Па и поддерживать перепад давлений с соседними помещениями "заразной" зоны операционного блока не менее 50 Па;</w:t>
      </w:r>
    </w:p>
    <w:p w:rsidR="00000000" w:rsidRDefault="0049689F">
      <w:pPr>
        <w:pStyle w:val="ConsPlusNormal"/>
        <w:spacing w:before="200"/>
        <w:ind w:firstLine="540"/>
        <w:jc w:val="both"/>
      </w:pPr>
      <w:r>
        <w:t>автоматическое включение резервных вентиляторов при выходе из рабочих;</w:t>
      </w:r>
    </w:p>
    <w:p w:rsidR="00000000" w:rsidRDefault="0049689F">
      <w:pPr>
        <w:pStyle w:val="ConsPlusNormal"/>
        <w:spacing w:before="200"/>
        <w:ind w:firstLine="540"/>
        <w:jc w:val="both"/>
      </w:pPr>
      <w:r>
        <w:t>автоматическую блокировку взаимосвязанных приточных и вытяжных сис</w:t>
      </w:r>
      <w:r>
        <w:t>тем;</w:t>
      </w:r>
    </w:p>
    <w:p w:rsidR="00000000" w:rsidRDefault="0049689F">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000000" w:rsidRDefault="0049689F">
      <w:pPr>
        <w:pStyle w:val="ConsPlusNormal"/>
        <w:spacing w:before="20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w:t>
        </w:r>
        <w:r>
          <w:rPr>
            <w:color w:val="0000FF"/>
          </w:rPr>
          <w:t>ния 4</w:t>
        </w:r>
      </w:hyperlink>
      <w:r>
        <w:t xml:space="preserve"> к Санитарным правилам.</w:t>
      </w:r>
    </w:p>
    <w:p w:rsidR="00000000" w:rsidRDefault="0049689F">
      <w:pPr>
        <w:pStyle w:val="ConsPlusNormal"/>
        <w:spacing w:before="200"/>
        <w:ind w:firstLine="540"/>
        <w:jc w:val="both"/>
      </w:pPr>
      <w: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w:t>
      </w:r>
      <w:r>
        <w:lastRenderedPageBreak/>
        <w:t>анализ крови, общий анализ мочи, биохимичес</w:t>
      </w:r>
      <w:r>
        <w:t>кий анализ крови) в соответствии с утвержденным планом перепрофилирования лаборатории.</w:t>
      </w:r>
    </w:p>
    <w:p w:rsidR="00000000" w:rsidRDefault="0049689F">
      <w:pPr>
        <w:pStyle w:val="ConsPlusNormal"/>
        <w:spacing w:before="20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w:t>
      </w:r>
      <w:r>
        <w:t>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w:t>
      </w:r>
      <w:r>
        <w:t>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w:t>
      </w:r>
      <w:r>
        <w:t>упп патогенности.</w:t>
      </w:r>
    </w:p>
    <w:p w:rsidR="00000000" w:rsidRDefault="0049689F">
      <w:pPr>
        <w:pStyle w:val="ConsPlusNormal"/>
        <w:spacing w:before="20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w:t>
      </w:r>
      <w:r>
        <w:t xml:space="preserve"> групп патогенности (опасности).</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работы изолятора</w:t>
      </w:r>
    </w:p>
    <w:p w:rsidR="00000000" w:rsidRDefault="0049689F">
      <w:pPr>
        <w:pStyle w:val="ConsPlusTitle"/>
        <w:jc w:val="center"/>
      </w:pPr>
      <w:r>
        <w:t>для сотрудников специализированных организаций, проводящих</w:t>
      </w:r>
    </w:p>
    <w:p w:rsidR="00000000" w:rsidRDefault="0049689F">
      <w:pPr>
        <w:pStyle w:val="ConsPlusTitle"/>
        <w:jc w:val="center"/>
      </w:pPr>
      <w:r>
        <w:t>работу с ПБА I - II групп</w:t>
      </w:r>
    </w:p>
    <w:p w:rsidR="00000000" w:rsidRDefault="0049689F">
      <w:pPr>
        <w:pStyle w:val="ConsPlusNormal"/>
        <w:ind w:firstLine="540"/>
        <w:jc w:val="both"/>
      </w:pPr>
    </w:p>
    <w:p w:rsidR="00000000" w:rsidRDefault="0049689F">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w:t>
      </w:r>
      <w:r>
        <w:t>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w:t>
      </w:r>
      <w:r>
        <w:t>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000000" w:rsidRDefault="0049689F">
      <w:pPr>
        <w:pStyle w:val="ConsPlusNormal"/>
        <w:spacing w:before="200"/>
        <w:ind w:firstLine="540"/>
        <w:jc w:val="both"/>
      </w:pPr>
      <w:r>
        <w:t>447. При отсутствии в организации, проводящей работу с ПБА I - II группы патогенн</w:t>
      </w:r>
      <w:r>
        <w:t>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w:t>
      </w:r>
      <w:r>
        <w:t>ванных ПБА I - II группы, или допустивших аварию при работе с ПБА.</w:t>
      </w:r>
    </w:p>
    <w:p w:rsidR="00000000" w:rsidRDefault="0049689F">
      <w:pPr>
        <w:pStyle w:val="ConsPlusNormal"/>
        <w:spacing w:before="20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000000" w:rsidRDefault="0049689F">
      <w:pPr>
        <w:pStyle w:val="ConsPlusNormal"/>
        <w:spacing w:before="200"/>
        <w:ind w:firstLine="540"/>
        <w:jc w:val="both"/>
      </w:pPr>
      <w:r>
        <w:t>449. Решен</w:t>
      </w:r>
      <w:r>
        <w:t>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000000" w:rsidRDefault="0049689F">
      <w:pPr>
        <w:pStyle w:val="ConsPlusNormal"/>
        <w:spacing w:before="200"/>
        <w:ind w:firstLine="540"/>
        <w:jc w:val="both"/>
      </w:pPr>
      <w:r>
        <w:t xml:space="preserve">450. </w:t>
      </w:r>
      <w:r>
        <w:t>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w:t>
      </w:r>
      <w:r>
        <w:t>ы и санитары из числа сотрудников организации, допущенных к работе с ПБА.</w:t>
      </w:r>
    </w:p>
    <w:p w:rsidR="00000000" w:rsidRDefault="0049689F">
      <w:pPr>
        <w:pStyle w:val="ConsPlusNormal"/>
        <w:spacing w:before="200"/>
        <w:ind w:firstLine="540"/>
        <w:jc w:val="both"/>
      </w:pPr>
      <w: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w:t>
      </w:r>
      <w:r>
        <w:t xml:space="preserve">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w:t>
      </w:r>
      <w:r>
        <w:t>изоляции) на срок инкубационного периода.</w:t>
      </w:r>
    </w:p>
    <w:p w:rsidR="00000000" w:rsidRDefault="0049689F">
      <w:pPr>
        <w:pStyle w:val="ConsPlusNormal"/>
        <w:spacing w:before="200"/>
        <w:ind w:firstLine="540"/>
        <w:jc w:val="both"/>
      </w:pPr>
      <w:r>
        <w:t>452. В изоляторе (инфекционном отделении) должен быть запас лекарственных препаратов.</w:t>
      </w:r>
    </w:p>
    <w:p w:rsidR="00000000" w:rsidRDefault="0049689F">
      <w:pPr>
        <w:pStyle w:val="ConsPlusNormal"/>
        <w:ind w:firstLine="540"/>
        <w:jc w:val="both"/>
      </w:pPr>
    </w:p>
    <w:p w:rsidR="00000000" w:rsidRDefault="0049689F">
      <w:pPr>
        <w:pStyle w:val="ConsPlusTitle"/>
        <w:jc w:val="center"/>
        <w:outlineLvl w:val="2"/>
      </w:pPr>
      <w:r>
        <w:t>Требования к патологоанатомической работе</w:t>
      </w:r>
    </w:p>
    <w:p w:rsidR="00000000" w:rsidRDefault="0049689F">
      <w:pPr>
        <w:pStyle w:val="ConsPlusTitle"/>
        <w:jc w:val="center"/>
      </w:pPr>
      <w:r>
        <w:t>в очагах заболеваний, вызванных микроорганизмами</w:t>
      </w:r>
    </w:p>
    <w:p w:rsidR="00000000" w:rsidRDefault="0049689F">
      <w:pPr>
        <w:pStyle w:val="ConsPlusTitle"/>
        <w:jc w:val="center"/>
      </w:pPr>
      <w:r>
        <w:lastRenderedPageBreak/>
        <w:t>I - II групп патогенности</w:t>
      </w:r>
    </w:p>
    <w:p w:rsidR="00000000" w:rsidRDefault="0049689F">
      <w:pPr>
        <w:pStyle w:val="ConsPlusNormal"/>
        <w:ind w:firstLine="540"/>
        <w:jc w:val="both"/>
      </w:pPr>
    </w:p>
    <w:p w:rsidR="00000000" w:rsidRDefault="0049689F">
      <w:pPr>
        <w:pStyle w:val="ConsPlusNormal"/>
        <w:ind w:firstLine="540"/>
        <w:jc w:val="both"/>
      </w:pPr>
      <w:r>
        <w:t>453. Труп</w:t>
      </w:r>
      <w:r>
        <w:t xml:space="preserve">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w:t>
      </w:r>
      <w:r>
        <w:t>использованием методов бактериологического (вирусологического) анализа, иммунологических и молекулярно-биологических исследований &lt;21&gt;.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&lt;21&gt; Федеральный </w:t>
      </w:r>
      <w:hyperlink r:id="rId122" w:tooltip="Федеральный закон от 21.11.2011 N 323-ФЗ (ред. от 02.07.2021) &quot;Об основах охраны здоровья граждан в Российской Федерации&quot; (с изм. и доп., вступ. в силу с 01.10.2021){КонсультантПлюс}" w:history="1">
        <w:r>
          <w:rPr>
            <w:color w:val="0000FF"/>
          </w:rPr>
          <w:t>з</w:t>
        </w:r>
        <w:r>
          <w:rPr>
            <w:color w:val="0000FF"/>
          </w:rPr>
          <w:t>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000000" w:rsidRDefault="0049689F">
      <w:pPr>
        <w:pStyle w:val="ConsPlusNormal"/>
        <w:ind w:firstLine="540"/>
        <w:jc w:val="both"/>
      </w:pPr>
    </w:p>
    <w:p w:rsidR="00000000" w:rsidRDefault="0049689F">
      <w:pPr>
        <w:pStyle w:val="ConsPlusNormal"/>
        <w:ind w:firstLine="540"/>
        <w:jc w:val="both"/>
      </w:pPr>
      <w:r>
        <w:t>454. Необходимость вскрытия трупов лиц, умерших от заболеваний, вызван</w:t>
      </w:r>
      <w:r>
        <w:t>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000000" w:rsidRDefault="0049689F">
      <w:pPr>
        <w:pStyle w:val="ConsPlusNormal"/>
        <w:spacing w:before="200"/>
        <w:ind w:firstLine="540"/>
        <w:jc w:val="both"/>
      </w:pPr>
      <w:r>
        <w:t>455. Не допускается в процессе вскрытия трупов слив необеззаражен</w:t>
      </w:r>
      <w:r>
        <w:t>ных жидкостей в канализацию.</w:t>
      </w:r>
    </w:p>
    <w:p w:rsidR="00000000" w:rsidRDefault="0049689F">
      <w:pPr>
        <w:pStyle w:val="ConsPlusNormal"/>
        <w:spacing w:before="20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000000" w:rsidRDefault="0049689F">
      <w:pPr>
        <w:pStyle w:val="ConsPlusNormal"/>
        <w:spacing w:before="20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w:t>
      </w:r>
      <w:r>
        <w:t>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000000" w:rsidRDefault="0049689F">
      <w:pPr>
        <w:pStyle w:val="ConsPlusNormal"/>
        <w:spacing w:before="200"/>
        <w:ind w:firstLine="540"/>
        <w:jc w:val="both"/>
      </w:pPr>
      <w:r>
        <w:t>458. Пе</w:t>
      </w:r>
      <w:r>
        <w:t>ревозку трупа на кладбище или в крематорий осуществляет эвакуационная бригада.</w:t>
      </w:r>
    </w:p>
    <w:p w:rsidR="00000000" w:rsidRDefault="0049689F">
      <w:pPr>
        <w:pStyle w:val="ConsPlusNormal"/>
        <w:spacing w:before="200"/>
        <w:ind w:firstLine="540"/>
        <w:jc w:val="both"/>
      </w:pPr>
      <w:r>
        <w:t>459. На дно могилы засыпают гипохлорит кальция или хлорамин.</w:t>
      </w:r>
    </w:p>
    <w:p w:rsidR="00000000" w:rsidRDefault="0049689F">
      <w:pPr>
        <w:pStyle w:val="ConsPlusNormal"/>
        <w:spacing w:before="20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000000" w:rsidRDefault="0049689F">
      <w:pPr>
        <w:pStyle w:val="ConsPlusNormal"/>
        <w:spacing w:before="200"/>
        <w:ind w:firstLine="540"/>
        <w:jc w:val="both"/>
      </w:pPr>
      <w:r>
        <w:t>460. Кремацию и захоронение трупов людей, умерших от инфекционных болезней,</w:t>
      </w:r>
      <w:r>
        <w:t xml:space="preserve">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000000" w:rsidRDefault="0049689F">
      <w:pPr>
        <w:pStyle w:val="ConsPlusNormal"/>
        <w:ind w:firstLine="540"/>
        <w:jc w:val="both"/>
      </w:pPr>
    </w:p>
    <w:p w:rsidR="00000000" w:rsidRDefault="0049689F">
      <w:pPr>
        <w:pStyle w:val="ConsPlusTitle"/>
        <w:jc w:val="center"/>
        <w:outlineLvl w:val="2"/>
      </w:pPr>
      <w:r>
        <w:t>Требования к порядку выезда сотрудников организаций,</w:t>
      </w:r>
    </w:p>
    <w:p w:rsidR="00000000" w:rsidRDefault="0049689F">
      <w:pPr>
        <w:pStyle w:val="ConsPlusTitle"/>
        <w:jc w:val="center"/>
      </w:pPr>
      <w:r>
        <w:t>работающих с ПБА</w:t>
      </w:r>
    </w:p>
    <w:p w:rsidR="00000000" w:rsidRDefault="0049689F">
      <w:pPr>
        <w:pStyle w:val="ConsPlusNormal"/>
        <w:ind w:firstLine="540"/>
        <w:jc w:val="both"/>
      </w:pPr>
    </w:p>
    <w:p w:rsidR="00000000" w:rsidRDefault="0049689F">
      <w:pPr>
        <w:pStyle w:val="ConsPlusNormal"/>
        <w:ind w:firstLine="540"/>
        <w:jc w:val="both"/>
      </w:pPr>
      <w:r>
        <w:t>461. Сотрудников, непосредствен</w:t>
      </w:r>
      <w:r>
        <w:t>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w:t>
      </w:r>
      <w:r>
        <w:t>мандировку или в отпуск до прохождения ими обсервации.</w:t>
      </w:r>
    </w:p>
    <w:p w:rsidR="00000000" w:rsidRDefault="0049689F">
      <w:pPr>
        <w:pStyle w:val="ConsPlusNormal"/>
        <w:spacing w:before="20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000000" w:rsidRDefault="0049689F">
      <w:pPr>
        <w:pStyle w:val="ConsPlusNormal"/>
        <w:spacing w:before="200"/>
        <w:ind w:firstLine="540"/>
        <w:jc w:val="both"/>
      </w:pPr>
      <w:r>
        <w:t xml:space="preserve">463. Срок обсервации составляет </w:t>
      </w:r>
      <w:r>
        <w:t>максимальный инкубационный период для данной инфекции:</w:t>
      </w:r>
    </w:p>
    <w:p w:rsidR="00000000" w:rsidRDefault="0049689F">
      <w:pPr>
        <w:pStyle w:val="ConsPlusNormal"/>
        <w:spacing w:before="20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000000" w:rsidRDefault="0049689F">
      <w:pPr>
        <w:pStyle w:val="ConsPlusNormal"/>
        <w:spacing w:before="200"/>
        <w:ind w:firstLine="540"/>
        <w:jc w:val="both"/>
      </w:pPr>
      <w:r>
        <w:t>при работе с возбудителем холеры - 5 календарных дней;</w:t>
      </w:r>
    </w:p>
    <w:p w:rsidR="00000000" w:rsidRDefault="0049689F">
      <w:pPr>
        <w:pStyle w:val="ConsPlusNormal"/>
        <w:spacing w:before="200"/>
        <w:ind w:firstLine="540"/>
        <w:jc w:val="both"/>
      </w:pPr>
      <w:r>
        <w:lastRenderedPageBreak/>
        <w:t>при одновреме</w:t>
      </w:r>
      <w:r>
        <w:t>нной работе в помещении с возбудителями чумы и холеры - 6 календарных дней;</w:t>
      </w:r>
    </w:p>
    <w:p w:rsidR="00000000" w:rsidRDefault="0049689F">
      <w:pPr>
        <w:pStyle w:val="ConsPlusNormal"/>
        <w:spacing w:before="200"/>
        <w:ind w:firstLine="540"/>
        <w:jc w:val="both"/>
      </w:pPr>
      <w:r>
        <w:t>при работе с высококонтагиозными вирусами I группы - 21 календарный день;</w:t>
      </w:r>
    </w:p>
    <w:p w:rsidR="00000000" w:rsidRDefault="0049689F">
      <w:pPr>
        <w:pStyle w:val="ConsPlusNormal"/>
        <w:spacing w:before="200"/>
        <w:ind w:firstLine="540"/>
        <w:jc w:val="both"/>
      </w:pPr>
      <w:r>
        <w:t>при работе с возбудителями особо опасных (глубоких) микозов - 20 календарных дней.</w:t>
      </w:r>
    </w:p>
    <w:p w:rsidR="00000000" w:rsidRDefault="0049689F">
      <w:pPr>
        <w:pStyle w:val="ConsPlusNormal"/>
        <w:spacing w:before="200"/>
        <w:ind w:firstLine="540"/>
        <w:jc w:val="both"/>
      </w:pPr>
      <w:r>
        <w:t>464. В период обсерваци</w:t>
      </w:r>
      <w:r>
        <w:t>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000000" w:rsidRDefault="0049689F">
      <w:pPr>
        <w:pStyle w:val="ConsPlusNormal"/>
        <w:spacing w:before="200"/>
        <w:ind w:firstLine="540"/>
        <w:jc w:val="both"/>
      </w:pPr>
      <w:r>
        <w:t>465. В случае,</w:t>
      </w:r>
      <w:r>
        <w:t xml:space="preserve">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w:t>
      </w:r>
      <w:r>
        <w:t>особо опасную инфекционную болезнь.</w:t>
      </w:r>
    </w:p>
    <w:p w:rsidR="00000000" w:rsidRDefault="0049689F">
      <w:pPr>
        <w:pStyle w:val="ConsPlusNormal"/>
        <w:spacing w:before="20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000000" w:rsidRDefault="0049689F">
      <w:pPr>
        <w:pStyle w:val="ConsPlusNormal"/>
        <w:spacing w:before="200"/>
        <w:ind w:firstLine="540"/>
        <w:jc w:val="both"/>
      </w:pPr>
      <w:r>
        <w:t>467. Лицам, работавшим в пределах "чистой" зоны</w:t>
      </w:r>
      <w:r>
        <w:t xml:space="preserve">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w:t>
      </w:r>
      <w:r>
        <w:t xml:space="preserve"> требуется.</w:t>
      </w:r>
    </w:p>
    <w:p w:rsidR="00000000" w:rsidRDefault="0049689F">
      <w:pPr>
        <w:pStyle w:val="ConsPlusNormal"/>
        <w:spacing w:before="200"/>
        <w:ind w:firstLine="540"/>
        <w:jc w:val="both"/>
      </w:pPr>
      <w:r>
        <w:t>468. Сроки обсервации устанавливают приказом по организации с извещением обсервируемого лица.</w:t>
      </w:r>
    </w:p>
    <w:p w:rsidR="00000000" w:rsidRDefault="0049689F">
      <w:pPr>
        <w:pStyle w:val="ConsPlusNormal"/>
        <w:spacing w:before="20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w:t>
      </w:r>
      <w:r>
        <w:t xml:space="preserve">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000000" w:rsidRDefault="0049689F">
      <w:pPr>
        <w:pStyle w:val="ConsPlusNormal"/>
        <w:spacing w:before="200"/>
        <w:ind w:firstLine="540"/>
        <w:jc w:val="both"/>
      </w:pPr>
      <w:r>
        <w:t>470. Обязательно проведение обсервации в течение установленного срока как в пути, так и по прибытии в пункт</w:t>
      </w:r>
      <w:r>
        <w:t xml:space="preserve">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w:t>
      </w:r>
      <w:r>
        <w:t>м деятельность с использованием ПБА I - II групп, или медицинском учреждении и экстренное извещение по месту работы.</w:t>
      </w:r>
    </w:p>
    <w:p w:rsidR="00000000" w:rsidRDefault="0049689F">
      <w:pPr>
        <w:pStyle w:val="ConsPlusNormal"/>
        <w:spacing w:before="20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w:t>
      </w:r>
      <w:r>
        <w:t>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w:t>
      </w:r>
      <w:r>
        <w:t xml:space="preserve"> в пункте пересадки 24 часов.</w:t>
      </w:r>
    </w:p>
    <w:p w:rsidR="00000000" w:rsidRDefault="0049689F">
      <w:pPr>
        <w:pStyle w:val="ConsPlusNormal"/>
        <w:ind w:firstLine="540"/>
        <w:jc w:val="both"/>
      </w:pPr>
    </w:p>
    <w:p w:rsidR="00000000" w:rsidRDefault="0049689F">
      <w:pPr>
        <w:pStyle w:val="ConsPlusTitle"/>
        <w:jc w:val="center"/>
        <w:outlineLvl w:val="2"/>
      </w:pPr>
      <w:r>
        <w:t>Требования к порядку отлова, транспортирования и содержания</w:t>
      </w:r>
    </w:p>
    <w:p w:rsidR="00000000" w:rsidRDefault="0049689F">
      <w:pPr>
        <w:pStyle w:val="ConsPlusTitle"/>
        <w:jc w:val="center"/>
      </w:pPr>
      <w:r>
        <w:t>диких позвоночных животных и членистоногих</w:t>
      </w:r>
    </w:p>
    <w:p w:rsidR="00000000" w:rsidRDefault="0049689F">
      <w:pPr>
        <w:pStyle w:val="ConsPlusNormal"/>
        <w:jc w:val="center"/>
      </w:pPr>
    </w:p>
    <w:p w:rsidR="00000000" w:rsidRDefault="0049689F">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w:t>
      </w:r>
      <w:r>
        <w:t>м, уполномоченным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w:t>
      </w:r>
      <w:r>
        <w:t>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000000" w:rsidRDefault="0049689F">
      <w:pPr>
        <w:pStyle w:val="ConsPlusNormal"/>
        <w:spacing w:before="200"/>
        <w:ind w:firstLine="540"/>
        <w:jc w:val="both"/>
      </w:pPr>
      <w:r>
        <w:t>474. Диких животных и членистоногих, отловленных в при</w:t>
      </w:r>
      <w:r>
        <w:t xml:space="preserve">роде, перед вывозом в научные и другие организации выдерживают в карантине. Карантинный виварий может быть организован на базе временного </w:t>
      </w:r>
      <w:r>
        <w:lastRenderedPageBreak/>
        <w:t>эпидотряда (экспедиции) или стационарной организации. Продолжительность карантина - 1 месяц.</w:t>
      </w:r>
    </w:p>
    <w:p w:rsidR="00000000" w:rsidRDefault="0049689F">
      <w:pPr>
        <w:pStyle w:val="ConsPlusNormal"/>
        <w:spacing w:before="200"/>
        <w:ind w:firstLine="540"/>
        <w:jc w:val="both"/>
      </w:pPr>
      <w:r>
        <w:t>475. Помещения карантинно</w:t>
      </w:r>
      <w:r>
        <w:t>го вивария и инсектария должны быть изолированы от других помещений и защищены от проникновения грызунов и насекомых.</w:t>
      </w:r>
    </w:p>
    <w:p w:rsidR="00000000" w:rsidRDefault="0049689F">
      <w:pPr>
        <w:pStyle w:val="ConsPlusNormal"/>
        <w:spacing w:before="20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w:t>
      </w:r>
      <w:r>
        <w:t>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000000" w:rsidRDefault="0049689F">
      <w:pPr>
        <w:pStyle w:val="ConsPlusNormal"/>
        <w:spacing w:before="200"/>
        <w:ind w:firstLine="540"/>
        <w:jc w:val="both"/>
      </w:pPr>
      <w:r>
        <w:t>477. В случае обнаружения павшего зверька необходимо провести бактериологическое (вирусологическое) и серо</w:t>
      </w:r>
      <w:r>
        <w:t>логическое исследование трупа.</w:t>
      </w:r>
    </w:p>
    <w:p w:rsidR="00000000" w:rsidRDefault="0049689F">
      <w:pPr>
        <w:pStyle w:val="ConsPlusNormal"/>
        <w:spacing w:before="20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w:t>
      </w:r>
      <w:r>
        <w:t xml:space="preserve"> а виварий тщательно дезинфицируют.</w:t>
      </w:r>
    </w:p>
    <w:p w:rsidR="00000000" w:rsidRDefault="0049689F">
      <w:pPr>
        <w:pStyle w:val="ConsPlusNormal"/>
        <w:spacing w:before="200"/>
        <w:ind w:firstLine="540"/>
        <w:jc w:val="both"/>
      </w:pPr>
      <w:r>
        <w:t>479. Трупы павших или забитых животных обеззараживают.</w:t>
      </w:r>
    </w:p>
    <w:p w:rsidR="00000000" w:rsidRDefault="0049689F">
      <w:pPr>
        <w:pStyle w:val="ConsPlusNormal"/>
        <w:spacing w:before="200"/>
        <w:ind w:firstLine="540"/>
        <w:jc w:val="both"/>
      </w:pPr>
      <w:r>
        <w:t>480. Здоровых животных по истечении срока карантина транспортируют к месту дальнейшего использования.</w:t>
      </w:r>
    </w:p>
    <w:p w:rsidR="00000000" w:rsidRDefault="0049689F">
      <w:pPr>
        <w:pStyle w:val="ConsPlusNormal"/>
        <w:spacing w:before="200"/>
        <w:ind w:firstLine="540"/>
        <w:jc w:val="both"/>
      </w:pPr>
      <w:r>
        <w:t>481. Членистоногих содержат в специальном помещении (инсектарии</w:t>
      </w:r>
      <w:r>
        <w:t>) в садках или банках, исключающих их рассеивание.</w:t>
      </w:r>
    </w:p>
    <w:p w:rsidR="00000000" w:rsidRDefault="0049689F">
      <w:pPr>
        <w:pStyle w:val="ConsPlusNormal"/>
        <w:spacing w:before="200"/>
        <w:ind w:firstLine="540"/>
        <w:jc w:val="both"/>
      </w:pPr>
      <w:r>
        <w:t>482. В виварии и инсектарии ведут учет движения позвоночных животных и членистоногих в журнале.</w:t>
      </w:r>
    </w:p>
    <w:p w:rsidR="00000000" w:rsidRDefault="0049689F">
      <w:pPr>
        <w:pStyle w:val="ConsPlusNormal"/>
        <w:spacing w:before="200"/>
        <w:ind w:firstLine="540"/>
        <w:jc w:val="both"/>
      </w:pPr>
      <w:r>
        <w:t>483. Передача позвоночных животных и членистоногих из вивария или инсектария в другие учреждения возможна тол</w:t>
      </w:r>
      <w:r>
        <w:t>ько по разрешению руководителя организации.</w:t>
      </w:r>
    </w:p>
    <w:p w:rsidR="00000000" w:rsidRDefault="0049689F">
      <w:pPr>
        <w:pStyle w:val="ConsPlusNormal"/>
        <w:jc w:val="center"/>
      </w:pPr>
    </w:p>
    <w:p w:rsidR="00000000" w:rsidRDefault="0049689F">
      <w:pPr>
        <w:pStyle w:val="ConsPlusTitle"/>
        <w:jc w:val="center"/>
        <w:outlineLvl w:val="2"/>
      </w:pPr>
      <w:r>
        <w:t>Требования к порядку учета ПБА I - IV групп</w:t>
      </w:r>
    </w:p>
    <w:p w:rsidR="00000000" w:rsidRDefault="0049689F">
      <w:pPr>
        <w:pStyle w:val="ConsPlusTitle"/>
        <w:jc w:val="center"/>
      </w:pPr>
      <w:r>
        <w:t>в организациях, осуществляющих деятельность, связанную</w:t>
      </w:r>
    </w:p>
    <w:p w:rsidR="00000000" w:rsidRDefault="0049689F">
      <w:pPr>
        <w:pStyle w:val="ConsPlusTitle"/>
        <w:jc w:val="center"/>
      </w:pPr>
      <w:r>
        <w:t>с использованием ПБА I - IV групп</w:t>
      </w:r>
    </w:p>
    <w:p w:rsidR="00000000" w:rsidRDefault="0049689F">
      <w:pPr>
        <w:pStyle w:val="ConsPlusNormal"/>
        <w:ind w:firstLine="540"/>
        <w:jc w:val="both"/>
      </w:pPr>
    </w:p>
    <w:p w:rsidR="00000000" w:rsidRDefault="0049689F">
      <w:pPr>
        <w:pStyle w:val="ConsPlusNormal"/>
        <w:ind w:firstLine="540"/>
        <w:jc w:val="both"/>
      </w:pPr>
      <w:r>
        <w:t>484. Во всех подразделениях организации, осуществляющих работы с использовани</w:t>
      </w:r>
      <w:r>
        <w:t xml:space="preserve">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49689F">
      <w:pPr>
        <w:pStyle w:val="ConsPlusNormal"/>
        <w:spacing w:before="200"/>
        <w:ind w:firstLine="540"/>
        <w:jc w:val="both"/>
      </w:pPr>
      <w:r>
        <w:t>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w:t>
      </w:r>
      <w:r>
        <w:t xml:space="preserve">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49689F">
      <w:pPr>
        <w:pStyle w:val="ConsPlusNormal"/>
        <w:spacing w:before="200"/>
        <w:ind w:firstLine="540"/>
        <w:jc w:val="both"/>
      </w:pPr>
      <w:r>
        <w:t>486. Все штаммы, находящиеся на хранении в коллекциях па</w:t>
      </w:r>
      <w:r>
        <w:t>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000000" w:rsidRDefault="0049689F">
      <w:pPr>
        <w:pStyle w:val="ConsPlusNormal"/>
        <w:spacing w:before="200"/>
        <w:ind w:firstLine="540"/>
        <w:jc w:val="both"/>
      </w:pPr>
      <w:r>
        <w:t xml:space="preserve">487. В коллекции организации каждому коллекционному штамму </w:t>
      </w:r>
      <w:r>
        <w:t xml:space="preserve">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000000" w:rsidRDefault="0049689F">
      <w:pPr>
        <w:pStyle w:val="ConsPlusNormal"/>
        <w:spacing w:before="200"/>
        <w:ind w:firstLine="540"/>
        <w:jc w:val="both"/>
      </w:pPr>
      <w:r>
        <w:t>В случае гибели или уничтожения коллекционного штамма, его инвентарный номер не присваивается другим штаммам.</w:t>
      </w:r>
    </w:p>
    <w:p w:rsidR="00000000" w:rsidRDefault="0049689F">
      <w:pPr>
        <w:pStyle w:val="ConsPlusNormal"/>
        <w:spacing w:before="200"/>
        <w:ind w:firstLine="540"/>
        <w:jc w:val="both"/>
      </w:pPr>
      <w:r>
        <w:t>Особое обозначение штамму присваивают только коллекции. В качестве особого обозн</w:t>
      </w:r>
      <w:r>
        <w:t>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000000" w:rsidRDefault="0049689F">
      <w:pPr>
        <w:pStyle w:val="ConsPlusNormal"/>
        <w:spacing w:before="200"/>
        <w:ind w:firstLine="540"/>
        <w:jc w:val="both"/>
      </w:pPr>
      <w:r>
        <w:t>При передаче шта</w:t>
      </w:r>
      <w:r>
        <w:t xml:space="preserve">мма из коллекции одной организации в коллекцию другой организации сохраняется </w:t>
      </w:r>
      <w:r>
        <w:lastRenderedPageBreak/>
        <w:t>также история движения штамма, включающая инвентарные номера штамма во всех коллекциях, через которые он проходил.</w:t>
      </w:r>
    </w:p>
    <w:p w:rsidR="00000000" w:rsidRDefault="0049689F">
      <w:pPr>
        <w:pStyle w:val="ConsPlusNormal"/>
        <w:spacing w:before="200"/>
        <w:ind w:firstLine="540"/>
        <w:jc w:val="both"/>
      </w:pPr>
      <w:r>
        <w:t>488. Движение коллекционных ПБА I - IV групп регистрируют для П</w:t>
      </w:r>
      <w:r>
        <w:t>БА I - II групп - по каждому виду отдельно (для вирусов - по виду или роду); для ПБА III - IV групп - суммарно по роду (для вирусов - по виду или роду).</w:t>
      </w:r>
    </w:p>
    <w:p w:rsidR="00000000" w:rsidRDefault="0049689F">
      <w:pPr>
        <w:pStyle w:val="ConsPlusNormal"/>
        <w:spacing w:before="200"/>
        <w:ind w:firstLine="540"/>
        <w:jc w:val="both"/>
      </w:pPr>
      <w:r>
        <w:t xml:space="preserve">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w:t>
      </w:r>
      <w:r>
        <w:t>штамм, а также инвентарные номера штамма в коллекциях, через которые он проходил ранее.</w:t>
      </w:r>
    </w:p>
    <w:p w:rsidR="00000000" w:rsidRDefault="0049689F">
      <w:pPr>
        <w:pStyle w:val="ConsPlusNormal"/>
        <w:spacing w:before="200"/>
        <w:ind w:firstLine="540"/>
        <w:jc w:val="both"/>
      </w:pPr>
      <w:r>
        <w:t>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w:t>
      </w:r>
      <w:r>
        <w:t xml:space="preserve">ен в </w:t>
      </w:r>
      <w:hyperlink w:anchor="Par14995" w:tooltip="                                  Журнал" w:history="1">
        <w:r>
          <w:rPr>
            <w:color w:val="0000FF"/>
          </w:rPr>
          <w:t>таблице 12</w:t>
        </w:r>
      </w:hyperlink>
      <w:r>
        <w:t xml:space="preserve"> приложения 7).</w:t>
      </w:r>
    </w:p>
    <w:p w:rsidR="00000000" w:rsidRDefault="0049689F">
      <w:pPr>
        <w:pStyle w:val="ConsPlusNormal"/>
        <w:spacing w:before="200"/>
        <w:ind w:firstLine="540"/>
        <w:jc w:val="both"/>
      </w:pPr>
      <w:r>
        <w:t>490. Данные об уничтожении ПБА I - VI групп, представляющих собой биотические и абиотические образцы и материалы, содержащие или подозрительные на содержа</w:t>
      </w:r>
      <w:r>
        <w:t xml:space="preserve">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000000" w:rsidRDefault="0049689F">
      <w:pPr>
        <w:pStyle w:val="ConsPlusNormal"/>
        <w:spacing w:before="200"/>
        <w:ind w:firstLine="540"/>
        <w:jc w:val="both"/>
      </w:pPr>
      <w:r>
        <w:t xml:space="preserve">491. Журналы на бумажных носителях </w:t>
      </w:r>
      <w:r>
        <w:t>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000000" w:rsidRDefault="0049689F">
      <w:pPr>
        <w:pStyle w:val="ConsPlusNormal"/>
        <w:spacing w:before="200"/>
        <w:ind w:firstLine="540"/>
        <w:jc w:val="both"/>
      </w:pPr>
      <w:r>
        <w:t>492. Все оконченные журналы и акты должны храниться в подразделениях в течение 3 лет. После ук</w:t>
      </w:r>
      <w:r>
        <w:t>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w:t>
      </w:r>
      <w:r>
        <w:t>роками, устанавливаемыми локальными актами организации. Перенос записей в новый журнал заверяется заведующим подразделением или членом КББ.</w:t>
      </w:r>
    </w:p>
    <w:p w:rsidR="00000000" w:rsidRDefault="0049689F">
      <w:pPr>
        <w:pStyle w:val="ConsPlusNormal"/>
        <w:ind w:firstLine="540"/>
        <w:jc w:val="both"/>
      </w:pPr>
    </w:p>
    <w:p w:rsidR="00000000" w:rsidRDefault="0049689F">
      <w:pPr>
        <w:pStyle w:val="ConsPlusTitle"/>
        <w:jc w:val="center"/>
        <w:outlineLvl w:val="2"/>
      </w:pPr>
      <w:r>
        <w:t>Требования к порядку хранения ПБА I - IV групп</w:t>
      </w:r>
    </w:p>
    <w:p w:rsidR="00000000" w:rsidRDefault="0049689F">
      <w:pPr>
        <w:pStyle w:val="ConsPlusTitle"/>
        <w:jc w:val="center"/>
      </w:pPr>
      <w:r>
        <w:t>в организациях, осуществляющих деятельность, связанную</w:t>
      </w:r>
    </w:p>
    <w:p w:rsidR="00000000" w:rsidRDefault="0049689F">
      <w:pPr>
        <w:pStyle w:val="ConsPlusTitle"/>
        <w:jc w:val="center"/>
      </w:pPr>
      <w:r>
        <w:t>с использован</w:t>
      </w:r>
      <w:r>
        <w:t>ием ПБА I - IV групп</w:t>
      </w:r>
    </w:p>
    <w:p w:rsidR="00000000" w:rsidRDefault="0049689F">
      <w:pPr>
        <w:pStyle w:val="ConsPlusNormal"/>
        <w:ind w:firstLine="540"/>
        <w:jc w:val="both"/>
      </w:pPr>
    </w:p>
    <w:p w:rsidR="00000000" w:rsidRDefault="0049689F">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&lt;22&gt; Федеральный </w:t>
      </w:r>
      <w:hyperlink r:id="rId123" w:tooltip="Федеральный закон от 06.03.2006 N 35-ФЗ (ред. от 26.05.2021) &quot;О противодействии терроризму&quot;{КонсультантПлюс}" w:history="1">
        <w:r>
          <w:rPr>
            <w:color w:val="0000FF"/>
          </w:rPr>
          <w:t>закон</w:t>
        </w:r>
      </w:hyperlink>
      <w:r>
        <w:t xml:space="preserve"> о</w:t>
      </w:r>
      <w:r>
        <w:t xml:space="preserve">т 06.03.2006 N 35-ФЗ "О противодействии терроризму" (Собрание законодательства Российской Федерации, 2006, N 11, ст. 1146; 2020, N 50, ст. 8074); Федеральный </w:t>
      </w:r>
      <w:hyperlink r:id="rId124"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w:t>
      </w:r>
      <w:r>
        <w:t>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w:t>
      </w:r>
      <w:r>
        <w:t>ия в другое в упаковке, соответствующей категории опасности ПБА.</w:t>
      </w:r>
    </w:p>
    <w:p w:rsidR="00000000" w:rsidRDefault="0049689F">
      <w:pPr>
        <w:pStyle w:val="ConsPlusNormal"/>
        <w:spacing w:before="20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000000" w:rsidRDefault="0049689F">
      <w:pPr>
        <w:pStyle w:val="ConsPlusNormal"/>
        <w:spacing w:before="200"/>
        <w:ind w:firstLine="540"/>
        <w:jc w:val="both"/>
      </w:pPr>
      <w:r>
        <w:t>Порядок формирования рабочих коллекц</w:t>
      </w:r>
      <w:r>
        <w:t>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000000" w:rsidRDefault="0049689F">
      <w:pPr>
        <w:pStyle w:val="ConsPlusNormal"/>
        <w:spacing w:before="200"/>
        <w:ind w:firstLine="540"/>
        <w:jc w:val="both"/>
      </w:pPr>
      <w:r>
        <w:t>496. Качественный и количественный состав штаммов рабоч</w:t>
      </w:r>
      <w:r>
        <w:t xml:space="preserve">ей коллекции должен отвечать задачам, решаемым в подразделении, соответствовать необходимым требованиям нормативно-методической </w:t>
      </w:r>
      <w:r>
        <w:lastRenderedPageBreak/>
        <w:t xml:space="preserve">документации, регламентирующей использование ПБА в деятельности подразделения и не превышать допустимых пределов, установленных </w:t>
      </w:r>
      <w:r>
        <w:t>лицензией на работу с ПБА и санитарно-эпидемиологическим заключением.</w:t>
      </w:r>
    </w:p>
    <w:p w:rsidR="00000000" w:rsidRDefault="0049689F">
      <w:pPr>
        <w:pStyle w:val="ConsPlusNormal"/>
        <w:spacing w:before="20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000000" w:rsidRDefault="0049689F">
      <w:pPr>
        <w:pStyle w:val="ConsPlusNormal"/>
        <w:spacing w:before="20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w:t>
      </w:r>
      <w:r>
        <w:t>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000000" w:rsidRDefault="0049689F">
      <w:pPr>
        <w:pStyle w:val="ConsPlusNormal"/>
        <w:spacing w:before="200"/>
        <w:ind w:firstLine="540"/>
        <w:jc w:val="both"/>
      </w:pPr>
      <w:r>
        <w:t>498. Допускается в лабораториях, проводящих диагностические исследования и работающ</w:t>
      </w:r>
      <w:r>
        <w:t>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000000" w:rsidRDefault="0049689F">
      <w:pPr>
        <w:pStyle w:val="ConsPlusNormal"/>
        <w:spacing w:before="200"/>
        <w:ind w:firstLine="540"/>
        <w:jc w:val="both"/>
      </w:pPr>
      <w:r>
        <w:t>499. Совместное содержание ПБА различных групп патогенности в одном хол</w:t>
      </w:r>
      <w:r>
        <w:t>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000000" w:rsidRDefault="0049689F">
      <w:pPr>
        <w:pStyle w:val="ConsPlusNormal"/>
        <w:spacing w:before="200"/>
        <w:ind w:firstLine="540"/>
        <w:jc w:val="both"/>
      </w:pPr>
      <w:r>
        <w:t>500. Перв</w:t>
      </w:r>
      <w:r>
        <w:t>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w:t>
      </w:r>
      <w:r>
        <w:t>вентарный номер ПБА в коллекции организации), даты лиофилизации (пересева).</w:t>
      </w:r>
    </w:p>
    <w:p w:rsidR="00000000" w:rsidRDefault="0049689F">
      <w:pPr>
        <w:pStyle w:val="ConsPlusNormal"/>
        <w:spacing w:before="20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000000" w:rsidRDefault="0049689F">
      <w:pPr>
        <w:pStyle w:val="ConsPlusNormal"/>
        <w:spacing w:before="200"/>
        <w:ind w:firstLine="540"/>
        <w:jc w:val="both"/>
      </w:pPr>
      <w:r>
        <w:t>501. Микроорганизмы I - IV групп патогенности в колле</w:t>
      </w:r>
      <w:r>
        <w:t>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000000" w:rsidRDefault="0049689F">
      <w:pPr>
        <w:pStyle w:val="ConsPlusNormal"/>
        <w:spacing w:before="200"/>
        <w:ind w:firstLine="540"/>
        <w:jc w:val="both"/>
      </w:pPr>
      <w:r>
        <w:t>В подразделениях организаций, осуществляющих деятельность с использовани</w:t>
      </w:r>
      <w:r>
        <w:t>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w:t>
      </w:r>
      <w:r>
        <w:t xml:space="preserve"> конкретным сотрудником приказом руководителя организации.</w:t>
      </w:r>
    </w:p>
    <w:p w:rsidR="00000000" w:rsidRDefault="0049689F">
      <w:pPr>
        <w:pStyle w:val="ConsPlusNormal"/>
        <w:spacing w:before="20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000000" w:rsidRDefault="0049689F">
      <w:pPr>
        <w:pStyle w:val="ConsPlusNormal"/>
        <w:spacing w:before="20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w:t>
      </w:r>
      <w:r>
        <w:t>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000000" w:rsidRDefault="0049689F">
      <w:pPr>
        <w:pStyle w:val="ConsPlusNormal"/>
        <w:spacing w:before="200"/>
        <w:ind w:firstLine="540"/>
        <w:jc w:val="both"/>
      </w:pPr>
      <w:r>
        <w:t>503. В Государственных коллекциях патогенных микроорганизмов колл</w:t>
      </w:r>
      <w:r>
        <w:t>екционные штаммы микроорганизмов, токсинов, культур клеток должны храниться с соблюдением мер, исключающих их контаминацию (соприкосновение).</w:t>
      </w:r>
    </w:p>
    <w:p w:rsidR="00000000" w:rsidRDefault="0049689F">
      <w:pPr>
        <w:pStyle w:val="ConsPlusNormal"/>
        <w:spacing w:before="200"/>
        <w:ind w:firstLine="540"/>
        <w:jc w:val="both"/>
      </w:pPr>
      <w:r>
        <w:t>Микроорганизмы I - IV групп патогенности и культуры клеток в Государственных коллекциях могут храниться в лиофилиз</w:t>
      </w:r>
      <w:r>
        <w:t>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w:t>
      </w:r>
      <w:r>
        <w:t>о минус 20 °C, от минус 60 °C минус 80 °C, от минус 132 °C до минус 155 °C).</w:t>
      </w:r>
    </w:p>
    <w:p w:rsidR="00000000" w:rsidRDefault="0049689F">
      <w:pPr>
        <w:pStyle w:val="ConsPlusNormal"/>
        <w:spacing w:before="200"/>
        <w:ind w:firstLine="540"/>
        <w:jc w:val="both"/>
      </w:pPr>
      <w:r>
        <w:lastRenderedPageBreak/>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w:t>
      </w:r>
      <w:r>
        <w:t>х температурах.</w:t>
      </w:r>
    </w:p>
    <w:p w:rsidR="00000000" w:rsidRDefault="0049689F">
      <w:pPr>
        <w:pStyle w:val="ConsPlusNormal"/>
        <w:spacing w:before="20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w:t>
      </w:r>
      <w:r>
        <w:t>водителем организации, обеспечивающими безопасные условия хранения.</w:t>
      </w:r>
    </w:p>
    <w:p w:rsidR="00000000" w:rsidRDefault="0049689F">
      <w:pPr>
        <w:pStyle w:val="ConsPlusNormal"/>
        <w:spacing w:before="20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000000" w:rsidRDefault="0049689F">
      <w:pPr>
        <w:pStyle w:val="ConsPlusNormal"/>
        <w:jc w:val="center"/>
      </w:pPr>
    </w:p>
    <w:p w:rsidR="00000000" w:rsidRDefault="0049689F">
      <w:pPr>
        <w:pStyle w:val="ConsPlusTitle"/>
        <w:jc w:val="center"/>
        <w:outlineLvl w:val="2"/>
      </w:pPr>
      <w:r>
        <w:t>Требования к порядку передачи и транспортирования</w:t>
      </w:r>
    </w:p>
    <w:p w:rsidR="00000000" w:rsidRDefault="0049689F">
      <w:pPr>
        <w:pStyle w:val="ConsPlusTitle"/>
        <w:jc w:val="center"/>
      </w:pPr>
      <w:r>
        <w:t xml:space="preserve">(в части </w:t>
      </w:r>
      <w:r>
        <w:t>безопасной упаковки, маркировки и оформления</w:t>
      </w:r>
    </w:p>
    <w:p w:rsidR="00000000" w:rsidRDefault="0049689F">
      <w:pPr>
        <w:pStyle w:val="ConsPlusTitle"/>
        <w:jc w:val="center"/>
      </w:pPr>
      <w:r>
        <w:t>документации) ПБА I - IV групп</w:t>
      </w:r>
    </w:p>
    <w:p w:rsidR="00000000" w:rsidRDefault="0049689F">
      <w:pPr>
        <w:pStyle w:val="ConsPlusNormal"/>
        <w:jc w:val="center"/>
      </w:pPr>
    </w:p>
    <w:p w:rsidR="00000000" w:rsidRDefault="0049689F">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w:t>
      </w:r>
      <w:r>
        <w:t>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w:t>
      </w:r>
      <w:r>
        <w:t>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49689F">
      <w:pPr>
        <w:pStyle w:val="ConsPlusNormal"/>
        <w:spacing w:before="200"/>
        <w:ind w:firstLine="540"/>
        <w:jc w:val="both"/>
      </w:pPr>
      <w:r>
        <w:t>Допускается в лаборат</w:t>
      </w:r>
      <w:r>
        <w:t>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49689F">
      <w:pPr>
        <w:pStyle w:val="ConsPlusNormal"/>
        <w:spacing w:before="200"/>
        <w:ind w:firstLine="540"/>
        <w:jc w:val="both"/>
      </w:pPr>
      <w:r>
        <w:t>508. Передача ПБА I - II групп из одного подразд</w:t>
      </w:r>
      <w:r>
        <w:t>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w:t>
      </w:r>
      <w:r>
        <w:t xml:space="preserve">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000000" w:rsidRDefault="0049689F">
      <w:pPr>
        <w:pStyle w:val="ConsPlusNormal"/>
        <w:spacing w:before="200"/>
        <w:ind w:firstLine="540"/>
        <w:jc w:val="both"/>
      </w:pPr>
      <w:r>
        <w:t>Передача ПБА III - IV</w:t>
      </w:r>
      <w:r>
        <w:t xml:space="preserve">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w:t>
      </w:r>
      <w:r>
        <w:t xml:space="preserve">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000000" w:rsidRDefault="0049689F">
      <w:pPr>
        <w:pStyle w:val="ConsPlusNormal"/>
        <w:spacing w:before="200"/>
        <w:ind w:firstLine="540"/>
        <w:jc w:val="both"/>
      </w:pPr>
      <w:r>
        <w:t>509. Выдача штаммов микроорганизмов I - IV групп из</w:t>
      </w:r>
      <w:r>
        <w:t xml:space="preserve">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w:t>
      </w:r>
      <w:r>
        <w:t>м соответствующих актов передачи:</w:t>
      </w:r>
    </w:p>
    <w:p w:rsidR="00000000" w:rsidRDefault="0049689F">
      <w:pPr>
        <w:pStyle w:val="ConsPlusNormal"/>
        <w:spacing w:before="20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000000" w:rsidRDefault="0049689F">
      <w:pPr>
        <w:pStyle w:val="ConsPlusNormal"/>
        <w:spacing w:before="20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приложения 7 к Санитарным правилам).</w:t>
      </w:r>
    </w:p>
    <w:p w:rsidR="00000000" w:rsidRDefault="0049689F">
      <w:pPr>
        <w:pStyle w:val="ConsPlusNormal"/>
        <w:spacing w:before="20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w:t>
      </w:r>
      <w:r>
        <w:t>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w:t>
      </w:r>
      <w:r>
        <w:t xml:space="preserve">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49689F">
      <w:pPr>
        <w:pStyle w:val="ConsPlusNormal"/>
        <w:spacing w:before="200"/>
        <w:ind w:firstLine="540"/>
        <w:jc w:val="both"/>
      </w:pPr>
      <w:r>
        <w:t>В случае длительной вре</w:t>
      </w:r>
      <w:r>
        <w:t xml:space="preserve">менной нетрудоспособности работника и (или) невозможности его личного </w:t>
      </w:r>
      <w:r>
        <w:lastRenderedPageBreak/>
        <w:t>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w:t>
      </w:r>
      <w:r>
        <w:t>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w:t>
      </w:r>
      <w:r>
        <w:t>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49689F">
      <w:pPr>
        <w:pStyle w:val="ConsPlusNormal"/>
        <w:spacing w:before="20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w:t>
      </w:r>
      <w:r>
        <w:t>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w:t>
      </w:r>
      <w:r>
        <w:t>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w:t>
      </w:r>
      <w:r>
        <w:t>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w:t>
      </w:r>
      <w:r>
        <w:t>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w:t>
      </w:r>
      <w:r>
        <w:t>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49689F">
      <w:pPr>
        <w:pStyle w:val="ConsPlusNormal"/>
        <w:spacing w:before="20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w:t>
      </w:r>
      <w:r>
        <w:t>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000000" w:rsidRDefault="0049689F">
      <w:pPr>
        <w:pStyle w:val="ConsPlusNormal"/>
        <w:spacing w:before="200"/>
        <w:ind w:firstLine="540"/>
        <w:jc w:val="both"/>
      </w:pPr>
      <w:r>
        <w:t>512. Передачу ПБА I - IV групп из одной организации</w:t>
      </w:r>
      <w:r>
        <w:t>,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w:t>
      </w:r>
      <w:r>
        <w:t>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 xml:space="preserve">таблица </w:t>
        </w:r>
        <w:r>
          <w:rPr>
            <w:color w:val="0000FF"/>
          </w:rPr>
          <w:t>17</w:t>
        </w:r>
      </w:hyperlink>
      <w:r>
        <w:t xml:space="preserve"> приложения 7 к Санитарным правилам).</w:t>
      </w:r>
    </w:p>
    <w:p w:rsidR="00000000" w:rsidRDefault="0049689F">
      <w:pPr>
        <w:pStyle w:val="ConsPlusNormal"/>
        <w:spacing w:before="20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w:t>
      </w:r>
      <w:r>
        <w:t>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000000" w:rsidRDefault="0049689F">
      <w:pPr>
        <w:pStyle w:val="ConsPlusNormal"/>
        <w:spacing w:before="200"/>
        <w:ind w:firstLine="540"/>
        <w:jc w:val="both"/>
      </w:pPr>
      <w:r>
        <w:t>На содержимое упаковки с ПБА I - IV групп с</w:t>
      </w:r>
      <w:r>
        <w:t>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w:t>
      </w:r>
      <w:r>
        <w:t>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000000" w:rsidRDefault="0049689F">
      <w:pPr>
        <w:pStyle w:val="ConsPlusNormal"/>
        <w:spacing w:before="200"/>
        <w:ind w:firstLine="540"/>
        <w:jc w:val="both"/>
      </w:pPr>
      <w:r>
        <w:t>513. Транспортировка ПБА I - IV групп должна осуществляться юридическими лицам</w:t>
      </w:r>
      <w:r>
        <w:t>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&lt;23&gt; </w:t>
      </w:r>
      <w:hyperlink r:id="rId125" w:tooltip="Федеральный закон от 04.05.2011 N 99-ФЗ (ред. от 06.12.2021) &quot;О лицензировании отдельных видов деятельности&quot;{КонсультантПлюс}" w:history="1">
        <w:r>
          <w:rPr>
            <w:color w:val="0000FF"/>
          </w:rPr>
          <w:t>Пункты 21</w:t>
        </w:r>
      </w:hyperlink>
      <w:r>
        <w:t xml:space="preserve">, </w:t>
      </w:r>
      <w:hyperlink r:id="rId126" w:tooltip="Федеральный закон от 04.05.2011 N 99-ФЗ (ред. от 06.12.2021) &quot;О лицензировании отдельных видов деятельности&quot;{КонсультантПлюс}" w:history="1">
        <w:r>
          <w:rPr>
            <w:color w:val="0000FF"/>
          </w:rPr>
          <w:t>26 статьи 12</w:t>
        </w:r>
      </w:hyperlink>
      <w:r>
        <w:t xml:space="preserve"> Федерального закона от 04.05.2011 N 99-ФЗ; </w:t>
      </w:r>
      <w:hyperlink r:id="rId127" w:tooltip="&quot;Воздушный кодекс Российской Федерации&quot; от 19.03.1997 N 60-ФЗ (ред. от 02.07.2021){КонсультантПлюс}"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w:t>
      </w:r>
      <w:r>
        <w:t xml:space="preserve"> N 12, ст. 1383; 2020, N 24, ст. 3740) (далее - Воздушный кодекс Российской Федерации от 19.03.1997 N 60-ФЗ); </w:t>
      </w:r>
      <w:hyperlink r:id="rId128" w:tooltip="Приказ Минтранса РФ от 05.09.2008 N 141 &quot;Об утверждении Федеральных авиационных правил &quot;Правила перевозки опасных грузов воздушными судами гражданской авиации&quot; (Зарегистрировано в Минюсте РФ 29.09.2008 N 12356){КонсультантПлюс}" w:history="1">
        <w:r>
          <w:rPr>
            <w:color w:val="0000FF"/>
          </w:rPr>
          <w:t>приказ</w:t>
        </w:r>
      </w:hyperlink>
      <w:r>
        <w:t xml:space="preserve"> Минтранса России от 05.</w:t>
      </w:r>
      <w:r>
        <w:t xml:space="preserve">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29" w:tooltip="Федеральный закон от 08.11.2007 N 259-ФЗ (ред. от 02.07.2021) &quot;Устав автомобильного транспорта и городского наземного электрического транспорта&quot;{КонсультантПлюс}"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w:t>
      </w:r>
      <w:r>
        <w:t xml:space="preserve">; </w:t>
      </w:r>
      <w:hyperlink r:id="rId130" w:tooltip="Постановление Правительства РФ от 21.12.2020 N 2200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w:t>
      </w:r>
      <w:r>
        <w:t xml:space="preserve">нии изменений в пункт 2.1.1 Правил дорожного движения Российской </w:t>
      </w:r>
      <w:r>
        <w:lastRenderedPageBreak/>
        <w:t xml:space="preserve">Федерации" (Официальный интернет-портал правовой информации http://pravo.gov.ru, 23.12.2020); </w:t>
      </w:r>
      <w:hyperlink r:id="rId131" w:tooltip="Федеральный закон от 10.01.2003 N 17-ФЗ (ред. от 11.06.2021) &quot;О железнодорожном транспорте в Российской Федерации&quot;{КонсультантПлюс}" w:history="1">
        <w:r>
          <w:rPr>
            <w:color w:val="0000FF"/>
          </w:rPr>
          <w:t>статья 18</w:t>
        </w:r>
      </w:hyperlink>
      <w:r>
        <w:t xml:space="preserve"> Федерального закона от 10.01.2003 N 17-ФЗ "О</w:t>
      </w:r>
      <w:r>
        <w:t xml:space="preserve"> железнодорожном транспорте в Российской Федерации" (Собрание законодательства Российской Федерации, 2003, N 2, ст. 169; 2020, N 50, ст. 8074); </w:t>
      </w:r>
      <w:hyperlink r:id="rId132"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пункты 103</w:t>
        </w:r>
      </w:hyperlink>
      <w:r>
        <w:t xml:space="preserve">, </w:t>
      </w:r>
      <w:hyperlink r:id="rId133"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117</w:t>
        </w:r>
      </w:hyperlink>
      <w:r>
        <w:t xml:space="preserve"> приказа Минтранса России от 19.12.2013 N 473 "Об утверждении Правил </w:t>
      </w:r>
      <w:r>
        <w:t>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w:t>
      </w:r>
      <w:r>
        <w:t xml:space="preserve">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w:t>
      </w:r>
      <w:r>
        <w:t xml:space="preserve">от 09.04.2019 N 96, от 13.04.2020 N 118) (далее - приказ Минтранса России от 19.12.2013 N 473); </w:t>
      </w:r>
      <w:hyperlink r:id="rId134" w:tooltip="&quot;Кодекс внутреннего водного транспорта Российской Федерации&quot; от 07.03.2001 N 24-ФЗ (ред. от 02.07.2021){КонсультантПлюс}"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w:t>
      </w:r>
      <w:r>
        <w:t xml:space="preserve">й Федерации, 2001, N 11, ст. 1001; 2020, N 24, ст. 3740); </w:t>
      </w:r>
      <w:hyperlink r:id="rId135" w:tooltip="&quot;Кодекс торгового мореплавания Российской Федерации&quot; от 30.04.1999 N 81-ФЗ (ред. от 11.06.2021){КонсультантПлюс}"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w:t>
      </w:r>
      <w:r>
        <w:t xml:space="preserve">15); </w:t>
      </w:r>
      <w:hyperlink r:id="rId136" w:tooltip="Постановление Правительства РФ от 04.12.2020 N 2027 &quot;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quot;------------ Утратил силу или отменен{КонсультантПлюс}"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w:t>
      </w:r>
      <w:r>
        <w:t xml:space="preserve">погрузочно-разгрузочной деятельности применительно к опасным грузам на внутреннем водном транспорте, в морских портах"; </w:t>
      </w:r>
      <w:hyperlink r:id="rId137" w:tooltip="Ссылка на КонсультантПлюс"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w:t>
      </w:r>
      <w:r>
        <w:t xml:space="preserve">России от 06.07.2012 N 196 (зарегистрирован Минюстом России 25.07.2012, регистрационный N 25018); </w:t>
      </w:r>
      <w:hyperlink r:id="rId138" w:tooltip="Постановление Правительства РФ от 31.12.2020 N 2417 (ред. от 22.09.2021) &quot;О лицензировании отдельных видов деятельности на железнодорожном транспорте&quot; (вместе с &quot;Положением о лицензировании деятельности по перевозкам железнодорожным транспортом пассажиров&quot;, &quot;Положением о лицензировании деятельности по перевозкам железнодорожным транспортом опасных грузов&quot;, &quot;Положением о лицензировании погрузочно-разгрузочной деятельности применительно к опасным грузам на железнодорожном транспорте&quot;){КонсультантПлюс}" w:history="1">
        <w:r>
          <w:rPr>
            <w:color w:val="0000FF"/>
          </w:rPr>
          <w:t>Постановление</w:t>
        </w:r>
      </w:hyperlink>
      <w:r>
        <w:t xml:space="preserve"> </w:t>
      </w:r>
      <w:r>
        <w:t>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000000" w:rsidRDefault="0049689F">
      <w:pPr>
        <w:pStyle w:val="ConsPlusNormal"/>
        <w:jc w:val="center"/>
      </w:pPr>
    </w:p>
    <w:p w:rsidR="00000000" w:rsidRDefault="0049689F">
      <w:pPr>
        <w:pStyle w:val="ConsPlusNormal"/>
        <w:ind w:firstLine="540"/>
        <w:jc w:val="both"/>
      </w:pPr>
      <w:r>
        <w:t>514. Основными требованиями, которые д</w:t>
      </w:r>
      <w:r>
        <w:t>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w:t>
      </w:r>
      <w:r>
        <w:t>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w:t>
      </w:r>
      <w:r>
        <w:t>оотправителем или другие документы, подтверждающие договоренность и условия перевозки).</w:t>
      </w:r>
    </w:p>
    <w:p w:rsidR="00000000" w:rsidRDefault="0049689F">
      <w:pPr>
        <w:pStyle w:val="ConsPlusNormal"/>
        <w:spacing w:before="20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w:t>
      </w:r>
      <w:r>
        <w:t>тивными правовыми актами &lt;24&gt;.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&lt;24&gt; </w:t>
      </w:r>
      <w:hyperlink r:id="rId139" w:tooltip="Ссылка на КонсультантПлюс" w:history="1">
        <w:r>
          <w:rPr>
            <w:color w:val="0000FF"/>
          </w:rPr>
          <w:t>СП 2.5.3650-20</w:t>
        </w:r>
      </w:hyperlink>
      <w:r>
        <w:t xml:space="preserve">; </w:t>
      </w:r>
      <w:hyperlink r:id="rId140" w:tooltip="Приказ Минтранса России от 19.12.2013 N 473 (ред. от 13.04.2020) &quot;Об утверждении Правил перевозок пассажиров, багажа, грузобагажа железнодорожным транспортом&quot; (Зарегистрировано в Минюсте России 24.07.2014 N 33244){КонсультантПлюс}"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w:t>
      </w:r>
      <w:r>
        <w:t>орожным транспортом".</w:t>
      </w:r>
    </w:p>
    <w:p w:rsidR="00000000" w:rsidRDefault="0049689F">
      <w:pPr>
        <w:pStyle w:val="ConsPlusNormal"/>
        <w:ind w:firstLine="540"/>
        <w:jc w:val="both"/>
      </w:pPr>
    </w:p>
    <w:p w:rsidR="00000000" w:rsidRDefault="0049689F">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w:t>
      </w:r>
      <w:r>
        <w:t>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&lt;25&gt; </w:t>
      </w:r>
      <w:hyperlink r:id="rId141" w:tooltip="&quot;Воздушный кодекс Российской Федерации&quot; от 19.03.1997 N 60-ФЗ (ред. от 02.07.2021){КонсультантПлюс}" w:history="1">
        <w:r>
          <w:rPr>
            <w:color w:val="0000FF"/>
          </w:rPr>
          <w:t>Статья 22</w:t>
        </w:r>
      </w:hyperlink>
      <w:r>
        <w:t xml:space="preserve"> Воздушного кодекса Российской Федера</w:t>
      </w:r>
      <w:r>
        <w:t xml:space="preserve">ции от 19.03.1997 N 60-ФЗ; </w:t>
      </w:r>
      <w:hyperlink r:id="rId142" w:tooltip="Ссылка на КонсультантПлюс" w:history="1">
        <w:r>
          <w:rPr>
            <w:color w:val="0000FF"/>
          </w:rPr>
          <w:t>приказ</w:t>
        </w:r>
      </w:hyperlink>
      <w:r>
        <w:t xml:space="preserve"> Министра обороны Российской Федерации от 24.09.2004 N 27</w:t>
      </w:r>
      <w:r>
        <w:t>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000000" w:rsidRDefault="0049689F">
      <w:pPr>
        <w:pStyle w:val="ConsPlusNormal"/>
        <w:ind w:firstLine="540"/>
        <w:jc w:val="both"/>
      </w:pPr>
    </w:p>
    <w:p w:rsidR="00000000" w:rsidRDefault="0049689F">
      <w:pPr>
        <w:pStyle w:val="ConsPlusNormal"/>
        <w:ind w:firstLine="540"/>
        <w:jc w:val="both"/>
      </w:pPr>
      <w:r>
        <w:t xml:space="preserve">517. Транспортировка живых животных, включая членистоногих, зараженных или подозрительных </w:t>
      </w:r>
      <w:r>
        <w:t xml:space="preserve">на </w:t>
      </w:r>
      <w:r>
        <w:lastRenderedPageBreak/>
        <w:t>заражение ПБА I - II групп патогенности, не разрешается.</w:t>
      </w:r>
    </w:p>
    <w:p w:rsidR="00000000" w:rsidRDefault="0049689F">
      <w:pPr>
        <w:pStyle w:val="ConsPlusNormal"/>
        <w:spacing w:before="20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w:t>
      </w:r>
      <w:r>
        <w:t>овым актом, при условии предварительного помещения живых животных в карантин.</w:t>
      </w:r>
    </w:p>
    <w:p w:rsidR="00000000" w:rsidRDefault="0049689F">
      <w:pPr>
        <w:pStyle w:val="ConsPlusNormal"/>
        <w:spacing w:before="20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w:t>
      </w:r>
      <w:r>
        <w:t xml:space="preserve">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w:t>
      </w:r>
      <w:r>
        <w:t>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000000" w:rsidRDefault="0049689F">
      <w:pPr>
        <w:pStyle w:val="ConsPlusNormal"/>
        <w:spacing w:before="200"/>
        <w:ind w:firstLine="540"/>
        <w:jc w:val="both"/>
      </w:pPr>
      <w:r>
        <w:t>О факте аварийной ситуации незамедлительно информируют грузоотправителя ПБА и организацию - получател</w:t>
      </w:r>
      <w:r>
        <w:t>я (грузополучателя) ПБА.</w:t>
      </w:r>
    </w:p>
    <w:p w:rsidR="00000000" w:rsidRDefault="0049689F">
      <w:pPr>
        <w:pStyle w:val="ConsPlusNormal"/>
        <w:spacing w:before="200"/>
        <w:ind w:firstLine="540"/>
        <w:jc w:val="both"/>
      </w:pPr>
      <w:r>
        <w:t xml:space="preserve">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w:t>
      </w:r>
      <w:r>
        <w:t>опасный груз, его упаковку, маркировку и оформление документации.</w:t>
      </w:r>
    </w:p>
    <w:p w:rsidR="00000000" w:rsidRDefault="0049689F">
      <w:pPr>
        <w:pStyle w:val="ConsPlusNormal"/>
        <w:spacing w:before="20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w:t>
      </w:r>
      <w:r>
        <w:t>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w:t>
      </w:r>
      <w:r>
        <w:t>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w:t>
      </w:r>
      <w:r>
        <w:t xml:space="preserve">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w:t>
      </w:r>
      <w:r>
        <w:t>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w:t>
      </w:r>
      <w:r>
        <w:t>еской безопасности по учету, хранению и транспортировке ПБА I - IV групп.</w:t>
      </w:r>
    </w:p>
    <w:p w:rsidR="00000000" w:rsidRDefault="0049689F">
      <w:pPr>
        <w:pStyle w:val="ConsPlusNormal"/>
        <w:spacing w:before="20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w:t>
      </w:r>
      <w:r>
        <w:t>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приложение 9</w:t>
        </w:r>
      </w:hyperlink>
      <w:r>
        <w:t xml:space="preserve"> к Санитарным правилам)</w:t>
      </w:r>
      <w:r>
        <w:t>.</w:t>
      </w:r>
    </w:p>
    <w:p w:rsidR="00000000" w:rsidRDefault="0049689F">
      <w:pPr>
        <w:pStyle w:val="ConsPlusNormal"/>
        <w:spacing w:before="20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w:t>
      </w:r>
      <w:r>
        <w:t>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w:t>
      </w:r>
      <w:r>
        <w:t>дклассу 6.1 "Токсичные вещества", или подклассу 6.2 "Инфекционные вещества".</w:t>
      </w:r>
    </w:p>
    <w:p w:rsidR="00000000" w:rsidRDefault="0049689F">
      <w:pPr>
        <w:pStyle w:val="ConsPlusNormal"/>
        <w:spacing w:before="20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000000" w:rsidRDefault="0049689F">
      <w:pPr>
        <w:pStyle w:val="ConsPlusNormal"/>
        <w:spacing w:before="200"/>
        <w:ind w:firstLine="540"/>
        <w:jc w:val="both"/>
      </w:pPr>
      <w:r>
        <w:t>высокая степень опасности (груп</w:t>
      </w:r>
      <w:r>
        <w:t>па упаковки I);</w:t>
      </w:r>
    </w:p>
    <w:p w:rsidR="00000000" w:rsidRDefault="0049689F">
      <w:pPr>
        <w:pStyle w:val="ConsPlusNormal"/>
        <w:spacing w:before="200"/>
        <w:ind w:firstLine="540"/>
        <w:jc w:val="both"/>
      </w:pPr>
      <w:r>
        <w:t>средняя степень опасности (группа упаковки II);</w:t>
      </w:r>
    </w:p>
    <w:p w:rsidR="00000000" w:rsidRDefault="0049689F">
      <w:pPr>
        <w:pStyle w:val="ConsPlusNormal"/>
        <w:spacing w:before="200"/>
        <w:ind w:firstLine="540"/>
        <w:jc w:val="both"/>
      </w:pPr>
      <w:r>
        <w:t>относительно низкая степень опасности (группа упаковки III).</w:t>
      </w:r>
    </w:p>
    <w:p w:rsidR="00000000" w:rsidRDefault="0049689F">
      <w:pPr>
        <w:pStyle w:val="ConsPlusNormal"/>
        <w:spacing w:before="200"/>
        <w:ind w:firstLine="540"/>
        <w:jc w:val="both"/>
      </w:pPr>
      <w:r>
        <w:lastRenderedPageBreak/>
        <w:t>Группа упаковки характеризует надежность тары или упаковки при транспортировании опасного груза.</w:t>
      </w:r>
    </w:p>
    <w:p w:rsidR="00000000" w:rsidRDefault="0049689F">
      <w:pPr>
        <w:pStyle w:val="ConsPlusNormal"/>
        <w:spacing w:before="20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w:t>
      </w:r>
      <w:r>
        <w:t>ства, не соответствующие этим характеристикам, относятся к категории B.</w:t>
      </w:r>
    </w:p>
    <w:p w:rsidR="00000000" w:rsidRDefault="0049689F">
      <w:pPr>
        <w:pStyle w:val="ConsPlusNormal"/>
        <w:spacing w:before="20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000000" w:rsidRDefault="0049689F">
      <w:pPr>
        <w:pStyle w:val="ConsPlusNormal"/>
        <w:ind w:firstLine="540"/>
        <w:jc w:val="both"/>
      </w:pPr>
    </w:p>
    <w:p w:rsidR="00000000" w:rsidRDefault="0049689F">
      <w:pPr>
        <w:pStyle w:val="ConsPlusNormal"/>
        <w:ind w:firstLine="540"/>
        <w:jc w:val="both"/>
      </w:pPr>
      <w:r>
        <w:t>Треб</w:t>
      </w:r>
      <w:r>
        <w:t>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000000" w:rsidRDefault="0049689F">
      <w:pPr>
        <w:pStyle w:val="ConsPlusNormal"/>
        <w:spacing w:before="200"/>
        <w:ind w:firstLine="540"/>
        <w:jc w:val="both"/>
      </w:pPr>
      <w:r>
        <w:t>523. Независимо от вида используемого транспорта, упаковка опасных грузов 6-го класса должна обеспечивать</w:t>
      </w:r>
      <w:r>
        <w:t xml:space="preserve"> безопасную для людей и животных перевозку и прибытие опасного груза к месту назначения в надлежащем состоянии.</w:t>
      </w:r>
    </w:p>
    <w:p w:rsidR="00000000" w:rsidRDefault="0049689F">
      <w:pPr>
        <w:pStyle w:val="ConsPlusNormal"/>
        <w:spacing w:before="20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w:t>
      </w:r>
      <w:r>
        <w:t>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000000" w:rsidRDefault="0049689F">
      <w:pPr>
        <w:pStyle w:val="ConsPlusNormal"/>
        <w:spacing w:before="200"/>
        <w:ind w:firstLine="540"/>
        <w:jc w:val="both"/>
      </w:pPr>
      <w:r>
        <w:t xml:space="preserve">Требования к упаковке токсичных веществ </w:t>
      </w:r>
      <w:r>
        <w:t>зависят как от степени их токсичности, так и от количества перевозимого вещества.</w:t>
      </w:r>
    </w:p>
    <w:p w:rsidR="00000000" w:rsidRDefault="0049689F">
      <w:pPr>
        <w:pStyle w:val="ConsPlusNormal"/>
        <w:spacing w:before="200"/>
        <w:ind w:firstLine="540"/>
        <w:jc w:val="both"/>
      </w:pPr>
      <w:bookmarkStart w:id="9" w:name="Par1295"/>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w:t>
      </w:r>
      <w:r>
        <w:t>в в упаковке, состоящих из:</w:t>
      </w:r>
    </w:p>
    <w:p w:rsidR="00000000" w:rsidRDefault="0049689F">
      <w:pPr>
        <w:pStyle w:val="ConsPlusNormal"/>
        <w:spacing w:before="20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w:t>
      </w:r>
      <w:r>
        <w:t>рбировать всю жидкость;</w:t>
      </w:r>
    </w:p>
    <w:p w:rsidR="00000000" w:rsidRDefault="0049689F">
      <w:pPr>
        <w:pStyle w:val="ConsPlusNormal"/>
        <w:spacing w:before="200"/>
        <w:ind w:firstLine="540"/>
        <w:jc w:val="both"/>
      </w:pPr>
      <w:r>
        <w:t xml:space="preserve">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w:t>
      </w:r>
      <w:r>
        <w:t>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000000" w:rsidRDefault="0049689F">
      <w:pPr>
        <w:pStyle w:val="ConsPlusNormal"/>
        <w:spacing w:before="200"/>
        <w:ind w:firstLine="540"/>
        <w:jc w:val="both"/>
      </w:pPr>
      <w:r>
        <w:t>3) наружной тары. Вторичную тару помещают в наружную тару для транспортировки с достаточным количеством а</w:t>
      </w:r>
      <w:r>
        <w:t>мортизирующего материала. Наружная тара во время транспортировки защищает содержимое от неблагоприятных внешних воздействий.</w:t>
      </w:r>
    </w:p>
    <w:p w:rsidR="00000000" w:rsidRDefault="0049689F">
      <w:pPr>
        <w:pStyle w:val="ConsPlusNormal"/>
        <w:spacing w:before="200"/>
        <w:ind w:firstLine="540"/>
        <w:jc w:val="both"/>
      </w:pPr>
      <w:r>
        <w:t>Минимальные размеры наружной тары должны быть не менее чем 10 x 10 см.</w:t>
      </w:r>
    </w:p>
    <w:p w:rsidR="00000000" w:rsidRDefault="0049689F">
      <w:pPr>
        <w:pStyle w:val="ConsPlusNormal"/>
        <w:spacing w:before="200"/>
        <w:ind w:firstLine="540"/>
        <w:jc w:val="both"/>
      </w:pPr>
      <w:r>
        <w:t>525. Если инфекционный материал, подлежащий перевозке, не из</w:t>
      </w:r>
      <w:r>
        <w:t>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w:t>
      </w:r>
      <w:r>
        <w:t xml:space="preserve">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000000" w:rsidRDefault="0049689F">
      <w:pPr>
        <w:pStyle w:val="ConsPlusNormal"/>
        <w:spacing w:before="200"/>
        <w:ind w:firstLine="540"/>
        <w:jc w:val="both"/>
      </w:pPr>
      <w:r>
        <w:t>526. Культуры патогенных микроорганизмов передают в лиофилизированном состоянии, на плотных питательных средах,</w:t>
      </w:r>
      <w:r>
        <w:t xml:space="preserve"> в специальных средах для транспортировки или в замороженном состоянии.</w:t>
      </w:r>
    </w:p>
    <w:p w:rsidR="00000000" w:rsidRDefault="0049689F">
      <w:pPr>
        <w:pStyle w:val="ConsPlusNormal"/>
        <w:spacing w:before="200"/>
        <w:ind w:firstLine="540"/>
        <w:jc w:val="both"/>
      </w:pPr>
      <w:r>
        <w:t xml:space="preserve">При передаче органов, тканей и их суспензий, культур клеток, содержащих вирусы или другие </w:t>
      </w:r>
      <w:r>
        <w:lastRenderedPageBreak/>
        <w:t>инфекционные материалы, допускается их транспортировка в консервирующей жидкости или в заморож</w:t>
      </w:r>
      <w:r>
        <w:t>енном состоянии.</w:t>
      </w:r>
    </w:p>
    <w:p w:rsidR="00000000" w:rsidRDefault="0049689F">
      <w:pPr>
        <w:pStyle w:val="ConsPlusNormal"/>
        <w:spacing w:before="20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000000" w:rsidRDefault="0049689F">
      <w:pPr>
        <w:pStyle w:val="ConsPlusNormal"/>
        <w:spacing w:before="20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000000" w:rsidRDefault="0049689F">
      <w:pPr>
        <w:pStyle w:val="ConsPlusNormal"/>
        <w:spacing w:before="200"/>
        <w:ind w:firstLine="540"/>
        <w:jc w:val="both"/>
      </w:pPr>
      <w:r>
        <w:t>528. Требо</w:t>
      </w:r>
      <w:r>
        <w:t>вания Санитарных правил не распространяются на:</w:t>
      </w:r>
    </w:p>
    <w:p w:rsidR="00000000" w:rsidRDefault="0049689F">
      <w:pPr>
        <w:pStyle w:val="ConsPlusNormal"/>
        <w:spacing w:before="20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w:t>
      </w:r>
      <w:r>
        <w:t>ерждаться актами, протоколами нейтрализации или инактивации;</w:t>
      </w:r>
    </w:p>
    <w:p w:rsidR="00000000" w:rsidRDefault="0049689F">
      <w:pPr>
        <w:pStyle w:val="ConsPlusNormal"/>
        <w:spacing w:before="20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000000" w:rsidRDefault="0049689F">
      <w:pPr>
        <w:pStyle w:val="ConsPlusNormal"/>
        <w:spacing w:before="200"/>
        <w:ind w:firstLine="540"/>
        <w:jc w:val="both"/>
      </w:pPr>
      <w:r>
        <w:t>готовые к использованию и</w:t>
      </w:r>
      <w:r>
        <w:t>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w:t>
      </w:r>
      <w:r>
        <w:t>ля окончательной упаковки или распределения;</w:t>
      </w:r>
    </w:p>
    <w:p w:rsidR="00000000" w:rsidRDefault="0049689F">
      <w:pPr>
        <w:pStyle w:val="ConsPlusNormal"/>
        <w:spacing w:before="200"/>
        <w:ind w:firstLine="540"/>
        <w:jc w:val="both"/>
      </w:pPr>
      <w:r>
        <w:t xml:space="preserve">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w:t>
      </w:r>
      <w:r>
        <w:t>образцы, взятые в связи с такими целями.</w:t>
      </w:r>
    </w:p>
    <w:p w:rsidR="00000000" w:rsidRDefault="0049689F">
      <w:pPr>
        <w:pStyle w:val="ConsPlusNormal"/>
        <w:spacing w:before="20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w:t>
      </w:r>
      <w:r>
        <w:t>стоять из трех компонентов:</w:t>
      </w:r>
    </w:p>
    <w:p w:rsidR="00000000" w:rsidRDefault="0049689F">
      <w:pPr>
        <w:pStyle w:val="ConsPlusNormal"/>
        <w:spacing w:before="200"/>
        <w:ind w:firstLine="540"/>
        <w:jc w:val="both"/>
      </w:pPr>
      <w:r>
        <w:t>герметичной первичной емкости (емкостей);</w:t>
      </w:r>
    </w:p>
    <w:p w:rsidR="00000000" w:rsidRDefault="0049689F">
      <w:pPr>
        <w:pStyle w:val="ConsPlusNormal"/>
        <w:spacing w:before="200"/>
        <w:ind w:firstLine="540"/>
        <w:jc w:val="both"/>
      </w:pPr>
      <w:r>
        <w:t>вторичной тары;</w:t>
      </w:r>
    </w:p>
    <w:p w:rsidR="00000000" w:rsidRDefault="0049689F">
      <w:pPr>
        <w:pStyle w:val="ConsPlusNormal"/>
        <w:spacing w:before="200"/>
        <w:ind w:firstLine="540"/>
        <w:jc w:val="both"/>
      </w:pPr>
      <w:r>
        <w:t>прочной наружной тары.</w:t>
      </w:r>
    </w:p>
    <w:p w:rsidR="00000000" w:rsidRDefault="0049689F">
      <w:pPr>
        <w:pStyle w:val="ConsPlusNormal"/>
        <w:spacing w:before="20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w:t>
      </w:r>
      <w:r>
        <w:t xml:space="preserve"> случае необходимости, охлаждающий агент.</w:t>
      </w:r>
    </w:p>
    <w:p w:rsidR="00000000" w:rsidRDefault="0049689F">
      <w:pPr>
        <w:pStyle w:val="ConsPlusNormal"/>
        <w:spacing w:before="20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w:t>
      </w:r>
      <w:r>
        <w:t>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000000" w:rsidRDefault="0049689F">
      <w:pPr>
        <w:pStyle w:val="ConsPlusNormal"/>
        <w:spacing w:before="200"/>
        <w:ind w:firstLine="540"/>
        <w:jc w:val="both"/>
      </w:pPr>
      <w:r>
        <w:t>Отнесение биологического материала к образ</w:t>
      </w:r>
      <w:r>
        <w:t>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w:t>
      </w:r>
      <w:r>
        <w:t>сти.</w:t>
      </w:r>
    </w:p>
    <w:p w:rsidR="00000000" w:rsidRDefault="0049689F">
      <w:pPr>
        <w:pStyle w:val="ConsPlusNormal"/>
        <w:spacing w:before="20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w:t>
      </w:r>
      <w:r>
        <w:t>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w:t>
      </w:r>
      <w:r>
        <w:t>рование спецгруза.</w:t>
      </w:r>
    </w:p>
    <w:p w:rsidR="00000000" w:rsidRDefault="0049689F">
      <w:pPr>
        <w:pStyle w:val="ConsPlusNormal"/>
        <w:spacing w:before="200"/>
        <w:ind w:firstLine="540"/>
        <w:jc w:val="both"/>
      </w:pPr>
      <w:r>
        <w:lastRenderedPageBreak/>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w:t>
      </w:r>
      <w:r>
        <w:t>и международными соглашениями и конвенциями по видам транспорта &lt;27&gt;.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&lt;27&gt; Технические инструкции по безопасной транспортировке опасных грузов по воздуху Международной организации гражданской авиации (ТИ ИКАО), документ 928</w:t>
      </w:r>
      <w:r>
        <w:t xml:space="preserve">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3" w:tooltip="Ссылка на КонсультантПлюс"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w:t>
      </w:r>
      <w:r>
        <w:t>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w:t>
      </w:r>
      <w:r>
        <w:t xml:space="preserve">ации по международным железнодорожным перевозкам:, https://otif.org/fileadmin/new/2-Activities/2D-Dangerous-Goods/RID_2017_E.pdf); </w:t>
      </w:r>
      <w:hyperlink r:id="rId144" w:tooltip="&quot;Правила перевозок опасных грузов по железным дорогам&quot; (утв. СЖТ СНГ, протокол от 05.04.1996 N 15) (ред. от 27.11.2020){КонсультантПлюс}"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5" w:tooltip="Ссылка на КонсультантПлюс"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t>
      </w:r>
      <w:r>
        <w:t>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w:t>
      </w:r>
      <w:r>
        <w:t>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000000" w:rsidRDefault="0049689F">
      <w:pPr>
        <w:pStyle w:val="ConsPlusNormal"/>
        <w:ind w:firstLine="540"/>
        <w:jc w:val="both"/>
      </w:pPr>
    </w:p>
    <w:p w:rsidR="00000000" w:rsidRDefault="0049689F">
      <w:pPr>
        <w:pStyle w:val="ConsPlusNormal"/>
        <w:ind w:firstLine="540"/>
        <w:jc w:val="both"/>
      </w:pPr>
      <w:r>
        <w:t>532. Вы</w:t>
      </w:r>
      <w:r>
        <w:t>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w:t>
      </w:r>
      <w:r>
        <w:t>й Федерации в области экспортного контроля.</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&lt;28&gt; </w:t>
      </w:r>
      <w:hyperlink r:id="rId146" w:tooltip="Указ Президента РФ от 20.08.2007 N 1083 (ред. от 14.11.2017) &quot;Об утверждении Списка микроорганизмов, токсинов, оборудования и технологий, подлежащих экспортному контролю&quot;{КонсультантПлюс}" w:history="1">
        <w:r>
          <w:rPr>
            <w:color w:val="0000FF"/>
          </w:rPr>
          <w:t>Указ</w:t>
        </w:r>
      </w:hyperlink>
      <w:r>
        <w:t xml:space="preserve"> Президента Российской Федерации от 20.08.2007 N 1083 "Об утверждении списка микроорганизмов,</w:t>
      </w:r>
      <w:r>
        <w:t xml:space="preserve"> токсинов, оборудования и технологий, подлежащих экспортному контролю" (Собрание законодательства Российской Федерации, 2007, N 35, ст. 4288; 2017, N 47, ст. 6959).</w:t>
      </w:r>
    </w:p>
    <w:p w:rsidR="00000000" w:rsidRDefault="0049689F">
      <w:pPr>
        <w:pStyle w:val="ConsPlusNormal"/>
        <w:ind w:firstLine="540"/>
        <w:jc w:val="both"/>
      </w:pPr>
    </w:p>
    <w:p w:rsidR="00000000" w:rsidRDefault="0049689F">
      <w:pPr>
        <w:pStyle w:val="ConsPlusNormal"/>
        <w:ind w:firstLine="540"/>
        <w:jc w:val="both"/>
      </w:pPr>
      <w:r>
        <w:t>533. При ввозе в Российскую Федерацию или вывозе из Российской Федерации ПБА I - IV групп,</w:t>
      </w:r>
      <w:r>
        <w:t xml:space="preserve">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w:t>
      </w:r>
      <w:r>
        <w:t>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w:t>
      </w:r>
      <w:r>
        <w:t xml:space="preserve">ен в </w:t>
      </w:r>
      <w:hyperlink w:anchor="Par15749" w:tooltip="                                РАЗРЕШЕНИЕ" w:history="1">
        <w:r>
          <w:rPr>
            <w:color w:val="0000FF"/>
          </w:rPr>
          <w:t>приложении 10</w:t>
        </w:r>
      </w:hyperlink>
      <w:r>
        <w:t xml:space="preserve"> к Санитарным правилам.</w:t>
      </w:r>
    </w:p>
    <w:p w:rsidR="00000000" w:rsidRDefault="0049689F">
      <w:pPr>
        <w:pStyle w:val="ConsPlusNormal"/>
        <w:spacing w:before="200"/>
        <w:ind w:firstLine="540"/>
        <w:jc w:val="both"/>
      </w:pPr>
      <w:r>
        <w:t>534. Международные перевозки ПБА I - IV групп осуществляются при условии:</w:t>
      </w:r>
    </w:p>
    <w:p w:rsidR="00000000" w:rsidRDefault="0049689F">
      <w:pPr>
        <w:pStyle w:val="ConsPlusNormal"/>
        <w:spacing w:before="200"/>
        <w:ind w:firstLine="540"/>
        <w:jc w:val="both"/>
      </w:pPr>
      <w:r>
        <w:t>получения грузоотправителем лицензии или разрешения на вывоз инфекц</w:t>
      </w:r>
      <w:r>
        <w:t>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000000" w:rsidRDefault="0049689F">
      <w:pPr>
        <w:pStyle w:val="ConsPlusNormal"/>
        <w:spacing w:before="200"/>
        <w:ind w:firstLine="540"/>
        <w:jc w:val="both"/>
      </w:pPr>
      <w:r>
        <w:t>получения грузоотправителем лицензии или разрешения на ввоз инфекционного материала в стран</w:t>
      </w:r>
      <w:r>
        <w:t>у, выдаваемых уполномоченными органами в соответствии с актами государства ввоза, регулирующими порядок импорта инфекционного материала;</w:t>
      </w:r>
    </w:p>
    <w:p w:rsidR="00000000" w:rsidRDefault="0049689F">
      <w:pPr>
        <w:pStyle w:val="ConsPlusNormal"/>
        <w:spacing w:before="200"/>
        <w:ind w:firstLine="540"/>
        <w:jc w:val="both"/>
      </w:pPr>
      <w:r>
        <w:lastRenderedPageBreak/>
        <w:t>информирования сторонами друг друга о получении необходимых разрешений и согласований, а также о достигнутых договоренн</w:t>
      </w:r>
      <w:r>
        <w:t>остях с перевозчиком.</w:t>
      </w:r>
    </w:p>
    <w:p w:rsidR="00000000" w:rsidRDefault="0049689F">
      <w:pPr>
        <w:pStyle w:val="ConsPlusNormal"/>
        <w:spacing w:before="20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w:t>
      </w:r>
      <w:r>
        <w:t>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w:t>
      </w:r>
      <w:r>
        <w:t>езни в Российскую Федерацию &lt;29&gt;.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&lt;29&gt; </w:t>
      </w:r>
      <w:hyperlink r:id="rId147" w:tooltip="Указ Президента РФ от 04.01.2021 N 12 &quot;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quot;{КонсультантПлюс}"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w:t>
      </w:r>
      <w:r>
        <w:t>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000000" w:rsidRDefault="0049689F">
      <w:pPr>
        <w:pStyle w:val="ConsPlusNormal"/>
        <w:ind w:firstLine="540"/>
        <w:jc w:val="both"/>
      </w:pPr>
    </w:p>
    <w:p w:rsidR="00000000" w:rsidRDefault="0049689F">
      <w:pPr>
        <w:pStyle w:val="ConsPlusTitle"/>
        <w:jc w:val="center"/>
        <w:outlineLvl w:val="1"/>
      </w:pPr>
      <w:bookmarkStart w:id="10" w:name="Par1335"/>
      <w:bookmarkEnd w:id="10"/>
      <w:r>
        <w:t>V. САНИТАРНАЯ ОХРАНА ТЕРРИТОРИИ РОССИЙСКОЙ ФЕДЕРАЦИИ</w:t>
      </w:r>
    </w:p>
    <w:p w:rsidR="00000000" w:rsidRDefault="0049689F">
      <w:pPr>
        <w:pStyle w:val="ConsPlusNormal"/>
        <w:jc w:val="center"/>
      </w:pPr>
    </w:p>
    <w:p w:rsidR="00000000" w:rsidRDefault="0049689F">
      <w:pPr>
        <w:pStyle w:val="ConsPlusNormal"/>
        <w:ind w:firstLine="540"/>
        <w:jc w:val="both"/>
      </w:pPr>
      <w:r>
        <w:t>536. Санитарная ох</w:t>
      </w:r>
      <w:r>
        <w:t xml:space="preserve">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w:t>
      </w:r>
      <w:r>
        <w:t>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000000" w:rsidRDefault="0049689F">
      <w:pPr>
        <w:pStyle w:val="ConsPlusNormal"/>
        <w:spacing w:before="20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w:t>
      </w:r>
      <w:r>
        <w:t>аспространяются на:</w:t>
      </w:r>
    </w:p>
    <w:p w:rsidR="00000000" w:rsidRDefault="0049689F">
      <w:pPr>
        <w:pStyle w:val="ConsPlusNormal"/>
        <w:spacing w:before="200"/>
        <w:ind w:firstLine="540"/>
        <w:jc w:val="both"/>
      </w:pPr>
      <w: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w:t>
      </w:r>
      <w:r>
        <w:t>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000000" w:rsidRDefault="0049689F">
      <w:pPr>
        <w:pStyle w:val="ConsPlusNormal"/>
        <w:spacing w:before="200"/>
        <w:ind w:firstLine="540"/>
        <w:jc w:val="both"/>
      </w:pPr>
      <w:r>
        <w:t>2) болезни и другие события, требующие принятия решений для оценки и уведомления о выявлении Чрезвычайных ситуаций, в соответств</w:t>
      </w:r>
      <w:r>
        <w:t>ии с приложением 2 Международных медико-санитарных правил (2005 г.) &lt;30&gt; (далее - ММСП);</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w:t>
      </w:r>
      <w:r>
        <w:t>ции здравоохранения, https://www.who.int/ihr/publications/9789241580496/ru).</w:t>
      </w:r>
    </w:p>
    <w:p w:rsidR="00000000" w:rsidRDefault="0049689F">
      <w:pPr>
        <w:pStyle w:val="ConsPlusNormal"/>
        <w:ind w:firstLine="540"/>
        <w:jc w:val="both"/>
      </w:pPr>
    </w:p>
    <w:p w:rsidR="00000000" w:rsidRDefault="0049689F">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000000" w:rsidRDefault="0049689F">
      <w:pPr>
        <w:pStyle w:val="ConsPlusNormal"/>
        <w:spacing w:before="200"/>
        <w:ind w:firstLine="540"/>
        <w:jc w:val="both"/>
      </w:pPr>
      <w:r>
        <w:t>538. Не допускают к ввозу на террито</w:t>
      </w:r>
      <w:r>
        <w:t>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w:t>
      </w:r>
      <w:r>
        <w:t>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lastRenderedPageBreak/>
        <w:t xml:space="preserve">&lt;31&gt; </w:t>
      </w:r>
      <w:hyperlink r:id="rId148"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w:t>
      </w:r>
      <w:r>
        <w:t xml:space="preserve">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&lt;32&gt; </w:t>
      </w:r>
      <w:hyperlink r:id="rId149"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Статьи 26</w:t>
        </w:r>
      </w:hyperlink>
      <w:r>
        <w:t xml:space="preserve">, </w:t>
      </w:r>
      <w:hyperlink r:id="rId150"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27</w:t>
        </w:r>
      </w:hyperlink>
      <w:r>
        <w:t xml:space="preserve"> Федера</w:t>
      </w:r>
      <w:r>
        <w:t>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w:t>
      </w:r>
      <w:r>
        <w:t xml:space="preserve"> </w:t>
      </w:r>
      <w:hyperlink r:id="rId151" w:tooltip="Федеральный закон от 08.12.2003 N 164-ФЗ (ред. от 22.12.2020) &quot;Об основах государственного регулирования внешнеторговой деятельности&quot;{КонсультантПлюс}"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w:t>
      </w:r>
      <w:r>
        <w:t>0; 2020, N 52, ст. 8592).</w:t>
      </w:r>
    </w:p>
    <w:p w:rsidR="00000000" w:rsidRDefault="0049689F">
      <w:pPr>
        <w:pStyle w:val="ConsPlusNormal"/>
        <w:jc w:val="center"/>
      </w:pPr>
    </w:p>
    <w:p w:rsidR="00000000" w:rsidRDefault="0049689F">
      <w:pPr>
        <w:pStyle w:val="ConsPlusTitle"/>
        <w:jc w:val="center"/>
        <w:outlineLvl w:val="2"/>
      </w:pPr>
      <w:r>
        <w:t>Информационное обеспечение мероприятий по санитарной охране</w:t>
      </w:r>
    </w:p>
    <w:p w:rsidR="00000000" w:rsidRDefault="0049689F">
      <w:pPr>
        <w:pStyle w:val="ConsPlusTitle"/>
        <w:jc w:val="center"/>
      </w:pPr>
      <w:r>
        <w:t>территории Российской Федерации</w:t>
      </w:r>
    </w:p>
    <w:p w:rsidR="00000000" w:rsidRDefault="0049689F">
      <w:pPr>
        <w:pStyle w:val="ConsPlusNormal"/>
        <w:ind w:firstLine="540"/>
        <w:jc w:val="both"/>
      </w:pPr>
    </w:p>
    <w:p w:rsidR="00000000" w:rsidRDefault="0049689F">
      <w:pPr>
        <w:pStyle w:val="ConsPlusNormal"/>
        <w:ind w:firstLine="540"/>
        <w:jc w:val="both"/>
      </w:pPr>
      <w:r>
        <w:t xml:space="preserve">540. Должностные лица, осуществляющие государственный контроль в пунктах пропуска через государственную границу Российской Федерации, в </w:t>
      </w:r>
      <w:r>
        <w:t>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w:t>
      </w:r>
      <w:r>
        <w:t>ительство возбудителя Болезни) незамедлительно информируют сотрудников санитарно-карантинного пункта (СКП).</w:t>
      </w:r>
    </w:p>
    <w:p w:rsidR="00000000" w:rsidRDefault="0049689F">
      <w:pPr>
        <w:pStyle w:val="ConsPlusNormal"/>
        <w:spacing w:before="20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w:t>
      </w:r>
      <w:r>
        <w:t>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w:t>
      </w:r>
      <w:r>
        <w:t>е 12 часов - экстренное извещение по установленной форме.</w:t>
      </w:r>
    </w:p>
    <w:p w:rsidR="00000000" w:rsidRDefault="0049689F">
      <w:pPr>
        <w:pStyle w:val="ConsPlusNormal"/>
        <w:ind w:firstLine="540"/>
        <w:jc w:val="both"/>
      </w:pPr>
    </w:p>
    <w:p w:rsidR="00000000" w:rsidRDefault="0049689F">
      <w:pPr>
        <w:pStyle w:val="ConsPlusTitle"/>
        <w:jc w:val="center"/>
        <w:outlineLvl w:val="2"/>
      </w:pPr>
      <w:r>
        <w:t>Санитарно-эпидемиологические требования в пунктах пропуска</w:t>
      </w:r>
    </w:p>
    <w:p w:rsidR="00000000" w:rsidRDefault="0049689F">
      <w:pPr>
        <w:pStyle w:val="ConsPlusTitle"/>
        <w:jc w:val="center"/>
      </w:pPr>
      <w:r>
        <w:t>через государственную границу Российской Федерации</w:t>
      </w:r>
    </w:p>
    <w:p w:rsidR="00000000" w:rsidRDefault="0049689F">
      <w:pPr>
        <w:pStyle w:val="ConsPlusNormal"/>
        <w:ind w:firstLine="540"/>
        <w:jc w:val="both"/>
      </w:pPr>
    </w:p>
    <w:p w:rsidR="00000000" w:rsidRDefault="0049689F">
      <w:pPr>
        <w:pStyle w:val="ConsPlusNormal"/>
        <w:ind w:firstLine="540"/>
        <w:jc w:val="both"/>
      </w:pPr>
      <w:r>
        <w:t xml:space="preserve">542. Санитарно-эпидемиологические требования в пунктах пропуска через государственную </w:t>
      </w:r>
      <w:r>
        <w:t>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w:t>
      </w:r>
      <w:r>
        <w:t xml:space="preserve"> совершающим международные поездки, и перевозимым через границу их багажу, товарам и грузам.</w:t>
      </w:r>
    </w:p>
    <w:p w:rsidR="00000000" w:rsidRDefault="0049689F">
      <w:pPr>
        <w:pStyle w:val="ConsPlusNormal"/>
        <w:spacing w:before="200"/>
        <w:ind w:firstLine="540"/>
        <w:jc w:val="both"/>
      </w:pPr>
      <w:r>
        <w:t>543. В пунктах пропуска через государственную границу Российской Федерации должны быть обеспечены:</w:t>
      </w:r>
    </w:p>
    <w:p w:rsidR="00000000" w:rsidRDefault="0049689F">
      <w:pPr>
        <w:pStyle w:val="ConsPlusNormal"/>
        <w:spacing w:before="200"/>
        <w:ind w:firstLine="540"/>
        <w:jc w:val="both"/>
      </w:pPr>
      <w:r>
        <w:t>надлежащее санитарное состояние тер</w:t>
      </w:r>
      <w:r>
        <w:t>ритории и находящихся на ней объектов;</w:t>
      </w:r>
    </w:p>
    <w:p w:rsidR="00000000" w:rsidRDefault="0049689F">
      <w:pPr>
        <w:pStyle w:val="ConsPlusNormal"/>
        <w:spacing w:before="20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w:t>
      </w:r>
      <w:r>
        <w:t xml:space="preserve"> комарами и другими членистоногими;</w:t>
      </w:r>
    </w:p>
    <w:p w:rsidR="00000000" w:rsidRDefault="0049689F">
      <w:pPr>
        <w:pStyle w:val="ConsPlusNormal"/>
        <w:spacing w:before="20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000000" w:rsidRDefault="0049689F">
      <w:pPr>
        <w:pStyle w:val="ConsPlusNormal"/>
        <w:spacing w:before="200"/>
        <w:ind w:firstLine="540"/>
        <w:jc w:val="both"/>
      </w:pPr>
      <w:r>
        <w:t>эффективная система удаления и обеззараживания экскрементов, отходов, сточных вод, забрак</w:t>
      </w:r>
      <w:r>
        <w:t>ованных пищевых продуктов и других факторов риска для здоровья человека;</w:t>
      </w:r>
    </w:p>
    <w:p w:rsidR="00000000" w:rsidRDefault="0049689F">
      <w:pPr>
        <w:pStyle w:val="ConsPlusNormal"/>
        <w:spacing w:before="200"/>
        <w:ind w:firstLine="540"/>
        <w:jc w:val="both"/>
      </w:pPr>
      <w:r>
        <w:t>обустройство систем бесконтактного измерения температуры тела лиц;</w:t>
      </w:r>
    </w:p>
    <w:p w:rsidR="00000000" w:rsidRDefault="0049689F">
      <w:pPr>
        <w:pStyle w:val="ConsPlusNormal"/>
        <w:spacing w:before="200"/>
        <w:ind w:firstLine="540"/>
        <w:jc w:val="both"/>
      </w:pPr>
      <w:r>
        <w:lastRenderedPageBreak/>
        <w:t>сбор, временное хранение (при невозможности хранения - транспортировка до места уничтожения (утилизации) и уничтожен</w:t>
      </w:r>
      <w:r>
        <w:t>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&lt;33&gt; </w:t>
      </w:r>
      <w:hyperlink r:id="rId152" w:tooltip="Ссылка на КонсультантПлюс"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w:t>
      </w:r>
      <w:r>
        <w:t>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w:t>
      </w:r>
      <w:r>
        <w:t xml:space="preserve">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3"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ратифицированным Федеральным </w:t>
      </w:r>
      <w:hyperlink r:id="rId154"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w:t>
      </w:r>
      <w:r>
        <w:t xml:space="preserve">ерации, 2011, N 49, ст. 7052); а также </w:t>
      </w:r>
      <w:hyperlink r:id="rId155"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156"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w:t>
      </w:r>
      <w:r>
        <w:t>мическом союзе" (Собрание законодательства Российской Федерации, 2014, N 40, ст. 5310).</w:t>
      </w:r>
    </w:p>
    <w:p w:rsidR="00000000" w:rsidRDefault="0049689F">
      <w:pPr>
        <w:pStyle w:val="ConsPlusNormal"/>
        <w:ind w:firstLine="540"/>
        <w:jc w:val="both"/>
      </w:pPr>
    </w:p>
    <w:p w:rsidR="00000000" w:rsidRDefault="0049689F">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&lt;34&gt; </w:t>
      </w:r>
      <w:hyperlink r:id="rId157" w:tooltip="Ссылка на КонсультантПлюс" w:history="1">
        <w:r>
          <w:rPr>
            <w:color w:val="0000FF"/>
          </w:rPr>
          <w:t>Постановление</w:t>
        </w:r>
      </w:hyperlink>
      <w:r>
        <w:t xml:space="preserve"> Правительства Российской Федерации от 25.12.2</w:t>
      </w:r>
      <w:r>
        <w:t>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w:t>
      </w:r>
      <w:r>
        <w:t xml:space="preserve"> через государственную границу Российской Федерации" (Собрание законодательства Российской Федерации, 2007, N 53, ст. 6626; 2019, N 50, ст. 7415).</w:t>
      </w:r>
    </w:p>
    <w:p w:rsidR="00000000" w:rsidRDefault="0049689F">
      <w:pPr>
        <w:pStyle w:val="ConsPlusNormal"/>
        <w:ind w:firstLine="540"/>
        <w:jc w:val="both"/>
      </w:pPr>
    </w:p>
    <w:p w:rsidR="00000000" w:rsidRDefault="0049689F">
      <w:pPr>
        <w:pStyle w:val="ConsPlusNormal"/>
        <w:ind w:firstLine="540"/>
        <w:jc w:val="both"/>
      </w:pPr>
      <w:r>
        <w:t>проведение ежегодной профилактической и по эпидемиологическим показаниям дезинфекции, дезинсекции, дератизац</w:t>
      </w:r>
      <w:r>
        <w:t>ии;</w:t>
      </w:r>
    </w:p>
    <w:p w:rsidR="00000000" w:rsidRDefault="0049689F">
      <w:pPr>
        <w:pStyle w:val="ConsPlusNormal"/>
        <w:spacing w:before="20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000000" w:rsidRDefault="0049689F">
      <w:pPr>
        <w:pStyle w:val="ConsPlusNormal"/>
        <w:spacing w:before="200"/>
        <w:ind w:firstLine="540"/>
        <w:jc w:val="both"/>
      </w:pPr>
      <w:r>
        <w:t>544. Помещения, сооружения и материально-технические средства в пункте пр</w:t>
      </w:r>
      <w:r>
        <w:t>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w:t>
      </w:r>
      <w:r>
        <w:t xml:space="preserve">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w:t>
      </w:r>
      <w:r>
        <w:t>сность для человека, должны соответствовать санитарно-эпидемиологическим требованиям.</w:t>
      </w:r>
    </w:p>
    <w:p w:rsidR="00000000" w:rsidRDefault="0049689F">
      <w:pPr>
        <w:pStyle w:val="ConsPlusNormal"/>
        <w:spacing w:before="20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000000" w:rsidRDefault="0049689F">
      <w:pPr>
        <w:pStyle w:val="ConsPlusNormal"/>
        <w:spacing w:before="200"/>
        <w:ind w:firstLine="540"/>
        <w:jc w:val="both"/>
      </w:pPr>
      <w:r>
        <w:t>соответствие трансп</w:t>
      </w:r>
      <w:r>
        <w:t>ортных средств, допущенных в международный рейс, санитарно-гигиеническим требованиям;</w:t>
      </w:r>
    </w:p>
    <w:p w:rsidR="00000000" w:rsidRDefault="0049689F">
      <w:pPr>
        <w:pStyle w:val="ConsPlusNormal"/>
        <w:spacing w:before="200"/>
        <w:ind w:firstLine="540"/>
        <w:jc w:val="both"/>
      </w:pPr>
      <w:r>
        <w:t>противоэпидемическую готовность транспортных средств;</w:t>
      </w:r>
    </w:p>
    <w:p w:rsidR="00000000" w:rsidRDefault="0049689F">
      <w:pPr>
        <w:pStyle w:val="ConsPlusNormal"/>
        <w:spacing w:before="200"/>
        <w:ind w:firstLine="540"/>
        <w:jc w:val="both"/>
      </w:pPr>
      <w:r>
        <w:t>оперативное информирование должностных лиц, осуществляющих санитарно-карантинный контроль, о каждом случае заболеван</w:t>
      </w:r>
      <w:r>
        <w:t>ия среди членов экипажей и пассажиров и санитарно-эпидемиологической обстановке на транспортном средстве;</w:t>
      </w:r>
    </w:p>
    <w:p w:rsidR="00000000" w:rsidRDefault="0049689F">
      <w:pPr>
        <w:pStyle w:val="ConsPlusNormal"/>
        <w:spacing w:before="200"/>
        <w:ind w:firstLine="540"/>
        <w:jc w:val="both"/>
      </w:pPr>
      <w:r>
        <w:lastRenderedPageBreak/>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w:t>
      </w:r>
      <w:r>
        <w:t>еждународные рейсы;</w:t>
      </w:r>
    </w:p>
    <w:p w:rsidR="00000000" w:rsidRDefault="0049689F">
      <w:pPr>
        <w:pStyle w:val="ConsPlusNormal"/>
        <w:spacing w:before="20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000000" w:rsidRDefault="0049689F">
      <w:pPr>
        <w:pStyle w:val="ConsPlusNormal"/>
        <w:spacing w:before="200"/>
        <w:ind w:firstLine="540"/>
        <w:jc w:val="both"/>
      </w:pPr>
      <w:r>
        <w:t>проведение мероприятий по недопущению загрязнения окружающей среды (акватории</w:t>
      </w:r>
      <w:r>
        <w:t xml:space="preserve"> портов, территорий аэропортов, железнодорожных станций и автовокзалов) сточными хозяйственно-бытовыми и балластными водами, мусором;</w:t>
      </w:r>
    </w:p>
    <w:p w:rsidR="00000000" w:rsidRDefault="0049689F">
      <w:pPr>
        <w:pStyle w:val="ConsPlusNormal"/>
        <w:spacing w:before="200"/>
        <w:ind w:firstLine="540"/>
        <w:jc w:val="both"/>
      </w:pPr>
      <w:r>
        <w:t>защиту транспортных средств от проникновения и распространения грызунов, насекомых-переносчиков;</w:t>
      </w:r>
    </w:p>
    <w:p w:rsidR="00000000" w:rsidRDefault="0049689F">
      <w:pPr>
        <w:pStyle w:val="ConsPlusNormal"/>
        <w:spacing w:before="200"/>
        <w:ind w:firstLine="540"/>
        <w:jc w:val="both"/>
      </w:pPr>
      <w:r>
        <w:t>проведение профилактическ</w:t>
      </w:r>
      <w:r>
        <w:t>ой и по эпидемиологическим показаниям дезинфекции, дезинсекции, дератизации транспортного средства;</w:t>
      </w:r>
    </w:p>
    <w:p w:rsidR="00000000" w:rsidRDefault="0049689F">
      <w:pPr>
        <w:pStyle w:val="ConsPlusNormal"/>
        <w:spacing w:before="20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000000" w:rsidRDefault="0049689F">
      <w:pPr>
        <w:pStyle w:val="ConsPlusNormal"/>
        <w:spacing w:before="20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000000" w:rsidRDefault="0049689F">
      <w:pPr>
        <w:pStyle w:val="ConsPlusNormal"/>
        <w:spacing w:before="200"/>
        <w:ind w:firstLine="540"/>
        <w:jc w:val="both"/>
      </w:pPr>
      <w:r>
        <w:t>вакцинацию против желтой лихорадки членам экипажа транспортных средств, совершающих рейсы в страны, где существует риск п</w:t>
      </w:r>
      <w:r>
        <w:t>ередачи возбудителя болезни;</w:t>
      </w:r>
    </w:p>
    <w:p w:rsidR="00000000" w:rsidRDefault="0049689F">
      <w:pPr>
        <w:pStyle w:val="ConsPlusNormal"/>
        <w:spacing w:before="20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000000" w:rsidRDefault="0049689F">
      <w:pPr>
        <w:pStyle w:val="ConsPlusNormal"/>
        <w:spacing w:before="200"/>
        <w:ind w:firstLine="540"/>
        <w:jc w:val="both"/>
      </w:pPr>
      <w:r>
        <w:t>546. Администрация пунктов пропуска через государственную границу Российской Федерации обеспечивает:</w:t>
      </w:r>
    </w:p>
    <w:p w:rsidR="00000000" w:rsidRDefault="0049689F">
      <w:pPr>
        <w:pStyle w:val="ConsPlusNormal"/>
        <w:spacing w:before="200"/>
        <w:ind w:firstLine="540"/>
        <w:jc w:val="both"/>
      </w:pPr>
      <w:r>
        <w:t>надлежа</w:t>
      </w:r>
      <w:r>
        <w:t>щее санитарное состояние территории пункта пропуска и расположенных на ней объектов;</w:t>
      </w:r>
    </w:p>
    <w:p w:rsidR="00000000" w:rsidRDefault="0049689F">
      <w:pPr>
        <w:pStyle w:val="ConsPlusNormal"/>
        <w:spacing w:before="20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w:t>
      </w:r>
      <w:r>
        <w:t>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w:t>
      </w:r>
      <w:r>
        <w:t>ых средств;</w:t>
      </w:r>
    </w:p>
    <w:p w:rsidR="00000000" w:rsidRDefault="0049689F">
      <w:pPr>
        <w:pStyle w:val="ConsPlusNormal"/>
        <w:spacing w:before="20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000000" w:rsidRDefault="0049689F">
      <w:pPr>
        <w:pStyle w:val="ConsPlusNormal"/>
        <w:spacing w:before="200"/>
        <w:ind w:firstLine="540"/>
        <w:jc w:val="both"/>
      </w:pPr>
      <w:r>
        <w:t>предупреждение загрязнения окружающей среды (акватории портов, территорий аэропортов, железнодорожн</w:t>
      </w:r>
      <w:r>
        <w:t>ых станций и автовокзалов) сточными хозяйственно-бытовыми и балластными водами, мусором;</w:t>
      </w:r>
    </w:p>
    <w:p w:rsidR="00000000" w:rsidRDefault="0049689F">
      <w:pPr>
        <w:pStyle w:val="ConsPlusNormal"/>
        <w:spacing w:before="20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w:t>
      </w:r>
      <w:r>
        <w:t>тствии с законодательством Российской Федерации;</w:t>
      </w:r>
    </w:p>
    <w:p w:rsidR="00000000" w:rsidRDefault="0049689F">
      <w:pPr>
        <w:pStyle w:val="ConsPlusNormal"/>
        <w:spacing w:before="20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w:t>
      </w:r>
      <w:r>
        <w:t>ских мероприятий;</w:t>
      </w:r>
    </w:p>
    <w:p w:rsidR="00000000" w:rsidRDefault="0049689F">
      <w:pPr>
        <w:pStyle w:val="ConsPlusNormal"/>
        <w:spacing w:before="20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000000" w:rsidRDefault="0049689F">
      <w:pPr>
        <w:pStyle w:val="ConsPlusNormal"/>
        <w:spacing w:before="200"/>
        <w:ind w:firstLine="540"/>
        <w:jc w:val="both"/>
      </w:pPr>
      <w:r>
        <w:t>выделение специальных мест для перегрузки опасных грузов и соблюдение услови</w:t>
      </w:r>
      <w:r>
        <w:t>й их временного хранения;</w:t>
      </w:r>
    </w:p>
    <w:p w:rsidR="00000000" w:rsidRDefault="0049689F">
      <w:pPr>
        <w:pStyle w:val="ConsPlusNormal"/>
        <w:spacing w:before="200"/>
        <w:ind w:firstLine="540"/>
        <w:jc w:val="both"/>
      </w:pPr>
      <w:r>
        <w:lastRenderedPageBreak/>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000000" w:rsidRDefault="0049689F">
      <w:pPr>
        <w:pStyle w:val="ConsPlusNormal"/>
        <w:spacing w:before="200"/>
        <w:ind w:firstLine="540"/>
        <w:jc w:val="both"/>
      </w:pPr>
      <w:r>
        <w:t>в зоне прямого транзита в любом аэропорту выделение помещений для размещен</w:t>
      </w:r>
      <w:r>
        <w:t>ия людей и животных.</w:t>
      </w:r>
    </w:p>
    <w:p w:rsidR="00000000" w:rsidRDefault="0049689F">
      <w:pPr>
        <w:pStyle w:val="ConsPlusNormal"/>
        <w:spacing w:before="20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w:t>
      </w:r>
      <w:r>
        <w:t>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w:t>
      </w:r>
      <w:r>
        <w:t>ние санитарно-карантинного контроля в пункте пропуска через государственную границу.</w:t>
      </w:r>
    </w:p>
    <w:p w:rsidR="00000000" w:rsidRDefault="0049689F">
      <w:pPr>
        <w:pStyle w:val="ConsPlusNormal"/>
        <w:spacing w:before="200"/>
        <w:ind w:firstLine="540"/>
        <w:jc w:val="both"/>
      </w:pPr>
      <w:r>
        <w:t>548. Администрация аэропорта, вокзала, порта, станции обеспечивает:</w:t>
      </w:r>
    </w:p>
    <w:p w:rsidR="00000000" w:rsidRDefault="0049689F">
      <w:pPr>
        <w:pStyle w:val="ConsPlusNormal"/>
        <w:spacing w:before="200"/>
        <w:ind w:firstLine="540"/>
        <w:jc w:val="both"/>
      </w:pPr>
      <w:r>
        <w:t>пропуск непосредственно к транспортному средству бригады скорой (неотложной) помощи (специализированной</w:t>
      </w:r>
      <w:r>
        <w:t xml:space="preserve">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000000" w:rsidRDefault="0049689F">
      <w:pPr>
        <w:pStyle w:val="ConsPlusNormal"/>
        <w:spacing w:before="200"/>
        <w:ind w:firstLine="540"/>
        <w:jc w:val="both"/>
      </w:pPr>
      <w:r>
        <w:t>пропуск транспорта для перевозки условно здоровых пассажиров, подвергшихся риску заражения, в мед</w:t>
      </w:r>
      <w:r>
        <w:t>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w:t>
      </w:r>
      <w:r>
        <w:t>вителям транспортной и медицинской организаций в виде предписаний.</w:t>
      </w:r>
    </w:p>
    <w:p w:rsidR="00000000" w:rsidRDefault="0049689F">
      <w:pPr>
        <w:pStyle w:val="ConsPlusNormal"/>
        <w:spacing w:before="20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w:t>
      </w:r>
      <w:r>
        <w:t>меняются медико-санитарные меры к:</w:t>
      </w:r>
    </w:p>
    <w:p w:rsidR="00000000" w:rsidRDefault="0049689F">
      <w:pPr>
        <w:pStyle w:val="ConsPlusNormal"/>
        <w:spacing w:before="200"/>
        <w:ind w:firstLine="540"/>
        <w:jc w:val="both"/>
      </w:pPr>
      <w:r>
        <w:t>воздушным судам, прибывающим из незараженных районов;</w:t>
      </w:r>
    </w:p>
    <w:p w:rsidR="00000000" w:rsidRDefault="0049689F">
      <w:pPr>
        <w:pStyle w:val="ConsPlusNormal"/>
        <w:spacing w:before="20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w:t>
      </w:r>
      <w:r>
        <w:t>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000000" w:rsidRDefault="0049689F">
      <w:pPr>
        <w:pStyle w:val="ConsPlusNormal"/>
        <w:spacing w:before="200"/>
        <w:ind w:firstLine="540"/>
        <w:jc w:val="both"/>
      </w:pPr>
      <w:r>
        <w:t>морским (речным) судам, следующим из незараженных районов и (или) прохо</w:t>
      </w:r>
      <w:r>
        <w:t>дящим морским путем или по внутренним путям в порт, находящийся на территории другого государства;</w:t>
      </w:r>
    </w:p>
    <w:p w:rsidR="00000000" w:rsidRDefault="0049689F">
      <w:pPr>
        <w:pStyle w:val="ConsPlusNormal"/>
        <w:spacing w:before="200"/>
        <w:ind w:firstLine="540"/>
        <w:jc w:val="both"/>
      </w:pPr>
      <w:r>
        <w:t>морским (речным) судам, проходящим без захода в порт или высадки членов экипажа и пассажиров на берег;</w:t>
      </w:r>
    </w:p>
    <w:p w:rsidR="00000000" w:rsidRDefault="0049689F">
      <w:pPr>
        <w:pStyle w:val="ConsPlusNormal"/>
        <w:spacing w:before="200"/>
        <w:ind w:firstLine="540"/>
        <w:jc w:val="both"/>
      </w:pPr>
      <w:r>
        <w:t>наземным транспортным средствам, прибывающим из незара</w:t>
      </w:r>
      <w:r>
        <w:t>женных районов и (или) пересекающим территорию без посадки и высадки пассажиров, погрузки или выгрузки товаров и грузов.</w:t>
      </w:r>
    </w:p>
    <w:p w:rsidR="00000000" w:rsidRDefault="0049689F">
      <w:pPr>
        <w:pStyle w:val="ConsPlusNormal"/>
        <w:spacing w:before="20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w:t>
      </w:r>
      <w:r>
        <w:t>ортом, аэропортом, железнодорожными или автодорожными вокзалами и станциями, расположенными в эпидемиологически неблагополучных странах.</w:t>
      </w:r>
    </w:p>
    <w:p w:rsidR="00000000" w:rsidRDefault="0049689F">
      <w:pPr>
        <w:pStyle w:val="ConsPlusNormal"/>
        <w:spacing w:before="200"/>
        <w:ind w:firstLine="540"/>
        <w:jc w:val="both"/>
      </w:pPr>
      <w:r>
        <w:t>551. Юридические лица и индивидуальные предприниматели, направляющие граждан в страны, неблагополучные по Болезням, а т</w:t>
      </w:r>
      <w:r>
        <w:t>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w:t>
      </w:r>
      <w:r>
        <w:t>йствиях в случае заболевания, о необходимости вакцинации, а также о санитарно-эпидемиологических требованиях.</w:t>
      </w:r>
    </w:p>
    <w:p w:rsidR="00000000" w:rsidRDefault="0049689F">
      <w:pPr>
        <w:pStyle w:val="ConsPlusNormal"/>
        <w:spacing w:before="200"/>
        <w:ind w:firstLine="540"/>
        <w:jc w:val="both"/>
      </w:pPr>
      <w:r>
        <w:t xml:space="preserve">552. На автодорожных и железнодорожных вокзалах, станциях и переходах выезд транспортных </w:t>
      </w:r>
      <w:r>
        <w:lastRenderedPageBreak/>
        <w:t>средств допускают без проведения санитарно-карантинного к</w:t>
      </w:r>
      <w:r>
        <w:t>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w:t>
      </w:r>
      <w:r>
        <w:t>ке с признаками утечки содержимого).</w:t>
      </w:r>
    </w:p>
    <w:p w:rsidR="00000000" w:rsidRDefault="0049689F">
      <w:pPr>
        <w:pStyle w:val="ConsPlusNormal"/>
        <w:spacing w:before="20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000000" w:rsidRDefault="0049689F">
      <w:pPr>
        <w:pStyle w:val="ConsPlusNormal"/>
        <w:spacing w:before="20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000000" w:rsidRDefault="0049689F">
      <w:pPr>
        <w:pStyle w:val="ConsPlusNormal"/>
        <w:spacing w:before="200"/>
        <w:ind w:firstLine="540"/>
        <w:jc w:val="both"/>
      </w:pPr>
      <w:r>
        <w:t>неудовлетворительное санитарное состояние осмотренных участков транспортного средства, которое может прив</w:t>
      </w:r>
      <w:r>
        <w:t>ести к угрозе возникновения и распространения инфекционных, массовых неинфекционных болезней (отравлений) среди экипажа и пассажиров.</w:t>
      </w:r>
    </w:p>
    <w:p w:rsidR="00000000" w:rsidRDefault="0049689F">
      <w:pPr>
        <w:pStyle w:val="ConsPlusNormal"/>
        <w:spacing w:before="200"/>
        <w:ind w:firstLine="540"/>
        <w:jc w:val="both"/>
      </w:pPr>
      <w:r>
        <w:t>554. В случаях отсутствия возможностей для осуществления противоэпидемических мероприятий, дезинфекции, дезинсекции, дерат</w:t>
      </w:r>
      <w:r>
        <w:t>изации выдача разрешения на выезд осуществляется при соблюдении следующих условий:</w:t>
      </w:r>
    </w:p>
    <w:p w:rsidR="00000000" w:rsidRDefault="0049689F">
      <w:pPr>
        <w:pStyle w:val="ConsPlusNormal"/>
        <w:spacing w:before="200"/>
        <w:ind w:firstLine="540"/>
        <w:jc w:val="both"/>
      </w:pPr>
      <w:r>
        <w:t>во время отправления транспортного средства направляют сообщение в следующий пункт въезда;</w:t>
      </w:r>
    </w:p>
    <w:p w:rsidR="00000000" w:rsidRDefault="0049689F">
      <w:pPr>
        <w:pStyle w:val="ConsPlusNormal"/>
        <w:spacing w:before="200"/>
        <w:ind w:firstLine="540"/>
        <w:jc w:val="both"/>
      </w:pPr>
      <w:r>
        <w:t>обнаруженные факты и необходимые меры контроля указывают в медико-санитарной части</w:t>
      </w:r>
      <w:r>
        <w:t xml:space="preserve">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000000" w:rsidRDefault="0049689F">
      <w:pPr>
        <w:pStyle w:val="ConsPlusNormal"/>
        <w:ind w:firstLine="540"/>
        <w:jc w:val="both"/>
      </w:pPr>
    </w:p>
    <w:p w:rsidR="00000000" w:rsidRDefault="0049689F">
      <w:pPr>
        <w:pStyle w:val="ConsPlusTitle"/>
        <w:jc w:val="center"/>
        <w:outlineLvl w:val="2"/>
      </w:pPr>
      <w:r>
        <w:t>Требования по предупреждению заноса</w:t>
      </w:r>
    </w:p>
    <w:p w:rsidR="00000000" w:rsidRDefault="0049689F">
      <w:pPr>
        <w:pStyle w:val="ConsPlusTitle"/>
        <w:jc w:val="center"/>
      </w:pPr>
      <w:r>
        <w:t>и рас</w:t>
      </w:r>
      <w:r>
        <w:t>пространения болезней</w:t>
      </w:r>
    </w:p>
    <w:p w:rsidR="00000000" w:rsidRDefault="0049689F">
      <w:pPr>
        <w:pStyle w:val="ConsPlusNormal"/>
        <w:ind w:firstLine="540"/>
        <w:jc w:val="both"/>
      </w:pPr>
    </w:p>
    <w:p w:rsidR="00000000" w:rsidRDefault="0049689F">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000000" w:rsidRDefault="0049689F">
      <w:pPr>
        <w:pStyle w:val="ConsPlusNormal"/>
        <w:spacing w:before="200"/>
        <w:ind w:firstLine="540"/>
        <w:jc w:val="both"/>
      </w:pPr>
      <w:r>
        <w:t>незамедлительную изоляцию в соответствии с законодательством Российской Федерации</w:t>
      </w:r>
      <w:r>
        <w:t xml:space="preserve">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000000" w:rsidRDefault="0049689F">
      <w:pPr>
        <w:pStyle w:val="ConsPlusNormal"/>
        <w:spacing w:before="200"/>
        <w:ind w:firstLine="540"/>
        <w:jc w:val="both"/>
      </w:pPr>
      <w:r>
        <w:t>незамедлительное информирование о больном порта приписки, службы управления движением судов порта следования</w:t>
      </w:r>
      <w:r>
        <w:t xml:space="preserve">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000000" w:rsidRDefault="0049689F">
      <w:pPr>
        <w:pStyle w:val="ConsPlusNormal"/>
        <w:spacing w:before="200"/>
        <w:ind w:firstLine="540"/>
        <w:jc w:val="both"/>
      </w:pPr>
      <w:r>
        <w:t xml:space="preserve">осуществление забора биологического материала и его хранение </w:t>
      </w:r>
      <w:r>
        <w:t>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w:t>
      </w:r>
      <w:r>
        <w:t>риала отбор проб не проводится;</w:t>
      </w:r>
    </w:p>
    <w:p w:rsidR="00000000" w:rsidRDefault="0049689F">
      <w:pPr>
        <w:pStyle w:val="ConsPlusNormal"/>
        <w:spacing w:before="20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000000" w:rsidRDefault="0049689F">
      <w:pPr>
        <w:pStyle w:val="ConsPlusNormal"/>
        <w:spacing w:before="200"/>
        <w:ind w:firstLine="540"/>
        <w:jc w:val="both"/>
      </w:pPr>
      <w:r>
        <w:t>пров</w:t>
      </w:r>
      <w:r>
        <w:t>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w:t>
      </w:r>
      <w:r>
        <w:t xml:space="preserve">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w:t>
      </w:r>
      <w:r>
        <w:t xml:space="preserve">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8" w:tooltip="Ссылка на КонсультантПлюс" w:history="1">
        <w:r>
          <w:rPr>
            <w:color w:val="0000FF"/>
          </w:rPr>
          <w:t>СП 2.5.3650-20</w:t>
        </w:r>
      </w:hyperlink>
      <w:r>
        <w:t>.</w:t>
      </w:r>
    </w:p>
    <w:p w:rsidR="00000000" w:rsidRDefault="0049689F">
      <w:pPr>
        <w:pStyle w:val="ConsPlusNormal"/>
        <w:spacing w:before="200"/>
        <w:ind w:firstLine="540"/>
        <w:jc w:val="both"/>
      </w:pPr>
      <w:r>
        <w:lastRenderedPageBreak/>
        <w:t>556. При выявлении больного на грузовом судне член экипажа, ответственный за медицинское обеспечение, принимает меры по изоляции больного</w:t>
      </w:r>
      <w:r>
        <w:t>, оказывает ему первую помощь и обеспечивает наблюдение за лицами, общавшимися с ним.</w:t>
      </w:r>
    </w:p>
    <w:p w:rsidR="00000000" w:rsidRDefault="0049689F">
      <w:pPr>
        <w:pStyle w:val="ConsPlusNormal"/>
        <w:spacing w:before="20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w:t>
      </w:r>
      <w:r>
        <w:t>лона автобуса, в купе поезда до прибытия в ближайший пункт назначения по пути следования, где есть условия для его госпитализации и лечения.</w:t>
      </w:r>
    </w:p>
    <w:p w:rsidR="00000000" w:rsidRDefault="0049689F">
      <w:pPr>
        <w:pStyle w:val="ConsPlusNormal"/>
        <w:spacing w:before="200"/>
        <w:ind w:firstLine="540"/>
        <w:jc w:val="both"/>
      </w:pPr>
      <w:r>
        <w:t xml:space="preserve">558. Иностранные граждане с подозрением на болезнь госпитализируются в соответствии с законодательством Российской </w:t>
      </w:r>
      <w:r>
        <w:t>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w:t>
      </w:r>
      <w:r>
        <w:t>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w:t>
      </w:r>
      <w:r>
        <w:t>едерации.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&lt;35&gt; </w:t>
      </w:r>
      <w:hyperlink r:id="rId159" w:tooltip="Федеральный закон от 15.08.1996 N 114-ФЗ (ред. от 01.07.2021) &quot;О порядке выезда из Российской Федерации и въезда в Российскую Федерацию&quot; (с изм. и доп., вступ. в силу с 01.09.2021){КонсультантПлюс}" w:history="1">
        <w:r>
          <w:rPr>
            <w:color w:val="0000FF"/>
          </w:rPr>
          <w:t>Статья 27</w:t>
        </w:r>
      </w:hyperlink>
      <w:r>
        <w:t xml:space="preserve"> Федерального закона от 15.08.1996 N 114-ФЗ.</w:t>
      </w:r>
    </w:p>
    <w:p w:rsidR="00000000" w:rsidRDefault="0049689F">
      <w:pPr>
        <w:pStyle w:val="ConsPlusNormal"/>
        <w:ind w:firstLine="540"/>
        <w:jc w:val="both"/>
      </w:pPr>
    </w:p>
    <w:p w:rsidR="00000000" w:rsidRDefault="0049689F">
      <w:pPr>
        <w:pStyle w:val="ConsPlusNormal"/>
        <w:ind w:firstLine="540"/>
        <w:jc w:val="both"/>
      </w:pPr>
      <w:r>
        <w:t>559. По прибытии на территорию Российской Фе</w:t>
      </w:r>
      <w:r>
        <w:t>дерации транспортного средства, на котором имеются больные (подозрительные) Болезнью, принимаются следующие меры:</w:t>
      </w:r>
    </w:p>
    <w:p w:rsidR="00000000" w:rsidRDefault="0049689F">
      <w:pPr>
        <w:pStyle w:val="ConsPlusNormal"/>
        <w:spacing w:before="200"/>
        <w:ind w:firstLine="540"/>
        <w:jc w:val="both"/>
      </w:pPr>
      <w:r>
        <w:t>1) экипаж транспортного средства:</w:t>
      </w:r>
    </w:p>
    <w:p w:rsidR="00000000" w:rsidRDefault="0049689F">
      <w:pPr>
        <w:pStyle w:val="ConsPlusNormal"/>
        <w:spacing w:before="200"/>
        <w:ind w:firstLine="540"/>
        <w:jc w:val="both"/>
      </w:pPr>
      <w:r>
        <w:t>до прибытия информирует диспетчеров (дежурных) портов, аэропортов, вокзалов о наличии больных;</w:t>
      </w:r>
    </w:p>
    <w:p w:rsidR="00000000" w:rsidRDefault="0049689F">
      <w:pPr>
        <w:pStyle w:val="ConsPlusNormal"/>
        <w:spacing w:before="200"/>
        <w:ind w:firstLine="540"/>
        <w:jc w:val="both"/>
      </w:pPr>
      <w:r>
        <w:t>отводит транс</w:t>
      </w:r>
      <w:r>
        <w:t>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000000" w:rsidRDefault="0049689F">
      <w:pPr>
        <w:pStyle w:val="ConsPlusNormal"/>
        <w:spacing w:before="200"/>
        <w:ind w:firstLine="540"/>
        <w:jc w:val="both"/>
      </w:pPr>
      <w:r>
        <w:t>приостанавливает выход членов экипажа и пассажиров, выгрузку багажа, грузов</w:t>
      </w:r>
      <w:r>
        <w:t xml:space="preserve"> до получения разрешения должностного лица, осуществляющего санитарно-карантинный контроль.</w:t>
      </w:r>
    </w:p>
    <w:p w:rsidR="00000000" w:rsidRDefault="0049689F">
      <w:pPr>
        <w:pStyle w:val="ConsPlusNormal"/>
        <w:spacing w:before="200"/>
        <w:ind w:firstLine="540"/>
        <w:jc w:val="both"/>
      </w:pPr>
      <w:r>
        <w:t>2) администрация аэропорта, вокзала, порта, станции:</w:t>
      </w:r>
    </w:p>
    <w:p w:rsidR="00000000" w:rsidRDefault="0049689F">
      <w:pPr>
        <w:pStyle w:val="ConsPlusNormal"/>
        <w:spacing w:before="200"/>
        <w:ind w:firstLine="540"/>
        <w:jc w:val="both"/>
      </w:pPr>
      <w:r>
        <w:t>обеспечивает немедленное информирование должностных лиц, осуществляющих санитарно-карантинный контроль;</w:t>
      </w:r>
    </w:p>
    <w:p w:rsidR="00000000" w:rsidRDefault="0049689F">
      <w:pPr>
        <w:pStyle w:val="ConsPlusNormal"/>
        <w:spacing w:before="20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000000" w:rsidRDefault="0049689F">
      <w:pPr>
        <w:pStyle w:val="ConsPlusNormal"/>
        <w:spacing w:before="20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w:t>
      </w:r>
      <w:r>
        <w:t>нно к транспортному средству;</w:t>
      </w:r>
    </w:p>
    <w:p w:rsidR="00000000" w:rsidRDefault="0049689F">
      <w:pPr>
        <w:pStyle w:val="ConsPlusNormal"/>
        <w:spacing w:before="200"/>
        <w:ind w:firstLine="540"/>
        <w:jc w:val="both"/>
      </w:pPr>
      <w:r>
        <w:t>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w:t>
      </w:r>
      <w:r>
        <w:t xml:space="preserve">существляется в соответствии с требованиями </w:t>
      </w:r>
      <w:hyperlink r:id="rId160" w:tooltip="Ссылка на КонсультантПлюс" w:history="1">
        <w:r>
          <w:rPr>
            <w:color w:val="0000FF"/>
          </w:rPr>
          <w:t>СП 2.5.3650-20</w:t>
        </w:r>
      </w:hyperlink>
      <w:r>
        <w:t>;</w:t>
      </w:r>
    </w:p>
    <w:p w:rsidR="00000000" w:rsidRDefault="0049689F">
      <w:pPr>
        <w:pStyle w:val="ConsPlusNormal"/>
        <w:spacing w:before="200"/>
        <w:ind w:firstLine="540"/>
        <w:jc w:val="both"/>
      </w:pPr>
      <w:r>
        <w:t>обеспе</w:t>
      </w:r>
      <w:r>
        <w:t xml:space="preserve">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w:t>
      </w:r>
      <w:r>
        <w:t>на транспортном средстве.</w:t>
      </w:r>
    </w:p>
    <w:p w:rsidR="00000000" w:rsidRDefault="0049689F">
      <w:pPr>
        <w:pStyle w:val="ConsPlusNormal"/>
        <w:spacing w:before="200"/>
        <w:ind w:firstLine="540"/>
        <w:jc w:val="both"/>
      </w:pPr>
      <w:r>
        <w:t>560. Администрация пункта пропуска через государственную границу Российской Федерации:</w:t>
      </w:r>
    </w:p>
    <w:p w:rsidR="00000000" w:rsidRDefault="0049689F">
      <w:pPr>
        <w:pStyle w:val="ConsPlusNormal"/>
        <w:spacing w:before="200"/>
        <w:ind w:firstLine="540"/>
        <w:jc w:val="both"/>
      </w:pPr>
      <w:r>
        <w:lastRenderedPageBreak/>
        <w:t>организует охрану находящихся в транспортном средстве лиц до окончания проведения противоэпидемических мероприятий;</w:t>
      </w:r>
    </w:p>
    <w:p w:rsidR="00000000" w:rsidRDefault="0049689F">
      <w:pPr>
        <w:pStyle w:val="ConsPlusNormal"/>
        <w:spacing w:before="200"/>
        <w:ind w:firstLine="540"/>
        <w:jc w:val="both"/>
      </w:pPr>
      <w:r>
        <w:t>приостанавливает проведение</w:t>
      </w:r>
      <w:r>
        <w:t xml:space="preserve">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000000" w:rsidRDefault="0049689F">
      <w:pPr>
        <w:pStyle w:val="ConsPlusNormal"/>
        <w:spacing w:before="200"/>
        <w:ind w:firstLine="540"/>
        <w:jc w:val="both"/>
      </w:pPr>
      <w:r>
        <w:t>561. Органы исполнительной власти субъекта Российской Федерации в сфере охраны зд</w:t>
      </w:r>
      <w:r>
        <w:t>оровья граждан, на территории которого зарегистрирован случай выявления больного на борту транспортного средства, обеспечивают:</w:t>
      </w:r>
    </w:p>
    <w:p w:rsidR="00000000" w:rsidRDefault="0049689F">
      <w:pPr>
        <w:pStyle w:val="ConsPlusNormal"/>
        <w:spacing w:before="20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w:t>
      </w:r>
      <w:r>
        <w:t xml:space="preserve">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000000" w:rsidRDefault="0049689F">
      <w:pPr>
        <w:pStyle w:val="ConsPlusNormal"/>
        <w:spacing w:before="200"/>
        <w:ind w:firstLine="540"/>
        <w:jc w:val="both"/>
      </w:pPr>
      <w:r>
        <w:t>готовность медицинской организации, обозначенной в комплексном плане по санитарн</w:t>
      </w:r>
      <w:r>
        <w:t>ой охране административной территории, при выявлении инфекционных больных на транспортном средстве к приему инфекционных больных;</w:t>
      </w:r>
    </w:p>
    <w:p w:rsidR="00000000" w:rsidRDefault="0049689F">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w:t>
      </w:r>
      <w:r>
        <w:t>лении инфекционных больных на транспортном средстве, к приему лиц, подвергшихся риску заражения;</w:t>
      </w:r>
    </w:p>
    <w:p w:rsidR="00000000" w:rsidRDefault="0049689F">
      <w:pPr>
        <w:pStyle w:val="ConsPlusNormal"/>
        <w:spacing w:before="200"/>
        <w:ind w:firstLine="540"/>
        <w:jc w:val="both"/>
      </w:pPr>
      <w:r>
        <w:t xml:space="preserve">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w:t>
      </w:r>
      <w:r>
        <w:t>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000000" w:rsidRDefault="0049689F">
      <w:pPr>
        <w:pStyle w:val="ConsPlusNormal"/>
        <w:spacing w:before="200"/>
        <w:ind w:firstLine="540"/>
        <w:jc w:val="both"/>
      </w:pPr>
      <w:r>
        <w:t>562. Лица, подлежащие медицинскому наблюдению, могут продолжить п</w:t>
      </w:r>
      <w:r>
        <w:t>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w:t>
      </w:r>
      <w:r>
        <w:t>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000000" w:rsidRDefault="0049689F">
      <w:pPr>
        <w:pStyle w:val="ConsPlusNormal"/>
        <w:spacing w:before="200"/>
        <w:ind w:firstLine="540"/>
        <w:jc w:val="both"/>
      </w:pPr>
      <w:r>
        <w:t>563. Дератизацию морских, речных судов проводят при пустых трюмах, кроме слу</w:t>
      </w:r>
      <w:r>
        <w:t>чаев, когда невозможна разгрузка; на морских, речных судах, заполненных балластом, дератизацию проводят до погрузки.</w:t>
      </w:r>
    </w:p>
    <w:p w:rsidR="00000000" w:rsidRDefault="0049689F">
      <w:pPr>
        <w:pStyle w:val="ConsPlusNormal"/>
        <w:spacing w:before="200"/>
        <w:ind w:firstLine="540"/>
        <w:jc w:val="both"/>
      </w:pPr>
      <w:r>
        <w:t xml:space="preserve">564. Заключительную дезинфекцию (дезинсекцию, дератизацию) транспортного средства, грузов, багажа, в том числе постельных принадлежностей, </w:t>
      </w:r>
      <w:r>
        <w:t>проводят после их выгрузки на перрон в зоне санитарной стоянки, санитарного причала, санитарной площадки, санитарного тупика.</w:t>
      </w:r>
    </w:p>
    <w:p w:rsidR="00000000" w:rsidRDefault="0049689F">
      <w:pPr>
        <w:pStyle w:val="ConsPlusNormal"/>
        <w:spacing w:before="20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w:t>
      </w:r>
      <w:r>
        <w:t>о средства после их завершения.</w:t>
      </w:r>
    </w:p>
    <w:p w:rsidR="00000000" w:rsidRDefault="0049689F">
      <w:pPr>
        <w:pStyle w:val="ConsPlusNormal"/>
        <w:spacing w:before="20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w:t>
      </w:r>
      <w:r>
        <w:t xml:space="preserve"> мероприятий.</w:t>
      </w:r>
    </w:p>
    <w:p w:rsidR="00000000" w:rsidRDefault="0049689F">
      <w:pPr>
        <w:pStyle w:val="ConsPlusNormal"/>
        <w:spacing w:before="200"/>
        <w:ind w:firstLine="540"/>
        <w:jc w:val="both"/>
      </w:pPr>
      <w:r>
        <w:t>567. На транспортном средстве, заходящем в порты эндемичных по малярии стран, обеспечивают:</w:t>
      </w:r>
    </w:p>
    <w:p w:rsidR="00000000" w:rsidRDefault="0049689F">
      <w:pPr>
        <w:pStyle w:val="ConsPlusNormal"/>
        <w:spacing w:before="200"/>
        <w:ind w:firstLine="540"/>
        <w:jc w:val="both"/>
      </w:pPr>
      <w:r>
        <w:t>проведение экипажу химиопрофилактики до и во время рейса;</w:t>
      </w:r>
    </w:p>
    <w:p w:rsidR="00000000" w:rsidRDefault="0049689F">
      <w:pPr>
        <w:pStyle w:val="ConsPlusNormal"/>
        <w:spacing w:before="200"/>
        <w:ind w:firstLine="540"/>
        <w:jc w:val="both"/>
      </w:pPr>
      <w:r>
        <w:t>информирование пассажиров о правилах и схемах химиопрофилактики в портах захода;</w:t>
      </w:r>
    </w:p>
    <w:p w:rsidR="00000000" w:rsidRDefault="0049689F">
      <w:pPr>
        <w:pStyle w:val="ConsPlusNormal"/>
        <w:spacing w:before="200"/>
        <w:ind w:firstLine="540"/>
        <w:jc w:val="both"/>
      </w:pPr>
      <w:r>
        <w:t>запись в ин</w:t>
      </w:r>
      <w:r>
        <w:t>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000000" w:rsidRDefault="0049689F">
      <w:pPr>
        <w:pStyle w:val="ConsPlusNormal"/>
        <w:spacing w:before="200"/>
        <w:ind w:firstLine="540"/>
        <w:jc w:val="both"/>
      </w:pPr>
      <w:r>
        <w:lastRenderedPageBreak/>
        <w:t>применение экипажами и пассажирами репеллентов во время стоянки судна (самолета)</w:t>
      </w:r>
      <w:r>
        <w:t xml:space="preserve"> в порту (аэропорту), где имеется риск заражения малярией.</w:t>
      </w:r>
    </w:p>
    <w:p w:rsidR="00000000" w:rsidRDefault="0049689F">
      <w:pPr>
        <w:pStyle w:val="ConsPlusNormal"/>
        <w:spacing w:before="20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000000" w:rsidRDefault="0049689F">
      <w:pPr>
        <w:pStyle w:val="ConsPlusNormal"/>
        <w:spacing w:before="200"/>
        <w:ind w:firstLine="540"/>
        <w:jc w:val="both"/>
      </w:pPr>
      <w:r>
        <w:t>с</w:t>
      </w:r>
      <w:r>
        <w:t xml:space="preserve">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проведение санитарно-противоэпидемических (профилактических) мероприятий, как и при наличии больного.</w:t>
      </w:r>
    </w:p>
    <w:p w:rsidR="00000000" w:rsidRDefault="0049689F">
      <w:pPr>
        <w:pStyle w:val="ConsPlusNormal"/>
        <w:jc w:val="center"/>
      </w:pPr>
    </w:p>
    <w:p w:rsidR="00000000" w:rsidRDefault="0049689F">
      <w:pPr>
        <w:pStyle w:val="ConsPlusTitle"/>
        <w:jc w:val="center"/>
        <w:outlineLvl w:val="2"/>
      </w:pPr>
      <w:r>
        <w:t>Мероприятия в отношении грузов и товаров</w:t>
      </w:r>
    </w:p>
    <w:p w:rsidR="00000000" w:rsidRDefault="0049689F">
      <w:pPr>
        <w:pStyle w:val="ConsPlusNormal"/>
        <w:jc w:val="center"/>
      </w:pPr>
    </w:p>
    <w:p w:rsidR="00000000" w:rsidRDefault="0049689F">
      <w:pPr>
        <w:pStyle w:val="ConsPlusNormal"/>
        <w:ind w:firstLine="540"/>
        <w:jc w:val="both"/>
      </w:pPr>
      <w:r>
        <w:t>569. В отношении грузов и товаров санитарно-эпидемиологические требования предъявляют:</w:t>
      </w:r>
    </w:p>
    <w:p w:rsidR="00000000" w:rsidRDefault="0049689F">
      <w:pPr>
        <w:pStyle w:val="ConsPlusNormal"/>
        <w:spacing w:before="20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w:t>
      </w:r>
      <w:r>
        <w:t>рызунов и следов их пребывания);</w:t>
      </w:r>
    </w:p>
    <w:p w:rsidR="00000000" w:rsidRDefault="0049689F">
      <w:pPr>
        <w:pStyle w:val="ConsPlusNormal"/>
        <w:spacing w:before="200"/>
        <w:ind w:firstLine="540"/>
        <w:jc w:val="both"/>
      </w:pPr>
      <w:r>
        <w:t>в отношении товаров и грузов, потенциально опасных для здоровья человека;</w:t>
      </w:r>
    </w:p>
    <w:p w:rsidR="00000000" w:rsidRDefault="0049689F">
      <w:pPr>
        <w:pStyle w:val="ConsPlusNormal"/>
        <w:spacing w:before="20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w:t>
      </w:r>
      <w:r>
        <w:t>иалов;</w:t>
      </w:r>
    </w:p>
    <w:p w:rsidR="00000000" w:rsidRDefault="0049689F">
      <w:pPr>
        <w:pStyle w:val="ConsPlusNormal"/>
        <w:spacing w:before="200"/>
        <w:ind w:firstLine="540"/>
        <w:jc w:val="both"/>
      </w:pPr>
      <w:r>
        <w:t>при наличии грузов в поврежденной упаковке с признаками утечки содержимого.</w:t>
      </w:r>
    </w:p>
    <w:p w:rsidR="00000000" w:rsidRDefault="0049689F">
      <w:pPr>
        <w:pStyle w:val="ConsPlusNormal"/>
        <w:spacing w:before="20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w:t>
      </w:r>
      <w:r>
        <w:t>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000000" w:rsidRDefault="0049689F">
      <w:pPr>
        <w:pStyle w:val="ConsPlusNormal"/>
        <w:spacing w:before="200"/>
        <w:ind w:firstLine="540"/>
        <w:jc w:val="both"/>
      </w:pPr>
      <w:r>
        <w:t xml:space="preserve">571. Санитарно-эпидемиологические требования и меры применяют к почтовым посылкам </w:t>
      </w:r>
      <w:r>
        <w:t>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000000" w:rsidRDefault="0049689F">
      <w:pPr>
        <w:pStyle w:val="ConsPlusNormal"/>
        <w:spacing w:before="200"/>
        <w:ind w:firstLine="540"/>
        <w:jc w:val="both"/>
      </w:pPr>
      <w:r>
        <w:t>572. Багаж пассажиров, товары и грузы, прибывшие из стран, от которых по</w:t>
      </w:r>
      <w:r>
        <w:t>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000000" w:rsidRDefault="0049689F">
      <w:pPr>
        <w:pStyle w:val="ConsPlusNormal"/>
        <w:spacing w:before="200"/>
        <w:ind w:firstLine="540"/>
        <w:jc w:val="both"/>
      </w:pPr>
      <w:r>
        <w:t xml:space="preserve">573. Товары, подлежащие санитарно-карантинному, ветеринарному, карантинному </w:t>
      </w:r>
      <w:r>
        <w:t>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00000" w:rsidRDefault="0049689F">
      <w:pPr>
        <w:pStyle w:val="ConsPlusNormal"/>
        <w:spacing w:before="200"/>
        <w:ind w:firstLine="540"/>
        <w:jc w:val="both"/>
      </w:pPr>
      <w:r>
        <w:t>Таможенные операции в отношении товаров для личного пользования, п</w:t>
      </w:r>
      <w:r>
        <w:t>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&lt;36&gt; Таможенный </w:t>
      </w:r>
      <w:hyperlink r:id="rId1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КонсультантПлюс}"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w:t>
      </w:r>
      <w:r>
        <w:t xml:space="preserve">г. (официальный сайт Евразийского экономического союза http://www.eaeunion.org/, 12.04.2017). Является обязательным для Российской Федерации в соответствии с </w:t>
      </w:r>
      <w:hyperlink r:id="rId162" w:tooltip="&quot;Договор о Евразийской экономической комиссии&quot; (Подписан в г. Москве 18.11.2011)------------ Утратил силу или отменен{КонсультантПлюс}" w:history="1">
        <w:r>
          <w:rPr>
            <w:color w:val="0000FF"/>
          </w:rPr>
          <w:t>Договором</w:t>
        </w:r>
      </w:hyperlink>
      <w:r>
        <w:t xml:space="preserve"> о Евразийской экономической комиссии от 18.11.2011, ратифициров</w:t>
      </w:r>
      <w:r>
        <w:t xml:space="preserve">анным Федеральным </w:t>
      </w:r>
      <w:hyperlink r:id="rId163" w:tooltip="Федеральный закон от 01.12.2011 N 374-ФЗ &quot;О ратификации Договора о Евразийской экономической комиссии&quot;{КонсультантПлюс}" w:history="1">
        <w:r>
          <w:rPr>
            <w:color w:val="0000FF"/>
          </w:rPr>
          <w:t>законом</w:t>
        </w:r>
      </w:hyperlink>
      <w:r>
        <w:t xml:space="preserve"> от 01.12.2011 N 374-ФЗ "О ратификации Договора о </w:t>
      </w:r>
      <w:r>
        <w:lastRenderedPageBreak/>
        <w:t xml:space="preserve">Евразийской экономической комиссии" (Собрание законодательства Российской Федерации, 2011, N 49, ст. 7052); а также </w:t>
      </w:r>
      <w:hyperlink r:id="rId164" w:tooltip="&quot;Договор о Евразийском экономическом союзе&quot; (Подписан в г. Астане 29.05.2014) (ред. от 01.10.2019) (с изм. и доп., вступ. в силу с 28.10.2021){КонсультантПлюс}" w:history="1">
        <w:r>
          <w:rPr>
            <w:color w:val="0000FF"/>
          </w:rPr>
          <w:t>Договором</w:t>
        </w:r>
      </w:hyperlink>
      <w:r>
        <w:t xml:space="preserve"> о Евразийском экономическом союзе от 29.05.2014, ратифицированным Федеральным </w:t>
      </w:r>
      <w:hyperlink r:id="rId165" w:tooltip="Федеральный закон от 03.10.2014 N 279-ФЗ &quot;О ратификации Договора о Евразийском экономическом союзе&quot;{КонсультантПлюс}"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49689F">
      <w:pPr>
        <w:pStyle w:val="ConsPlusNormal"/>
        <w:jc w:val="center"/>
      </w:pPr>
    </w:p>
    <w:p w:rsidR="00000000" w:rsidRDefault="0049689F">
      <w:pPr>
        <w:pStyle w:val="ConsPlusNormal"/>
        <w:ind w:firstLine="540"/>
        <w:jc w:val="both"/>
      </w:pPr>
      <w:r>
        <w:t>574. П</w:t>
      </w:r>
      <w:r>
        <w:t>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w:t>
      </w:r>
      <w:r>
        <w:t>ладающему соответствующими полномочиями в отношении транспортных средств, грузов и товаров.</w:t>
      </w:r>
    </w:p>
    <w:p w:rsidR="00000000" w:rsidRDefault="0049689F">
      <w:pPr>
        <w:pStyle w:val="ConsPlusNormal"/>
        <w:spacing w:before="20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w:t>
      </w:r>
      <w:r>
        <w:t xml:space="preserve"> обладающему соответствующими полномочиями в отношении грузов и товаров, отобранных в качестве образцов.</w:t>
      </w:r>
    </w:p>
    <w:p w:rsidR="00000000" w:rsidRDefault="0049689F">
      <w:pPr>
        <w:pStyle w:val="ConsPlusNormal"/>
        <w:spacing w:before="20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w:t>
      </w:r>
      <w:r>
        <w:t xml:space="preserve"> из зараженных в результате радиоактивных, химических и (или) биологических аварий районов.</w:t>
      </w:r>
    </w:p>
    <w:p w:rsidR="00000000" w:rsidRDefault="0049689F">
      <w:pPr>
        <w:pStyle w:val="ConsPlusNormal"/>
        <w:spacing w:before="200"/>
        <w:ind w:firstLine="540"/>
        <w:jc w:val="both"/>
      </w:pPr>
      <w:r>
        <w:t xml:space="preserve">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w:t>
      </w:r>
      <w:r>
        <w:t>доводят до сведения таможенных органов.</w:t>
      </w:r>
    </w:p>
    <w:p w:rsidR="00000000" w:rsidRDefault="0049689F">
      <w:pPr>
        <w:pStyle w:val="ConsPlusNormal"/>
        <w:ind w:firstLine="540"/>
        <w:jc w:val="both"/>
      </w:pPr>
    </w:p>
    <w:p w:rsidR="00000000" w:rsidRDefault="0049689F">
      <w:pPr>
        <w:pStyle w:val="ConsPlusTitle"/>
        <w:jc w:val="center"/>
        <w:outlineLvl w:val="2"/>
      </w:pPr>
      <w:r>
        <w:t>Требования к проведению мероприятий</w:t>
      </w:r>
    </w:p>
    <w:p w:rsidR="00000000" w:rsidRDefault="0049689F">
      <w:pPr>
        <w:pStyle w:val="ConsPlusTitle"/>
        <w:jc w:val="center"/>
      </w:pPr>
      <w:r>
        <w:t>по предупреждению распространения инфекционных болезней</w:t>
      </w:r>
    </w:p>
    <w:p w:rsidR="00000000" w:rsidRDefault="0049689F">
      <w:pPr>
        <w:pStyle w:val="ConsPlusTitle"/>
        <w:jc w:val="center"/>
      </w:pPr>
      <w:r>
        <w:t>и массовых неинфекционных болезней (отравлений)</w:t>
      </w:r>
    </w:p>
    <w:p w:rsidR="00000000" w:rsidRDefault="0049689F">
      <w:pPr>
        <w:pStyle w:val="ConsPlusTitle"/>
        <w:jc w:val="center"/>
      </w:pPr>
      <w:r>
        <w:t>на территории Российской Федерации</w:t>
      </w:r>
    </w:p>
    <w:p w:rsidR="00000000" w:rsidRDefault="0049689F">
      <w:pPr>
        <w:pStyle w:val="ConsPlusNormal"/>
        <w:ind w:firstLine="540"/>
        <w:jc w:val="both"/>
      </w:pPr>
    </w:p>
    <w:p w:rsidR="00000000" w:rsidRDefault="0049689F">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w:t>
      </w:r>
      <w:r>
        <w:t>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w:t>
      </w:r>
      <w:r>
        <w:t xml:space="preserve"> образований.</w:t>
      </w:r>
    </w:p>
    <w:p w:rsidR="00000000" w:rsidRDefault="0049689F">
      <w:pPr>
        <w:pStyle w:val="ConsPlusNormal"/>
        <w:spacing w:before="20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w:t>
      </w:r>
      <w:r>
        <w:t>(профилактических)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w:t>
      </w:r>
      <w:r>
        <w:t>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000000" w:rsidRDefault="0049689F">
      <w:pPr>
        <w:pStyle w:val="ConsPlusNormal"/>
        <w:spacing w:before="200"/>
        <w:ind w:firstLine="540"/>
        <w:jc w:val="both"/>
      </w:pPr>
      <w:r>
        <w:t>580. Санитарную охрану территории Российской Федерации осуществляют в</w:t>
      </w:r>
      <w:r>
        <w:t xml:space="preserve">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w:t>
      </w:r>
      <w:r>
        <w:t xml:space="preserve"> санитарно-эпидемиологического надзора, санитарно-гигиенического мониторинга.</w:t>
      </w:r>
    </w:p>
    <w:p w:rsidR="00000000" w:rsidRDefault="0049689F">
      <w:pPr>
        <w:pStyle w:val="ConsPlusNormal"/>
        <w:spacing w:before="20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w:t>
      </w:r>
      <w:r>
        <w:t>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000000" w:rsidRDefault="0049689F">
      <w:pPr>
        <w:pStyle w:val="ConsPlusNormal"/>
        <w:spacing w:before="200"/>
        <w:ind w:firstLine="540"/>
        <w:jc w:val="both"/>
      </w:pPr>
      <w:r>
        <w:t>582. Структура готовности органов и учреждений Роспотребнадзора и здр</w:t>
      </w:r>
      <w:r>
        <w:t xml:space="preserve">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w:t>
      </w:r>
      <w:r>
        <w:lastRenderedPageBreak/>
        <w:t>персонала в отношении болезней, чрезвычайных ситу</w:t>
      </w:r>
      <w:r>
        <w:t xml:space="preserve">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w:t>
      </w:r>
      <w:r>
        <w:t>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000000" w:rsidRDefault="0049689F">
      <w:pPr>
        <w:pStyle w:val="ConsPlusNormal"/>
        <w:spacing w:before="200"/>
        <w:ind w:firstLine="540"/>
        <w:jc w:val="both"/>
      </w:pPr>
      <w:r>
        <w:t>583. Орга</w:t>
      </w:r>
      <w:r>
        <w:t>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w:t>
      </w:r>
      <w:r>
        <w:t>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000000" w:rsidRDefault="0049689F">
      <w:pPr>
        <w:pStyle w:val="ConsPlusNormal"/>
        <w:spacing w:before="200"/>
        <w:ind w:firstLine="540"/>
        <w:jc w:val="both"/>
      </w:pPr>
      <w:r>
        <w:t>584. Органы исполнительной власти субъекта Российской Федерации в сфере охраны здоровья</w:t>
      </w:r>
      <w:r>
        <w:t xml:space="preserve">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000000" w:rsidRDefault="0049689F">
      <w:pPr>
        <w:pStyle w:val="ConsPlusNormal"/>
        <w:spacing w:before="200"/>
        <w:ind w:firstLine="540"/>
        <w:jc w:val="both"/>
      </w:pPr>
      <w:r>
        <w:t>585. Медицинские организации осуществляют:</w:t>
      </w:r>
    </w:p>
    <w:p w:rsidR="00000000" w:rsidRDefault="0049689F">
      <w:pPr>
        <w:pStyle w:val="ConsPlusNormal"/>
        <w:spacing w:before="200"/>
        <w:ind w:firstLine="540"/>
        <w:jc w:val="both"/>
      </w:pPr>
      <w:r>
        <w:t>госпитализацию, клинико-эпидемиологическое и лабораторное обс</w:t>
      </w:r>
      <w:r>
        <w:t>ледование и лечение каждого больного болезнью;</w:t>
      </w:r>
    </w:p>
    <w:p w:rsidR="00000000" w:rsidRDefault="0049689F">
      <w:pPr>
        <w:pStyle w:val="ConsPlusNormal"/>
        <w:spacing w:before="20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000000" w:rsidRDefault="0049689F">
      <w:pPr>
        <w:pStyle w:val="ConsPlusNormal"/>
        <w:spacing w:before="200"/>
        <w:ind w:firstLine="540"/>
        <w:jc w:val="both"/>
      </w:pPr>
      <w:r>
        <w:t>направление в медицинские организации на инфекционные койки, предусмотр</w:t>
      </w:r>
      <w:r>
        <w:t>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000000" w:rsidRDefault="0049689F">
      <w:pPr>
        <w:pStyle w:val="ConsPlusNormal"/>
        <w:spacing w:before="200"/>
        <w:ind w:firstLine="540"/>
        <w:jc w:val="both"/>
      </w:pPr>
      <w:r>
        <w:t>профилактические и противоэ</w:t>
      </w:r>
      <w:r>
        <w:t>пидемические мероприятия по предупреждению внутрибольничного распространения болезней;</w:t>
      </w:r>
    </w:p>
    <w:p w:rsidR="00000000" w:rsidRDefault="0049689F">
      <w:pPr>
        <w:pStyle w:val="ConsPlusNormal"/>
        <w:spacing w:before="20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w:t>
      </w:r>
      <w:r>
        <w:t>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000000" w:rsidRDefault="0049689F">
      <w:pPr>
        <w:pStyle w:val="ConsPlusNormal"/>
        <w:spacing w:before="200"/>
        <w:ind w:firstLine="540"/>
        <w:jc w:val="both"/>
      </w:pPr>
      <w:r>
        <w:t>вскрытие умерших от вирусных лихорадок, вызванных возбудителями I группы патогенности, крымск</w:t>
      </w:r>
      <w:r>
        <w:t>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w:t>
      </w:r>
      <w:r>
        <w:t>оссийской Федерации.</w:t>
      </w:r>
    </w:p>
    <w:p w:rsidR="00000000" w:rsidRDefault="0049689F">
      <w:pPr>
        <w:pStyle w:val="ConsPlusNormal"/>
        <w:spacing w:before="200"/>
        <w:ind w:firstLine="540"/>
        <w:jc w:val="both"/>
      </w:pPr>
      <w:r>
        <w:t>586. Органы и организации Роспотребнадзора проводят:</w:t>
      </w:r>
    </w:p>
    <w:p w:rsidR="00000000" w:rsidRDefault="0049689F">
      <w:pPr>
        <w:pStyle w:val="ConsPlusNormal"/>
        <w:spacing w:before="200"/>
        <w:ind w:firstLine="540"/>
        <w:jc w:val="both"/>
      </w:pPr>
      <w:r>
        <w:t>санитарно-эпидемиологическое обследование эпидемического очага Болезни;</w:t>
      </w:r>
    </w:p>
    <w:p w:rsidR="00000000" w:rsidRDefault="0049689F">
      <w:pPr>
        <w:pStyle w:val="ConsPlusNormal"/>
        <w:spacing w:before="200"/>
        <w:ind w:firstLine="540"/>
        <w:jc w:val="both"/>
      </w:pPr>
      <w:r>
        <w:t>выявление и учет лиц, контактировавших с больными;</w:t>
      </w:r>
    </w:p>
    <w:p w:rsidR="00000000" w:rsidRDefault="0049689F">
      <w:pPr>
        <w:pStyle w:val="ConsPlusNormal"/>
        <w:spacing w:before="200"/>
        <w:ind w:firstLine="540"/>
        <w:jc w:val="both"/>
      </w:pPr>
      <w:r>
        <w:t>своевременное проведение комплекса санитарно-противоэпидеми</w:t>
      </w:r>
      <w:r>
        <w:t>ческих (профилактических) мероприятий по локализации и ликвидации эпидемического очага Болезни;</w:t>
      </w:r>
    </w:p>
    <w:p w:rsidR="00000000" w:rsidRDefault="0049689F">
      <w:pPr>
        <w:pStyle w:val="ConsPlusNormal"/>
        <w:spacing w:before="20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000000" w:rsidRDefault="0049689F">
      <w:pPr>
        <w:pStyle w:val="ConsPlusNormal"/>
        <w:spacing w:before="200"/>
        <w:ind w:firstLine="540"/>
        <w:jc w:val="both"/>
      </w:pPr>
      <w:r>
        <w:t>587. Ограничительные мероприя</w:t>
      </w:r>
      <w:r>
        <w:t xml:space="preserve">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w:t>
      </w:r>
      <w:r>
        <w:lastRenderedPageBreak/>
        <w:t>хозяйственн</w:t>
      </w:r>
      <w:r>
        <w:t>ой и иной деятельности в случае угрозы возникновения или распространения болезней.</w:t>
      </w:r>
    </w:p>
    <w:p w:rsidR="00000000" w:rsidRDefault="0049689F">
      <w:pPr>
        <w:pStyle w:val="ConsPlusNormal"/>
        <w:spacing w:before="200"/>
        <w:ind w:firstLine="540"/>
        <w:jc w:val="both"/>
      </w:pPr>
      <w:r>
        <w:t xml:space="preserve">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w:t>
      </w:r>
      <w:r>
        <w:t>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w:t>
      </w:r>
      <w:r>
        <w:t>руктурных подразделений, в ведении которых находятся объекты обороны и иного специального назначения.</w:t>
      </w:r>
    </w:p>
    <w:p w:rsidR="00000000" w:rsidRDefault="0049689F">
      <w:pPr>
        <w:pStyle w:val="ConsPlusNormal"/>
        <w:jc w:val="center"/>
      </w:pPr>
    </w:p>
    <w:p w:rsidR="00000000" w:rsidRDefault="0049689F">
      <w:pPr>
        <w:pStyle w:val="ConsPlusTitle"/>
        <w:jc w:val="center"/>
        <w:outlineLvl w:val="1"/>
      </w:pPr>
      <w:r>
        <w:t>VI. Профилактика ВИЧ-инфекции</w:t>
      </w:r>
    </w:p>
    <w:p w:rsidR="00000000" w:rsidRDefault="0049689F">
      <w:pPr>
        <w:pStyle w:val="ConsPlusNormal"/>
        <w:jc w:val="center"/>
      </w:pPr>
    </w:p>
    <w:p w:rsidR="00000000" w:rsidRDefault="0049689F">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w:t>
      </w:r>
      <w:r>
        <w:t>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w:t>
      </w:r>
      <w:r>
        <w:t>ичных злокачественных новообразований.</w:t>
      </w:r>
    </w:p>
    <w:p w:rsidR="00000000" w:rsidRDefault="0049689F">
      <w:pPr>
        <w:pStyle w:val="ConsPlusNormal"/>
        <w:spacing w:before="200"/>
        <w:ind w:firstLine="540"/>
        <w:jc w:val="both"/>
      </w:pPr>
      <w:r>
        <w:t>Диагноз ВИЧ-инфекции устанавливается на основании эпидемиологических, клинических и лабораторных данных.</w:t>
      </w:r>
    </w:p>
    <w:p w:rsidR="00000000" w:rsidRDefault="0049689F">
      <w:pPr>
        <w:pStyle w:val="ConsPlusNormal"/>
        <w:spacing w:before="20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000000" w:rsidRDefault="0049689F">
      <w:pPr>
        <w:pStyle w:val="ConsPlusNormal"/>
        <w:spacing w:before="200"/>
        <w:ind w:firstLine="540"/>
        <w:jc w:val="both"/>
      </w:pPr>
      <w:r>
        <w:t>591. Возбудитель ВИЧ-инфекции - вирус иммунодефицита человека - относится к роду ле</w:t>
      </w:r>
      <w:r>
        <w:t>нтивирусов, подсемейства орторетровирусов, семейства ретровирусов. Существует два типа вируса: ВИЧ-1 и ВИЧ-2.</w:t>
      </w:r>
    </w:p>
    <w:p w:rsidR="00000000" w:rsidRDefault="0049689F">
      <w:pPr>
        <w:pStyle w:val="ConsPlusNormal"/>
        <w:spacing w:before="20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000000" w:rsidRDefault="0049689F">
      <w:pPr>
        <w:pStyle w:val="ConsPlusNormal"/>
        <w:spacing w:before="200"/>
        <w:ind w:firstLine="540"/>
        <w:jc w:val="both"/>
      </w:pPr>
      <w:r>
        <w:t>593. ВИЧ-инфекци</w:t>
      </w:r>
      <w:r>
        <w:t>я может передаваться при реализации как естественного, так и искусственного механизма передачи.</w:t>
      </w:r>
    </w:p>
    <w:p w:rsidR="00000000" w:rsidRDefault="0049689F">
      <w:pPr>
        <w:pStyle w:val="ConsPlusNormal"/>
        <w:spacing w:before="200"/>
        <w:ind w:firstLine="540"/>
        <w:jc w:val="both"/>
      </w:pPr>
      <w:r>
        <w:t>594. К естественному механизму передачи ВИЧ относятся:</w:t>
      </w:r>
    </w:p>
    <w:p w:rsidR="00000000" w:rsidRDefault="0049689F">
      <w:pPr>
        <w:pStyle w:val="ConsPlusNormal"/>
        <w:spacing w:before="200"/>
        <w:ind w:firstLine="540"/>
        <w:jc w:val="both"/>
      </w:pPr>
      <w:r>
        <w:t>контактный, который реализуется преимущественно при половых контактах и при контакте слизистой или ранево</w:t>
      </w:r>
      <w:r>
        <w:t>й поверхности с кровью;</w:t>
      </w:r>
    </w:p>
    <w:p w:rsidR="00000000" w:rsidRDefault="0049689F">
      <w:pPr>
        <w:pStyle w:val="ConsPlusNormal"/>
        <w:spacing w:before="20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000000" w:rsidRDefault="0049689F">
      <w:pPr>
        <w:pStyle w:val="ConsPlusNormal"/>
        <w:spacing w:before="200"/>
        <w:ind w:firstLine="540"/>
        <w:jc w:val="both"/>
      </w:pPr>
      <w:r>
        <w:t>595. К искусственному механизму передачи относятся:</w:t>
      </w:r>
    </w:p>
    <w:p w:rsidR="00000000" w:rsidRDefault="0049689F">
      <w:pPr>
        <w:pStyle w:val="ConsPlusNormal"/>
        <w:spacing w:before="200"/>
        <w:ind w:firstLine="540"/>
        <w:jc w:val="both"/>
      </w:pPr>
      <w:r>
        <w:t>артифициальный при немедицинских инвазивных процедура</w:t>
      </w:r>
      <w:r>
        <w:t>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w:t>
      </w:r>
      <w:r>
        <w:t>ах с нарушением целостности кожных покровов;</w:t>
      </w:r>
    </w:p>
    <w:p w:rsidR="00000000" w:rsidRDefault="0049689F">
      <w:pPr>
        <w:pStyle w:val="ConsPlusNormal"/>
        <w:spacing w:before="20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w:t>
      </w:r>
      <w:r>
        <w:t>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w:t>
      </w:r>
      <w:r>
        <w:t>ребованиями нормативных документов.</w:t>
      </w:r>
    </w:p>
    <w:p w:rsidR="00000000" w:rsidRDefault="0049689F">
      <w:pPr>
        <w:pStyle w:val="ConsPlusNormal"/>
        <w:spacing w:before="20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000000" w:rsidRDefault="0049689F">
      <w:pPr>
        <w:pStyle w:val="ConsPlusNormal"/>
        <w:spacing w:before="200"/>
        <w:ind w:firstLine="540"/>
        <w:jc w:val="both"/>
      </w:pPr>
      <w:r>
        <w:t xml:space="preserve">597. Основными уязвимыми ВИЧ-инфекцией группами населения </w:t>
      </w:r>
      <w:r>
        <w:t xml:space="preserve">являются: потребители </w:t>
      </w:r>
      <w:r>
        <w:lastRenderedPageBreak/>
        <w:t>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w:t>
      </w:r>
      <w:r>
        <w:t>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w:t>
      </w:r>
      <w:r>
        <w:t>екционными наркотиками.</w:t>
      </w:r>
    </w:p>
    <w:p w:rsidR="00000000" w:rsidRDefault="0049689F">
      <w:pPr>
        <w:pStyle w:val="ConsPlusNormal"/>
        <w:spacing w:before="20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w:t>
      </w:r>
      <w:r>
        <w:t>я контагиозность больного и его активность в качестве источника ВИЧ, вероятность возникновения и распространения сопутствующих инфекций.</w:t>
      </w:r>
    </w:p>
    <w:p w:rsidR="00000000" w:rsidRDefault="0049689F">
      <w:pPr>
        <w:pStyle w:val="ConsPlusNormal"/>
        <w:spacing w:before="200"/>
        <w:ind w:firstLine="540"/>
        <w:jc w:val="both"/>
      </w:pPr>
      <w:r>
        <w:t>Инкубационный период при ВИЧ-инфекции является периодом от момента заражения до ответа организма на внедрение вируса (п</w:t>
      </w:r>
      <w:r>
        <w:t>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w:t>
      </w:r>
      <w:r>
        <w:t xml:space="preserve">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w:t>
      </w:r>
      <w:r>
        <w:t>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w:t>
      </w:r>
      <w:r>
        <w:t>ка") в крови наблюдается в конце инкубационного периода, перед началом выраженного иммунного ответа организма на внедрение вируса.</w:t>
      </w:r>
    </w:p>
    <w:p w:rsidR="00000000" w:rsidRDefault="0049689F">
      <w:pPr>
        <w:pStyle w:val="ConsPlusNormal"/>
        <w:spacing w:before="200"/>
        <w:ind w:firstLine="540"/>
        <w:jc w:val="both"/>
      </w:pPr>
      <w:r>
        <w:t>В острой стадии ВИЧ-инфекции у 30 - 50% пациентов имеются клинические проявления, поэтому в этом периоде возрастает частота о</w:t>
      </w:r>
      <w:r>
        <w:t>бращаемости инфицированных лиц в медицинские организации с симптомами, которые позволяют заподозрить наличие ВИЧ-инфекции.</w:t>
      </w:r>
    </w:p>
    <w:p w:rsidR="00000000" w:rsidRDefault="0049689F">
      <w:pPr>
        <w:pStyle w:val="ConsPlusNormal"/>
        <w:spacing w:before="200"/>
        <w:ind w:firstLine="540"/>
        <w:jc w:val="both"/>
      </w:pPr>
      <w:r>
        <w:t xml:space="preserve">В субклинической стадии контагиозность пациента ниже, чем в инкубационном периоде, но инфицированный ВИЧ человек полностью активен и </w:t>
      </w:r>
      <w:r>
        <w:t>является постоянным потенциальным источником инфекции.</w:t>
      </w:r>
    </w:p>
    <w:p w:rsidR="00000000" w:rsidRDefault="0049689F">
      <w:pPr>
        <w:pStyle w:val="ConsPlusNormal"/>
        <w:spacing w:before="20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w:t>
      </w:r>
      <w:r>
        <w:t>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000000" w:rsidRDefault="0049689F">
      <w:pPr>
        <w:pStyle w:val="ConsPlusNormal"/>
        <w:spacing w:before="20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w:t>
      </w:r>
      <w:r>
        <w:t>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w:t>
      </w:r>
      <w:r>
        <w:t>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w:t>
      </w:r>
      <w:r>
        <w:t>я вируса в крови ниже уровня, обеспечивающего возможность передачи ВИЧ).</w:t>
      </w:r>
    </w:p>
    <w:p w:rsidR="00000000" w:rsidRDefault="0049689F">
      <w:pPr>
        <w:pStyle w:val="ConsPlusNormal"/>
        <w:jc w:val="center"/>
      </w:pPr>
    </w:p>
    <w:p w:rsidR="00000000" w:rsidRDefault="0049689F">
      <w:pPr>
        <w:pStyle w:val="ConsPlusTitle"/>
        <w:jc w:val="center"/>
        <w:outlineLvl w:val="2"/>
      </w:pPr>
      <w:r>
        <w:t>Выявление, учет и регистрация ВИЧ-инфекции</w:t>
      </w:r>
    </w:p>
    <w:p w:rsidR="00000000" w:rsidRDefault="0049689F">
      <w:pPr>
        <w:pStyle w:val="ConsPlusNormal"/>
        <w:jc w:val="center"/>
      </w:pPr>
    </w:p>
    <w:p w:rsidR="00000000" w:rsidRDefault="0049689F">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w:t>
      </w:r>
      <w:r>
        <w:t>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w:t>
      </w:r>
      <w:r>
        <w:t xml:space="preserve">ескольких месяцев после заражения ВИЧ (до 3 месяцев), результат обследования </w:t>
      </w:r>
      <w:r>
        <w:lastRenderedPageBreak/>
        <w:t>может быть отрицательным. Серонегативным окном является период между заражением и появлением антител к ВИЧ.</w:t>
      </w:r>
    </w:p>
    <w:p w:rsidR="00000000" w:rsidRDefault="0049689F">
      <w:pPr>
        <w:pStyle w:val="ConsPlusNormal"/>
        <w:spacing w:before="200"/>
        <w:ind w:firstLine="540"/>
        <w:jc w:val="both"/>
      </w:pPr>
      <w:r>
        <w:t>601. Медицинское освидетельствование на ВИЧ-инфекцию проводится доброво</w:t>
      </w:r>
      <w:r>
        <w:t>льно, за исключением случаев, когда такое освидетельствование является обязательным.</w:t>
      </w:r>
    </w:p>
    <w:p w:rsidR="00000000" w:rsidRDefault="0049689F">
      <w:pPr>
        <w:pStyle w:val="ConsPlusNormal"/>
        <w:spacing w:before="20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000000" w:rsidRDefault="0049689F">
      <w:pPr>
        <w:pStyle w:val="ConsPlusNormal"/>
        <w:spacing w:before="20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000000" w:rsidRDefault="0049689F">
      <w:pPr>
        <w:pStyle w:val="ConsPlusNormal"/>
        <w:spacing w:before="20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w:t>
      </w:r>
      <w:r>
        <w:t>рованию на ВИЧ лица в возрасте 18 - 60 лет, обратившиеся за медицинской помощью, а также при прохождении диспансеризации.</w:t>
      </w:r>
    </w:p>
    <w:p w:rsidR="00000000" w:rsidRDefault="0049689F">
      <w:pPr>
        <w:pStyle w:val="ConsPlusNormal"/>
        <w:spacing w:before="200"/>
        <w:ind w:firstLine="540"/>
        <w:jc w:val="both"/>
      </w:pPr>
      <w:r>
        <w:t>605. По желанию обследуемого лица добровольное обследование на ВИЧ может быть анонимным.</w:t>
      </w:r>
    </w:p>
    <w:p w:rsidR="00000000" w:rsidRDefault="0049689F">
      <w:pPr>
        <w:pStyle w:val="ConsPlusNormal"/>
        <w:spacing w:before="200"/>
        <w:ind w:firstLine="540"/>
        <w:jc w:val="both"/>
      </w:pPr>
      <w:r>
        <w:t>606. Обследование на ВИЧ-инфекцию (в том чис</w:t>
      </w:r>
      <w:r>
        <w:t>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000000" w:rsidRDefault="0049689F">
      <w:pPr>
        <w:pStyle w:val="ConsPlusNormal"/>
        <w:spacing w:before="20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000000" w:rsidRDefault="0049689F">
      <w:pPr>
        <w:pStyle w:val="ConsPlusNormal"/>
        <w:spacing w:before="200"/>
        <w:ind w:firstLine="540"/>
        <w:jc w:val="both"/>
      </w:pPr>
      <w:r>
        <w:t>608. Конс</w:t>
      </w:r>
      <w:r>
        <w:t>ультирование должно проводиться обученным специалистом или для уязвимых групп населения обученным равным консультантом.</w:t>
      </w:r>
    </w:p>
    <w:p w:rsidR="00000000" w:rsidRDefault="0049689F">
      <w:pPr>
        <w:pStyle w:val="ConsPlusNormal"/>
        <w:spacing w:before="20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w:t>
      </w:r>
      <w:r>
        <w:t xml:space="preserve">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w:t>
      </w:r>
      <w:r>
        <w:t xml:space="preserve">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w:t>
      </w:r>
      <w:r>
        <w:t xml:space="preserve">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000000" w:rsidRDefault="0049689F">
      <w:pPr>
        <w:pStyle w:val="ConsPlusNormal"/>
        <w:spacing w:before="200"/>
        <w:ind w:firstLine="540"/>
        <w:jc w:val="both"/>
      </w:pPr>
      <w:r>
        <w:t>610. Результаты исследования по телефону, электронной почте, путем СМС-информирования не сообщаютс</w:t>
      </w:r>
      <w:r>
        <w:t>я. Результат выдается при личном обращении обследуемого или его законного представителя.</w:t>
      </w:r>
    </w:p>
    <w:p w:rsidR="00000000" w:rsidRDefault="0049689F">
      <w:pPr>
        <w:pStyle w:val="ConsPlusNormal"/>
        <w:spacing w:before="20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w:t>
      </w:r>
      <w:r>
        <w:t>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000000" w:rsidRDefault="0049689F">
      <w:pPr>
        <w:pStyle w:val="ConsPlusNormal"/>
        <w:spacing w:before="200"/>
        <w:ind w:firstLine="540"/>
        <w:jc w:val="both"/>
      </w:pPr>
      <w:r>
        <w:t>612. Лица с установл</w:t>
      </w:r>
      <w:r>
        <w:t>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w:t>
      </w:r>
      <w:r>
        <w:t>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000000" w:rsidRDefault="0049689F">
      <w:pPr>
        <w:pStyle w:val="ConsPlusNormal"/>
        <w:spacing w:before="200"/>
        <w:ind w:firstLine="540"/>
        <w:jc w:val="both"/>
      </w:pPr>
      <w:r>
        <w:t>613. По каждому случаю ВИЧ-инфекции (в том числе при выявлении положител</w:t>
      </w:r>
      <w:r>
        <w:t xml:space="preserve">ьного результата </w:t>
      </w:r>
      <w:r>
        <w:lastRenderedPageBreak/>
        <w:t>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w:t>
      </w:r>
      <w:r>
        <w:t>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w:t>
      </w:r>
      <w:r>
        <w:t xml:space="preserve">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w:t>
      </w:r>
      <w:r>
        <w:t>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000000" w:rsidRDefault="0049689F">
      <w:pPr>
        <w:pStyle w:val="ConsPlusNormal"/>
        <w:spacing w:before="200"/>
        <w:ind w:firstLine="540"/>
        <w:jc w:val="both"/>
      </w:pPr>
      <w:r>
        <w:t>614. При подозрении на инфицирование ВИЧ при оказании медицинской по</w:t>
      </w:r>
      <w:r>
        <w:t>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w:t>
      </w:r>
      <w:r>
        <w:t>ии Роспотребнадзора, ФКУ Республиканская клиническая инфекционная больница, необходимых экспертов.</w:t>
      </w:r>
    </w:p>
    <w:p w:rsidR="00000000" w:rsidRDefault="0049689F">
      <w:pPr>
        <w:pStyle w:val="ConsPlusNormal"/>
        <w:spacing w:before="20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w:t>
      </w:r>
      <w:r>
        <w:t xml:space="preserve">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w:t>
      </w:r>
      <w:r>
        <w:t>ительной доказательной базы при определении связанности лиц - участников цепи передачи ВИЧ-инфекции.</w:t>
      </w:r>
    </w:p>
    <w:p w:rsidR="00000000" w:rsidRDefault="0049689F">
      <w:pPr>
        <w:pStyle w:val="ConsPlusNormal"/>
        <w:spacing w:before="20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w:t>
      </w:r>
      <w:r>
        <w:t>ации очага и недопущению дальнейшего распространения инфекции, составляется Акт эпидемиологического расследования.</w:t>
      </w:r>
    </w:p>
    <w:p w:rsidR="00000000" w:rsidRDefault="0049689F">
      <w:pPr>
        <w:pStyle w:val="ConsPlusNormal"/>
        <w:spacing w:before="200"/>
        <w:ind w:firstLine="540"/>
        <w:jc w:val="both"/>
      </w:pPr>
      <w:r>
        <w:t xml:space="preserve">617. Эпидемиологическое расследование в отношении половых партнеров и партнеров по употреблению наркотиков проводится посредством оповещения </w:t>
      </w:r>
      <w:r>
        <w:t>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000000" w:rsidRDefault="0049689F">
      <w:pPr>
        <w:pStyle w:val="ConsPlusNormal"/>
        <w:spacing w:before="200"/>
        <w:ind w:firstLine="540"/>
        <w:jc w:val="both"/>
      </w:pPr>
      <w:r>
        <w:t>Инфицированному ВИЧ предоставляется возможность непосредст</w:t>
      </w:r>
      <w:r>
        <w:t>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000000" w:rsidRDefault="0049689F">
      <w:pPr>
        <w:pStyle w:val="ConsPlusNormal"/>
        <w:jc w:val="center"/>
      </w:pPr>
    </w:p>
    <w:p w:rsidR="00000000" w:rsidRDefault="0049689F">
      <w:pPr>
        <w:pStyle w:val="ConsPlusTitle"/>
        <w:jc w:val="center"/>
        <w:outlineLvl w:val="2"/>
      </w:pPr>
      <w:r>
        <w:t>Лаб</w:t>
      </w:r>
      <w:r>
        <w:t>ораторная диагностика ВИЧ-инфекции</w:t>
      </w:r>
    </w:p>
    <w:p w:rsidR="00000000" w:rsidRDefault="0049689F">
      <w:pPr>
        <w:pStyle w:val="ConsPlusNormal"/>
        <w:jc w:val="center"/>
      </w:pPr>
    </w:p>
    <w:p w:rsidR="00000000" w:rsidRDefault="0049689F">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000000" w:rsidRDefault="0049689F">
      <w:pPr>
        <w:pStyle w:val="ConsPlusNormal"/>
        <w:spacing w:before="200"/>
        <w:ind w:firstLine="540"/>
        <w:jc w:val="both"/>
      </w:pPr>
      <w:r>
        <w:t>619. Стандартным методом лабораторной диагностики ВИЧ-инфекции слу</w:t>
      </w:r>
      <w:r>
        <w:t>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w:t>
      </w:r>
      <w:r>
        <w:t xml:space="preserve"> ВИЧ молекулярно-биологическими методами).</w:t>
      </w:r>
    </w:p>
    <w:p w:rsidR="00000000" w:rsidRDefault="0049689F">
      <w:pPr>
        <w:pStyle w:val="ConsPlusNormal"/>
        <w:spacing w:before="20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w:t>
      </w:r>
      <w:r>
        <w:t>овольного консультирования и тестирования на ВИЧ и иных могут использоваться простые/быстрые тесты для обследования на ВИЧ.</w:t>
      </w:r>
    </w:p>
    <w:p w:rsidR="00000000" w:rsidRDefault="0049689F">
      <w:pPr>
        <w:pStyle w:val="ConsPlusNormal"/>
        <w:spacing w:before="20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w:t>
      </w:r>
      <w:r>
        <w:t>кринингового исследования.</w:t>
      </w:r>
    </w:p>
    <w:p w:rsidR="00000000" w:rsidRDefault="0049689F">
      <w:pPr>
        <w:pStyle w:val="ConsPlusNormal"/>
        <w:spacing w:before="200"/>
        <w:ind w:firstLine="540"/>
        <w:jc w:val="both"/>
      </w:pPr>
      <w: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w:t>
      </w:r>
      <w:r>
        <w:lastRenderedPageBreak/>
        <w:t xml:space="preserve">еще 2 раза (с той же сывороткой и </w:t>
      </w:r>
      <w:r>
        <w:t>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w:t>
      </w:r>
      <w:r>
        <w:t>авляется в референс-лабораторию для дальнейшего исследования.</w:t>
      </w:r>
    </w:p>
    <w:p w:rsidR="00000000" w:rsidRDefault="0049689F">
      <w:pPr>
        <w:pStyle w:val="ConsPlusNormal"/>
        <w:spacing w:before="20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000000" w:rsidRDefault="0049689F">
      <w:pPr>
        <w:pStyle w:val="ConsPlusNormal"/>
        <w:spacing w:before="200"/>
        <w:ind w:firstLine="540"/>
        <w:jc w:val="both"/>
      </w:pPr>
      <w:r>
        <w:t>623. На втором этапе (подтверждение результатов с</w:t>
      </w:r>
      <w:r>
        <w:t>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w:t>
      </w:r>
      <w:r>
        <w:t xml:space="preserve">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w:t>
      </w:r>
      <w:r>
        <w:t>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w:t>
      </w:r>
      <w:r>
        <w:t>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w:t>
      </w:r>
      <w:r>
        <w:t>ми методами.</w:t>
      </w:r>
    </w:p>
    <w:p w:rsidR="00000000" w:rsidRDefault="0049689F">
      <w:pPr>
        <w:pStyle w:val="ConsPlusNormal"/>
        <w:spacing w:before="20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w:t>
      </w:r>
      <w:r>
        <w:t xml:space="preserve"> Федерации, где проводилось скрининговое обследование.</w:t>
      </w:r>
    </w:p>
    <w:p w:rsidR="00000000" w:rsidRDefault="0049689F">
      <w:pPr>
        <w:pStyle w:val="ConsPlusNormal"/>
        <w:spacing w:before="20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w:t>
      </w:r>
      <w:r>
        <w:t>ница.</w:t>
      </w:r>
    </w:p>
    <w:p w:rsidR="00000000" w:rsidRDefault="0049689F">
      <w:pPr>
        <w:pStyle w:val="ConsPlusNormal"/>
        <w:spacing w:before="200"/>
        <w:ind w:firstLine="540"/>
        <w:jc w:val="both"/>
      </w:pPr>
      <w:r>
        <w:t xml:space="preserve">624. Положительными (позитивными) </w:t>
      </w:r>
      <w:r>
        <w:t xml:space="preserve">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w:t>
      </w:r>
      <w:r>
        <w:t>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000000" w:rsidRDefault="0049689F">
      <w:pPr>
        <w:pStyle w:val="ConsPlusNormal"/>
        <w:spacing w:before="200"/>
        <w:ind w:firstLine="540"/>
        <w:jc w:val="both"/>
      </w:pPr>
      <w:r>
        <w:t>625. Отрицательными (негативными) считаются сыворотки, в которых не обна</w:t>
      </w:r>
      <w:r>
        <w:t>руживаются маркеры ВИЧ-инфекции (антитела, антигены, ДНК/РНК ВИЧ).</w:t>
      </w:r>
    </w:p>
    <w:p w:rsidR="00000000" w:rsidRDefault="0049689F">
      <w:pPr>
        <w:pStyle w:val="ConsPlusNormal"/>
        <w:spacing w:before="20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w:t>
      </w:r>
      <w:r>
        <w:t>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000000" w:rsidRDefault="0049689F">
      <w:pPr>
        <w:pStyle w:val="ConsPlusNormal"/>
        <w:spacing w:before="200"/>
        <w:ind w:firstLine="540"/>
        <w:jc w:val="both"/>
      </w:pPr>
      <w:r>
        <w:t>627. При получении отрицательного и сомнительного результата тестирования на ВИЧ у лиц, указавших о н</w:t>
      </w:r>
      <w:r>
        <w:t>аличии высокого риска заражения ВИЧ-инфекцией в течение последних 3 месяцев, обследование на ВИЧ через 2 недели повторяется.</w:t>
      </w:r>
    </w:p>
    <w:p w:rsidR="00000000" w:rsidRDefault="0049689F">
      <w:pPr>
        <w:pStyle w:val="ConsPlusNormal"/>
        <w:spacing w:before="200"/>
        <w:ind w:firstLine="540"/>
        <w:jc w:val="both"/>
      </w:pPr>
      <w:r>
        <w:t>628. Повторные обследования методом иммунного блота у лиц с установленным ранее диагнозом "ВИЧ-инфекция" не проводятся.</w:t>
      </w:r>
    </w:p>
    <w:p w:rsidR="00000000" w:rsidRDefault="0049689F">
      <w:pPr>
        <w:pStyle w:val="ConsPlusNormal"/>
        <w:spacing w:before="200"/>
        <w:ind w:firstLine="540"/>
        <w:jc w:val="both"/>
      </w:pPr>
      <w:r>
        <w:t>629. У лиц,</w:t>
      </w:r>
      <w:r>
        <w:t xml:space="preserve">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w:t>
      </w:r>
      <w:r>
        <w:t xml:space="preserve"> СПИД или иную уполномоченную специализированную медицинскую организацию, для верификации результатов обследования на ВИЧ-инфекцию.</w:t>
      </w:r>
    </w:p>
    <w:p w:rsidR="00000000" w:rsidRDefault="0049689F">
      <w:pPr>
        <w:pStyle w:val="ConsPlusNormal"/>
        <w:spacing w:before="200"/>
        <w:ind w:firstLine="540"/>
        <w:jc w:val="both"/>
      </w:pPr>
      <w:r>
        <w:lastRenderedPageBreak/>
        <w:t>630. Необходимо принять меры по обеспечению сохранности сывороток ВИЧ-инфицированных в течение не менее одного года с момент</w:t>
      </w:r>
      <w:r>
        <w:t>а постановки диагноза для обеспечения возможности проведения референс-исследований.</w:t>
      </w:r>
    </w:p>
    <w:p w:rsidR="00000000" w:rsidRDefault="0049689F">
      <w:pPr>
        <w:pStyle w:val="ConsPlusNormal"/>
        <w:spacing w:before="20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w:t>
      </w:r>
      <w:r>
        <w:t>ходы:</w:t>
      </w:r>
    </w:p>
    <w:p w:rsidR="00000000" w:rsidRDefault="0049689F">
      <w:pPr>
        <w:pStyle w:val="ConsPlusNormal"/>
        <w:spacing w:before="20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w:t>
      </w:r>
      <w:r>
        <w:t>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w:t>
      </w:r>
      <w:r>
        <w:t xml:space="preserve">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w:t>
      </w:r>
      <w:r>
        <w:t>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w:t>
      </w:r>
      <w:r>
        <w:t>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w:t>
      </w:r>
      <w:r>
        <w:t>сяцев.</w:t>
      </w:r>
    </w:p>
    <w:p w:rsidR="00000000" w:rsidRDefault="0049689F">
      <w:pPr>
        <w:pStyle w:val="ConsPlusNormal"/>
        <w:spacing w:before="20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000000" w:rsidRDefault="0049689F">
      <w:pPr>
        <w:pStyle w:val="ConsPlusNormal"/>
        <w:spacing w:before="200"/>
        <w:ind w:firstLine="540"/>
        <w:jc w:val="both"/>
      </w:pPr>
      <w:r>
        <w:t>два и более отрицательных результата исследования на антитела к</w:t>
      </w:r>
      <w:r>
        <w:t xml:space="preserve"> ВИЧ 1,2 и антиген p24;</w:t>
      </w:r>
    </w:p>
    <w:p w:rsidR="00000000" w:rsidRDefault="0049689F">
      <w:pPr>
        <w:pStyle w:val="ConsPlusNormal"/>
        <w:spacing w:before="200"/>
        <w:ind w:firstLine="540"/>
        <w:jc w:val="both"/>
      </w:pPr>
      <w:r>
        <w:t>отсутствие выраженной гипогаммаглобулинемии на момент исследования крови на антитела к ВИЧ;</w:t>
      </w:r>
    </w:p>
    <w:p w:rsidR="00000000" w:rsidRDefault="0049689F">
      <w:pPr>
        <w:pStyle w:val="ConsPlusNormal"/>
        <w:spacing w:before="200"/>
        <w:ind w:firstLine="540"/>
        <w:jc w:val="both"/>
      </w:pPr>
      <w:r>
        <w:t>два и более отрицательных результата исследования ДНК или РНК ВИЧ в возрасте 1,5 - 2 месяцев и старше 4 месяцев;</w:t>
      </w:r>
    </w:p>
    <w:p w:rsidR="00000000" w:rsidRDefault="0049689F">
      <w:pPr>
        <w:pStyle w:val="ConsPlusNormal"/>
        <w:spacing w:before="200"/>
        <w:ind w:firstLine="540"/>
        <w:jc w:val="both"/>
      </w:pPr>
      <w:r>
        <w:t xml:space="preserve">ребенок не прикладывался к </w:t>
      </w:r>
      <w:r>
        <w:t>груди ВИЧ-инфицированной женщины;</w:t>
      </w:r>
    </w:p>
    <w:p w:rsidR="00000000" w:rsidRDefault="0049689F">
      <w:pPr>
        <w:pStyle w:val="ConsPlusNormal"/>
        <w:spacing w:before="200"/>
        <w:ind w:firstLine="540"/>
        <w:jc w:val="both"/>
      </w:pPr>
      <w:r>
        <w:t>отсутствие клинических проявлений ВИЧ-инфекции.</w:t>
      </w:r>
    </w:p>
    <w:p w:rsidR="00000000" w:rsidRDefault="0049689F">
      <w:pPr>
        <w:pStyle w:val="ConsPlusNormal"/>
        <w:spacing w:before="20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w:t>
      </w:r>
      <w:r>
        <w:t xml:space="preserve">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w:t>
      </w:r>
      <w:r>
        <w:t>нимум через 6 месяцев после полного прекращения грудного вскармливания.</w:t>
      </w:r>
    </w:p>
    <w:p w:rsidR="00000000" w:rsidRDefault="0049689F">
      <w:pPr>
        <w:pStyle w:val="ConsPlusNormal"/>
        <w:spacing w:before="20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000000" w:rsidRDefault="0049689F">
      <w:pPr>
        <w:pStyle w:val="ConsPlusNormal"/>
        <w:spacing w:before="200"/>
        <w:ind w:firstLine="540"/>
        <w:jc w:val="both"/>
      </w:pPr>
      <w:r>
        <w:t>632. В заключении об отсутствии или нал</w:t>
      </w:r>
      <w:r>
        <w:t>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w:t>
      </w:r>
      <w:r>
        <w:t>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000000" w:rsidRDefault="0049689F">
      <w:pPr>
        <w:pStyle w:val="ConsPlusNormal"/>
        <w:spacing w:before="200"/>
        <w:ind w:firstLine="540"/>
        <w:jc w:val="both"/>
      </w:pPr>
      <w:r>
        <w:t>При конфиденциальном исследовании документ должен содержать</w:t>
      </w:r>
      <w:r>
        <w:t xml:space="preserve">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000000" w:rsidRDefault="0049689F">
      <w:pPr>
        <w:pStyle w:val="ConsPlusNormal"/>
        <w:spacing w:before="200"/>
        <w:ind w:firstLine="540"/>
        <w:jc w:val="both"/>
      </w:pPr>
      <w:r>
        <w:lastRenderedPageBreak/>
        <w:t>При анонимном обследовании в документе указывается присваиваемый лицу цифровой код, год ро</w:t>
      </w:r>
      <w:r>
        <w:t>ждения, а также субъект Российской Федерации, в котором проживает субъект.</w:t>
      </w:r>
    </w:p>
    <w:p w:rsidR="00000000" w:rsidRDefault="0049689F">
      <w:pPr>
        <w:pStyle w:val="ConsPlusNormal"/>
        <w:spacing w:before="20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w:t>
      </w:r>
      <w:r>
        <w:t>ользоваться кровь, сыворотка, плазма крови и слюна (околодесневая жидкость). Области применения простых (быстрых) тестов:</w:t>
      </w:r>
    </w:p>
    <w:p w:rsidR="00000000" w:rsidRDefault="0049689F">
      <w:pPr>
        <w:pStyle w:val="ConsPlusNormal"/>
        <w:spacing w:before="20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w:t>
      </w:r>
      <w:r>
        <w:t>ном родовспоможении (для назначения медикаментозной профилактики ВИЧ-инфекции в родах) и другие ургентные ситуации;</w:t>
      </w:r>
    </w:p>
    <w:p w:rsidR="00000000" w:rsidRDefault="0049689F">
      <w:pPr>
        <w:pStyle w:val="ConsPlusNormal"/>
        <w:spacing w:before="200"/>
        <w:ind w:firstLine="540"/>
        <w:jc w:val="both"/>
      </w:pPr>
      <w:r>
        <w:t>постконтактная профилактика ВИЧ-тестирование на ВИЧ в случае аварийной ситуации;</w:t>
      </w:r>
    </w:p>
    <w:p w:rsidR="00000000" w:rsidRDefault="0049689F">
      <w:pPr>
        <w:pStyle w:val="ConsPlusNormal"/>
        <w:spacing w:before="200"/>
        <w:ind w:firstLine="540"/>
        <w:jc w:val="both"/>
      </w:pPr>
      <w:r>
        <w:t>скрининговое обследование на ВИЧ-инфекцию в случае проведен</w:t>
      </w:r>
      <w:r>
        <w:t>ия санитарно-противоэпидемических (профилактических) мероприятий;</w:t>
      </w:r>
    </w:p>
    <w:p w:rsidR="00000000" w:rsidRDefault="0049689F">
      <w:pPr>
        <w:pStyle w:val="ConsPlusNormal"/>
        <w:spacing w:before="200"/>
        <w:ind w:firstLine="540"/>
        <w:jc w:val="both"/>
      </w:pPr>
      <w:r>
        <w:t>самотестирование на ВИЧ;</w:t>
      </w:r>
    </w:p>
    <w:p w:rsidR="00000000" w:rsidRDefault="0049689F">
      <w:pPr>
        <w:pStyle w:val="ConsPlusNormal"/>
        <w:spacing w:before="20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000000" w:rsidRDefault="0049689F">
      <w:pPr>
        <w:pStyle w:val="ConsPlusNormal"/>
        <w:spacing w:before="200"/>
        <w:ind w:firstLine="540"/>
        <w:jc w:val="both"/>
      </w:pPr>
      <w:r>
        <w:t>634. Каждое исследование на ВИЧ</w:t>
      </w:r>
      <w:r>
        <w:t xml:space="preserve">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w:t>
      </w:r>
      <w:r>
        <w:t>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w:t>
      </w:r>
      <w:r>
        <w:t>льтата тестирования на ВИЧ направление на обследование стандартными методами осуществляется по желанию пациента.</w:t>
      </w:r>
    </w:p>
    <w:p w:rsidR="00000000" w:rsidRDefault="0049689F">
      <w:pPr>
        <w:pStyle w:val="ConsPlusNormal"/>
        <w:spacing w:before="20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w:t>
      </w:r>
    </w:p>
    <w:p w:rsidR="00000000" w:rsidRDefault="0049689F">
      <w:pPr>
        <w:pStyle w:val="ConsPlusTitle"/>
        <w:jc w:val="center"/>
      </w:pPr>
      <w:r>
        <w:t>санитарно-противоэпидемических мероприятий</w:t>
      </w:r>
    </w:p>
    <w:p w:rsidR="00000000" w:rsidRDefault="0049689F">
      <w:pPr>
        <w:pStyle w:val="ConsPlusTitle"/>
        <w:jc w:val="center"/>
      </w:pPr>
      <w:r>
        <w:t>при ВИЧ-инфекции.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000000" w:rsidRDefault="0049689F">
      <w:pPr>
        <w:pStyle w:val="ConsPlusNormal"/>
        <w:spacing w:before="200"/>
        <w:ind w:firstLine="540"/>
        <w:jc w:val="both"/>
      </w:pPr>
      <w:r>
        <w:t xml:space="preserve">раннее выявление и </w:t>
      </w:r>
      <w:r>
        <w:t>установление диагноза ВИЧ-инфекции;</w:t>
      </w:r>
    </w:p>
    <w:p w:rsidR="00000000" w:rsidRDefault="0049689F">
      <w:pPr>
        <w:pStyle w:val="ConsPlusNormal"/>
        <w:spacing w:before="20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000000" w:rsidRDefault="0049689F">
      <w:pPr>
        <w:pStyle w:val="ConsPlusNormal"/>
        <w:spacing w:before="200"/>
        <w:ind w:firstLine="540"/>
        <w:jc w:val="both"/>
      </w:pPr>
      <w:r>
        <w:t>на</w:t>
      </w:r>
      <w:r>
        <w:t>правление на обследование и лечение ИППП инфицированного ВИЧ снижает риск передачи половым путем;</w:t>
      </w:r>
    </w:p>
    <w:p w:rsidR="00000000" w:rsidRDefault="0049689F">
      <w:pPr>
        <w:pStyle w:val="ConsPlusNormal"/>
        <w:spacing w:before="20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w:t>
      </w:r>
      <w:r>
        <w:t>ков;</w:t>
      </w:r>
    </w:p>
    <w:p w:rsidR="00000000" w:rsidRDefault="0049689F">
      <w:pPr>
        <w:pStyle w:val="ConsPlusNormal"/>
        <w:spacing w:before="20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000000" w:rsidRDefault="0049689F">
      <w:pPr>
        <w:pStyle w:val="ConsPlusNormal"/>
        <w:spacing w:before="200"/>
        <w:ind w:firstLine="540"/>
        <w:jc w:val="both"/>
      </w:pPr>
      <w:r>
        <w:t>637. Мероприятия в отношении механизмов</w:t>
      </w:r>
      <w:r>
        <w:t>, путей и факторов передачи включают:</w:t>
      </w:r>
    </w:p>
    <w:p w:rsidR="00000000" w:rsidRDefault="0049689F">
      <w:pPr>
        <w:pStyle w:val="ConsPlusNormal"/>
        <w:spacing w:before="200"/>
        <w:ind w:firstLine="540"/>
        <w:jc w:val="both"/>
      </w:pPr>
      <w:r>
        <w:lastRenderedPageBreak/>
        <w:t xml:space="preserve">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w:t>
      </w:r>
      <w:r>
        <w:t>осуществляющих пирсинг, татуаж, иные манипуляции, сопровождающиеся риском контакта с кровью или использование одноразовых изделий;</w:t>
      </w:r>
    </w:p>
    <w:p w:rsidR="00000000" w:rsidRDefault="0049689F">
      <w:pPr>
        <w:pStyle w:val="ConsPlusNormal"/>
        <w:spacing w:before="200"/>
        <w:ind w:firstLine="540"/>
        <w:jc w:val="both"/>
      </w:pPr>
      <w:r>
        <w:t>обеспечение и контроль за безопасностью практик медицинских манипуляций и использованием барьерных методов защиты;</w:t>
      </w:r>
    </w:p>
    <w:p w:rsidR="00000000" w:rsidRDefault="0049689F">
      <w:pPr>
        <w:pStyle w:val="ConsPlusNormal"/>
        <w:spacing w:before="200"/>
        <w:ind w:firstLine="540"/>
        <w:jc w:val="both"/>
      </w:pPr>
      <w:r>
        <w:t>обследован</w:t>
      </w:r>
      <w:r>
        <w:t>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w:t>
      </w:r>
      <w:r>
        <w:t>нных и позитивных в ИФА при референс-исследовании от сдачи крови, плазмы, органов и тканей;</w:t>
      </w:r>
    </w:p>
    <w:p w:rsidR="00000000" w:rsidRDefault="0049689F">
      <w:pPr>
        <w:pStyle w:val="ConsPlusNormal"/>
        <w:spacing w:before="200"/>
        <w:ind w:firstLine="540"/>
        <w:jc w:val="both"/>
      </w:pPr>
      <w:r>
        <w:t>проведение эпидемиологического расследования при ВИЧ-инфекции;</w:t>
      </w:r>
    </w:p>
    <w:p w:rsidR="00000000" w:rsidRDefault="0049689F">
      <w:pPr>
        <w:pStyle w:val="ConsPlusNormal"/>
        <w:spacing w:before="200"/>
        <w:ind w:firstLine="540"/>
        <w:jc w:val="both"/>
      </w:pPr>
      <w:r>
        <w:t>консультирование/обучение населения - как восприимчивого контингента, так и источников инфекции - без</w:t>
      </w:r>
      <w:r>
        <w:t>опасному или менее опасному поведению;</w:t>
      </w:r>
    </w:p>
    <w:p w:rsidR="00000000" w:rsidRDefault="0049689F">
      <w:pPr>
        <w:pStyle w:val="ConsPlusNormal"/>
        <w:spacing w:before="20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w:t>
      </w:r>
      <w:r>
        <w:t>ртнерами;</w:t>
      </w:r>
    </w:p>
    <w:p w:rsidR="00000000" w:rsidRDefault="0049689F">
      <w:pPr>
        <w:pStyle w:val="ConsPlusNormal"/>
        <w:spacing w:before="200"/>
        <w:ind w:firstLine="540"/>
        <w:jc w:val="both"/>
      </w:pPr>
      <w:r>
        <w:t>предотвращение контакта ребенка с биологическими жидкостями матери должно сочетаться с назначением АРВ препаратов;</w:t>
      </w:r>
    </w:p>
    <w:p w:rsidR="00000000" w:rsidRDefault="0049689F">
      <w:pPr>
        <w:pStyle w:val="ConsPlusNormal"/>
        <w:spacing w:before="20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w:t>
      </w:r>
      <w:r>
        <w:t xml:space="preserve"> по профилактике нежелательной беременности.</w:t>
      </w:r>
    </w:p>
    <w:p w:rsidR="00000000" w:rsidRDefault="0049689F">
      <w:pPr>
        <w:pStyle w:val="ConsPlusNormal"/>
        <w:spacing w:before="200"/>
        <w:ind w:firstLine="540"/>
        <w:jc w:val="both"/>
      </w:pPr>
      <w:r>
        <w:t>638. Меры в отношении восприимчивого контингента:</w:t>
      </w:r>
    </w:p>
    <w:p w:rsidR="00000000" w:rsidRDefault="0049689F">
      <w:pPr>
        <w:pStyle w:val="ConsPlusNormal"/>
        <w:spacing w:before="20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w:t>
      </w:r>
      <w:r>
        <w:t>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w:t>
      </w:r>
      <w:r>
        <w:t>ротивоэпидемические мероприятия;</w:t>
      </w:r>
    </w:p>
    <w:p w:rsidR="00000000" w:rsidRDefault="0049689F">
      <w:pPr>
        <w:pStyle w:val="ConsPlusNormal"/>
        <w:spacing w:before="20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000000" w:rsidRDefault="0049689F">
      <w:pPr>
        <w:pStyle w:val="ConsPlusNormal"/>
        <w:spacing w:before="200"/>
        <w:ind w:firstLine="540"/>
        <w:jc w:val="both"/>
      </w:pPr>
      <w:r>
        <w:t>639. Проведение превентивной химиопрофилактики включает:</w:t>
      </w:r>
    </w:p>
    <w:p w:rsidR="00000000" w:rsidRDefault="0049689F">
      <w:pPr>
        <w:pStyle w:val="ConsPlusNormal"/>
        <w:spacing w:before="200"/>
        <w:ind w:firstLine="540"/>
        <w:jc w:val="both"/>
      </w:pPr>
      <w:r>
        <w:t>постконтактную (экс</w:t>
      </w:r>
      <w:r>
        <w:t>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w:t>
      </w:r>
      <w:r>
        <w:t>ированным лицам, гражданам, в отношении которых имеются основания полагать наличие контакта, повлекшего риск инфицирования ВИЧ;</w:t>
      </w:r>
    </w:p>
    <w:p w:rsidR="00000000" w:rsidRDefault="0049689F">
      <w:pPr>
        <w:pStyle w:val="ConsPlusNormal"/>
        <w:spacing w:before="20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w:t>
      </w:r>
      <w:r>
        <w:t>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000000" w:rsidRDefault="0049689F">
      <w:pPr>
        <w:pStyle w:val="ConsPlusNormal"/>
        <w:spacing w:before="20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w:t>
      </w:r>
      <w:r>
        <w:t>м источником гемоконтактных инфекций (гепатит B, C, ВИЧ и других).</w:t>
      </w:r>
    </w:p>
    <w:p w:rsidR="00000000" w:rsidRDefault="0049689F">
      <w:pPr>
        <w:pStyle w:val="ConsPlusNormal"/>
        <w:spacing w:before="20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000000" w:rsidRDefault="0049689F">
      <w:pPr>
        <w:pStyle w:val="ConsPlusNormal"/>
        <w:spacing w:before="200"/>
        <w:ind w:firstLine="540"/>
        <w:jc w:val="both"/>
      </w:pPr>
      <w:r>
        <w:lastRenderedPageBreak/>
        <w:t>642. В целях профил</w:t>
      </w:r>
      <w:r>
        <w:t>актики передачи ВИЧ при оказании медицинской помощи необходимо обеспечить:</w:t>
      </w:r>
    </w:p>
    <w:p w:rsidR="00000000" w:rsidRDefault="0049689F">
      <w:pPr>
        <w:pStyle w:val="ConsPlusNormal"/>
        <w:spacing w:before="20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w:t>
      </w:r>
      <w:r>
        <w:t>нских отходов, образующихся в МО;</w:t>
      </w:r>
    </w:p>
    <w:p w:rsidR="00000000" w:rsidRDefault="0049689F">
      <w:pPr>
        <w:pStyle w:val="ConsPlusNormal"/>
        <w:spacing w:before="20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w:t>
      </w:r>
      <w:r>
        <w:t>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w:t>
      </w:r>
      <w:r>
        <w:t xml:space="preserve">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w:t>
      </w:r>
      <w:r>
        <w:t>жат обеззараживанию (обезвреживанию), их повторное использование запрещается;</w:t>
      </w:r>
    </w:p>
    <w:p w:rsidR="00000000" w:rsidRDefault="0049689F">
      <w:pPr>
        <w:pStyle w:val="ConsPlusNormal"/>
        <w:spacing w:before="20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w:t>
      </w:r>
      <w:r>
        <w:t>ий, инфузий, забора капиллярной и венозной крови и других.</w:t>
      </w:r>
    </w:p>
    <w:p w:rsidR="00000000" w:rsidRDefault="0049689F">
      <w:pPr>
        <w:pStyle w:val="ConsPlusNormal"/>
        <w:spacing w:before="20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w:t>
      </w:r>
      <w:r>
        <w:t>ка заражения, проводится комплекс санитарно-противоэпидемических (профилактических) мероприятий.</w:t>
      </w:r>
    </w:p>
    <w:p w:rsidR="00000000" w:rsidRDefault="0049689F">
      <w:pPr>
        <w:pStyle w:val="ConsPlusNormal"/>
        <w:spacing w:before="20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w:t>
      </w:r>
      <w:r>
        <w:t>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w:t>
      </w:r>
      <w:r>
        <w:t>ание контактных лиц на гемоконтактные инфекции (гепатиты B, C, ВИЧ).</w:t>
      </w:r>
    </w:p>
    <w:p w:rsidR="00000000" w:rsidRDefault="0049689F">
      <w:pPr>
        <w:pStyle w:val="ConsPlusNormal"/>
        <w:spacing w:before="20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w:t>
      </w:r>
      <w:r>
        <w:t>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000000" w:rsidRDefault="0049689F">
      <w:pPr>
        <w:pStyle w:val="ConsPlusNormal"/>
        <w:spacing w:before="200"/>
        <w:ind w:firstLine="540"/>
        <w:jc w:val="both"/>
      </w:pPr>
      <w:r>
        <w:t>646. Безопасность донорской крови, ее компонентов, донорских органов и тканей</w:t>
      </w:r>
      <w:r>
        <w:t xml:space="preserve">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w:t>
      </w:r>
      <w:r>
        <w:t>гических и молекулярно-биологических методов.</w:t>
      </w:r>
    </w:p>
    <w:p w:rsidR="00000000" w:rsidRDefault="0049689F">
      <w:pPr>
        <w:pStyle w:val="ConsPlusNormal"/>
        <w:spacing w:before="20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w:t>
      </w:r>
      <w:r>
        <w:t>ров для определения маркеров гемотрансмиссивных инфекций производится параллельно процедуре забора донорского материала.</w:t>
      </w:r>
    </w:p>
    <w:p w:rsidR="00000000" w:rsidRDefault="0049689F">
      <w:pPr>
        <w:pStyle w:val="ConsPlusNormal"/>
        <w:spacing w:before="20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w:t>
      </w:r>
      <w:r>
        <w:t>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w:t>
      </w:r>
      <w:r>
        <w:t>ицита человека, вируса гепатита B, вируса гепатита C в соответствии с требованиями нормативной документации.</w:t>
      </w:r>
    </w:p>
    <w:p w:rsidR="00000000" w:rsidRDefault="0049689F">
      <w:pPr>
        <w:pStyle w:val="ConsPlusNormal"/>
        <w:spacing w:before="20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w:t>
      </w:r>
      <w:r>
        <w:t xml:space="preserve">ие маркеров вирусов ВИЧ-1, 2 и других гемотрансмиссивных инфекций для исключения возможности невыявления инфицирования в период </w:t>
      </w:r>
      <w:r>
        <w:lastRenderedPageBreak/>
        <w:t>серонегативного окна (карантин).</w:t>
      </w:r>
    </w:p>
    <w:p w:rsidR="00000000" w:rsidRDefault="0049689F">
      <w:pPr>
        <w:pStyle w:val="ConsPlusNormal"/>
        <w:spacing w:before="200"/>
        <w:ind w:firstLine="540"/>
        <w:jc w:val="both"/>
      </w:pPr>
      <w:r>
        <w:t>650. В случае неявки донора для повторного обследования по истечении 120 календарных дней плазм</w:t>
      </w:r>
      <w:r>
        <w:t>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w:t>
      </w:r>
      <w:r>
        <w:t>фекций.</w:t>
      </w:r>
    </w:p>
    <w:p w:rsidR="00000000" w:rsidRDefault="0049689F">
      <w:pPr>
        <w:pStyle w:val="ConsPlusNormal"/>
        <w:spacing w:before="20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000000" w:rsidRDefault="0049689F">
      <w:pPr>
        <w:pStyle w:val="ConsPlusNormal"/>
        <w:spacing w:before="200"/>
        <w:ind w:firstLine="540"/>
        <w:jc w:val="both"/>
      </w:pPr>
      <w:r>
        <w:t>652. С целью снижения риска передачи гемоконтактных инфекций для клинического использова</w:t>
      </w:r>
      <w:r>
        <w:t>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000000" w:rsidRDefault="0049689F">
      <w:pPr>
        <w:pStyle w:val="ConsPlusNormal"/>
        <w:spacing w:before="200"/>
        <w:ind w:firstLine="540"/>
        <w:jc w:val="both"/>
      </w:pPr>
      <w:r>
        <w:t>653. При получении положительного результата исследования на ВИЧ, ГB и ГC у донора кро</w:t>
      </w:r>
      <w:r>
        <w:t>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w:t>
      </w:r>
      <w:r>
        <w:t>овывает донорскую кровь и ее компоненты, иные органы и ткани, полученные от этого донора в указанный период.</w:t>
      </w:r>
    </w:p>
    <w:p w:rsidR="00000000" w:rsidRDefault="0049689F">
      <w:pPr>
        <w:pStyle w:val="ConsPlusNormal"/>
        <w:spacing w:before="20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w:t>
      </w:r>
      <w:r>
        <w:t>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w:t>
      </w:r>
      <w:r>
        <w:t xml:space="preserve"> (доноров).</w:t>
      </w:r>
    </w:p>
    <w:p w:rsidR="00000000" w:rsidRDefault="0049689F">
      <w:pPr>
        <w:pStyle w:val="ConsPlusNormal"/>
        <w:spacing w:before="20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w:t>
      </w:r>
      <w:r>
        <w:t>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w:t>
      </w:r>
      <w:r>
        <w:t>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w:t>
      </w:r>
      <w:r>
        <w:t>я для исследования в территориальные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656. В случае переливания донорской крови, ее компонентов, пересадки донорских органов и тканей от инфицированного ВИЧ донора не п</w:t>
      </w:r>
      <w:r>
        <w:t>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000000" w:rsidRDefault="0049689F">
      <w:pPr>
        <w:pStyle w:val="ConsPlusNormal"/>
        <w:spacing w:before="200"/>
        <w:ind w:firstLine="540"/>
        <w:jc w:val="both"/>
      </w:pPr>
      <w:r>
        <w:t>657. Персонал организаций, осуществляющих заготовку, хранение, транспортировку и клиническое использование до</w:t>
      </w:r>
      <w:r>
        <w:t xml:space="preserve">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приложениями 16</w:t>
        </w:r>
      </w:hyperlink>
      <w:r>
        <w:t xml:space="preserve"> и </w:t>
      </w:r>
      <w:hyperlink w:anchor="Par16631" w:tooltip="КОНТИНГЕНТЫ," w:history="1">
        <w:r>
          <w:rPr>
            <w:color w:val="0000FF"/>
          </w:rPr>
          <w:t>17</w:t>
        </w:r>
      </w:hyperlink>
      <w:r>
        <w:t xml:space="preserve"> к Санитарным прави</w:t>
      </w:r>
      <w:r>
        <w:t>лам.</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ВИЧ-инфекции</w:t>
      </w:r>
    </w:p>
    <w:p w:rsidR="00000000" w:rsidRDefault="0049689F">
      <w:pPr>
        <w:pStyle w:val="ConsPlusNormal"/>
        <w:ind w:firstLine="540"/>
        <w:jc w:val="both"/>
      </w:pPr>
    </w:p>
    <w:p w:rsidR="00000000" w:rsidRDefault="0049689F">
      <w:pPr>
        <w:pStyle w:val="ConsPlusNormal"/>
        <w:ind w:firstLine="540"/>
        <w:jc w:val="both"/>
      </w:pPr>
      <w:r>
        <w:t>658. В целях предупреждения возникновения и распространения ВИЧ-инфекции органами, осуществляющими федеральный г</w:t>
      </w:r>
      <w:r>
        <w:t>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динамикой и структурой заболев</w:t>
      </w:r>
      <w:r>
        <w:t>аемости;</w:t>
      </w:r>
    </w:p>
    <w:p w:rsidR="00000000" w:rsidRDefault="0049689F">
      <w:pPr>
        <w:pStyle w:val="ConsPlusNormal"/>
        <w:spacing w:before="200"/>
        <w:ind w:firstLine="540"/>
        <w:jc w:val="both"/>
      </w:pPr>
      <w:r>
        <w:t xml:space="preserve">наблюдение за эффективностью проводимых мероприятий по профилактике, диспансерному </w:t>
      </w:r>
      <w:r>
        <w:lastRenderedPageBreak/>
        <w:t>наблюдению, лечению.</w:t>
      </w:r>
    </w:p>
    <w:p w:rsidR="00000000" w:rsidRDefault="0049689F">
      <w:pPr>
        <w:pStyle w:val="ConsPlusNormal"/>
        <w:spacing w:before="20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w:t>
      </w:r>
      <w:r>
        <w:t>ии и учету в медицинских организациях и территориальных органах Роспотребнадзора.</w:t>
      </w:r>
    </w:p>
    <w:p w:rsidR="00000000" w:rsidRDefault="0049689F">
      <w:pPr>
        <w:pStyle w:val="ConsPlusNormal"/>
        <w:spacing w:before="20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w:t>
      </w:r>
      <w:r>
        <w:t>рию и (или) медицинскую организацию, направившую материал на исследование.</w:t>
      </w:r>
    </w:p>
    <w:p w:rsidR="00000000" w:rsidRDefault="0049689F">
      <w:pPr>
        <w:pStyle w:val="ConsPlusNormal"/>
        <w:spacing w:before="200"/>
        <w:ind w:firstLine="540"/>
        <w:jc w:val="both"/>
      </w:pPr>
      <w:r>
        <w:t xml:space="preserve">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w:t>
      </w:r>
      <w:r>
        <w:t>борьбу со СПИД по месту постоянной регистрации пациента.</w:t>
      </w:r>
    </w:p>
    <w:p w:rsidR="00000000" w:rsidRDefault="0049689F">
      <w:pPr>
        <w:pStyle w:val="ConsPlusNormal"/>
        <w:spacing w:before="20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w:t>
      </w:r>
      <w:r>
        <w:t>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w:t>
      </w:r>
      <w:r>
        <w:t>арно-эпидемиологического надзора.</w:t>
      </w:r>
    </w:p>
    <w:p w:rsidR="00000000" w:rsidRDefault="0049689F">
      <w:pPr>
        <w:pStyle w:val="ConsPlusNormal"/>
        <w:spacing w:before="20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w:t>
      </w:r>
      <w:r>
        <w:t>адзор по субъекту Российской Федерации и Федеральный орган, осуществляющий санитарно-эпидемиологический надзор в Российской Федерации.</w:t>
      </w:r>
    </w:p>
    <w:p w:rsidR="00000000" w:rsidRDefault="0049689F">
      <w:pPr>
        <w:pStyle w:val="ConsPlusNormal"/>
        <w:spacing w:before="200"/>
        <w:ind w:firstLine="540"/>
        <w:jc w:val="both"/>
      </w:pPr>
      <w:r>
        <w:t>663. По завершении эпидемиологического расследования акт эпидемиологического расследования направляется в федеральный орг</w:t>
      </w:r>
      <w:r>
        <w:t>ан, уполномоченный осуществлять санитарно-эпидемиологический надзор.</w:t>
      </w:r>
    </w:p>
    <w:p w:rsidR="00000000" w:rsidRDefault="0049689F">
      <w:pPr>
        <w:pStyle w:val="ConsPlusNormal"/>
        <w:spacing w:before="20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w:t>
      </w:r>
      <w:r>
        <w:t>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r>
        <w:t>.</w:t>
      </w:r>
    </w:p>
    <w:p w:rsidR="00000000" w:rsidRDefault="0049689F">
      <w:pPr>
        <w:pStyle w:val="ConsPlusNormal"/>
        <w:spacing w:before="20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w:t>
      </w:r>
      <w:r>
        <w:t>)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000000" w:rsidRDefault="0049689F">
      <w:pPr>
        <w:pStyle w:val="ConsPlusNormal"/>
        <w:spacing w:before="200"/>
        <w:ind w:firstLine="540"/>
        <w:jc w:val="both"/>
      </w:pPr>
      <w:r>
        <w:t>666. Центры по профилактике и борьбе</w:t>
      </w:r>
      <w:r>
        <w:t xml:space="preserve">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000000" w:rsidRDefault="0049689F">
      <w:pPr>
        <w:pStyle w:val="ConsPlusNormal"/>
        <w:spacing w:before="200"/>
        <w:ind w:firstLine="540"/>
        <w:jc w:val="both"/>
      </w:pPr>
      <w:r>
        <w:t>667. При оц</w:t>
      </w:r>
      <w:r>
        <w:t>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w:t>
      </w:r>
      <w:r>
        <w:t>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000000" w:rsidRDefault="0049689F">
      <w:pPr>
        <w:pStyle w:val="ConsPlusNormal"/>
        <w:spacing w:before="200"/>
        <w:ind w:firstLine="540"/>
        <w:jc w:val="both"/>
      </w:pPr>
      <w:r>
        <w:t>668. Лаборатории, проводящие исследования на резистентность ВИЧ к антиретровирусным препаратам, предоставл</w:t>
      </w:r>
      <w:r>
        <w:t xml:space="preserve">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w:t>
      </w:r>
      <w:r>
        <w:lastRenderedPageBreak/>
        <w:t>Минз</w:t>
      </w:r>
      <w:r>
        <w:t>драва России.</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w:t>
      </w:r>
    </w:p>
    <w:p w:rsidR="00000000" w:rsidRDefault="0049689F">
      <w:pPr>
        <w:pStyle w:val="ConsPlusNormal"/>
        <w:ind w:firstLine="540"/>
        <w:jc w:val="both"/>
      </w:pPr>
    </w:p>
    <w:p w:rsidR="00000000" w:rsidRDefault="0049689F">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000000" w:rsidRDefault="0049689F">
      <w:pPr>
        <w:pStyle w:val="ConsPlusNormal"/>
        <w:spacing w:before="200"/>
        <w:ind w:firstLine="540"/>
        <w:jc w:val="both"/>
      </w:pPr>
      <w:r>
        <w:t xml:space="preserve">670. </w:t>
      </w:r>
      <w:r>
        <w:t>Для профилактики заражения ВИЧ ребенка от матери (профилактика вертикальной передачи ВИЧ-инфекции) необходимо:</w:t>
      </w:r>
    </w:p>
    <w:p w:rsidR="00000000" w:rsidRDefault="0049689F">
      <w:pPr>
        <w:pStyle w:val="ConsPlusNormal"/>
        <w:spacing w:before="20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w:t>
      </w:r>
      <w:r>
        <w:t>мкл и (или) вирусная нагрузка более 100 000);</w:t>
      </w:r>
    </w:p>
    <w:p w:rsidR="00000000" w:rsidRDefault="0049689F">
      <w:pPr>
        <w:pStyle w:val="ConsPlusNormal"/>
        <w:spacing w:before="200"/>
        <w:ind w:firstLine="540"/>
        <w:jc w:val="both"/>
      </w:pPr>
      <w:r>
        <w:t>назначить антиретровирусные препараты женщине в родах;</w:t>
      </w:r>
    </w:p>
    <w:p w:rsidR="00000000" w:rsidRDefault="0049689F">
      <w:pPr>
        <w:pStyle w:val="ConsPlusNormal"/>
        <w:spacing w:before="20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w:t>
      </w:r>
      <w:r>
        <w:t>иопрофилактики у матери во время беременности, схема должна включать 1 - 3 антиретровирусных препарата;</w:t>
      </w:r>
    </w:p>
    <w:p w:rsidR="00000000" w:rsidRDefault="0049689F">
      <w:pPr>
        <w:pStyle w:val="ConsPlusNormal"/>
        <w:spacing w:before="20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w:t>
      </w:r>
      <w:r>
        <w:t>енных в зависимости от их возраста.</w:t>
      </w:r>
    </w:p>
    <w:p w:rsidR="00000000" w:rsidRDefault="0049689F">
      <w:pPr>
        <w:pStyle w:val="ConsPlusNormal"/>
        <w:spacing w:before="20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w:t>
      </w:r>
      <w:r>
        <w:t>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000000" w:rsidRDefault="0049689F">
      <w:pPr>
        <w:pStyle w:val="ConsPlusNormal"/>
        <w:spacing w:before="200"/>
        <w:ind w:firstLine="540"/>
        <w:jc w:val="both"/>
      </w:pPr>
      <w:r>
        <w:t>672. Тестирование половых партнеров беременных женщин на антитела к ВИЧ проводится однократно при постановке бер</w:t>
      </w:r>
      <w:r>
        <w:t>еменной на учет и далее при необходимости.</w:t>
      </w:r>
    </w:p>
    <w:p w:rsidR="00000000" w:rsidRDefault="0049689F">
      <w:pPr>
        <w:pStyle w:val="ConsPlusNormal"/>
        <w:spacing w:before="200"/>
        <w:ind w:firstLine="540"/>
        <w:jc w:val="both"/>
      </w:pPr>
      <w:r>
        <w:t>673. В целях предотвращения контакта крови и других тканей матери и ребенка следует:</w:t>
      </w:r>
    </w:p>
    <w:p w:rsidR="00000000" w:rsidRDefault="0049689F">
      <w:pPr>
        <w:pStyle w:val="ConsPlusNormal"/>
        <w:spacing w:before="200"/>
        <w:ind w:firstLine="540"/>
        <w:jc w:val="both"/>
      </w:pPr>
      <w:r>
        <w:t xml:space="preserve">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w:t>
      </w:r>
      <w:r>
        <w:t>естественных родах сократить безводный период до 4 - 6 часов;</w:t>
      </w:r>
    </w:p>
    <w:p w:rsidR="00000000" w:rsidRDefault="0049689F">
      <w:pPr>
        <w:pStyle w:val="ConsPlusNormal"/>
        <w:spacing w:before="20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000000" w:rsidRDefault="0049689F">
      <w:pPr>
        <w:pStyle w:val="ConsPlusNormal"/>
        <w:spacing w:before="200"/>
        <w:ind w:firstLine="540"/>
        <w:jc w:val="both"/>
      </w:pPr>
      <w:r>
        <w:t>674. С целью профилактики заражения ВИЧ-инфекцией при исполнении пр</w:t>
      </w:r>
      <w:r>
        <w:t>офессиональных обязанностей проводится:</w:t>
      </w:r>
    </w:p>
    <w:p w:rsidR="00000000" w:rsidRDefault="0049689F">
      <w:pPr>
        <w:pStyle w:val="ConsPlusNormal"/>
        <w:spacing w:before="200"/>
        <w:ind w:firstLine="540"/>
        <w:jc w:val="both"/>
      </w:pPr>
      <w:r>
        <w:t>комплекс мероприятий по профилактике аварийных ситуаций при выполнении различных видов работ;</w:t>
      </w:r>
    </w:p>
    <w:p w:rsidR="00000000" w:rsidRDefault="0049689F">
      <w:pPr>
        <w:pStyle w:val="ConsPlusNormal"/>
        <w:spacing w:before="200"/>
        <w:ind w:firstLine="540"/>
        <w:jc w:val="both"/>
      </w:pPr>
      <w:r>
        <w:t>учет случаев получения при исполнении профессиональных обязанностей травм, микротравм персоналом МО, других организаций, а</w:t>
      </w:r>
      <w:r>
        <w:t>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w:t>
      </w:r>
      <w:r>
        <w:t>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w:t>
      </w:r>
      <w:r>
        <w:t>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000000" w:rsidRDefault="0049689F">
      <w:pPr>
        <w:pStyle w:val="ConsPlusNormal"/>
        <w:spacing w:before="200"/>
        <w:ind w:firstLine="540"/>
        <w:jc w:val="both"/>
      </w:pPr>
      <w:r>
        <w:lastRenderedPageBreak/>
        <w:t>675. При аварийной ситуации медицинскому работнику необходимо осуществлять следующие мероприятия:</w:t>
      </w:r>
    </w:p>
    <w:p w:rsidR="00000000" w:rsidRDefault="0049689F">
      <w:pPr>
        <w:pStyle w:val="ConsPlusNormal"/>
        <w:spacing w:before="20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000000" w:rsidRDefault="0049689F">
      <w:pPr>
        <w:pStyle w:val="ConsPlusNormal"/>
        <w:spacing w:before="200"/>
        <w:ind w:firstLine="540"/>
        <w:jc w:val="both"/>
      </w:pPr>
      <w:r>
        <w:t>при попадании крови или других биологических жидкостей на кожные покровы это место обр</w:t>
      </w:r>
      <w:r>
        <w:t>абатывают 70%-м спиртом, обмывают водой с мылом и повторно обрабатывают 70%-м спиртом;</w:t>
      </w:r>
    </w:p>
    <w:p w:rsidR="00000000" w:rsidRDefault="0049689F">
      <w:pPr>
        <w:pStyle w:val="ConsPlusNormal"/>
        <w:spacing w:before="200"/>
        <w:ind w:firstLine="540"/>
        <w:jc w:val="both"/>
      </w:pPr>
      <w:r>
        <w:t xml:space="preserve">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w:t>
      </w:r>
      <w:r>
        <w:t>тереть);</w:t>
      </w:r>
    </w:p>
    <w:p w:rsidR="00000000" w:rsidRDefault="0049689F">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000000" w:rsidRDefault="0049689F">
      <w:pPr>
        <w:pStyle w:val="ConsPlusNormal"/>
        <w:spacing w:before="200"/>
        <w:ind w:firstLine="540"/>
        <w:jc w:val="both"/>
      </w:pPr>
      <w:r>
        <w:t>при наличии риска заражения ВИЧ-инфекцией незамедлительно начать прие</w:t>
      </w:r>
      <w:r>
        <w:t>м антиретровирусных препаратов в целях постконтактной профилактики заражения ВИЧ.</w:t>
      </w:r>
    </w:p>
    <w:p w:rsidR="00000000" w:rsidRDefault="0049689F">
      <w:pPr>
        <w:pStyle w:val="ConsPlusNormal"/>
        <w:spacing w:before="20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w:t>
      </w:r>
      <w:r>
        <w:t xml:space="preserve">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w:t>
      </w:r>
      <w:r>
        <w:t xml:space="preserve">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w:t>
      </w:r>
      <w:r>
        <w:t>субъекта Российской Федерации.</w:t>
      </w:r>
    </w:p>
    <w:p w:rsidR="00000000" w:rsidRDefault="0049689F">
      <w:pPr>
        <w:pStyle w:val="ConsPlusNormal"/>
        <w:spacing w:before="20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w:t>
      </w:r>
      <w:r>
        <w:t>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w:t>
      </w:r>
      <w:r>
        <w:t>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000000" w:rsidRDefault="0049689F">
      <w:pPr>
        <w:pStyle w:val="ConsPlusNormal"/>
        <w:spacing w:before="200"/>
        <w:ind w:firstLine="540"/>
        <w:jc w:val="both"/>
      </w:pPr>
      <w:r>
        <w:t>677. Проведение постконтактной профилактики заражения ВИЧ антиретровирусными препаратами прием антиретровирусных п</w:t>
      </w:r>
      <w:r>
        <w:t>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000000" w:rsidRDefault="0049689F">
      <w:pPr>
        <w:pStyle w:val="ConsPlusNormal"/>
        <w:spacing w:before="200"/>
        <w:ind w:firstLine="540"/>
        <w:jc w:val="both"/>
      </w:pPr>
      <w:r>
        <w:t>678. При наступлении аварийной ситуации, повлекшей за собой</w:t>
      </w:r>
      <w:r>
        <w:t xml:space="preserve">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000000" w:rsidRDefault="0049689F">
      <w:pPr>
        <w:pStyle w:val="ConsPlusNormal"/>
        <w:spacing w:before="200"/>
        <w:ind w:firstLine="540"/>
        <w:jc w:val="both"/>
      </w:pPr>
      <w:r>
        <w:t>679. Аварийные ситуации должны учитываться в каждой медиц</w:t>
      </w:r>
      <w:r>
        <w:t>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приложение 14</w:t>
        </w:r>
      </w:hyperlink>
      <w:r>
        <w:t xml:space="preserve"> к Санитарным правилам).</w:t>
      </w:r>
    </w:p>
    <w:p w:rsidR="00000000" w:rsidRDefault="0049689F">
      <w:pPr>
        <w:pStyle w:val="ConsPlusNormal"/>
        <w:spacing w:before="200"/>
        <w:ind w:firstLine="540"/>
        <w:jc w:val="both"/>
      </w:pPr>
      <w:r>
        <w:t xml:space="preserve">680. С целью устранения причин аварийной ситуации, а </w:t>
      </w:r>
      <w:r>
        <w:t>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000000" w:rsidRDefault="0049689F">
      <w:pPr>
        <w:pStyle w:val="ConsPlusNormal"/>
        <w:spacing w:before="200"/>
        <w:ind w:firstLine="540"/>
        <w:jc w:val="both"/>
      </w:pPr>
      <w:r>
        <w:t>681. Все медицинские организации должны быть об</w:t>
      </w:r>
      <w:r>
        <w:t xml:space="preserve">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w:t>
      </w:r>
      <w:r>
        <w:t>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w:t>
      </w:r>
      <w:r>
        <w:t>ный за хранение антиретровирусных препаратов, и место их хранения с обеспечением круглосуточного доступа.</w:t>
      </w:r>
    </w:p>
    <w:p w:rsidR="00000000" w:rsidRDefault="0049689F">
      <w:pPr>
        <w:pStyle w:val="ConsPlusNormal"/>
        <w:spacing w:before="200"/>
        <w:ind w:firstLine="540"/>
        <w:jc w:val="both"/>
      </w:pPr>
      <w:r>
        <w:lastRenderedPageBreak/>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w:t>
      </w:r>
      <w:r>
        <w:t>ны в Центр СПИД (либо к уполномоченному инфекционисту кабинета инфекционных заболеваний поликлиники по месту жительства).</w:t>
      </w:r>
    </w:p>
    <w:p w:rsidR="00000000" w:rsidRDefault="0049689F">
      <w:pPr>
        <w:pStyle w:val="ConsPlusNormal"/>
        <w:spacing w:before="20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w:t>
      </w:r>
      <w:r>
        <w:t>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000000" w:rsidRDefault="0049689F">
      <w:pPr>
        <w:pStyle w:val="ConsPlusNormal"/>
        <w:spacing w:before="200"/>
        <w:ind w:firstLine="540"/>
        <w:jc w:val="both"/>
      </w:pPr>
      <w:r>
        <w:t>684. Пострадавший должен быть предупрежден о том, что он может быть источ</w:t>
      </w:r>
      <w:r>
        <w:t>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000000" w:rsidRDefault="0049689F">
      <w:pPr>
        <w:pStyle w:val="ConsPlusNormal"/>
        <w:spacing w:before="200"/>
        <w:ind w:firstLine="540"/>
        <w:jc w:val="both"/>
      </w:pPr>
      <w:r>
        <w:t>685. По истечении года при отрицательных результатах л</w:t>
      </w:r>
      <w:r>
        <w:t>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000000" w:rsidRDefault="0049689F">
      <w:pPr>
        <w:pStyle w:val="ConsPlusNormal"/>
        <w:jc w:val="center"/>
      </w:pPr>
    </w:p>
    <w:p w:rsidR="00000000" w:rsidRDefault="0049689F">
      <w:pPr>
        <w:pStyle w:val="ConsPlusTitle"/>
        <w:jc w:val="center"/>
        <w:outlineLvl w:val="2"/>
      </w:pPr>
      <w:r>
        <w:t>Профилактика туберкулеза у ВИ</w:t>
      </w:r>
      <w:r>
        <w:t>Ч-инфицированных</w:t>
      </w:r>
    </w:p>
    <w:p w:rsidR="00000000" w:rsidRDefault="0049689F">
      <w:pPr>
        <w:pStyle w:val="ConsPlusNormal"/>
        <w:jc w:val="center"/>
      </w:pPr>
    </w:p>
    <w:p w:rsidR="00000000" w:rsidRDefault="0049689F">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000000" w:rsidRDefault="0049689F">
      <w:pPr>
        <w:pStyle w:val="ConsPlusNormal"/>
        <w:spacing w:before="20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000000" w:rsidRDefault="0049689F">
      <w:pPr>
        <w:pStyle w:val="ConsPlusNormal"/>
        <w:spacing w:before="200"/>
        <w:ind w:firstLine="540"/>
        <w:jc w:val="both"/>
      </w:pPr>
      <w:r>
        <w:t>688. Показания для проведения химиопрофилактики туберкулеза у больных ВИЧ-инфекцией:</w:t>
      </w:r>
    </w:p>
    <w:p w:rsidR="00000000" w:rsidRDefault="0049689F">
      <w:pPr>
        <w:pStyle w:val="ConsPlusNormal"/>
        <w:spacing w:before="200"/>
        <w:ind w:firstLine="540"/>
        <w:jc w:val="both"/>
      </w:pPr>
      <w:r>
        <w:t>1) наличие иммунодефи</w:t>
      </w:r>
      <w:r>
        <w:t>цита (уровень CD4+ лимфоцитов менее 350 клеток/мкл);</w:t>
      </w:r>
    </w:p>
    <w:p w:rsidR="00000000" w:rsidRDefault="0049689F">
      <w:pPr>
        <w:pStyle w:val="ConsPlusNormal"/>
        <w:spacing w:before="20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w:t>
      </w:r>
      <w:r>
        <w:t>кулеза:</w:t>
      </w:r>
    </w:p>
    <w:p w:rsidR="00000000" w:rsidRDefault="0049689F">
      <w:pPr>
        <w:pStyle w:val="ConsPlusNormal"/>
        <w:spacing w:before="20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000000" w:rsidRDefault="0049689F">
      <w:pPr>
        <w:pStyle w:val="ConsPlusNormal"/>
        <w:spacing w:before="200"/>
        <w:ind w:firstLine="540"/>
        <w:jc w:val="both"/>
      </w:pPr>
      <w:r>
        <w:t>лица, освобожденные из мест лишения свободы в течение 2 лет после освобождения (если они не получали химиопрофилакти</w:t>
      </w:r>
      <w:r>
        <w:t>ку ранее);</w:t>
      </w:r>
    </w:p>
    <w:p w:rsidR="00000000" w:rsidRDefault="0049689F">
      <w:pPr>
        <w:pStyle w:val="ConsPlusNormal"/>
        <w:spacing w:before="200"/>
        <w:ind w:firstLine="540"/>
        <w:jc w:val="both"/>
      </w:pPr>
      <w:r>
        <w:t>лица, содержащиеся под стражей или отбывающие наказание в виде лишения свободы.</w:t>
      </w:r>
    </w:p>
    <w:p w:rsidR="00000000" w:rsidRDefault="0049689F">
      <w:pPr>
        <w:pStyle w:val="ConsPlusNormal"/>
        <w:spacing w:before="200"/>
        <w:ind w:firstLine="540"/>
        <w:jc w:val="both"/>
      </w:pPr>
      <w:r>
        <w:t>689. Противопоказания к проведению химиопрофилактики туберкулеза:</w:t>
      </w:r>
    </w:p>
    <w:p w:rsidR="00000000" w:rsidRDefault="0049689F">
      <w:pPr>
        <w:pStyle w:val="ConsPlusNormal"/>
        <w:spacing w:before="200"/>
        <w:ind w:firstLine="540"/>
        <w:jc w:val="both"/>
      </w:pPr>
      <w:r>
        <w:t>1) наличие признаков активного туберкулеза;</w:t>
      </w:r>
    </w:p>
    <w:p w:rsidR="00000000" w:rsidRDefault="0049689F">
      <w:pPr>
        <w:pStyle w:val="ConsPlusNormal"/>
        <w:spacing w:before="200"/>
        <w:ind w:firstLine="540"/>
        <w:jc w:val="both"/>
      </w:pPr>
      <w:r>
        <w:t>2) хронические заболевания печени в стадии декомпенсиро</w:t>
      </w:r>
      <w:r>
        <w:t>ванного цирроза (класс B и C по шкале Чайлд-Пью);</w:t>
      </w:r>
    </w:p>
    <w:p w:rsidR="00000000" w:rsidRDefault="0049689F">
      <w:pPr>
        <w:pStyle w:val="ConsPlusNormal"/>
        <w:spacing w:before="200"/>
        <w:ind w:firstLine="540"/>
        <w:jc w:val="both"/>
      </w:pPr>
      <w:r>
        <w:t>3) хроническая болезнь почек 4 - 5 стадии.</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ВИЧ-инфекции</w:t>
      </w:r>
    </w:p>
    <w:p w:rsidR="00000000" w:rsidRDefault="0049689F">
      <w:pPr>
        <w:pStyle w:val="ConsPlusNormal"/>
        <w:jc w:val="center"/>
      </w:pPr>
    </w:p>
    <w:p w:rsidR="00000000" w:rsidRDefault="0049689F">
      <w:pPr>
        <w:pStyle w:val="ConsPlusNormal"/>
        <w:ind w:firstLine="540"/>
        <w:jc w:val="both"/>
      </w:pPr>
      <w:r>
        <w:t>690. Гигиеническое воспитание населения включает в себя: предоставление населен</w:t>
      </w:r>
      <w:r>
        <w:t>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w:t>
      </w:r>
      <w:r>
        <w:t xml:space="preserve">редств массовой информации, листовок, </w:t>
      </w:r>
      <w:r>
        <w:lastRenderedPageBreak/>
        <w:t>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w:t>
      </w:r>
      <w:r>
        <w:t>нее опасного в отношении заражения ВИЧ.</w:t>
      </w:r>
    </w:p>
    <w:p w:rsidR="00000000" w:rsidRDefault="0049689F">
      <w:pPr>
        <w:pStyle w:val="ConsPlusNormal"/>
        <w:spacing w:before="20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w:t>
      </w:r>
      <w:r>
        <w:t>рофессиональной безопасности.</w:t>
      </w:r>
    </w:p>
    <w:p w:rsidR="00000000" w:rsidRDefault="0049689F">
      <w:pPr>
        <w:pStyle w:val="ConsPlusNormal"/>
        <w:spacing w:before="20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w:t>
      </w:r>
      <w:r>
        <w:t>дическим руководством центра СПИД.</w:t>
      </w:r>
    </w:p>
    <w:p w:rsidR="00000000" w:rsidRDefault="0049689F">
      <w:pPr>
        <w:pStyle w:val="ConsPlusNormal"/>
        <w:spacing w:before="20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w:t>
      </w:r>
      <w:r>
        <w:t>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000000" w:rsidRDefault="0049689F">
      <w:pPr>
        <w:pStyle w:val="ConsPlusNormal"/>
        <w:spacing w:before="200"/>
        <w:ind w:firstLine="540"/>
        <w:jc w:val="both"/>
      </w:pPr>
      <w:r>
        <w:t xml:space="preserve">694. Необходимо обеспечить внедрение </w:t>
      </w:r>
      <w:r>
        <w:t>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000000" w:rsidRDefault="0049689F">
      <w:pPr>
        <w:pStyle w:val="ConsPlusNormal"/>
        <w:jc w:val="center"/>
      </w:pPr>
    </w:p>
    <w:p w:rsidR="00000000" w:rsidRDefault="0049689F">
      <w:pPr>
        <w:pStyle w:val="ConsPlusTitle"/>
        <w:jc w:val="center"/>
        <w:outlineLvl w:val="1"/>
      </w:pPr>
      <w:r>
        <w:t>VII. Профилактика в</w:t>
      </w:r>
      <w:r>
        <w:t>ирусных гепатитов B и C</w:t>
      </w:r>
    </w:p>
    <w:p w:rsidR="00000000" w:rsidRDefault="0049689F">
      <w:pPr>
        <w:pStyle w:val="ConsPlusNormal"/>
        <w:jc w:val="center"/>
      </w:pPr>
    </w:p>
    <w:p w:rsidR="00000000" w:rsidRDefault="0049689F">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w:t>
      </w:r>
      <w:r>
        <w:t>ярную карциному (ГЦК) у лиц с хронической формой инфекции.</w:t>
      </w:r>
    </w:p>
    <w:p w:rsidR="00000000" w:rsidRDefault="0049689F">
      <w:pPr>
        <w:pStyle w:val="ConsPlusNormal"/>
        <w:spacing w:before="20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000000" w:rsidRDefault="0049689F">
      <w:pPr>
        <w:pStyle w:val="ConsPlusNormal"/>
        <w:spacing w:before="200"/>
        <w:ind w:firstLine="540"/>
        <w:jc w:val="both"/>
      </w:pPr>
      <w:r>
        <w:t>Больные ОГB или ХГB могут быть инфицированы вирусом гепатита D.</w:t>
      </w:r>
    </w:p>
    <w:p w:rsidR="00000000" w:rsidRDefault="0049689F">
      <w:pPr>
        <w:pStyle w:val="ConsPlusNormal"/>
        <w:spacing w:before="200"/>
        <w:ind w:firstLine="540"/>
        <w:jc w:val="both"/>
      </w:pPr>
      <w:r>
        <w:t>Перенесенный ГB оставляет стойкий пожизненный иммунитет.</w:t>
      </w:r>
    </w:p>
    <w:p w:rsidR="00000000" w:rsidRDefault="0049689F">
      <w:pPr>
        <w:pStyle w:val="ConsPlusNormal"/>
        <w:spacing w:before="200"/>
        <w:ind w:firstLine="540"/>
        <w:jc w:val="both"/>
      </w:pPr>
      <w:r>
        <w:t>697. Возбудителем ГB является ДНК-содержащий вирус, относящийся к семейству Hepadnaviridae, роду Orthohepadnavirus. Выделяются 10 генот</w:t>
      </w:r>
      <w:r>
        <w:t>ипов (от A до J) вируса гепатита B (далее - ВГB), их распределение варьирует по географическим и этническим зонам.</w:t>
      </w:r>
    </w:p>
    <w:p w:rsidR="00000000" w:rsidRDefault="0049689F">
      <w:pPr>
        <w:pStyle w:val="ConsPlusNormal"/>
        <w:spacing w:before="20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w:t>
      </w:r>
      <w:r>
        <w:t>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w:t>
      </w:r>
      <w:r>
        <w:t>0 мин.</w:t>
      </w:r>
    </w:p>
    <w:p w:rsidR="00000000" w:rsidRDefault="0049689F">
      <w:pPr>
        <w:pStyle w:val="ConsPlusNormal"/>
        <w:spacing w:before="20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w:t>
      </w:r>
      <w:r>
        <w:t xml:space="preserve">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000000" w:rsidRDefault="0049689F">
      <w:pPr>
        <w:pStyle w:val="ConsPlusNormal"/>
        <w:spacing w:before="200"/>
        <w:ind w:firstLine="540"/>
        <w:jc w:val="both"/>
      </w:pPr>
      <w:r>
        <w:t>700. ВГC об</w:t>
      </w:r>
      <w:r>
        <w:t>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w:t>
      </w:r>
      <w:r>
        <w:t>твию растворителей липидов и широкому спектру дезинфицирующих средств.</w:t>
      </w:r>
    </w:p>
    <w:p w:rsidR="00000000" w:rsidRDefault="0049689F">
      <w:pPr>
        <w:pStyle w:val="ConsPlusNormal"/>
        <w:spacing w:before="200"/>
        <w:ind w:firstLine="540"/>
        <w:jc w:val="both"/>
      </w:pPr>
      <w:r>
        <w:lastRenderedPageBreak/>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000000" w:rsidRDefault="0049689F">
      <w:pPr>
        <w:pStyle w:val="ConsPlusNormal"/>
        <w:spacing w:before="200"/>
        <w:ind w:firstLine="540"/>
        <w:jc w:val="both"/>
      </w:pPr>
      <w:r>
        <w:t>При ГC основное эпидемиологичес</w:t>
      </w:r>
      <w:r>
        <w:t>кое значение имеют не выявленные лица с бессимптомным течением острой или хронической формы инфекции.</w:t>
      </w:r>
    </w:p>
    <w:p w:rsidR="00000000" w:rsidRDefault="0049689F">
      <w:pPr>
        <w:pStyle w:val="ConsPlusNormal"/>
        <w:spacing w:before="20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w:t>
      </w:r>
      <w:r>
        <w:t>80 календарных дней, при ГC - колеблется от 14 до 180 календарных дней, чаще составляя 6 - 8 недель.</w:t>
      </w:r>
    </w:p>
    <w:p w:rsidR="00000000" w:rsidRDefault="0049689F">
      <w:pPr>
        <w:pStyle w:val="ConsPlusNormal"/>
        <w:spacing w:before="20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w:t>
      </w:r>
      <w:r>
        <w:t>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000000" w:rsidRDefault="0049689F">
      <w:pPr>
        <w:pStyle w:val="ConsPlusNormal"/>
        <w:spacing w:before="200"/>
        <w:ind w:firstLine="540"/>
        <w:jc w:val="both"/>
      </w:pPr>
      <w:r>
        <w:t>704. ВГB и ВC могут передаваться как естественными, так и искусственными путями.</w:t>
      </w:r>
    </w:p>
    <w:p w:rsidR="00000000" w:rsidRDefault="0049689F">
      <w:pPr>
        <w:pStyle w:val="ConsPlusNormal"/>
        <w:spacing w:before="200"/>
        <w:ind w:firstLine="540"/>
        <w:jc w:val="both"/>
      </w:pPr>
      <w:r>
        <w:t>705. В</w:t>
      </w:r>
      <w:r>
        <w:t>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w:t>
      </w:r>
      <w:r>
        <w:t>уляций, связанных с риском их повреждения.</w:t>
      </w:r>
    </w:p>
    <w:p w:rsidR="00000000" w:rsidRDefault="0049689F">
      <w:pPr>
        <w:pStyle w:val="ConsPlusNormal"/>
        <w:spacing w:before="20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w:t>
      </w:r>
      <w:r>
        <w:t>онном введении наркотических средств, проведении косметических процедур.</w:t>
      </w:r>
    </w:p>
    <w:p w:rsidR="00000000" w:rsidRDefault="0049689F">
      <w:pPr>
        <w:pStyle w:val="ConsPlusNormal"/>
        <w:spacing w:before="20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w:t>
      </w:r>
      <w:r>
        <w:t xml:space="preserve">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w:t>
      </w:r>
      <w:r>
        <w:t>которых существует риск нарушения целостности кожных покровов или слизистых оболочек.</w:t>
      </w:r>
    </w:p>
    <w:p w:rsidR="00000000" w:rsidRDefault="0049689F">
      <w:pPr>
        <w:pStyle w:val="ConsPlusNormal"/>
        <w:spacing w:before="20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w:t>
      </w:r>
      <w:r>
        <w:t>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000000" w:rsidRDefault="0049689F">
      <w:pPr>
        <w:pStyle w:val="ConsPlusNormal"/>
        <w:spacing w:before="200"/>
        <w:ind w:firstLine="540"/>
        <w:jc w:val="both"/>
      </w:pPr>
      <w:r>
        <w:t>709. Передача ВГB и ВГC от инфицированной</w:t>
      </w:r>
      <w:r>
        <w:t xml:space="preserve">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w:t>
      </w:r>
      <w:r>
        <w:t>ся HBeAg.</w:t>
      </w:r>
    </w:p>
    <w:p w:rsidR="00000000" w:rsidRDefault="0049689F">
      <w:pPr>
        <w:pStyle w:val="ConsPlusNormal"/>
        <w:spacing w:before="200"/>
        <w:ind w:firstLine="540"/>
        <w:jc w:val="both"/>
      </w:pPr>
      <w:r>
        <w:t>Инфицирование ВГB в большинстве случаев происходит при прохождении родовых путей матери (интранатально).</w:t>
      </w:r>
    </w:p>
    <w:p w:rsidR="00000000" w:rsidRDefault="0049689F">
      <w:pPr>
        <w:pStyle w:val="ConsPlusNormal"/>
        <w:spacing w:before="20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w:t>
      </w:r>
      <w:r>
        <w:t>тери, а также при наличии у нее ВИЧ-инфекции. Случаев передачи ВГC от матери ребенку при грудном вскармливании не выявлено.</w:t>
      </w:r>
    </w:p>
    <w:p w:rsidR="00000000" w:rsidRDefault="0049689F">
      <w:pPr>
        <w:pStyle w:val="ConsPlusNormal"/>
        <w:spacing w:before="20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w:t>
      </w:r>
      <w:r>
        <w:t xml:space="preserve">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000000" w:rsidRDefault="0049689F">
      <w:pPr>
        <w:pStyle w:val="ConsPlusNormal"/>
        <w:spacing w:before="200"/>
        <w:ind w:firstLine="540"/>
        <w:jc w:val="both"/>
      </w:pPr>
      <w:r>
        <w:t>711. К группам риска по гепатиту B и г</w:t>
      </w:r>
      <w:r>
        <w:t>епатиту C относятся:</w:t>
      </w:r>
    </w:p>
    <w:p w:rsidR="00000000" w:rsidRDefault="0049689F">
      <w:pPr>
        <w:pStyle w:val="ConsPlusNormal"/>
        <w:spacing w:before="200"/>
        <w:ind w:firstLine="540"/>
        <w:jc w:val="both"/>
      </w:pPr>
      <w:r>
        <w:lastRenderedPageBreak/>
        <w:t>медицинский персонал, контактирующий с кровью (ее компонентами);</w:t>
      </w:r>
    </w:p>
    <w:p w:rsidR="00000000" w:rsidRDefault="0049689F">
      <w:pPr>
        <w:pStyle w:val="ConsPlusNormal"/>
        <w:spacing w:before="200"/>
        <w:ind w:firstLine="540"/>
        <w:jc w:val="both"/>
      </w:pPr>
      <w:r>
        <w:t>потребители инъекционных наркотиков и их половые партнеры;</w:t>
      </w:r>
    </w:p>
    <w:p w:rsidR="00000000" w:rsidRDefault="0049689F">
      <w:pPr>
        <w:pStyle w:val="ConsPlusNormal"/>
        <w:spacing w:before="200"/>
        <w:ind w:firstLine="540"/>
        <w:jc w:val="both"/>
      </w:pPr>
      <w:r>
        <w:t>лица, занимающиеся проституцией, и их половые партнеры;</w:t>
      </w:r>
    </w:p>
    <w:p w:rsidR="00000000" w:rsidRDefault="0049689F">
      <w:pPr>
        <w:pStyle w:val="ConsPlusNormal"/>
        <w:spacing w:before="200"/>
        <w:ind w:firstLine="540"/>
        <w:jc w:val="both"/>
      </w:pPr>
      <w:r>
        <w:t>лица, практикующие гомосексуальные половые контакты;</w:t>
      </w:r>
    </w:p>
    <w:p w:rsidR="00000000" w:rsidRDefault="0049689F">
      <w:pPr>
        <w:pStyle w:val="ConsPlusNormal"/>
        <w:spacing w:before="200"/>
        <w:ind w:firstLine="540"/>
        <w:jc w:val="both"/>
      </w:pPr>
      <w:r>
        <w:t>ли</w:t>
      </w:r>
      <w:r>
        <w:t>ца с несколькими половыми партнерами;</w:t>
      </w:r>
    </w:p>
    <w:p w:rsidR="00000000" w:rsidRDefault="0049689F">
      <w:pPr>
        <w:pStyle w:val="ConsPlusNormal"/>
        <w:spacing w:before="200"/>
        <w:ind w:firstLine="540"/>
        <w:jc w:val="both"/>
      </w:pPr>
      <w:r>
        <w:t>лица, отбывающие наказание, связанное с лишением свободы.</w:t>
      </w:r>
    </w:p>
    <w:p w:rsidR="00000000" w:rsidRDefault="0049689F">
      <w:pPr>
        <w:pStyle w:val="ConsPlusNormal"/>
        <w:spacing w:before="200"/>
        <w:ind w:firstLine="540"/>
        <w:jc w:val="both"/>
      </w:pPr>
      <w:r>
        <w:t>В группу риска также входят лица, злоупотребляющие алкоголем или употребляющие наркотические</w:t>
      </w:r>
      <w:r>
        <w:t xml:space="preserve"> средства неинъекционным путем, которые под воздействием психоактивных веществ чаше реализуют более опасное сексуальное поведение.</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больных гепатитом B</w:t>
      </w:r>
    </w:p>
    <w:p w:rsidR="00000000" w:rsidRDefault="0049689F">
      <w:pPr>
        <w:pStyle w:val="ConsPlusTitle"/>
        <w:jc w:val="center"/>
      </w:pPr>
      <w:r>
        <w:t>и гепатитом C</w:t>
      </w:r>
    </w:p>
    <w:p w:rsidR="00000000" w:rsidRDefault="0049689F">
      <w:pPr>
        <w:pStyle w:val="ConsPlusNormal"/>
        <w:ind w:firstLine="540"/>
        <w:jc w:val="both"/>
      </w:pPr>
    </w:p>
    <w:p w:rsidR="00000000" w:rsidRDefault="0049689F">
      <w:pPr>
        <w:pStyle w:val="ConsPlusNormal"/>
        <w:ind w:firstLine="540"/>
        <w:jc w:val="both"/>
      </w:pPr>
      <w:r>
        <w:t>712. Методом выявления источников ГB и ГC является обследов</w:t>
      </w:r>
      <w:r>
        <w:t>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000000" w:rsidRDefault="0049689F">
      <w:pPr>
        <w:pStyle w:val="ConsPlusNormal"/>
        <w:spacing w:before="200"/>
        <w:ind w:firstLine="540"/>
        <w:jc w:val="both"/>
      </w:pPr>
      <w:r>
        <w:t>713. При выявлении ГB или ГC у граждан Российской Федерации специалисты территори</w:t>
      </w:r>
      <w:r>
        <w:t>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w:t>
      </w:r>
      <w:r>
        <w:t>остоянной регистрации больного.</w:t>
      </w:r>
    </w:p>
    <w:p w:rsidR="00000000" w:rsidRDefault="0049689F">
      <w:pPr>
        <w:pStyle w:val="ConsPlusNormal"/>
        <w:spacing w:before="20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000000" w:rsidRDefault="0049689F">
      <w:pPr>
        <w:pStyle w:val="ConsPlusNormal"/>
        <w:jc w:val="center"/>
      </w:pPr>
    </w:p>
    <w:p w:rsidR="00000000" w:rsidRDefault="0049689F">
      <w:pPr>
        <w:pStyle w:val="ConsPlusTitle"/>
        <w:jc w:val="center"/>
        <w:outlineLvl w:val="2"/>
      </w:pPr>
      <w:r>
        <w:t>Лабораторная диагностика вирусных гепатитов B и C</w:t>
      </w:r>
    </w:p>
    <w:p w:rsidR="00000000" w:rsidRDefault="0049689F">
      <w:pPr>
        <w:pStyle w:val="ConsPlusNormal"/>
        <w:jc w:val="center"/>
      </w:pPr>
    </w:p>
    <w:p w:rsidR="00000000" w:rsidRDefault="0049689F">
      <w:pPr>
        <w:pStyle w:val="ConsPlusNormal"/>
        <w:ind w:firstLine="540"/>
        <w:jc w:val="both"/>
      </w:pPr>
      <w:r>
        <w:t>715. Лаборатор</w:t>
      </w:r>
      <w:r>
        <w:t>ная диагностика ГB и ГC проводится иммунохимическим и молекулярно-биологическим методами исследования.</w:t>
      </w:r>
    </w:p>
    <w:p w:rsidR="00000000" w:rsidRDefault="0049689F">
      <w:pPr>
        <w:pStyle w:val="ConsPlusNormal"/>
        <w:spacing w:before="20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000000" w:rsidRDefault="0049689F">
      <w:pPr>
        <w:pStyle w:val="ConsPlusNormal"/>
        <w:spacing w:before="200"/>
        <w:ind w:firstLine="540"/>
        <w:jc w:val="both"/>
      </w:pPr>
      <w:r>
        <w:t>717. У лиц с им</w:t>
      </w:r>
      <w:r>
        <w:t>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w:t>
      </w:r>
      <w:r>
        <w:t>тов диагностика ГC проводится с помощью одновременного выявления anti-HCV и РНК ВГC.</w:t>
      </w:r>
    </w:p>
    <w:p w:rsidR="00000000" w:rsidRDefault="0049689F">
      <w:pPr>
        <w:pStyle w:val="ConsPlusNormal"/>
        <w:spacing w:before="200"/>
        <w:ind w:firstLine="540"/>
        <w:jc w:val="both"/>
      </w:pPr>
      <w:r>
        <w:t xml:space="preserve">718. Контингенты, подлежащие обязательному обследованию на наличие HBsAg и anti-HCV, приведены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000000" w:rsidRDefault="0049689F">
      <w:pPr>
        <w:pStyle w:val="ConsPlusNormal"/>
        <w:spacing w:before="20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w:t>
      </w:r>
      <w:r>
        <w:t>нцентрации, эквивалентной 3000 МЕ/мл РНК ВГC и менее).</w:t>
      </w:r>
    </w:p>
    <w:p w:rsidR="00000000" w:rsidRDefault="0049689F">
      <w:pPr>
        <w:pStyle w:val="ConsPlusNormal"/>
        <w:spacing w:before="20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000000" w:rsidRDefault="0049689F">
      <w:pPr>
        <w:pStyle w:val="ConsPlusNormal"/>
        <w:spacing w:before="200"/>
        <w:ind w:firstLine="540"/>
        <w:jc w:val="both"/>
      </w:pPr>
      <w:r>
        <w:t>721. Ди</w:t>
      </w:r>
      <w:r>
        <w:t>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w:t>
      </w:r>
      <w:r>
        <w:t>меров печени и других).</w:t>
      </w:r>
    </w:p>
    <w:p w:rsidR="00000000" w:rsidRDefault="0049689F">
      <w:pPr>
        <w:pStyle w:val="ConsPlusNormal"/>
        <w:spacing w:before="200"/>
        <w:ind w:firstLine="540"/>
        <w:jc w:val="both"/>
      </w:pPr>
      <w:r>
        <w:t xml:space="preserve">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w:t>
      </w:r>
      <w:r>
        <w:lastRenderedPageBreak/>
        <w:t>мероприятий.</w:t>
      </w:r>
    </w:p>
    <w:p w:rsidR="00000000" w:rsidRDefault="0049689F">
      <w:pPr>
        <w:pStyle w:val="ConsPlusNormal"/>
        <w:spacing w:before="200"/>
        <w:ind w:firstLine="540"/>
        <w:jc w:val="both"/>
      </w:pPr>
      <w:r>
        <w:t>723. Лица с anti-HCV в сыворотке (п</w:t>
      </w:r>
      <w:r>
        <w:t>лазме) крови при отсутствии у них РНК ВГC или core Ag ВГC подлежат повторному обследованию на наличие anti-HCV и РНК ВГC через 6 месяцев.</w:t>
      </w:r>
    </w:p>
    <w:p w:rsidR="00000000" w:rsidRDefault="0049689F">
      <w:pPr>
        <w:pStyle w:val="ConsPlusNormal"/>
        <w:spacing w:before="200"/>
        <w:ind w:firstLine="540"/>
        <w:jc w:val="both"/>
      </w:pPr>
      <w:r>
        <w:t>724. Диагностика ГC у детей в возрасте до 12 месяцев, рожденных от инфицированных ВГC матерей, проводится в соответств</w:t>
      </w:r>
      <w:r>
        <w:t>ии с настоящими Санитарными правилами.</w:t>
      </w:r>
    </w:p>
    <w:p w:rsidR="00000000" w:rsidRDefault="0049689F">
      <w:pPr>
        <w:pStyle w:val="ConsPlusNormal"/>
        <w:spacing w:before="20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w:t>
      </w:r>
      <w:r>
        <w:t>тировочного обследования и принятия своевременных решений в экстренных ситуациях.</w:t>
      </w:r>
    </w:p>
    <w:p w:rsidR="00000000" w:rsidRDefault="0049689F">
      <w:pPr>
        <w:pStyle w:val="ConsPlusNormal"/>
        <w:spacing w:before="20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w:t>
      </w:r>
      <w:r>
        <w:t>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w:t>
      </w:r>
      <w:r>
        <w:t>о результатам экспресс-теста не допускается.</w:t>
      </w:r>
    </w:p>
    <w:p w:rsidR="00000000" w:rsidRDefault="0049689F">
      <w:pPr>
        <w:pStyle w:val="ConsPlusNormal"/>
        <w:spacing w:before="200"/>
        <w:ind w:firstLine="540"/>
        <w:jc w:val="both"/>
      </w:pPr>
      <w:r>
        <w:t>Области применения экспресс-тестов включают следующие, но не ограничиваются ими:</w:t>
      </w:r>
    </w:p>
    <w:p w:rsidR="00000000" w:rsidRDefault="0049689F">
      <w:pPr>
        <w:pStyle w:val="ConsPlusNormal"/>
        <w:spacing w:before="200"/>
        <w:ind w:firstLine="540"/>
        <w:jc w:val="both"/>
      </w:pPr>
      <w:r>
        <w:t>трансплантология - перед забором донорского материала;</w:t>
      </w:r>
    </w:p>
    <w:p w:rsidR="00000000" w:rsidRDefault="0049689F">
      <w:pPr>
        <w:pStyle w:val="ConsPlusNormal"/>
        <w:spacing w:before="20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000000" w:rsidRDefault="0049689F">
      <w:pPr>
        <w:pStyle w:val="ConsPlusNormal"/>
        <w:spacing w:before="200"/>
        <w:ind w:firstLine="540"/>
        <w:jc w:val="both"/>
      </w:pPr>
      <w:r>
        <w:t>приемное отделение медицинской организации - при поступлении пациента для экстренных медицинских вмешательств.</w:t>
      </w:r>
    </w:p>
    <w:p w:rsidR="00000000" w:rsidRDefault="0049689F">
      <w:pPr>
        <w:pStyle w:val="ConsPlusNormal"/>
        <w:spacing w:before="200"/>
        <w:ind w:firstLine="540"/>
        <w:jc w:val="both"/>
      </w:pPr>
      <w:r>
        <w:t>7</w:t>
      </w:r>
      <w:r>
        <w:t>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000000" w:rsidRDefault="0049689F">
      <w:pPr>
        <w:pStyle w:val="ConsPlusNormal"/>
        <w:spacing w:before="200"/>
        <w:ind w:firstLine="540"/>
        <w:jc w:val="both"/>
      </w:pPr>
      <w:r>
        <w:t xml:space="preserve">727. В документе, выдаваемом лабораторией по результатам исследования на HBsAg, ДНК ВГB и РНК вируса </w:t>
      </w:r>
      <w:r>
        <w:t>гепатита D, anti-HCV и РНК ВГC или core Ag ВГC указывается наименование тест-системы, с помощью которой проводилось исследование.</w:t>
      </w:r>
    </w:p>
    <w:p w:rsidR="00000000" w:rsidRDefault="0049689F">
      <w:pPr>
        <w:pStyle w:val="ConsPlusNormal"/>
        <w:ind w:firstLine="540"/>
        <w:jc w:val="both"/>
      </w:pPr>
    </w:p>
    <w:p w:rsidR="00000000" w:rsidRDefault="0049689F">
      <w:pPr>
        <w:pStyle w:val="ConsPlusTitle"/>
        <w:jc w:val="center"/>
        <w:outlineLvl w:val="2"/>
      </w:pPr>
      <w:r>
        <w:t>Мероприятия в эпидемических очагах вирусных гепатитов B и C</w:t>
      </w:r>
    </w:p>
    <w:p w:rsidR="00000000" w:rsidRDefault="0049689F">
      <w:pPr>
        <w:pStyle w:val="ConsPlusNormal"/>
        <w:ind w:firstLine="540"/>
        <w:jc w:val="both"/>
      </w:pPr>
    </w:p>
    <w:p w:rsidR="00000000" w:rsidRDefault="0049689F">
      <w:pPr>
        <w:pStyle w:val="ConsPlusNormal"/>
        <w:ind w:firstLine="540"/>
        <w:jc w:val="both"/>
      </w:pPr>
      <w:r>
        <w:t>728. Мероприятия в эпидемических очагах ГB и ГC должны проводить</w:t>
      </w:r>
      <w:r>
        <w:t>ся комплексно в отношении источников вируса, путей и факторов передачи, а также восприимчивого населения, включая лиц групп риска.</w:t>
      </w:r>
    </w:p>
    <w:p w:rsidR="00000000" w:rsidRDefault="0049689F">
      <w:pPr>
        <w:pStyle w:val="ConsPlusNormal"/>
        <w:spacing w:before="200"/>
        <w:ind w:firstLine="540"/>
        <w:jc w:val="both"/>
      </w:pPr>
      <w:r>
        <w:t xml:space="preserve">729. При получении экстренного извещения о случае ГB или ГC специалисты территориального органа, осуществляющего федеральный </w:t>
      </w:r>
      <w:r>
        <w:t>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w:t>
      </w:r>
      <w:r>
        <w:t>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w:t>
      </w:r>
      <w:r>
        <w:t>х препаратов и другие) при наличии соответствующих эпидемиологических показаний.</w:t>
      </w:r>
    </w:p>
    <w:p w:rsidR="00000000" w:rsidRDefault="0049689F">
      <w:pPr>
        <w:pStyle w:val="ConsPlusNormal"/>
        <w:spacing w:before="20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w:t>
      </w:r>
      <w:r>
        <w:t>й санитарно-эпидемиологический надзор.</w:t>
      </w:r>
    </w:p>
    <w:p w:rsidR="00000000" w:rsidRDefault="0049689F">
      <w:pPr>
        <w:pStyle w:val="ConsPlusNormal"/>
        <w:spacing w:before="20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w:t>
      </w:r>
      <w:r>
        <w:t xml:space="preserve">ключение о причинах заболевания, возможных источниках инфекции, путях </w:t>
      </w:r>
      <w:r>
        <w:lastRenderedPageBreak/>
        <w:t>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w:t>
      </w:r>
      <w:r>
        <w:t>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000000" w:rsidRDefault="0049689F">
      <w:pPr>
        <w:pStyle w:val="ConsPlusNormal"/>
        <w:jc w:val="center"/>
      </w:pPr>
    </w:p>
    <w:p w:rsidR="00000000" w:rsidRDefault="0049689F">
      <w:pPr>
        <w:pStyle w:val="ConsPlusTitle"/>
        <w:jc w:val="center"/>
        <w:outlineLvl w:val="2"/>
      </w:pPr>
      <w:r>
        <w:t>Меры в отношении источника возбудителя инфекции</w:t>
      </w:r>
    </w:p>
    <w:p w:rsidR="00000000" w:rsidRDefault="0049689F">
      <w:pPr>
        <w:pStyle w:val="ConsPlusNormal"/>
        <w:jc w:val="center"/>
      </w:pPr>
    </w:p>
    <w:p w:rsidR="00000000" w:rsidRDefault="0049689F">
      <w:pPr>
        <w:pStyle w:val="ConsPlusNormal"/>
        <w:ind w:firstLine="540"/>
        <w:jc w:val="both"/>
      </w:pPr>
      <w:r>
        <w:t>731. Лица, у которых при обследовании в сыв</w:t>
      </w:r>
      <w:r>
        <w:t>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w:t>
      </w:r>
      <w:r>
        <w:t>еобходимо обеспечить проведение им консультации врача-инфекциониста в течение 24 часов с момента их выявления.</w:t>
      </w:r>
    </w:p>
    <w:p w:rsidR="00000000" w:rsidRDefault="0049689F">
      <w:pPr>
        <w:pStyle w:val="ConsPlusNormal"/>
        <w:spacing w:before="200"/>
        <w:ind w:firstLine="540"/>
        <w:jc w:val="both"/>
      </w:pPr>
      <w:r>
        <w:t>732. Обследование лиц с наличием HBsAg и (или) ДНК ВГB; anti-HCV и (или) РНК ВГC проводится в амбулаторных условиях (в кабинете инфекционных забо</w:t>
      </w:r>
      <w:r>
        <w:t>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000000" w:rsidRDefault="0049689F">
      <w:pPr>
        <w:pStyle w:val="ConsPlusNormal"/>
        <w:spacing w:before="200"/>
        <w:ind w:firstLine="540"/>
        <w:jc w:val="both"/>
      </w:pPr>
      <w:r>
        <w:t>733. Госпитализация и выписка больных ОГB или ХГB; ОГC или ХГC проводится по клиническим пока</w:t>
      </w:r>
      <w:r>
        <w:t>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000000" w:rsidRDefault="0049689F">
      <w:pPr>
        <w:pStyle w:val="ConsPlusNormal"/>
        <w:spacing w:before="200"/>
        <w:ind w:firstLine="540"/>
        <w:jc w:val="both"/>
      </w:pPr>
      <w:r>
        <w:t>734. Больному разъясняются пути и факторы передачи инфекции, меры безопасного поведения с цел</w:t>
      </w:r>
      <w:r>
        <w:t>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w:t>
      </w:r>
      <w:r>
        <w:t>кюрных и педикюрных принадлежностей, зубных щеток, полотенец, и особенностях ухода за ними, а также необходимости использования презервативов.</w:t>
      </w:r>
    </w:p>
    <w:p w:rsidR="00000000" w:rsidRDefault="0049689F">
      <w:pPr>
        <w:pStyle w:val="ConsPlusNormal"/>
        <w:spacing w:before="200"/>
        <w:ind w:firstLine="540"/>
        <w:jc w:val="both"/>
      </w:pPr>
      <w:r>
        <w:t>Консультирование проводит врач медицинской организации по месту выявления, а в дальнейшем - по месту наблюдения б</w:t>
      </w:r>
      <w:r>
        <w:t>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000000" w:rsidRDefault="0049689F">
      <w:pPr>
        <w:pStyle w:val="ConsPlusNormal"/>
        <w:spacing w:before="200"/>
        <w:ind w:firstLine="540"/>
        <w:jc w:val="both"/>
      </w:pPr>
      <w:r>
        <w:t>735. Больному даются рекомендации, направленные на предупреждение активизации инфекционного процесса (исключени</w:t>
      </w:r>
      <w:r>
        <w:t>е алкоголя, применение с осторожностью лекарственных средств, обладающих гепатотоксическими и иммуносупрессивными свойствами и другие).</w:t>
      </w:r>
    </w:p>
    <w:p w:rsidR="00000000" w:rsidRDefault="0049689F">
      <w:pPr>
        <w:pStyle w:val="ConsPlusNormal"/>
        <w:spacing w:before="200"/>
        <w:ind w:firstLine="540"/>
        <w:jc w:val="both"/>
      </w:pPr>
      <w:r>
        <w:t>Медицинская документация больных ГB и ГC, в том числе направления на различные виды исследований и госпитализацию, подле</w:t>
      </w:r>
      <w:r>
        <w:t>жит маркировке.</w:t>
      </w:r>
    </w:p>
    <w:p w:rsidR="00000000" w:rsidRDefault="0049689F">
      <w:pPr>
        <w:pStyle w:val="ConsPlusNormal"/>
        <w:spacing w:before="20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000000" w:rsidRDefault="0049689F">
      <w:pPr>
        <w:pStyle w:val="ConsPlusNormal"/>
        <w:spacing w:before="200"/>
        <w:ind w:firstLine="540"/>
        <w:jc w:val="both"/>
      </w:pPr>
      <w:r>
        <w:t xml:space="preserve">737. Организация диспансерного наблюдения за больными ГB или </w:t>
      </w:r>
      <w:r>
        <w:t>ГC и лицами с наличием антител к ВГB или ВГC.</w:t>
      </w:r>
    </w:p>
    <w:p w:rsidR="00000000" w:rsidRDefault="0049689F">
      <w:pPr>
        <w:pStyle w:val="ConsPlusNormal"/>
        <w:spacing w:before="20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000000" w:rsidRDefault="0049689F">
      <w:pPr>
        <w:pStyle w:val="ConsPlusNormal"/>
        <w:spacing w:before="200"/>
        <w:ind w:firstLine="540"/>
        <w:jc w:val="both"/>
      </w:pPr>
      <w:r>
        <w:t>73</w:t>
      </w:r>
      <w:r>
        <w:t>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w:t>
      </w:r>
      <w:r>
        <w:t>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w:t>
      </w:r>
      <w:r>
        <w:t>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000000" w:rsidRDefault="0049689F">
      <w:pPr>
        <w:pStyle w:val="ConsPlusNormal"/>
        <w:spacing w:before="200"/>
        <w:ind w:firstLine="540"/>
        <w:jc w:val="both"/>
      </w:pPr>
      <w:r>
        <w:lastRenderedPageBreak/>
        <w:t>740. Дети, рожденные от инфицированных ВГB матерей, подлежат диспансерному</w:t>
      </w:r>
      <w:r>
        <w:t xml:space="preserve">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000000" w:rsidRDefault="0049689F">
      <w:pPr>
        <w:pStyle w:val="ConsPlusNormal"/>
        <w:spacing w:before="20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000000" w:rsidRDefault="0049689F">
      <w:pPr>
        <w:pStyle w:val="ConsPlusNormal"/>
        <w:jc w:val="center"/>
      </w:pPr>
    </w:p>
    <w:p w:rsidR="00000000" w:rsidRDefault="0049689F">
      <w:pPr>
        <w:pStyle w:val="ConsPlusTitle"/>
        <w:jc w:val="center"/>
        <w:outlineLvl w:val="2"/>
      </w:pPr>
      <w:r>
        <w:t>Меры в отношении путей и факторов переда</w:t>
      </w:r>
      <w:r>
        <w:t>чи возбудителя</w:t>
      </w:r>
    </w:p>
    <w:p w:rsidR="00000000" w:rsidRDefault="0049689F">
      <w:pPr>
        <w:pStyle w:val="ConsPlusNormal"/>
        <w:jc w:val="center"/>
      </w:pPr>
    </w:p>
    <w:p w:rsidR="00000000" w:rsidRDefault="0049689F">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000000" w:rsidRDefault="0049689F">
      <w:pPr>
        <w:pStyle w:val="ConsPlusNormal"/>
        <w:spacing w:before="200"/>
        <w:ind w:firstLine="540"/>
        <w:jc w:val="both"/>
      </w:pPr>
      <w:r>
        <w:t>Заключительная дезинфекция (в квартирах, в общежитиях, в дошкольных об</w:t>
      </w:r>
      <w:r>
        <w:t>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000000" w:rsidRDefault="0049689F">
      <w:pPr>
        <w:pStyle w:val="ConsPlusNormal"/>
        <w:spacing w:before="200"/>
        <w:ind w:firstLine="540"/>
        <w:jc w:val="both"/>
      </w:pPr>
      <w:r>
        <w:t>743. Текущая дезинфекция в очагах ОГB и ОГC осуществляется с момента выявления больного до его госпитализации,</w:t>
      </w:r>
      <w:r>
        <w:t xml:space="preserve"> в очагах ХГB и ХГC - вне зависимости от выраженности клинических проявлений проводится ежедневно.</w:t>
      </w:r>
    </w:p>
    <w:p w:rsidR="00000000" w:rsidRDefault="0049689F">
      <w:pPr>
        <w:pStyle w:val="ConsPlusNormal"/>
        <w:spacing w:before="20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w:t>
      </w:r>
      <w:r>
        <w:t xml:space="preserve">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w:t>
      </w:r>
      <w:r>
        <w:t>отник медицинской организации по месту жительства больного.</w:t>
      </w:r>
    </w:p>
    <w:p w:rsidR="00000000" w:rsidRDefault="0049689F">
      <w:pPr>
        <w:pStyle w:val="ConsPlusNormal"/>
        <w:spacing w:before="200"/>
        <w:ind w:firstLine="540"/>
        <w:jc w:val="both"/>
      </w:pPr>
      <w:r>
        <w:t>745. Для проведения дезинфекции используются средства, эффективные в отношении возбудителей вирусных гепатитов B и C.</w:t>
      </w:r>
    </w:p>
    <w:p w:rsidR="00000000" w:rsidRDefault="0049689F">
      <w:pPr>
        <w:pStyle w:val="ConsPlusNormal"/>
        <w:spacing w:before="200"/>
        <w:ind w:firstLine="540"/>
        <w:jc w:val="both"/>
      </w:pPr>
      <w:r>
        <w:t>746. Контактными при ГB и ГC считаются лица, которые могли быть инфицированы В</w:t>
      </w:r>
      <w:r>
        <w:t>ГB или ВГC при реализации известных путей передачи возбудителя инфекции.</w:t>
      </w:r>
    </w:p>
    <w:p w:rsidR="00000000" w:rsidRDefault="0049689F">
      <w:pPr>
        <w:pStyle w:val="ConsPlusNormal"/>
        <w:spacing w:before="20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000000" w:rsidRDefault="0049689F">
      <w:pPr>
        <w:pStyle w:val="ConsPlusNormal"/>
        <w:spacing w:before="200"/>
        <w:ind w:firstLine="540"/>
        <w:jc w:val="both"/>
      </w:pPr>
      <w:r>
        <w:t>их выявление и учет (в ли</w:t>
      </w:r>
      <w:r>
        <w:t>сте наблюдения за контактными);</w:t>
      </w:r>
    </w:p>
    <w:p w:rsidR="00000000" w:rsidRDefault="0049689F">
      <w:pPr>
        <w:pStyle w:val="ConsPlusNormal"/>
        <w:spacing w:before="200"/>
        <w:ind w:firstLine="540"/>
        <w:jc w:val="both"/>
      </w:pPr>
      <w:r>
        <w:t>проведение медицинского осмотра при выявлении очага;</w:t>
      </w:r>
    </w:p>
    <w:p w:rsidR="00000000" w:rsidRDefault="0049689F">
      <w:pPr>
        <w:pStyle w:val="ConsPlusNormal"/>
        <w:spacing w:before="20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r>
        <w:t>, в очагах ГB - дополнительно проводится выявление анти-HBs;</w:t>
      </w:r>
    </w:p>
    <w:p w:rsidR="00000000" w:rsidRDefault="0049689F">
      <w:pPr>
        <w:pStyle w:val="ConsPlusNormal"/>
        <w:spacing w:before="20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000000" w:rsidRDefault="0049689F">
      <w:pPr>
        <w:pStyle w:val="ConsPlusNormal"/>
        <w:spacing w:before="200"/>
        <w:ind w:firstLine="540"/>
        <w:jc w:val="both"/>
      </w:pPr>
      <w:r>
        <w:t>беседу о клинических признаках заболевания, способах инфиц</w:t>
      </w:r>
      <w:r>
        <w:t>ирования, факторах передачи инфекции и мерах профилактики.</w:t>
      </w:r>
    </w:p>
    <w:p w:rsidR="00000000" w:rsidRDefault="0049689F">
      <w:pPr>
        <w:pStyle w:val="ConsPlusNormal"/>
        <w:spacing w:before="20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000000" w:rsidRDefault="0049689F">
      <w:pPr>
        <w:pStyle w:val="ConsPlusNormal"/>
        <w:spacing w:before="200"/>
        <w:ind w:firstLine="540"/>
        <w:jc w:val="both"/>
      </w:pPr>
      <w:r>
        <w:t>749. Контактны</w:t>
      </w:r>
      <w:r>
        <w:t>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000000" w:rsidRDefault="0049689F">
      <w:pPr>
        <w:pStyle w:val="ConsPlusNormal"/>
        <w:spacing w:before="200"/>
        <w:ind w:firstLine="540"/>
        <w:jc w:val="both"/>
      </w:pPr>
      <w:r>
        <w:t>750. Наблюдени</w:t>
      </w:r>
      <w:r>
        <w:t>е за контактными лицами в очагах ОГC и ХГC завершается через 6 месяцев после разобщения или выздоровления либо смерти больного ГB или ГC.</w:t>
      </w:r>
    </w:p>
    <w:p w:rsidR="00000000" w:rsidRDefault="0049689F">
      <w:pPr>
        <w:pStyle w:val="ConsPlusNormal"/>
        <w:spacing w:before="200"/>
        <w:ind w:firstLine="540"/>
        <w:jc w:val="both"/>
      </w:pPr>
      <w:r>
        <w:lastRenderedPageBreak/>
        <w:t>751. При работе с контактными лицами важно учитывать, как риск заражения их самих (супруги, близкие родственники), так</w:t>
      </w:r>
      <w:r>
        <w:t xml:space="preserve"> и опасность распространения заболевания ими в случае, если они являются донорами, медицинскими работниками и другие).</w:t>
      </w:r>
    </w:p>
    <w:p w:rsidR="00000000" w:rsidRDefault="0049689F">
      <w:pPr>
        <w:pStyle w:val="ConsPlusNormal"/>
        <w:spacing w:before="20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w:t>
      </w:r>
      <w:r>
        <w:t xml:space="preserve">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w:t>
      </w:r>
      <w:r>
        <w:t>зможных путей передачи инфекций в этих популяциях.</w:t>
      </w:r>
    </w:p>
    <w:p w:rsidR="00000000" w:rsidRDefault="0049689F">
      <w:pPr>
        <w:pStyle w:val="ConsPlusNormal"/>
        <w:spacing w:before="20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w:t>
      </w:r>
      <w:r>
        <w:t>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w:t>
      </w:r>
      <w:r>
        <w:t>ации, в том числе, включающего обследование контактных лиц на гемоконтактные инфекции (гепатиты B, C, ВИЧ).</w:t>
      </w:r>
    </w:p>
    <w:p w:rsidR="00000000" w:rsidRDefault="0049689F">
      <w:pPr>
        <w:pStyle w:val="ConsPlusNormal"/>
        <w:spacing w:before="20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w:t>
      </w:r>
      <w:r>
        <w:t>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000000" w:rsidRDefault="0049689F">
      <w:pPr>
        <w:pStyle w:val="ConsPlusNormal"/>
        <w:spacing w:before="200"/>
        <w:ind w:firstLine="540"/>
        <w:jc w:val="both"/>
      </w:pPr>
      <w:r>
        <w:t>755. Случаи заражения ВГB или ВГC могут быть признаны связанными с оказанием медицин</w:t>
      </w:r>
      <w:r>
        <w:t>ской помощи при наличии одного из следующих условий:</w:t>
      </w:r>
    </w:p>
    <w:p w:rsidR="00000000" w:rsidRDefault="0049689F">
      <w:pPr>
        <w:pStyle w:val="ConsPlusNormal"/>
        <w:spacing w:before="20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w:t>
      </w:r>
      <w:r>
        <w:t>й, обслуживании одним медицинским персоналом в отделении, операционной, процедурной, перевязочной, диагностическим кабинетом и другие;</w:t>
      </w:r>
    </w:p>
    <w:p w:rsidR="00000000" w:rsidRDefault="0049689F">
      <w:pPr>
        <w:pStyle w:val="ConsPlusNormal"/>
        <w:spacing w:before="200"/>
        <w:ind w:firstLine="540"/>
        <w:jc w:val="both"/>
      </w:pPr>
      <w:r>
        <w:t>выявление у пациента HBsAg и (или) ДНК ВГB не ранее чем через 14 календарных дней с момента обращения в МО, если данный м</w:t>
      </w:r>
      <w:r>
        <w:t>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w:t>
      </w:r>
      <w:r>
        <w:t xml:space="preserve"> если данный маркер отсутствовал при обращении;</w:t>
      </w:r>
    </w:p>
    <w:p w:rsidR="00000000" w:rsidRDefault="0049689F">
      <w:pPr>
        <w:pStyle w:val="ConsPlusNormal"/>
        <w:spacing w:before="200"/>
        <w:ind w:firstLine="540"/>
        <w:jc w:val="both"/>
      </w:pPr>
      <w:r>
        <w:t>возникновение групповых (2 и более случаев) заболеваний ГB и</w:t>
      </w:r>
      <w:r>
        <w:t>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w:t>
      </w:r>
      <w:r>
        <w:t>фицирования ВГB или ВГC, даже при отсутствии установленного источника инфекции;</w:t>
      </w:r>
    </w:p>
    <w:p w:rsidR="00000000" w:rsidRDefault="0049689F">
      <w:pPr>
        <w:pStyle w:val="ConsPlusNormal"/>
        <w:spacing w:before="20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w:t>
      </w:r>
      <w:r>
        <w:t>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000000" w:rsidRDefault="0049689F">
      <w:pPr>
        <w:pStyle w:val="ConsPlusNormal"/>
        <w:spacing w:before="200"/>
        <w:ind w:firstLine="540"/>
        <w:jc w:val="both"/>
      </w:pPr>
      <w:r>
        <w:t>756. Выявление нарушений санитарно-противоэпидемического режима в МО, включая нарушен</w:t>
      </w:r>
      <w:r>
        <w:t>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w:t>
      </w:r>
      <w:r>
        <w:t>редполагаемого заражения является косвенным признаком инфицирования ВГB или ВГC при оказании медицинской помощи.</w:t>
      </w:r>
    </w:p>
    <w:p w:rsidR="00000000" w:rsidRDefault="0049689F">
      <w:pPr>
        <w:pStyle w:val="ConsPlusNormal"/>
        <w:spacing w:before="20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w:t>
      </w:r>
      <w:r>
        <w:t xml:space="preserve">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w:t>
      </w:r>
      <w:r>
        <w:lastRenderedPageBreak/>
        <w:t>не менее 12 месяцев, предшеству</w:t>
      </w:r>
      <w:r>
        <w:t>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000000" w:rsidRDefault="0049689F">
      <w:pPr>
        <w:pStyle w:val="ConsPlusNormal"/>
        <w:spacing w:before="200"/>
        <w:ind w:firstLine="540"/>
        <w:jc w:val="both"/>
      </w:pPr>
      <w:r>
        <w:t>758. При получении положительного результата исследования на ВГB или ВГC у</w:t>
      </w:r>
      <w:r>
        <w:t xml:space="preserve">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w:t>
      </w:r>
      <w:r>
        <w:t>ет донорскую кровь и ее компоненты, иные органы и ткани, полученные от этого донора.</w:t>
      </w:r>
    </w:p>
    <w:p w:rsidR="00000000" w:rsidRDefault="0049689F">
      <w:pPr>
        <w:pStyle w:val="ConsPlusNormal"/>
        <w:spacing w:before="20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w:t>
      </w:r>
      <w:r>
        <w:t xml:space="preserve">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w:t>
      </w:r>
      <w:r>
        <w:t>ения и распространения</w:t>
      </w:r>
    </w:p>
    <w:p w:rsidR="00000000" w:rsidRDefault="0049689F">
      <w:pPr>
        <w:pStyle w:val="ConsPlusTitle"/>
        <w:jc w:val="center"/>
      </w:pPr>
      <w:r>
        <w:t>вирусных гепатитов B и C</w:t>
      </w:r>
    </w:p>
    <w:p w:rsidR="00000000" w:rsidRDefault="0049689F">
      <w:pPr>
        <w:pStyle w:val="ConsPlusNormal"/>
        <w:ind w:firstLine="540"/>
        <w:jc w:val="both"/>
      </w:pPr>
    </w:p>
    <w:p w:rsidR="00000000" w:rsidRDefault="0049689F">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w:t>
      </w:r>
      <w:r>
        <w:t>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динамикой и структурой заболеваемости;</w:t>
      </w:r>
    </w:p>
    <w:p w:rsidR="00000000" w:rsidRDefault="0049689F">
      <w:pPr>
        <w:pStyle w:val="ConsPlusNormal"/>
        <w:spacing w:before="200"/>
        <w:ind w:firstLine="540"/>
        <w:jc w:val="both"/>
      </w:pPr>
      <w:r>
        <w:t>наблюдение за эффективностью проводимых мероприятий по профилактике, диспа</w:t>
      </w:r>
      <w:r>
        <w:t>нсерному наблюдению, лечению;</w:t>
      </w:r>
    </w:p>
    <w:p w:rsidR="00000000" w:rsidRDefault="0049689F">
      <w:pPr>
        <w:pStyle w:val="ConsPlusNormal"/>
        <w:spacing w:before="200"/>
        <w:ind w:firstLine="540"/>
        <w:jc w:val="both"/>
      </w:pPr>
      <w:r>
        <w:t>слежение за охватом иммунизацией населения против ВГB;</w:t>
      </w:r>
    </w:p>
    <w:p w:rsidR="00000000" w:rsidRDefault="0049689F">
      <w:pPr>
        <w:pStyle w:val="ConsPlusNormal"/>
        <w:spacing w:before="20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000000" w:rsidRDefault="0049689F">
      <w:pPr>
        <w:pStyle w:val="ConsPlusNormal"/>
        <w:spacing w:before="200"/>
        <w:ind w:firstLine="540"/>
        <w:jc w:val="both"/>
      </w:pPr>
      <w:r>
        <w:t>прогно</w:t>
      </w:r>
      <w:r>
        <w:t>зирование и оценка эффективности проводимых мероприятий.</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w:t>
      </w:r>
      <w:hyperlink r:id="rId16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w:t>
      </w:r>
      <w:r>
        <w:t xml:space="preserve"> по эпидемическим показаниям и инструкциями по применению медицинских иммунобиологических препаратов.</w:t>
      </w:r>
    </w:p>
    <w:p w:rsidR="00000000" w:rsidRDefault="0049689F">
      <w:pPr>
        <w:pStyle w:val="ConsPlusNormal"/>
        <w:spacing w:before="20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w:t>
      </w:r>
      <w:r>
        <w:t>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w:t>
      </w:r>
      <w:r>
        <w:t>тивности вакцинации против ГB.</w:t>
      </w:r>
    </w:p>
    <w:p w:rsidR="00000000" w:rsidRDefault="0049689F">
      <w:pPr>
        <w:pStyle w:val="ConsPlusNormal"/>
        <w:spacing w:before="200"/>
        <w:ind w:firstLine="540"/>
        <w:jc w:val="both"/>
      </w:pPr>
      <w:r>
        <w:t>763. Профилактика инфицирования вирусными гепатитами B и C при оказании медицинской помощи.</w:t>
      </w:r>
    </w:p>
    <w:p w:rsidR="00000000" w:rsidRDefault="0049689F">
      <w:pPr>
        <w:pStyle w:val="ConsPlusNormal"/>
        <w:spacing w:before="20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w:t>
      </w:r>
      <w:r>
        <w:t>еского режима в МО в соответствии с санитарно-эпидемиологическими требованиями.</w:t>
      </w:r>
    </w:p>
    <w:p w:rsidR="00000000" w:rsidRDefault="0049689F">
      <w:pPr>
        <w:pStyle w:val="ConsPlusNormal"/>
        <w:spacing w:before="20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w:t>
      </w:r>
      <w:r>
        <w:t xml:space="preserve">анитарно-эпидемиологический надзор, и </w:t>
      </w:r>
      <w:r>
        <w:lastRenderedPageBreak/>
        <w:t>врачом-эпидемиологом МО. Соблюдение санитарно-противоэпидемического режима в МО обеспечивает руководитель данной организации.</w:t>
      </w:r>
    </w:p>
    <w:p w:rsidR="00000000" w:rsidRDefault="0049689F">
      <w:pPr>
        <w:pStyle w:val="ConsPlusNormal"/>
        <w:spacing w:before="200"/>
        <w:ind w:firstLine="540"/>
        <w:jc w:val="both"/>
      </w:pPr>
      <w:r>
        <w:t>765. Меры, направленные на предотвращение инфицирования ВГB и ВГC при оказании медицинской п</w:t>
      </w:r>
      <w:r>
        <w:t>омощи, включают:</w:t>
      </w:r>
    </w:p>
    <w:p w:rsidR="00000000" w:rsidRDefault="0049689F">
      <w:pPr>
        <w:pStyle w:val="ConsPlusNormal"/>
        <w:spacing w:before="20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000000" w:rsidRDefault="0049689F">
      <w:pPr>
        <w:pStyle w:val="ConsPlusNormal"/>
        <w:spacing w:before="200"/>
        <w:ind w:firstLine="540"/>
        <w:jc w:val="both"/>
      </w:pPr>
      <w:r>
        <w:t>обеспечени</w:t>
      </w:r>
      <w:r>
        <w:t>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000000" w:rsidRDefault="0049689F">
      <w:pPr>
        <w:pStyle w:val="ConsPlusNormal"/>
        <w:spacing w:before="200"/>
        <w:ind w:firstLine="540"/>
        <w:jc w:val="both"/>
      </w:pPr>
      <w:r>
        <w:t>о</w:t>
      </w:r>
      <w:r>
        <w:t xml:space="preserve">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w:t>
      </w:r>
      <w:r>
        <w:t>к Санитарным правилам);</w:t>
      </w:r>
    </w:p>
    <w:p w:rsidR="00000000" w:rsidRDefault="0049689F">
      <w:pPr>
        <w:pStyle w:val="ConsPlusNormal"/>
        <w:spacing w:before="20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000000" w:rsidRDefault="0049689F">
      <w:pPr>
        <w:pStyle w:val="ConsPlusNormal"/>
        <w:spacing w:before="200"/>
        <w:ind w:firstLine="540"/>
        <w:jc w:val="both"/>
      </w:pPr>
      <w:r>
        <w:t xml:space="preserve">766. Профилактика профессионального инфицирования ВГB и ВГC медицинских работников </w:t>
      </w:r>
      <w:r>
        <w:t>проводится в соответствии с требованиями к организации профилактических и противоэпидемических мероприятий в медицинских организациях.</w:t>
      </w:r>
    </w:p>
    <w:p w:rsidR="00000000" w:rsidRDefault="0049689F">
      <w:pPr>
        <w:pStyle w:val="ConsPlusNormal"/>
        <w:spacing w:before="200"/>
        <w:ind w:firstLine="540"/>
        <w:jc w:val="both"/>
      </w:pPr>
      <w:r>
        <w:t>767. С целью профилактики профессиональных заражений ГB и ГC проводится:</w:t>
      </w:r>
    </w:p>
    <w:p w:rsidR="00000000" w:rsidRDefault="0049689F">
      <w:pPr>
        <w:pStyle w:val="ConsPlusNormal"/>
        <w:spacing w:before="200"/>
        <w:ind w:firstLine="540"/>
        <w:jc w:val="both"/>
      </w:pPr>
      <w:r>
        <w:t>выявление лиц, инфицированных ВГB и ВГC среди ме</w:t>
      </w:r>
      <w:r>
        <w:t>дицинского персонала в ходе проведения предварительных и периодических медицинских осмотров;</w:t>
      </w:r>
    </w:p>
    <w:p w:rsidR="00000000" w:rsidRDefault="0049689F">
      <w:pPr>
        <w:pStyle w:val="ConsPlusNormal"/>
        <w:spacing w:before="200"/>
        <w:ind w:firstLine="540"/>
        <w:jc w:val="both"/>
      </w:pPr>
      <w:r>
        <w:t>ежегодное обследование медицинских работников с определением концентрации анти-HBs;</w:t>
      </w:r>
    </w:p>
    <w:p w:rsidR="00000000" w:rsidRDefault="0049689F">
      <w:pPr>
        <w:pStyle w:val="ConsPlusNormal"/>
        <w:spacing w:before="200"/>
        <w:ind w:firstLine="540"/>
        <w:jc w:val="both"/>
      </w:pPr>
      <w:r>
        <w:t>вакцинация одной дозой вакцины против гепатита B медицинских работников, у кото</w:t>
      </w:r>
      <w:r>
        <w:t>рых концентрация анти-HBs менее 10 мМЕ/мл;</w:t>
      </w:r>
    </w:p>
    <w:p w:rsidR="00000000" w:rsidRDefault="0049689F">
      <w:pPr>
        <w:pStyle w:val="ConsPlusNormal"/>
        <w:spacing w:before="20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000000" w:rsidRDefault="0049689F">
      <w:pPr>
        <w:pStyle w:val="ConsPlusNormal"/>
        <w:spacing w:before="200"/>
        <w:ind w:firstLine="540"/>
        <w:jc w:val="both"/>
      </w:pPr>
      <w:r>
        <w:t>экстренная профилактика ГB.</w:t>
      </w:r>
    </w:p>
    <w:p w:rsidR="00000000" w:rsidRDefault="0049689F">
      <w:pPr>
        <w:pStyle w:val="ConsPlusNormal"/>
        <w:ind w:firstLine="540"/>
        <w:jc w:val="both"/>
      </w:pPr>
    </w:p>
    <w:p w:rsidR="00000000" w:rsidRDefault="0049689F">
      <w:pPr>
        <w:pStyle w:val="ConsPlusTitle"/>
        <w:jc w:val="center"/>
        <w:outlineLvl w:val="2"/>
      </w:pPr>
      <w:r>
        <w:t>Профилактика ГB и ГC при п</w:t>
      </w:r>
      <w:r>
        <w:t>ереливании донорской</w:t>
      </w:r>
    </w:p>
    <w:p w:rsidR="00000000" w:rsidRDefault="0049689F">
      <w:pPr>
        <w:pStyle w:val="ConsPlusTitle"/>
        <w:jc w:val="center"/>
      </w:pPr>
      <w:r>
        <w:t>крови и ее компонентов, пересадке органов и тканей,</w:t>
      </w:r>
    </w:p>
    <w:p w:rsidR="00000000" w:rsidRDefault="0049689F">
      <w:pPr>
        <w:pStyle w:val="ConsPlusTitle"/>
        <w:jc w:val="center"/>
      </w:pPr>
      <w:r>
        <w:t>искусственном оплодотворении</w:t>
      </w:r>
    </w:p>
    <w:p w:rsidR="00000000" w:rsidRDefault="0049689F">
      <w:pPr>
        <w:pStyle w:val="ConsPlusNormal"/>
        <w:ind w:firstLine="540"/>
        <w:jc w:val="both"/>
      </w:pPr>
    </w:p>
    <w:p w:rsidR="00000000" w:rsidRDefault="0049689F">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w:t>
      </w:r>
      <w:r>
        <w:t>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000000" w:rsidRDefault="0049689F">
      <w:pPr>
        <w:pStyle w:val="ConsPlusNormal"/>
        <w:spacing w:before="200"/>
        <w:ind w:firstLine="540"/>
        <w:jc w:val="both"/>
      </w:pPr>
      <w:r>
        <w:t>769. Порядок обследования доноров крови и других биоматериалов, допуска их к донорству, противопоказания к доно</w:t>
      </w:r>
      <w:r>
        <w:t>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w:t>
      </w:r>
      <w:r>
        <w:t xml:space="preserve"> в соответствии со </w:t>
      </w:r>
      <w:hyperlink r:id="rId168" w:tooltip="Федеральный закон от 20.07.2012 N 125-ФЗ (ред. от 11.06.2021) &quot;О донорстве крови и ее компонентов&quot;{КонсультантПлюс}"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000000" w:rsidRDefault="0049689F">
      <w:pPr>
        <w:pStyle w:val="ConsPlusNormal"/>
        <w:spacing w:before="200"/>
        <w:ind w:firstLine="540"/>
        <w:jc w:val="both"/>
      </w:pPr>
      <w:r>
        <w:t>770. В целях обеспечения безопасности клинического использования донорской</w:t>
      </w:r>
      <w:r>
        <w:t xml:space="preserve"> крови и (или) ее компонентов осуществляется прослеживаемость данных о доноре, донациях, заготовленных донорской </w:t>
      </w:r>
      <w:r>
        <w:lastRenderedPageBreak/>
        <w:t>крови и (или) ее компонентов, расходных материалах, образцах крови донора, режимах хранения и транспортировки донорской крови и (или) ее компон</w:t>
      </w:r>
      <w:r>
        <w:t>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000000" w:rsidRDefault="0049689F">
      <w:pPr>
        <w:pStyle w:val="ConsPlusNormal"/>
        <w:spacing w:before="200"/>
        <w:ind w:firstLine="540"/>
        <w:jc w:val="both"/>
      </w:pPr>
      <w:r>
        <w:t>Прослеживаемость данных дост</w:t>
      </w:r>
      <w:r>
        <w:t>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w:t>
      </w:r>
      <w:r>
        <w:t>тацию и базу данных донорства крови и ее компонентов.</w:t>
      </w:r>
    </w:p>
    <w:p w:rsidR="00000000" w:rsidRDefault="0049689F">
      <w:pPr>
        <w:pStyle w:val="ConsPlusNormal"/>
        <w:spacing w:before="20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w:t>
      </w:r>
      <w:r>
        <w:t>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000000" w:rsidRDefault="0049689F">
      <w:pPr>
        <w:pStyle w:val="ConsPlusNormal"/>
        <w:spacing w:before="200"/>
        <w:ind w:firstLine="540"/>
        <w:jc w:val="both"/>
      </w:pPr>
      <w:r>
        <w:t>772. Молекулярно-биологические исследования на маркеры вирусов иммунодефицита человек</w:t>
      </w:r>
      <w:r>
        <w:t>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000000" w:rsidRDefault="0049689F">
      <w:pPr>
        <w:pStyle w:val="ConsPlusNormal"/>
        <w:spacing w:before="200"/>
        <w:ind w:firstLine="540"/>
        <w:jc w:val="both"/>
      </w:pPr>
      <w:r>
        <w:t>773. Персонал организаций, осуществляющих за</w:t>
      </w:r>
      <w:r>
        <w:t xml:space="preserve">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000000" w:rsidRDefault="0049689F">
      <w:pPr>
        <w:pStyle w:val="ConsPlusNormal"/>
        <w:jc w:val="center"/>
      </w:pPr>
    </w:p>
    <w:p w:rsidR="00000000" w:rsidRDefault="0049689F">
      <w:pPr>
        <w:pStyle w:val="ConsPlusTitle"/>
        <w:jc w:val="center"/>
        <w:outlineLvl w:val="2"/>
      </w:pPr>
      <w:r>
        <w:t>Профилактика заражения новорожденных от инфицированных ВГB</w:t>
      </w:r>
    </w:p>
    <w:p w:rsidR="00000000" w:rsidRDefault="0049689F">
      <w:pPr>
        <w:pStyle w:val="ConsPlusTitle"/>
        <w:jc w:val="center"/>
      </w:pPr>
      <w:r>
        <w:t>или ВГC матерей</w:t>
      </w:r>
    </w:p>
    <w:p w:rsidR="00000000" w:rsidRDefault="0049689F">
      <w:pPr>
        <w:pStyle w:val="ConsPlusNormal"/>
        <w:jc w:val="center"/>
      </w:pPr>
    </w:p>
    <w:p w:rsidR="00000000" w:rsidRDefault="0049689F">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000000" w:rsidRDefault="0049689F">
      <w:pPr>
        <w:pStyle w:val="ConsPlusNormal"/>
        <w:spacing w:before="20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000000" w:rsidRDefault="0049689F">
      <w:pPr>
        <w:pStyle w:val="ConsPlusNormal"/>
        <w:spacing w:before="20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000000" w:rsidRDefault="0049689F">
      <w:pPr>
        <w:pStyle w:val="ConsPlusNormal"/>
        <w:spacing w:before="200"/>
        <w:ind w:firstLine="540"/>
        <w:jc w:val="both"/>
      </w:pPr>
      <w:r>
        <w:t>777. Все дети, родившиеся от женщин, инфиц</w:t>
      </w:r>
      <w:r>
        <w:t>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000000" w:rsidRDefault="0049689F">
      <w:pPr>
        <w:pStyle w:val="ConsPlusNormal"/>
        <w:spacing w:before="200"/>
        <w:ind w:firstLine="540"/>
        <w:jc w:val="both"/>
      </w:pPr>
      <w:r>
        <w:t xml:space="preserve">778. В случае, если при </w:t>
      </w:r>
      <w:r>
        <w:t>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w:t>
      </w:r>
      <w:r>
        <w:t xml:space="preserve">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w:t>
      </w:r>
      <w:r>
        <w:t>жноположительный результат) дополнительное обследование на anti-HCV проводится через 6 месяцев после родов.</w:t>
      </w:r>
    </w:p>
    <w:p w:rsidR="00000000" w:rsidRDefault="0049689F">
      <w:pPr>
        <w:pStyle w:val="ConsPlusNormal"/>
        <w:spacing w:before="20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w:t>
      </w:r>
      <w:r>
        <w:t>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w:t>
      </w:r>
      <w:r>
        <w:t xml:space="preserve"> отделения.</w:t>
      </w:r>
    </w:p>
    <w:p w:rsidR="00000000" w:rsidRDefault="0049689F">
      <w:pPr>
        <w:pStyle w:val="ConsPlusNormal"/>
        <w:spacing w:before="200"/>
        <w:ind w:firstLine="540"/>
        <w:jc w:val="both"/>
      </w:pPr>
      <w:r>
        <w:t>780. В случае наличия ГB или ГC у беременной проведение естественных родов не запрещается.</w:t>
      </w:r>
    </w:p>
    <w:p w:rsidR="00000000" w:rsidRDefault="0049689F">
      <w:pPr>
        <w:pStyle w:val="ConsPlusNormal"/>
        <w:spacing w:before="200"/>
        <w:ind w:firstLine="540"/>
        <w:jc w:val="both"/>
      </w:pPr>
      <w:r>
        <w:t xml:space="preserve">Новорожденным, родившимся от инфицированных ВГC матерей, проводится вакцинация, в том числе </w:t>
      </w:r>
      <w:r>
        <w:lastRenderedPageBreak/>
        <w:t>против туберкулеза и гепатита B, в соответствии с национальны</w:t>
      </w:r>
      <w:r>
        <w:t>м календарем профилактических прививок.</w:t>
      </w:r>
    </w:p>
    <w:p w:rsidR="00000000" w:rsidRDefault="0049689F">
      <w:pPr>
        <w:pStyle w:val="ConsPlusNormal"/>
        <w:spacing w:before="200"/>
        <w:ind w:firstLine="540"/>
        <w:jc w:val="both"/>
      </w:pPr>
      <w:r>
        <w:t>В случае наличия ГC у матери грудное вскармливание не запрещается.</w:t>
      </w:r>
    </w:p>
    <w:p w:rsidR="00000000" w:rsidRDefault="0049689F">
      <w:pPr>
        <w:pStyle w:val="ConsPlusNormal"/>
        <w:spacing w:before="20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000000" w:rsidRDefault="0049689F">
      <w:pPr>
        <w:pStyle w:val="ConsPlusNormal"/>
        <w:spacing w:before="200"/>
        <w:ind w:firstLine="540"/>
        <w:jc w:val="both"/>
      </w:pPr>
      <w:r>
        <w:t>782. В органи</w:t>
      </w:r>
      <w:r>
        <w:t xml:space="preserve">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9" w:tooltip="Постановление Главного государственного санитарного врача РФ от 24.12.2020 N 4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КонсультантПлюс}"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w:t>
      </w:r>
      <w:r>
        <w:t>ние работ или оказание услуг" &lt;37&gt;.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&lt;37&gt; Утверждены </w:t>
      </w:r>
      <w:hyperlink r:id="rId170" w:tooltip="Постановление Главного государственного санитарного врача РФ от 24.12.2020 N 4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КонсультантПлюс}" w:history="1">
        <w:r>
          <w:rPr>
            <w:color w:val="0000FF"/>
          </w:rPr>
          <w:t>постановлением</w:t>
        </w:r>
      </w:hyperlink>
      <w:r>
        <w:t xml:space="preserve"> Главного государственного санитарного врача Российской Федерации от 24.12.2020 N 44</w:t>
      </w:r>
      <w:r>
        <w:t xml:space="preserve"> (зарегистрировано Минюстом России 30.12.2020, регистрационный N 61953).</w:t>
      </w:r>
    </w:p>
    <w:p w:rsidR="00000000" w:rsidRDefault="0049689F">
      <w:pPr>
        <w:pStyle w:val="ConsPlusNormal"/>
        <w:ind w:firstLine="540"/>
        <w:jc w:val="both"/>
      </w:pPr>
    </w:p>
    <w:p w:rsidR="00000000" w:rsidRDefault="0049689F">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w:t>
      </w:r>
      <w:r>
        <w:t>рименения перед стерилизацией подлежат предстерилизационной очистке.</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вирусных гепатитов B и C</w:t>
      </w:r>
    </w:p>
    <w:p w:rsidR="00000000" w:rsidRDefault="0049689F">
      <w:pPr>
        <w:pStyle w:val="ConsPlusNormal"/>
        <w:jc w:val="center"/>
      </w:pPr>
    </w:p>
    <w:p w:rsidR="00000000" w:rsidRDefault="0049689F">
      <w:pPr>
        <w:pStyle w:val="ConsPlusNormal"/>
        <w:ind w:firstLine="540"/>
        <w:jc w:val="both"/>
      </w:pPr>
      <w:r>
        <w:t xml:space="preserve">783. Гигиеническое воспитание граждан предусматривает информирование населения об основных </w:t>
      </w:r>
      <w:r>
        <w:t>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000000" w:rsidRDefault="0049689F">
      <w:pPr>
        <w:pStyle w:val="ConsPlusNormal"/>
        <w:spacing w:before="200"/>
        <w:ind w:firstLine="540"/>
        <w:jc w:val="both"/>
      </w:pPr>
      <w:r>
        <w:t>784. Гигиеническое воспитание населения проводит</w:t>
      </w:r>
      <w:r>
        <w:t>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000000" w:rsidRDefault="0049689F">
      <w:pPr>
        <w:pStyle w:val="ConsPlusNormal"/>
        <w:spacing w:before="200"/>
        <w:ind w:firstLine="540"/>
        <w:jc w:val="both"/>
      </w:pPr>
      <w:r>
        <w:t>785. Информирование населения осущ</w:t>
      </w:r>
      <w:r>
        <w:t>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000000" w:rsidRDefault="0049689F">
      <w:pPr>
        <w:pStyle w:val="ConsPlusNormal"/>
        <w:jc w:val="center"/>
      </w:pPr>
    </w:p>
    <w:p w:rsidR="00000000" w:rsidRDefault="0049689F">
      <w:pPr>
        <w:pStyle w:val="ConsPlusTitle"/>
        <w:jc w:val="center"/>
        <w:outlineLvl w:val="1"/>
      </w:pPr>
      <w:r>
        <w:t>VIII. Профилактика туберкулеза</w:t>
      </w:r>
    </w:p>
    <w:p w:rsidR="00000000" w:rsidRDefault="0049689F">
      <w:pPr>
        <w:pStyle w:val="ConsPlusNormal"/>
        <w:jc w:val="center"/>
      </w:pPr>
    </w:p>
    <w:p w:rsidR="00000000" w:rsidRDefault="0049689F">
      <w:pPr>
        <w:pStyle w:val="ConsPlusNormal"/>
        <w:ind w:firstLine="540"/>
        <w:jc w:val="both"/>
      </w:pPr>
      <w:r>
        <w:t>786. Туберкулез</w:t>
      </w:r>
      <w:r>
        <w:t xml:space="preserve">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w:t>
      </w:r>
      <w:r>
        <w:t>cterium tuberculosis (человеческий вид).</w:t>
      </w:r>
    </w:p>
    <w:p w:rsidR="00000000" w:rsidRDefault="0049689F">
      <w:pPr>
        <w:pStyle w:val="ConsPlusNormal"/>
        <w:spacing w:before="20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w:t>
      </w:r>
      <w:r>
        <w:t>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000000" w:rsidRDefault="0049689F">
      <w:pPr>
        <w:pStyle w:val="ConsPlusNormal"/>
        <w:spacing w:before="200"/>
        <w:ind w:firstLine="540"/>
        <w:jc w:val="both"/>
      </w:pPr>
      <w:r>
        <w:t>788. Источником инфек</w:t>
      </w:r>
      <w:r>
        <w:t>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000000" w:rsidRDefault="0049689F">
      <w:pPr>
        <w:pStyle w:val="ConsPlusNormal"/>
        <w:spacing w:before="200"/>
        <w:ind w:firstLine="540"/>
        <w:jc w:val="both"/>
      </w:pPr>
      <w:r>
        <w:t>789. Ведущий путь распространения тубер</w:t>
      </w:r>
      <w:r>
        <w:t>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000000" w:rsidRDefault="0049689F">
      <w:pPr>
        <w:pStyle w:val="ConsPlusNormal"/>
        <w:spacing w:before="200"/>
        <w:ind w:firstLine="540"/>
        <w:jc w:val="both"/>
      </w:pPr>
      <w:r>
        <w:lastRenderedPageBreak/>
        <w:t>Основным фактором передачи возбудителя туберкулезной инфекции является воздушная среда. Факторами</w:t>
      </w:r>
      <w:r>
        <w:t xml:space="preserve"> передачи инфекции могут также являться инфицированные материалы от больных, контаминированные возбудителем объекты внешней среды.</w:t>
      </w:r>
    </w:p>
    <w:p w:rsidR="00000000" w:rsidRDefault="0049689F">
      <w:pPr>
        <w:pStyle w:val="ConsPlusNormal"/>
        <w:spacing w:before="200"/>
        <w:ind w:firstLine="540"/>
        <w:jc w:val="both"/>
      </w:pPr>
      <w:r>
        <w:t>790. Отсутствие вакцинации против туберкулеза повышает риск развития заболевания при первичном инфицировании.</w:t>
      </w:r>
    </w:p>
    <w:p w:rsidR="00000000" w:rsidRDefault="0049689F">
      <w:pPr>
        <w:pStyle w:val="ConsPlusNormal"/>
        <w:spacing w:before="200"/>
        <w:ind w:firstLine="540"/>
        <w:jc w:val="both"/>
      </w:pPr>
      <w:r>
        <w:t>791. Места преб</w:t>
      </w:r>
      <w:r>
        <w:t>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w:t>
      </w:r>
      <w:r>
        <w:t>и от степени риска возникновения новых случаев в очаге разделяются на 5 групп:</w:t>
      </w:r>
    </w:p>
    <w:p w:rsidR="00000000" w:rsidRDefault="0049689F">
      <w:pPr>
        <w:pStyle w:val="ConsPlusNormal"/>
        <w:spacing w:before="200"/>
        <w:ind w:firstLine="540"/>
        <w:jc w:val="both"/>
      </w:pPr>
      <w:r>
        <w:t xml:space="preserve">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w:t>
      </w:r>
      <w:r>
        <w:t>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000000" w:rsidRDefault="0049689F">
      <w:pPr>
        <w:pStyle w:val="ConsPlusNormal"/>
        <w:spacing w:before="200"/>
        <w:ind w:firstLine="540"/>
        <w:jc w:val="both"/>
      </w:pPr>
      <w:r>
        <w:t>проживание в очаге детей, лиц с иммунодефицитными заболеваниями;</w:t>
      </w:r>
    </w:p>
    <w:p w:rsidR="00000000" w:rsidRDefault="0049689F">
      <w:pPr>
        <w:pStyle w:val="ConsPlusNormal"/>
        <w:spacing w:before="200"/>
        <w:ind w:firstLine="540"/>
        <w:jc w:val="both"/>
      </w:pPr>
      <w:r>
        <w:t>тяжелые бытовые условия, отсутствие возмо</w:t>
      </w:r>
      <w:r>
        <w:t>жности выделения отдельного помещения для проживания больного;</w:t>
      </w:r>
    </w:p>
    <w:p w:rsidR="00000000" w:rsidRDefault="0049689F">
      <w:pPr>
        <w:pStyle w:val="ConsPlusNormal"/>
        <w:spacing w:before="200"/>
        <w:ind w:firstLine="540"/>
        <w:jc w:val="both"/>
      </w:pPr>
      <w:r>
        <w:t>нарушения противоэпидемического режима, нарушение больным правил личной гигиены.</w:t>
      </w:r>
    </w:p>
    <w:p w:rsidR="00000000" w:rsidRDefault="0049689F">
      <w:pPr>
        <w:pStyle w:val="ConsPlusNormal"/>
        <w:spacing w:before="200"/>
        <w:ind w:firstLine="540"/>
        <w:jc w:val="both"/>
      </w:pPr>
      <w:r>
        <w:t>Для обеспечения эффективности противоэпидемических и профилактических мероприятий определяются границы таких оча</w:t>
      </w:r>
      <w:r>
        <w:t>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w:t>
      </w:r>
      <w:r>
        <w:t xml:space="preserve">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w:t>
      </w:r>
      <w:r>
        <w:t>ти.</w:t>
      </w:r>
    </w:p>
    <w:p w:rsidR="00000000" w:rsidRDefault="0049689F">
      <w:pPr>
        <w:pStyle w:val="ConsPlusNormal"/>
        <w:spacing w:before="20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w:t>
      </w:r>
      <w:r>
        <w:t>ирах без детей, где больной соблюдает санитарно-гигиенический режим, выполняются мероприятия по текущей дезинфекции.</w:t>
      </w:r>
    </w:p>
    <w:p w:rsidR="00000000" w:rsidRDefault="0049689F">
      <w:pPr>
        <w:pStyle w:val="ConsPlusNormal"/>
        <w:spacing w:before="200"/>
        <w:ind w:firstLine="540"/>
        <w:jc w:val="both"/>
      </w:pPr>
      <w:r>
        <w:t>3) III группа - очаги туберкулеза с риском заражения в очаге:</w:t>
      </w:r>
    </w:p>
    <w:p w:rsidR="00000000" w:rsidRDefault="0049689F">
      <w:pPr>
        <w:pStyle w:val="ConsPlusNormal"/>
        <w:spacing w:before="200"/>
        <w:ind w:firstLine="540"/>
        <w:jc w:val="both"/>
      </w:pPr>
      <w:r>
        <w:t>очаги, где проживают больные активным туберкулезом органов дыхания без устано</w:t>
      </w:r>
      <w:r>
        <w:t>вленного при принятии на учет выделения микобактерий, но проживающие с детьми и подростками;</w:t>
      </w:r>
    </w:p>
    <w:p w:rsidR="00000000" w:rsidRDefault="0049689F">
      <w:pPr>
        <w:pStyle w:val="ConsPlusNormal"/>
        <w:spacing w:before="20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000000" w:rsidRDefault="0049689F">
      <w:pPr>
        <w:pStyle w:val="ConsPlusNormal"/>
        <w:spacing w:before="200"/>
        <w:ind w:firstLine="540"/>
        <w:jc w:val="both"/>
      </w:pPr>
      <w:r>
        <w:t>4) IV группа - очаги с потенциальным риском заражения туберкулезом:</w:t>
      </w:r>
    </w:p>
    <w:p w:rsidR="00000000" w:rsidRDefault="0049689F">
      <w:pPr>
        <w:pStyle w:val="ConsPlusNormal"/>
        <w:spacing w:before="20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w:t>
      </w:r>
      <w:r>
        <w:t xml:space="preserve"> без детей и не имеющие отягощающих факторов;</w:t>
      </w:r>
    </w:p>
    <w:p w:rsidR="00000000" w:rsidRDefault="0049689F">
      <w:pPr>
        <w:pStyle w:val="ConsPlusNormal"/>
        <w:spacing w:before="200"/>
        <w:ind w:firstLine="540"/>
        <w:jc w:val="both"/>
      </w:pPr>
      <w:r>
        <w:t>очаги, где больной, выделяющий микобактерии, выбыл;</w:t>
      </w:r>
    </w:p>
    <w:p w:rsidR="00000000" w:rsidRDefault="0049689F">
      <w:pPr>
        <w:pStyle w:val="ConsPlusNormal"/>
        <w:spacing w:before="200"/>
        <w:ind w:firstLine="540"/>
        <w:jc w:val="both"/>
      </w:pPr>
      <w:r>
        <w:t>очаги, где больной, выделяющий микобактерии, умер.</w:t>
      </w:r>
    </w:p>
    <w:p w:rsidR="00000000" w:rsidRDefault="0049689F">
      <w:pPr>
        <w:pStyle w:val="ConsPlusNormal"/>
        <w:spacing w:before="200"/>
        <w:ind w:firstLine="540"/>
        <w:jc w:val="both"/>
      </w:pPr>
      <w:r>
        <w:t>5) V группа - очаги туберкулеза зоонозного происхождения.</w:t>
      </w:r>
    </w:p>
    <w:p w:rsidR="00000000" w:rsidRDefault="0049689F">
      <w:pPr>
        <w:pStyle w:val="ConsPlusNormal"/>
        <w:jc w:val="center"/>
      </w:pPr>
    </w:p>
    <w:p w:rsidR="00000000" w:rsidRDefault="0049689F">
      <w:pPr>
        <w:pStyle w:val="ConsPlusTitle"/>
        <w:jc w:val="center"/>
        <w:outlineLvl w:val="2"/>
      </w:pPr>
      <w:r>
        <w:t>Выявление больных туберкулезом</w:t>
      </w:r>
    </w:p>
    <w:p w:rsidR="00000000" w:rsidRDefault="0049689F">
      <w:pPr>
        <w:pStyle w:val="ConsPlusNormal"/>
        <w:jc w:val="center"/>
      </w:pPr>
    </w:p>
    <w:p w:rsidR="00000000" w:rsidRDefault="0049689F">
      <w:pPr>
        <w:pStyle w:val="ConsPlusNormal"/>
        <w:ind w:firstLine="540"/>
        <w:jc w:val="both"/>
      </w:pPr>
      <w:r>
        <w:lastRenderedPageBreak/>
        <w:t>792. При подозрении на туберкулез в медицинских организациях проводится обследование заболевшего в целях уточнения диагноза.</w:t>
      </w:r>
    </w:p>
    <w:p w:rsidR="00000000" w:rsidRDefault="0049689F">
      <w:pPr>
        <w:pStyle w:val="ConsPlusNormal"/>
        <w:spacing w:before="20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w:t>
      </w:r>
      <w:r>
        <w:t>и окончательного диагноза, он направляется в медицинскую противотуберкулезную организацию.</w:t>
      </w:r>
    </w:p>
    <w:p w:rsidR="00000000" w:rsidRDefault="0049689F">
      <w:pPr>
        <w:pStyle w:val="ConsPlusNormal"/>
        <w:spacing w:before="200"/>
        <w:ind w:firstLine="540"/>
        <w:jc w:val="both"/>
      </w:pPr>
      <w:bookmarkStart w:id="11" w:name="Par1941"/>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w:t>
      </w:r>
      <w:r>
        <w:t>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000000" w:rsidRDefault="0049689F">
      <w:pPr>
        <w:pStyle w:val="ConsPlusNormal"/>
        <w:spacing w:before="200"/>
        <w:ind w:firstLine="540"/>
        <w:jc w:val="both"/>
      </w:pPr>
      <w:r>
        <w:t>Лица с подозрением на туберкулез, п</w:t>
      </w:r>
      <w:r>
        <w:t>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w:t>
      </w:r>
      <w:r>
        <w:t>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w:t>
      </w:r>
      <w:r>
        <w:t xml:space="preserve">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000000" w:rsidRDefault="0049689F">
      <w:pPr>
        <w:pStyle w:val="ConsPlusNormal"/>
        <w:spacing w:before="200"/>
        <w:ind w:firstLine="540"/>
        <w:jc w:val="both"/>
      </w:pPr>
      <w:r>
        <w:t>794. Противотуберкулезная медицинская организация осуществляет контроль за своевременностью и полното</w:t>
      </w:r>
      <w:r>
        <w:t>й обследования пациентов с подозрением на заболевание туберкулезом медицинскими организациями.</w:t>
      </w:r>
    </w:p>
    <w:p w:rsidR="00000000" w:rsidRDefault="0049689F">
      <w:pPr>
        <w:pStyle w:val="ConsPlusNormal"/>
        <w:spacing w:before="20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w:t>
      </w:r>
      <w:r>
        <w:t>едования и лечения.</w:t>
      </w:r>
    </w:p>
    <w:p w:rsidR="00000000" w:rsidRDefault="0049689F">
      <w:pPr>
        <w:pStyle w:val="ConsPlusNormal"/>
        <w:spacing w:before="20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w:t>
      </w:r>
      <w:r>
        <w:t>е.</w:t>
      </w:r>
    </w:p>
    <w:p w:rsidR="00000000" w:rsidRDefault="0049689F">
      <w:pPr>
        <w:pStyle w:val="ConsPlusNormal"/>
        <w:spacing w:before="20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797. Медицинские противотуберкул</w:t>
      </w:r>
      <w:r>
        <w:t>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000000" w:rsidRDefault="0049689F">
      <w:pPr>
        <w:pStyle w:val="ConsPlusNormal"/>
        <w:spacing w:before="200"/>
        <w:ind w:firstLine="540"/>
        <w:jc w:val="both"/>
      </w:pPr>
      <w:r>
        <w:t>798. Руководителями медицинских организаций ежемесячно организуется анализ работы функ</w:t>
      </w:r>
      <w:r>
        <w:t>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000000" w:rsidRDefault="0049689F">
      <w:pPr>
        <w:pStyle w:val="ConsPlusNormal"/>
        <w:ind w:firstLine="540"/>
        <w:jc w:val="both"/>
      </w:pPr>
    </w:p>
    <w:p w:rsidR="00000000" w:rsidRDefault="0049689F">
      <w:pPr>
        <w:pStyle w:val="ConsPlusTitle"/>
        <w:jc w:val="center"/>
        <w:outlineLvl w:val="2"/>
      </w:pPr>
      <w:r>
        <w:t>Организация раннего выявления туберкулеза</w:t>
      </w:r>
    </w:p>
    <w:p w:rsidR="00000000" w:rsidRDefault="0049689F">
      <w:pPr>
        <w:pStyle w:val="ConsPlusTitle"/>
        <w:jc w:val="center"/>
      </w:pPr>
      <w:r>
        <w:t>у взр</w:t>
      </w:r>
      <w:r>
        <w:t>ослого населения</w:t>
      </w:r>
    </w:p>
    <w:p w:rsidR="00000000" w:rsidRDefault="0049689F">
      <w:pPr>
        <w:pStyle w:val="ConsPlusNormal"/>
        <w:ind w:firstLine="540"/>
        <w:jc w:val="both"/>
      </w:pPr>
    </w:p>
    <w:p w:rsidR="00000000" w:rsidRDefault="0049689F">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000000" w:rsidRDefault="0049689F">
      <w:pPr>
        <w:pStyle w:val="ConsPlusNormal"/>
        <w:spacing w:before="200"/>
        <w:ind w:firstLine="540"/>
        <w:jc w:val="both"/>
      </w:pPr>
      <w:r>
        <w:t xml:space="preserve">Организация профилактических осмотров </w:t>
      </w:r>
      <w:r>
        <w:t>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000000" w:rsidRDefault="0049689F">
      <w:pPr>
        <w:pStyle w:val="ConsPlusNormal"/>
        <w:spacing w:before="200"/>
        <w:ind w:firstLine="540"/>
        <w:jc w:val="both"/>
      </w:pPr>
      <w:r>
        <w:t>800. Профилактические медицинские осмотры проводятся в массовом, групповом (по э</w:t>
      </w:r>
      <w:r>
        <w:t xml:space="preserve">пидемическим </w:t>
      </w:r>
      <w:r>
        <w:lastRenderedPageBreak/>
        <w:t>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000000" w:rsidRDefault="0049689F">
      <w:pPr>
        <w:pStyle w:val="ConsPlusNormal"/>
        <w:spacing w:before="200"/>
        <w:ind w:firstLine="540"/>
        <w:jc w:val="both"/>
      </w:pPr>
      <w:r>
        <w:t>801. При проведении профилактических медицинских осмотров использ</w:t>
      </w:r>
      <w:r>
        <w:t>уются методы проведения медицинского обследования.</w:t>
      </w:r>
    </w:p>
    <w:p w:rsidR="00000000" w:rsidRDefault="0049689F">
      <w:pPr>
        <w:pStyle w:val="ConsPlusNormal"/>
        <w:spacing w:before="20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w:t>
      </w:r>
      <w:r>
        <w:t>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000000" w:rsidRDefault="0049689F">
      <w:pPr>
        <w:pStyle w:val="ConsPlusNormal"/>
        <w:spacing w:before="200"/>
        <w:ind w:firstLine="540"/>
        <w:jc w:val="both"/>
      </w:pPr>
      <w:r>
        <w:t>803. Планирование профилакти</w:t>
      </w:r>
      <w:r>
        <w:t>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w:t>
      </w:r>
      <w:r>
        <w:t xml:space="preserve"> индивидуальных учетных форм и медицинских документов, содержащих сведения о проведенном обследовании, картотеке.</w:t>
      </w:r>
    </w:p>
    <w:p w:rsidR="00000000" w:rsidRDefault="0049689F">
      <w:pPr>
        <w:pStyle w:val="ConsPlusNormal"/>
        <w:spacing w:before="200"/>
        <w:ind w:firstLine="540"/>
        <w:jc w:val="both"/>
      </w:pPr>
      <w:r>
        <w:t>804. Уточнение численности прикрепленного населения должно проводиться медицинской организацией ежегодно.</w:t>
      </w:r>
    </w:p>
    <w:p w:rsidR="00000000" w:rsidRDefault="0049689F">
      <w:pPr>
        <w:pStyle w:val="ConsPlusNormal"/>
        <w:spacing w:before="200"/>
        <w:ind w:firstLine="540"/>
        <w:jc w:val="both"/>
      </w:pPr>
      <w:r>
        <w:t>805. Руководители предприятий, орган</w:t>
      </w:r>
      <w:r>
        <w:t>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000000" w:rsidRDefault="0049689F">
      <w:pPr>
        <w:pStyle w:val="ConsPlusNormal"/>
        <w:spacing w:before="200"/>
        <w:ind w:firstLine="540"/>
        <w:jc w:val="both"/>
      </w:pPr>
      <w:r>
        <w:t>806. Медицинской организацией, осуществляющей профила</w:t>
      </w:r>
      <w:r>
        <w:t>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w:t>
      </w:r>
      <w:r>
        <w:t>ласти, уполномоченного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w:t>
      </w:r>
      <w:r>
        <w:t>нительной власти субъекта Российской Федерации в области охраны здоровья граждан.</w:t>
      </w:r>
    </w:p>
    <w:p w:rsidR="00000000" w:rsidRDefault="0049689F">
      <w:pPr>
        <w:pStyle w:val="ConsPlusNormal"/>
        <w:spacing w:before="200"/>
        <w:ind w:firstLine="540"/>
        <w:jc w:val="both"/>
      </w:pPr>
      <w:r>
        <w:t>808. Контроль за своевременным прохождением сотрудниками организации профилактических осмотров на туберкулез осущест</w:t>
      </w:r>
      <w:r>
        <w:t>вляется руководством организации в соответствии с установленными Санитарными правилами сроками.</w:t>
      </w:r>
    </w:p>
    <w:p w:rsidR="00000000" w:rsidRDefault="0049689F">
      <w:pPr>
        <w:pStyle w:val="ConsPlusNormal"/>
        <w:spacing w:before="20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w:t>
      </w:r>
      <w:r>
        <w:t>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000000" w:rsidRDefault="0049689F">
      <w:pPr>
        <w:pStyle w:val="ConsPlusNormal"/>
        <w:spacing w:before="200"/>
        <w:ind w:firstLine="540"/>
        <w:jc w:val="both"/>
      </w:pPr>
      <w:r>
        <w:t>809. По эпидемиологическим показаниям (независимо от наличия или отсутствия признаков за</w:t>
      </w:r>
      <w:r>
        <w:t>болевания туберкулезом) профилактические медицинские осмотры проходят 2 раза в год:</w:t>
      </w:r>
    </w:p>
    <w:p w:rsidR="00000000" w:rsidRDefault="0049689F">
      <w:pPr>
        <w:pStyle w:val="ConsPlusNormal"/>
        <w:spacing w:before="200"/>
        <w:ind w:firstLine="540"/>
        <w:jc w:val="both"/>
      </w:pPr>
      <w:r>
        <w:t>военнослужащие, проходящие военную службу по призыву;</w:t>
      </w:r>
    </w:p>
    <w:p w:rsidR="00000000" w:rsidRDefault="0049689F">
      <w:pPr>
        <w:pStyle w:val="ConsPlusNormal"/>
        <w:spacing w:before="200"/>
        <w:ind w:firstLine="540"/>
        <w:jc w:val="both"/>
      </w:pPr>
      <w:r>
        <w:t>лица, находящиеся в контакте с источниками туберкулезной инфекции, в том числе лица, осуществляющие сопровождение боль</w:t>
      </w:r>
      <w:r>
        <w:t>ных туберкулезом иностранных граждан;</w:t>
      </w:r>
    </w:p>
    <w:p w:rsidR="00000000" w:rsidRDefault="0049689F">
      <w:pPr>
        <w:pStyle w:val="ConsPlusNormal"/>
        <w:spacing w:before="20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000000" w:rsidRDefault="0049689F">
      <w:pPr>
        <w:pStyle w:val="ConsPlusNormal"/>
        <w:spacing w:before="200"/>
        <w:ind w:firstLine="540"/>
        <w:jc w:val="both"/>
      </w:pPr>
      <w:r>
        <w:t>лица, перенесшие туберкулез и имеющие остаточные изменения в лег</w:t>
      </w:r>
      <w:r>
        <w:t>ких, в течение первых трех лет с момента клинического выздоровления;</w:t>
      </w:r>
    </w:p>
    <w:p w:rsidR="00000000" w:rsidRDefault="0049689F">
      <w:pPr>
        <w:pStyle w:val="ConsPlusNormal"/>
        <w:spacing w:before="200"/>
        <w:ind w:firstLine="540"/>
        <w:jc w:val="both"/>
      </w:pPr>
      <w:r>
        <w:t>лица с ВИЧ-инфекцией;</w:t>
      </w:r>
    </w:p>
    <w:p w:rsidR="00000000" w:rsidRDefault="0049689F">
      <w:pPr>
        <w:pStyle w:val="ConsPlusNormal"/>
        <w:spacing w:before="200"/>
        <w:ind w:firstLine="540"/>
        <w:jc w:val="both"/>
      </w:pPr>
      <w:r>
        <w:lastRenderedPageBreak/>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w:t>
      </w:r>
      <w:r>
        <w:t>иях;</w:t>
      </w:r>
    </w:p>
    <w:p w:rsidR="00000000" w:rsidRDefault="0049689F">
      <w:pPr>
        <w:pStyle w:val="ConsPlusNormal"/>
        <w:spacing w:before="20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000000" w:rsidRDefault="0049689F">
      <w:pPr>
        <w:pStyle w:val="ConsPlusNormal"/>
        <w:spacing w:before="200"/>
        <w:ind w:firstLine="540"/>
        <w:jc w:val="both"/>
      </w:pPr>
      <w:r>
        <w:t>лица, освобожденные из следственных изоляторов и исправительных учреждений в течение первых 2 лет после осво</w:t>
      </w:r>
      <w:r>
        <w:t>бождения;</w:t>
      </w:r>
    </w:p>
    <w:p w:rsidR="00000000" w:rsidRDefault="0049689F">
      <w:pPr>
        <w:pStyle w:val="ConsPlusNormal"/>
        <w:spacing w:before="20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000000" w:rsidRDefault="0049689F">
      <w:pPr>
        <w:pStyle w:val="ConsPlusNormal"/>
        <w:spacing w:before="200"/>
        <w:ind w:firstLine="540"/>
        <w:jc w:val="both"/>
      </w:pPr>
      <w:r>
        <w:t>лица без определенного места жительства.</w:t>
      </w:r>
    </w:p>
    <w:p w:rsidR="00000000" w:rsidRDefault="0049689F">
      <w:pPr>
        <w:pStyle w:val="ConsPlusNormal"/>
        <w:spacing w:before="200"/>
        <w:ind w:firstLine="540"/>
        <w:jc w:val="both"/>
      </w:pPr>
      <w:r>
        <w:t>810. По эпидемиологическим показаниям (независимо от наличия или отсутстви</w:t>
      </w:r>
      <w:r>
        <w:t>я признаков заболевания туберкулезом) профилактические медицинские осмотры проходят 1 раз в год:</w:t>
      </w:r>
    </w:p>
    <w:p w:rsidR="00000000" w:rsidRDefault="0049689F">
      <w:pPr>
        <w:pStyle w:val="ConsPlusNormal"/>
        <w:spacing w:before="20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000000" w:rsidRDefault="0049689F">
      <w:pPr>
        <w:pStyle w:val="ConsPlusNormal"/>
        <w:spacing w:before="200"/>
        <w:ind w:firstLine="540"/>
        <w:jc w:val="both"/>
      </w:pPr>
      <w:r>
        <w:t>больные сахарным диабетом;</w:t>
      </w:r>
    </w:p>
    <w:p w:rsidR="00000000" w:rsidRDefault="0049689F">
      <w:pPr>
        <w:pStyle w:val="ConsPlusNormal"/>
        <w:spacing w:before="200"/>
        <w:ind w:firstLine="540"/>
        <w:jc w:val="both"/>
      </w:pPr>
      <w:r>
        <w:t>больные онкоге</w:t>
      </w:r>
      <w:r>
        <w:t>матологическими заболеваниями;</w:t>
      </w:r>
    </w:p>
    <w:p w:rsidR="00000000" w:rsidRDefault="0049689F">
      <w:pPr>
        <w:pStyle w:val="ConsPlusNormal"/>
        <w:spacing w:before="200"/>
        <w:ind w:firstLine="540"/>
        <w:jc w:val="both"/>
      </w:pPr>
      <w:r>
        <w:t>лица, получающие кортикостероидную, лучевую, цитостатическую и иммуносупрессивную терапию &lt;38&gt;;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&lt;38&gt; </w:t>
      </w:r>
      <w:hyperlink r:id="rId171" w:tooltip="Приказ Минздрава России от 21.03.2017 N 124н (ред. от 19.11.2020) &quot;Об утверждении порядка и сроков проведения профилактических медицинских осмотров граждан в целях выявления туберкулеза&quot; (Зарегистрировано в Минюсте России 31.05.2017 N 46909){КонсультантПлюс}"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w:t>
      </w:r>
      <w:r>
        <w:t>31.05.2017, регистрационный N 46909).</w:t>
      </w:r>
    </w:p>
    <w:p w:rsidR="00000000" w:rsidRDefault="0049689F">
      <w:pPr>
        <w:pStyle w:val="ConsPlusNormal"/>
        <w:ind w:firstLine="540"/>
        <w:jc w:val="both"/>
      </w:pPr>
    </w:p>
    <w:p w:rsidR="00000000" w:rsidRDefault="0049689F">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000000" w:rsidRDefault="0049689F">
      <w:pPr>
        <w:pStyle w:val="ConsPlusNormal"/>
        <w:spacing w:before="200"/>
        <w:ind w:firstLine="540"/>
        <w:jc w:val="both"/>
      </w:pPr>
      <w:r>
        <w:t>лица, проживающие в стационарных учреждениях социальн</w:t>
      </w:r>
      <w:r>
        <w:t>ого обслуживания и учреждениях социальной помощи для лиц без определенного места жительства;</w:t>
      </w:r>
    </w:p>
    <w:p w:rsidR="00000000" w:rsidRDefault="0049689F">
      <w:pPr>
        <w:pStyle w:val="ConsPlusNormal"/>
        <w:spacing w:before="200"/>
        <w:ind w:firstLine="540"/>
        <w:jc w:val="both"/>
      </w:pPr>
      <w:r>
        <w:t>работники организаций социального обслуживания;</w:t>
      </w:r>
    </w:p>
    <w:p w:rsidR="00000000" w:rsidRDefault="0049689F">
      <w:pPr>
        <w:pStyle w:val="ConsPlusNormal"/>
        <w:spacing w:before="200"/>
        <w:ind w:firstLine="540"/>
        <w:jc w:val="both"/>
      </w:pPr>
      <w:r>
        <w:t>работники санаторно-курортных организаций, оздоровительных, спортивных и образовательных организаций для детей;</w:t>
      </w:r>
    </w:p>
    <w:p w:rsidR="00000000" w:rsidRDefault="0049689F">
      <w:pPr>
        <w:pStyle w:val="ConsPlusNormal"/>
        <w:spacing w:before="200"/>
        <w:ind w:firstLine="540"/>
        <w:jc w:val="both"/>
      </w:pPr>
      <w:r>
        <w:t>сот</w:t>
      </w:r>
      <w:r>
        <w:t>рудники медицинских организаций;</w:t>
      </w:r>
    </w:p>
    <w:p w:rsidR="00000000" w:rsidRDefault="0049689F">
      <w:pPr>
        <w:pStyle w:val="ConsPlusNormal"/>
        <w:spacing w:before="20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000000" w:rsidRDefault="0049689F">
      <w:pPr>
        <w:pStyle w:val="ConsPlusNormal"/>
        <w:spacing w:before="20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000000" w:rsidRDefault="0049689F">
      <w:pPr>
        <w:pStyle w:val="ConsPlusNormal"/>
        <w:spacing w:before="200"/>
        <w:ind w:firstLine="540"/>
        <w:jc w:val="both"/>
      </w:pPr>
      <w:r>
        <w:t>811. Во внеочередном порядке профилактический медицинский осмотр на туберкулез проход</w:t>
      </w:r>
      <w:r>
        <w:t>ят:</w:t>
      </w:r>
    </w:p>
    <w:p w:rsidR="00000000" w:rsidRDefault="0049689F">
      <w:pPr>
        <w:pStyle w:val="ConsPlusNormal"/>
        <w:spacing w:before="200"/>
        <w:ind w:firstLine="540"/>
        <w:jc w:val="both"/>
      </w:pPr>
      <w:r>
        <w:t>лица, обратившиеся в медицинские организации за медицинской помощью с подозрением на заболевание туберкулезом;</w:t>
      </w:r>
    </w:p>
    <w:p w:rsidR="00000000" w:rsidRDefault="0049689F">
      <w:pPr>
        <w:pStyle w:val="ConsPlusNormal"/>
        <w:spacing w:before="20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w:t>
      </w:r>
      <w:r>
        <w:t xml:space="preserve">новыми единицами (ТЕ) очищенного туберкулина в </w:t>
      </w:r>
      <w:r>
        <w:lastRenderedPageBreak/>
        <w:t>стандартном разведении и к аллергенам туберкулезным, если с момента последнего обследования прошло более 6 месяцев;</w:t>
      </w:r>
    </w:p>
    <w:p w:rsidR="00000000" w:rsidRDefault="0049689F">
      <w:pPr>
        <w:pStyle w:val="ConsPlusNormal"/>
        <w:spacing w:before="200"/>
        <w:ind w:firstLine="540"/>
        <w:jc w:val="both"/>
      </w:pPr>
      <w:r>
        <w:t>лица, обратившиеся за медицинской помощью в амбулаторно-поликлинические учреждения и поступаю</w:t>
      </w:r>
      <w:r>
        <w:t>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w:t>
      </w:r>
      <w:r>
        <w:t>рошло более 1 года;</w:t>
      </w:r>
    </w:p>
    <w:p w:rsidR="00000000" w:rsidRDefault="0049689F">
      <w:pPr>
        <w:pStyle w:val="ConsPlusNormal"/>
        <w:spacing w:before="20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000000" w:rsidRDefault="0049689F">
      <w:pPr>
        <w:pStyle w:val="ConsPlusNormal"/>
        <w:spacing w:before="200"/>
        <w:ind w:firstLine="540"/>
        <w:jc w:val="both"/>
      </w:pPr>
      <w:r>
        <w:t>лица, приезжающие в</w:t>
      </w:r>
      <w:r>
        <w:t xml:space="preserve">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000000" w:rsidRDefault="0049689F">
      <w:pPr>
        <w:pStyle w:val="ConsPlusNormal"/>
        <w:spacing w:before="200"/>
        <w:ind w:firstLine="540"/>
        <w:jc w:val="both"/>
      </w:pPr>
      <w:r>
        <w:t>лица, проживающие совместно с беременными ж</w:t>
      </w:r>
      <w:r>
        <w:t>енщинами, если к сроку предстоящих родов пройдет 1 год и более с момента предыдущего флюорографического обследования;</w:t>
      </w:r>
    </w:p>
    <w:p w:rsidR="00000000" w:rsidRDefault="0049689F">
      <w:pPr>
        <w:pStyle w:val="ConsPlusNormal"/>
        <w:spacing w:before="20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w:t>
      </w:r>
      <w:r>
        <w:t>е 6 месяцев;</w:t>
      </w:r>
    </w:p>
    <w:p w:rsidR="00000000" w:rsidRDefault="0049689F">
      <w:pPr>
        <w:pStyle w:val="ConsPlusNormal"/>
        <w:spacing w:before="200"/>
        <w:ind w:firstLine="540"/>
        <w:jc w:val="both"/>
      </w:pPr>
      <w: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w:t>
      </w:r>
      <w:r>
        <w:t>менее 350 кл/мкл;</w:t>
      </w:r>
    </w:p>
    <w:p w:rsidR="00000000" w:rsidRDefault="0049689F">
      <w:pPr>
        <w:pStyle w:val="ConsPlusNormal"/>
        <w:spacing w:before="20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000000" w:rsidRDefault="0049689F">
      <w:pPr>
        <w:pStyle w:val="ConsPlusNormal"/>
        <w:spacing w:before="200"/>
        <w:ind w:firstLine="540"/>
        <w:jc w:val="both"/>
      </w:pPr>
      <w:r>
        <w:t>лица без определенного места жительства - при любом обращении в учреждения со</w:t>
      </w:r>
      <w:r>
        <w:t>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000000" w:rsidRDefault="0049689F">
      <w:pPr>
        <w:pStyle w:val="ConsPlusNormal"/>
        <w:spacing w:before="200"/>
        <w:ind w:firstLine="540"/>
        <w:jc w:val="both"/>
      </w:pPr>
      <w:r>
        <w:t>лица, употребляющие психоактивные вещества и препараты лица, не входящие</w:t>
      </w:r>
      <w:r>
        <w:t xml:space="preserve">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000000" w:rsidRDefault="0049689F">
      <w:pPr>
        <w:pStyle w:val="ConsPlusNormal"/>
        <w:spacing w:before="200"/>
        <w:ind w:firstLine="540"/>
        <w:jc w:val="both"/>
      </w:pPr>
      <w:r>
        <w:t>иностранные граждане и лица без гражданства при обращении за полу</w:t>
      </w:r>
      <w:r>
        <w:t>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000000" w:rsidRDefault="0049689F">
      <w:pPr>
        <w:pStyle w:val="ConsPlusNormal"/>
        <w:spacing w:before="200"/>
        <w:ind w:firstLine="540"/>
        <w:jc w:val="both"/>
      </w:pPr>
      <w:r>
        <w:t>лица, в отношении которых имеются данные, полученные в ходе эпидемиологического обследования очаг</w:t>
      </w:r>
      <w:r>
        <w:t>а туберкулеза, о наличии контакта с больным туберкулезом.</w:t>
      </w:r>
    </w:p>
    <w:p w:rsidR="00000000" w:rsidRDefault="0049689F">
      <w:pPr>
        <w:pStyle w:val="ConsPlusNormal"/>
        <w:spacing w:before="20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w:t>
      </w:r>
      <w:r>
        <w:t>же представление соответствующих отчетов в медицинские организации по профилю "фтизиатрия".</w:t>
      </w:r>
    </w:p>
    <w:p w:rsidR="00000000" w:rsidRDefault="0049689F">
      <w:pPr>
        <w:pStyle w:val="ConsPlusNormal"/>
        <w:spacing w:before="20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w:t>
      </w:r>
      <w:r>
        <w:t>пленного к медицинской организации, осуществляющей профилактические обследования на туберкулез.</w:t>
      </w:r>
    </w:p>
    <w:p w:rsidR="00000000" w:rsidRDefault="0049689F">
      <w:pPr>
        <w:pStyle w:val="ConsPlusNormal"/>
        <w:spacing w:before="20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w:t>
      </w:r>
      <w:r>
        <w:t>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000000" w:rsidRDefault="0049689F">
      <w:pPr>
        <w:pStyle w:val="ConsPlusNormal"/>
        <w:spacing w:before="200"/>
        <w:ind w:firstLine="540"/>
        <w:jc w:val="both"/>
      </w:pPr>
      <w:r>
        <w:t xml:space="preserve">815. Организация прохождения профилактических медицинских осмотров на туберкулез </w:t>
      </w:r>
      <w:r>
        <w:lastRenderedPageBreak/>
        <w:t>обеспечивается на руководите</w:t>
      </w:r>
      <w:r>
        <w:t>лей организаций по месту работы, учебы, проживания, нахождения лиц, подлежащих профилактическому медицинскому осмотру на туберкулез.</w:t>
      </w:r>
    </w:p>
    <w:p w:rsidR="00000000" w:rsidRDefault="0049689F">
      <w:pPr>
        <w:pStyle w:val="ConsPlusNormal"/>
        <w:spacing w:before="200"/>
        <w:ind w:firstLine="540"/>
        <w:jc w:val="both"/>
      </w:pPr>
      <w:r>
        <w:t>816. Диагноз "туберкулез" подтверждается медицинской противотуберкулезной организацией, принимающей решение в отношении бол</w:t>
      </w:r>
      <w:r>
        <w:t>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000000" w:rsidRDefault="0049689F">
      <w:pPr>
        <w:pStyle w:val="ConsPlusNormal"/>
        <w:jc w:val="center"/>
      </w:pPr>
    </w:p>
    <w:p w:rsidR="00000000" w:rsidRDefault="0049689F">
      <w:pPr>
        <w:pStyle w:val="ConsPlusTitle"/>
        <w:jc w:val="center"/>
        <w:outlineLvl w:val="2"/>
      </w:pPr>
      <w:r>
        <w:t>Организация раннего выявления туберкулеза у детей</w:t>
      </w:r>
    </w:p>
    <w:p w:rsidR="00000000" w:rsidRDefault="0049689F">
      <w:pPr>
        <w:pStyle w:val="ConsPlusTitle"/>
        <w:jc w:val="center"/>
      </w:pPr>
      <w:r>
        <w:t>до 14 лет включительно</w:t>
      </w:r>
    </w:p>
    <w:p w:rsidR="00000000" w:rsidRDefault="0049689F">
      <w:pPr>
        <w:pStyle w:val="ConsPlusNormal"/>
        <w:jc w:val="center"/>
      </w:pPr>
    </w:p>
    <w:p w:rsidR="00000000" w:rsidRDefault="0049689F">
      <w:pPr>
        <w:pStyle w:val="ConsPlusNormal"/>
        <w:ind w:firstLine="540"/>
        <w:jc w:val="both"/>
      </w:pPr>
      <w:r>
        <w:t>81</w:t>
      </w:r>
      <w:r>
        <w:t>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w:t>
      </w:r>
      <w:r>
        <w:t xml:space="preserve">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w:t>
      </w:r>
      <w:r>
        <w:t>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000000" w:rsidRDefault="0049689F">
      <w:pPr>
        <w:pStyle w:val="ConsPlusNormal"/>
        <w:spacing w:before="200"/>
        <w:ind w:firstLine="540"/>
        <w:jc w:val="both"/>
      </w:pPr>
      <w:r>
        <w:t>818. Проба Манту проводится 2 раза в год:</w:t>
      </w:r>
    </w:p>
    <w:p w:rsidR="00000000" w:rsidRDefault="0049689F">
      <w:pPr>
        <w:pStyle w:val="ConsPlusNormal"/>
        <w:spacing w:before="20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w:t>
      </w:r>
      <w:r>
        <w:t>ркулеза;</w:t>
      </w:r>
    </w:p>
    <w:p w:rsidR="00000000" w:rsidRDefault="0049689F">
      <w:pPr>
        <w:pStyle w:val="ConsPlusNormal"/>
        <w:spacing w:before="20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49689F">
      <w:pPr>
        <w:pStyle w:val="ConsPlusNormal"/>
        <w:spacing w:before="200"/>
        <w:ind w:firstLine="540"/>
        <w:jc w:val="both"/>
      </w:pPr>
      <w:r>
        <w:t>детям, получающим кортикостероидную, лучевую, цитостатическую и иммуносупрессивную терапию, генноинжене</w:t>
      </w:r>
      <w:r>
        <w:t>рные иммунобиологические препараты;</w:t>
      </w:r>
    </w:p>
    <w:p w:rsidR="00000000" w:rsidRDefault="0049689F">
      <w:pPr>
        <w:pStyle w:val="ConsPlusNormal"/>
        <w:spacing w:before="200"/>
        <w:ind w:firstLine="540"/>
        <w:jc w:val="both"/>
      </w:pPr>
      <w:r>
        <w:t>ВИЧ-инфицированным детям.</w:t>
      </w:r>
    </w:p>
    <w:p w:rsidR="00000000" w:rsidRDefault="0049689F">
      <w:pPr>
        <w:pStyle w:val="ConsPlusNormal"/>
        <w:spacing w:before="20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000000" w:rsidRDefault="0049689F">
      <w:pPr>
        <w:pStyle w:val="ConsPlusNormal"/>
        <w:spacing w:before="200"/>
        <w:ind w:firstLine="540"/>
        <w:jc w:val="both"/>
      </w:pPr>
      <w:r>
        <w:t>Оценка результатов пр</w:t>
      </w:r>
      <w:r>
        <w:t>оводится врачом или средним медицинским работником, прошедшим специальную подготовку в медицинской противотуберкулезной организации.</w:t>
      </w:r>
    </w:p>
    <w:p w:rsidR="00000000" w:rsidRDefault="0049689F">
      <w:pPr>
        <w:pStyle w:val="ConsPlusNormal"/>
        <w:spacing w:before="200"/>
        <w:ind w:firstLine="540"/>
        <w:jc w:val="both"/>
      </w:pPr>
      <w:r>
        <w:t>Результаты кожной пробы на туберкулез оцениваются в соответствии с инструкцией к препарату.</w:t>
      </w:r>
    </w:p>
    <w:p w:rsidR="00000000" w:rsidRDefault="0049689F">
      <w:pPr>
        <w:pStyle w:val="ConsPlusNormal"/>
        <w:spacing w:before="200"/>
        <w:ind w:firstLine="540"/>
        <w:jc w:val="both"/>
      </w:pPr>
      <w:r>
        <w:t xml:space="preserve">Средние медицинские работники, </w:t>
      </w:r>
      <w:r>
        <w:t>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000000" w:rsidRDefault="0049689F">
      <w:pPr>
        <w:pStyle w:val="ConsPlusNormal"/>
        <w:spacing w:before="200"/>
        <w:ind w:firstLine="540"/>
        <w:jc w:val="both"/>
      </w:pPr>
      <w:r>
        <w:t>820. Не допускается проведение пробы Манту, других кожных проб на туберкулез, на дому, а также в организациях во</w:t>
      </w:r>
      <w:r>
        <w:t>спитания и обучения, отдыха и оздоровления детей, в период карантина по инфекционным заболеваниям.</w:t>
      </w:r>
    </w:p>
    <w:p w:rsidR="00000000" w:rsidRDefault="0049689F">
      <w:pPr>
        <w:pStyle w:val="ConsPlusNormal"/>
        <w:spacing w:before="20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w:t>
      </w:r>
      <w:r>
        <w:t>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000000" w:rsidRDefault="0049689F">
      <w:pPr>
        <w:pStyle w:val="ConsPlusNormal"/>
        <w:spacing w:before="200"/>
        <w:ind w:firstLine="540"/>
        <w:jc w:val="both"/>
      </w:pPr>
      <w:r>
        <w:t>822. В течение 6 календарных дней с момента постановки пробы Манту направляются на консультац</w:t>
      </w:r>
      <w:r>
        <w:t>ию медицинскую противотуберкулезную организацию следующие категории детей:</w:t>
      </w:r>
    </w:p>
    <w:p w:rsidR="00000000" w:rsidRDefault="0049689F">
      <w:pPr>
        <w:pStyle w:val="ConsPlusNormal"/>
        <w:spacing w:before="200"/>
        <w:ind w:firstLine="540"/>
        <w:jc w:val="both"/>
      </w:pPr>
      <w:r>
        <w:t xml:space="preserve">с впервые выявленной положительной реакцией (папула 5 мм и более), не связанной с предыдущей </w:t>
      </w:r>
      <w:r>
        <w:lastRenderedPageBreak/>
        <w:t>иммунизацией против туберкулеза;</w:t>
      </w:r>
    </w:p>
    <w:p w:rsidR="00000000" w:rsidRDefault="0049689F">
      <w:pPr>
        <w:pStyle w:val="ConsPlusNormal"/>
        <w:spacing w:before="200"/>
        <w:ind w:firstLine="540"/>
        <w:jc w:val="both"/>
      </w:pPr>
      <w:r>
        <w:t>с повторной положительной реакцией (с инфильтратом 12 м</w:t>
      </w:r>
      <w:r>
        <w:t>м и более);</w:t>
      </w:r>
    </w:p>
    <w:p w:rsidR="00000000" w:rsidRDefault="0049689F">
      <w:pPr>
        <w:pStyle w:val="ConsPlusNormal"/>
        <w:spacing w:before="20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000000" w:rsidRDefault="0049689F">
      <w:pPr>
        <w:pStyle w:val="ConsPlusNormal"/>
        <w:spacing w:before="200"/>
        <w:ind w:firstLine="540"/>
        <w:jc w:val="both"/>
      </w:pPr>
      <w:r>
        <w:t>увеличение менее чем на 6 мм, но с образованием инфильтрата размером 12 мм и более;</w:t>
      </w:r>
    </w:p>
    <w:p w:rsidR="00000000" w:rsidRDefault="0049689F">
      <w:pPr>
        <w:pStyle w:val="ConsPlusNormal"/>
        <w:spacing w:before="200"/>
        <w:ind w:firstLine="540"/>
        <w:jc w:val="both"/>
      </w:pPr>
      <w:r>
        <w:t>с гиперреакцией на туберкулин - инфильтр</w:t>
      </w:r>
      <w:r>
        <w:t>ат 17 мм и более;</w:t>
      </w:r>
    </w:p>
    <w:p w:rsidR="00000000" w:rsidRDefault="0049689F">
      <w:pPr>
        <w:pStyle w:val="ConsPlusNormal"/>
        <w:spacing w:before="200"/>
        <w:ind w:firstLine="540"/>
        <w:jc w:val="both"/>
      </w:pPr>
      <w:r>
        <w:t>при везикуло-некротической реакции или лимфангите.</w:t>
      </w:r>
    </w:p>
    <w:p w:rsidR="00000000" w:rsidRDefault="0049689F">
      <w:pPr>
        <w:pStyle w:val="ConsPlusNormal"/>
        <w:spacing w:before="200"/>
        <w:ind w:firstLine="540"/>
        <w:jc w:val="both"/>
      </w:pPr>
      <w:r>
        <w:t xml:space="preserve">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w:t>
      </w:r>
      <w:r>
        <w:t>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000000" w:rsidRDefault="0049689F">
      <w:pPr>
        <w:pStyle w:val="ConsPlusNormal"/>
        <w:spacing w:before="200"/>
        <w:ind w:firstLine="540"/>
        <w:jc w:val="both"/>
      </w:pPr>
      <w:r>
        <w:t>Дети, которым не проводилась туберкулинодиагностика, допускаются в дошкольные образовательны</w:t>
      </w:r>
      <w:r>
        <w:t>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000000" w:rsidRDefault="0049689F">
      <w:pPr>
        <w:pStyle w:val="ConsPlusNormal"/>
        <w:spacing w:before="200"/>
        <w:ind w:firstLine="540"/>
        <w:jc w:val="both"/>
      </w:pPr>
      <w:r>
        <w:t>824</w:t>
      </w:r>
      <w:r>
        <w:t xml:space="preserve">.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w:t>
      </w:r>
      <w:r>
        <w:t>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w:t>
      </w:r>
      <w:r>
        <w:t>ющих прикрепленное население.</w:t>
      </w:r>
    </w:p>
    <w:p w:rsidR="00000000" w:rsidRDefault="0049689F">
      <w:pPr>
        <w:pStyle w:val="ConsPlusNormal"/>
        <w:ind w:firstLine="540"/>
        <w:jc w:val="both"/>
      </w:pPr>
    </w:p>
    <w:p w:rsidR="00000000" w:rsidRDefault="0049689F">
      <w:pPr>
        <w:pStyle w:val="ConsPlusTitle"/>
        <w:jc w:val="center"/>
        <w:outlineLvl w:val="2"/>
      </w:pPr>
      <w:r>
        <w:t>Организация раннего выявления туберкулеза у детей</w:t>
      </w:r>
    </w:p>
    <w:p w:rsidR="00000000" w:rsidRDefault="0049689F">
      <w:pPr>
        <w:pStyle w:val="ConsPlusTitle"/>
        <w:jc w:val="center"/>
      </w:pPr>
      <w:r>
        <w:t>в возрасте от 15 до 18 лет</w:t>
      </w:r>
    </w:p>
    <w:p w:rsidR="00000000" w:rsidRDefault="0049689F">
      <w:pPr>
        <w:pStyle w:val="ConsPlusNormal"/>
        <w:ind w:firstLine="540"/>
        <w:jc w:val="both"/>
      </w:pPr>
    </w:p>
    <w:p w:rsidR="00000000" w:rsidRDefault="0049689F">
      <w:pPr>
        <w:pStyle w:val="ConsPlusNormal"/>
        <w:ind w:firstLine="540"/>
        <w:jc w:val="both"/>
      </w:pPr>
      <w:r>
        <w:t>825. В целях раннего выявления туберкулеза у детей от 15 до 18 лет проводятся:</w:t>
      </w:r>
    </w:p>
    <w:p w:rsidR="00000000" w:rsidRDefault="0049689F">
      <w:pPr>
        <w:pStyle w:val="ConsPlusNormal"/>
        <w:spacing w:before="200"/>
        <w:ind w:firstLine="540"/>
        <w:jc w:val="both"/>
      </w:pPr>
      <w:r>
        <w:t>плановая ежегодная туберкулинодиагностика;</w:t>
      </w:r>
    </w:p>
    <w:p w:rsidR="00000000" w:rsidRDefault="0049689F">
      <w:pPr>
        <w:pStyle w:val="ConsPlusNormal"/>
        <w:spacing w:before="200"/>
        <w:ind w:firstLine="540"/>
        <w:jc w:val="both"/>
      </w:pPr>
      <w:r>
        <w:t>периодические флюорографические обследования.</w:t>
      </w:r>
    </w:p>
    <w:p w:rsidR="00000000" w:rsidRDefault="0049689F">
      <w:pPr>
        <w:pStyle w:val="ConsPlusNormal"/>
        <w:spacing w:before="20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000000" w:rsidRDefault="0049689F">
      <w:pPr>
        <w:pStyle w:val="ConsPlusNormal"/>
        <w:spacing w:before="200"/>
        <w:ind w:firstLine="540"/>
        <w:jc w:val="both"/>
      </w:pPr>
      <w:r>
        <w:t>больным хроническими неспецифическими заболева</w:t>
      </w:r>
      <w:r>
        <w:t>ниями органов дыхания, желудочно-кишечного тракта, мочеполовой системы, сахарным диабетом;</w:t>
      </w:r>
    </w:p>
    <w:p w:rsidR="00000000" w:rsidRDefault="0049689F">
      <w:pPr>
        <w:pStyle w:val="ConsPlusNormal"/>
        <w:spacing w:before="20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000000" w:rsidRDefault="0049689F">
      <w:pPr>
        <w:pStyle w:val="ConsPlusNormal"/>
        <w:spacing w:before="200"/>
        <w:ind w:firstLine="540"/>
        <w:jc w:val="both"/>
      </w:pPr>
      <w:r>
        <w:t>из числа мигрантов, беженцев, вын</w:t>
      </w:r>
      <w:r>
        <w:t>ужденных переселенцев;</w:t>
      </w:r>
    </w:p>
    <w:p w:rsidR="00000000" w:rsidRDefault="0049689F">
      <w:pPr>
        <w:pStyle w:val="ConsPlusNormal"/>
        <w:spacing w:before="200"/>
        <w:ind w:firstLine="540"/>
        <w:jc w:val="both"/>
      </w:pPr>
      <w:r>
        <w:t>проживающим в организациях социального обслуживания.</w:t>
      </w:r>
    </w:p>
    <w:p w:rsidR="00000000" w:rsidRDefault="0049689F">
      <w:pPr>
        <w:pStyle w:val="ConsPlusNormal"/>
        <w:spacing w:before="20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000000" w:rsidRDefault="0049689F">
      <w:pPr>
        <w:pStyle w:val="ConsPlusNormal"/>
        <w:spacing w:before="200"/>
        <w:ind w:firstLine="540"/>
        <w:jc w:val="both"/>
      </w:pPr>
      <w:r>
        <w:t>827. Руко</w:t>
      </w:r>
      <w:r>
        <w:t xml:space="preserve">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w:t>
      </w:r>
      <w:r>
        <w:t>в возрасте от 15 до 18 лет и корректировка планов проведения обследований.</w:t>
      </w:r>
    </w:p>
    <w:p w:rsidR="00000000" w:rsidRDefault="0049689F">
      <w:pPr>
        <w:pStyle w:val="ConsPlusNormal"/>
        <w:spacing w:before="200"/>
        <w:ind w:firstLine="540"/>
        <w:jc w:val="both"/>
      </w:pPr>
      <w:r>
        <w:lastRenderedPageBreak/>
        <w:t>828. В день постановки туберкулиновых проб детям в возрасте от 15 до 18 лет должен проводиться их медицинский осмотр.</w:t>
      </w:r>
    </w:p>
    <w:p w:rsidR="00000000" w:rsidRDefault="0049689F">
      <w:pPr>
        <w:pStyle w:val="ConsPlusNormal"/>
        <w:spacing w:before="200"/>
        <w:ind w:firstLine="540"/>
        <w:jc w:val="both"/>
      </w:pPr>
      <w:r>
        <w:t xml:space="preserve">829. Детям в возрасте от 15 до 18 лет, посещающим организации, </w:t>
      </w:r>
      <w:r>
        <w:t xml:space="preserve">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w:t>
      </w:r>
      <w:r>
        <w:t>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000000" w:rsidRDefault="0049689F">
      <w:pPr>
        <w:pStyle w:val="ConsPlusNormal"/>
        <w:spacing w:before="200"/>
        <w:ind w:firstLine="540"/>
        <w:jc w:val="both"/>
      </w:pPr>
      <w:r>
        <w:t xml:space="preserve">830. Детям в возрасте от 15 до 18 лет, не работающим </w:t>
      </w:r>
      <w:r>
        <w:t>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000000" w:rsidRDefault="0049689F">
      <w:pPr>
        <w:pStyle w:val="ConsPlusNormal"/>
        <w:spacing w:before="200"/>
        <w:ind w:firstLine="540"/>
        <w:jc w:val="both"/>
      </w:pPr>
      <w:r>
        <w:t>831. В течение 6 календарных дней с момента постановки пробы Манту направляются на кон</w:t>
      </w:r>
      <w:r>
        <w:t>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000000" w:rsidRDefault="0049689F">
      <w:pPr>
        <w:pStyle w:val="ConsPlusNormal"/>
        <w:spacing w:before="200"/>
        <w:ind w:firstLine="540"/>
        <w:jc w:val="both"/>
      </w:pPr>
      <w:r>
        <w:t>с впервые обнаруженной положительной реакцией на туберкулин (инфильтрат 5 мм и более</w:t>
      </w:r>
      <w:r>
        <w:t>);</w:t>
      </w:r>
    </w:p>
    <w:p w:rsidR="00000000" w:rsidRDefault="0049689F">
      <w:pPr>
        <w:pStyle w:val="ConsPlusNormal"/>
        <w:spacing w:before="20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000000" w:rsidRDefault="0049689F">
      <w:pPr>
        <w:pStyle w:val="ConsPlusNormal"/>
        <w:spacing w:before="200"/>
        <w:ind w:firstLine="540"/>
        <w:jc w:val="both"/>
      </w:pPr>
      <w:r>
        <w:t>с нарастанием чувствительности к туберкулину - увеличение инфильтрата на 6 мм и более;</w:t>
      </w:r>
    </w:p>
    <w:p w:rsidR="00000000" w:rsidRDefault="0049689F">
      <w:pPr>
        <w:pStyle w:val="ConsPlusNormal"/>
        <w:spacing w:before="200"/>
        <w:ind w:firstLine="540"/>
        <w:jc w:val="both"/>
      </w:pPr>
      <w:r>
        <w:t>с постепенным нарастание</w:t>
      </w:r>
      <w:r>
        <w:t>м чувствительности к туберкулину по годам до 12 мм и более.</w:t>
      </w:r>
    </w:p>
    <w:p w:rsidR="00000000" w:rsidRDefault="0049689F">
      <w:pPr>
        <w:pStyle w:val="ConsPlusNormal"/>
        <w:spacing w:before="20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w:t>
      </w:r>
      <w:r>
        <w:t>вку в медицинской противотуберкулезной организации и получившим справку-допуск.</w:t>
      </w:r>
    </w:p>
    <w:p w:rsidR="00000000" w:rsidRDefault="0049689F">
      <w:pPr>
        <w:pStyle w:val="ConsPlusNormal"/>
        <w:spacing w:before="20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w:t>
      </w:r>
      <w:r>
        <w:t xml:space="preserve">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000000" w:rsidRDefault="0049689F">
      <w:pPr>
        <w:pStyle w:val="ConsPlusNormal"/>
        <w:spacing w:before="200"/>
        <w:ind w:firstLine="540"/>
        <w:jc w:val="both"/>
      </w:pPr>
      <w:r>
        <w:t>833. П</w:t>
      </w:r>
      <w:r>
        <w:t>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w:t>
      </w:r>
      <w:r>
        <w:t>тельную деятельность, или в амбулаторно-поликлинической медицинской организации по месту жительства.</w:t>
      </w:r>
    </w:p>
    <w:p w:rsidR="00000000" w:rsidRDefault="0049689F">
      <w:pPr>
        <w:pStyle w:val="ConsPlusNormal"/>
        <w:spacing w:before="20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w:t>
      </w:r>
      <w:r>
        <w:t>рохождении флюорографического обследования, указанное обследование проводится во внеочередном порядке.</w:t>
      </w:r>
    </w:p>
    <w:p w:rsidR="00000000" w:rsidRDefault="0049689F">
      <w:pPr>
        <w:pStyle w:val="ConsPlusNormal"/>
        <w:spacing w:before="200"/>
        <w:ind w:firstLine="540"/>
        <w:jc w:val="both"/>
      </w:pPr>
      <w:r>
        <w:t>835. Профилактический медицинский (флюорографический) осмотр детей в возрасте от 15 до 18 лет проводится 1 раз в год:</w:t>
      </w:r>
    </w:p>
    <w:p w:rsidR="00000000" w:rsidRDefault="0049689F">
      <w:pPr>
        <w:pStyle w:val="ConsPlusNormal"/>
        <w:spacing w:before="200"/>
        <w:ind w:firstLine="540"/>
        <w:jc w:val="both"/>
      </w:pPr>
      <w:r>
        <w:t>при регистрации заболеваемости тубе</w:t>
      </w:r>
      <w:r>
        <w:t>ркулезом на территории муниципального образования, субъекта Российской Федерации 40 и более случаев на 100 тысяч населения в год;</w:t>
      </w:r>
    </w:p>
    <w:p w:rsidR="00000000" w:rsidRDefault="0049689F">
      <w:pPr>
        <w:pStyle w:val="ConsPlusNormal"/>
        <w:spacing w:before="20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r>
        <w:t>.</w:t>
      </w:r>
    </w:p>
    <w:p w:rsidR="00000000" w:rsidRDefault="0049689F">
      <w:pPr>
        <w:pStyle w:val="ConsPlusNormal"/>
        <w:spacing w:before="20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w:t>
      </w:r>
      <w:r>
        <w:t xml:space="preserve">ую, лучевую и цитостатическую терапию, профилактический медицинский осмотр проводится 2 раза в год с целью </w:t>
      </w:r>
      <w:r>
        <w:lastRenderedPageBreak/>
        <w:t>выявления туберкулеза (чередуя туберкулинодиагностику и флюорографическое обследование).</w:t>
      </w:r>
    </w:p>
    <w:p w:rsidR="00000000" w:rsidRDefault="0049689F">
      <w:pPr>
        <w:pStyle w:val="ConsPlusNormal"/>
        <w:spacing w:before="200"/>
        <w:ind w:firstLine="540"/>
        <w:jc w:val="both"/>
      </w:pPr>
      <w:r>
        <w:t>837. Детям в возрасте от 15 до 18 лет, состоящим на диспансе</w:t>
      </w:r>
      <w:r>
        <w:t>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000000" w:rsidRDefault="0049689F">
      <w:pPr>
        <w:pStyle w:val="ConsPlusNormal"/>
        <w:spacing w:before="200"/>
        <w:ind w:firstLine="540"/>
        <w:jc w:val="both"/>
      </w:pPr>
      <w:r>
        <w:t>838. В те</w:t>
      </w:r>
      <w:r>
        <w:t>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w:t>
      </w:r>
      <w:r>
        <w:t>м.</w:t>
      </w:r>
    </w:p>
    <w:p w:rsidR="00000000" w:rsidRDefault="0049689F">
      <w:pPr>
        <w:pStyle w:val="ConsPlusNormal"/>
        <w:spacing w:before="200"/>
        <w:ind w:firstLine="540"/>
        <w:jc w:val="both"/>
      </w:pPr>
      <w:r>
        <w:t>839. Дети в возрасте от 15 до 18 лет с симптомами, указывающими на возможно</w:t>
      </w:r>
      <w:r>
        <w:t>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w:t>
      </w:r>
      <w:r>
        <w:t>е заболевания костной системы), направляются на консультацию к фтизиатру.</w:t>
      </w:r>
    </w:p>
    <w:p w:rsidR="00000000" w:rsidRDefault="0049689F">
      <w:pPr>
        <w:pStyle w:val="ConsPlusNormal"/>
        <w:jc w:val="center"/>
      </w:pPr>
    </w:p>
    <w:p w:rsidR="00000000" w:rsidRDefault="0049689F">
      <w:pPr>
        <w:pStyle w:val="ConsPlusTitle"/>
        <w:jc w:val="center"/>
        <w:outlineLvl w:val="2"/>
      </w:pPr>
      <w:r>
        <w:t>Регистрация и учет случаев туберкулеза</w:t>
      </w:r>
    </w:p>
    <w:p w:rsidR="00000000" w:rsidRDefault="0049689F">
      <w:pPr>
        <w:pStyle w:val="ConsPlusNormal"/>
        <w:jc w:val="center"/>
      </w:pPr>
    </w:p>
    <w:p w:rsidR="00000000" w:rsidRDefault="0049689F">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000000" w:rsidRDefault="0049689F">
      <w:pPr>
        <w:pStyle w:val="ConsPlusNormal"/>
        <w:spacing w:before="200"/>
        <w:ind w:firstLine="540"/>
        <w:jc w:val="both"/>
      </w:pPr>
      <w:r>
        <w:t>1) граждане Российской Федерации:</w:t>
      </w:r>
    </w:p>
    <w:p w:rsidR="00000000" w:rsidRDefault="0049689F">
      <w:pPr>
        <w:pStyle w:val="ConsPlusNormal"/>
        <w:spacing w:before="200"/>
        <w:ind w:firstLine="540"/>
        <w:jc w:val="both"/>
      </w:pPr>
      <w:r>
        <w:t>лиц</w:t>
      </w:r>
      <w:r>
        <w:t>а, больные активной формой туберкулеза;</w:t>
      </w:r>
    </w:p>
    <w:p w:rsidR="00000000" w:rsidRDefault="0049689F">
      <w:pPr>
        <w:pStyle w:val="ConsPlusNormal"/>
        <w:spacing w:before="200"/>
        <w:ind w:firstLine="540"/>
        <w:jc w:val="both"/>
      </w:pPr>
      <w:r>
        <w:t>лица, нуждающиеся в уточнении активности туберкулезного процесса или в дифференциальной диагностике туберкулеза;</w:t>
      </w:r>
    </w:p>
    <w:p w:rsidR="00000000" w:rsidRDefault="0049689F">
      <w:pPr>
        <w:pStyle w:val="ConsPlusNormal"/>
        <w:spacing w:before="200"/>
        <w:ind w:firstLine="540"/>
        <w:jc w:val="both"/>
      </w:pPr>
      <w:r>
        <w:t>лица с неактивной формой туберкулеза в течение первых 3 лет со дня клинического излечения;</w:t>
      </w:r>
    </w:p>
    <w:p w:rsidR="00000000" w:rsidRDefault="0049689F">
      <w:pPr>
        <w:pStyle w:val="ConsPlusNormal"/>
        <w:spacing w:before="200"/>
        <w:ind w:firstLine="540"/>
        <w:jc w:val="both"/>
      </w:pPr>
      <w:r>
        <w:t>лица, находя</w:t>
      </w:r>
      <w:r>
        <w:t>щиеся в контакте с больными туберкулезом людьми;</w:t>
      </w:r>
    </w:p>
    <w:p w:rsidR="00000000" w:rsidRDefault="0049689F">
      <w:pPr>
        <w:pStyle w:val="ConsPlusNormal"/>
        <w:spacing w:before="20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000000" w:rsidRDefault="0049689F">
      <w:pPr>
        <w:pStyle w:val="ConsPlusNormal"/>
        <w:spacing w:before="200"/>
        <w:ind w:firstLine="540"/>
        <w:jc w:val="both"/>
      </w:pPr>
      <w:r>
        <w:t>дети, впервые ин</w:t>
      </w:r>
      <w:r>
        <w:t>фицированные микобактериями туберкулеза, с гиперергическими и нарастающими реакциями на туберкулин;</w:t>
      </w:r>
    </w:p>
    <w:p w:rsidR="00000000" w:rsidRDefault="0049689F">
      <w:pPr>
        <w:pStyle w:val="ConsPlusNormal"/>
        <w:spacing w:before="200"/>
        <w:ind w:firstLine="540"/>
        <w:jc w:val="both"/>
      </w:pPr>
      <w:r>
        <w:t>дети с измененными результатами иммунодиагностики туберкулезной инфекции;</w:t>
      </w:r>
    </w:p>
    <w:p w:rsidR="00000000" w:rsidRDefault="0049689F">
      <w:pPr>
        <w:pStyle w:val="ConsPlusNormal"/>
        <w:spacing w:before="200"/>
        <w:ind w:firstLine="540"/>
        <w:jc w:val="both"/>
      </w:pPr>
      <w:r>
        <w:t>дети, у которых возникли осложнения на введение противотуберкулезной вакцины;</w:t>
      </w:r>
    </w:p>
    <w:p w:rsidR="00000000" w:rsidRDefault="0049689F">
      <w:pPr>
        <w:pStyle w:val="ConsPlusNormal"/>
        <w:spacing w:before="200"/>
        <w:ind w:firstLine="540"/>
        <w:jc w:val="both"/>
      </w:pPr>
      <w:r>
        <w:t>лица</w:t>
      </w:r>
      <w:r>
        <w:t>, больные активной формой туберкулеза, сочетанного с ВИЧ-инфекцией;</w:t>
      </w:r>
    </w:p>
    <w:p w:rsidR="00000000" w:rsidRDefault="0049689F">
      <w:pPr>
        <w:pStyle w:val="ConsPlusNormal"/>
        <w:spacing w:before="200"/>
        <w:ind w:firstLine="540"/>
        <w:jc w:val="both"/>
      </w:pPr>
      <w:r>
        <w:t>лица в течение 3 лет со дня клинического излечения от туберкулеза, сочетанного с ВИЧ-инфекцией;</w:t>
      </w:r>
    </w:p>
    <w:p w:rsidR="00000000" w:rsidRDefault="0049689F">
      <w:pPr>
        <w:pStyle w:val="ConsPlusNormal"/>
        <w:spacing w:before="200"/>
        <w:ind w:firstLine="540"/>
        <w:jc w:val="both"/>
      </w:pPr>
      <w:r>
        <w:t>2) иностранные граждане и лица без гражданства при выявлении у них активной формы туберкулез</w:t>
      </w:r>
      <w:r>
        <w:t>а впервые.</w:t>
      </w:r>
    </w:p>
    <w:p w:rsidR="00000000" w:rsidRDefault="0049689F">
      <w:pPr>
        <w:pStyle w:val="ConsPlusNormal"/>
        <w:spacing w:before="20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w:t>
      </w:r>
      <w:r>
        <w:t>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000000" w:rsidRDefault="0049689F">
      <w:pPr>
        <w:pStyle w:val="ConsPlusNormal"/>
        <w:spacing w:before="200"/>
        <w:ind w:firstLine="540"/>
        <w:jc w:val="both"/>
      </w:pPr>
      <w:r>
        <w:t>842. Учету и регистрации подлежат все случаи смерти больны</w:t>
      </w:r>
      <w:r>
        <w:t xml:space="preserve">х от туберкулеза, а также случаи смерти </w:t>
      </w:r>
      <w:r>
        <w:lastRenderedPageBreak/>
        <w:t>больных туберкулезом от ВИЧ-инфекции.</w:t>
      </w:r>
    </w:p>
    <w:p w:rsidR="00000000" w:rsidRDefault="0049689F">
      <w:pPr>
        <w:pStyle w:val="ConsPlusNormal"/>
        <w:spacing w:before="20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w:t>
      </w:r>
      <w:r>
        <w:t>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w:t>
      </w:r>
      <w:r>
        <w:t>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000000" w:rsidRDefault="0049689F">
      <w:pPr>
        <w:pStyle w:val="ConsPlusNormal"/>
        <w:spacing w:before="200"/>
        <w:ind w:firstLine="540"/>
        <w:jc w:val="both"/>
      </w:pPr>
      <w:r>
        <w:t>844. Контроль за достоверностью диагноза туберкулеза у впервые выявленного больного и принятие на основа</w:t>
      </w:r>
      <w:r>
        <w:t>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w:t>
      </w:r>
      <w:r>
        <w:t>и в области охраны здоровья граждан.</w:t>
      </w:r>
    </w:p>
    <w:p w:rsidR="00000000" w:rsidRDefault="0049689F">
      <w:pPr>
        <w:pStyle w:val="ConsPlusNormal"/>
        <w:spacing w:before="20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w:t>
      </w:r>
      <w:r>
        <w:t>иологический надзор, и территориальными медицинскими противотуберкулезными организациями ежемесячно.</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в очагах туберкулеза</w:t>
      </w:r>
    </w:p>
    <w:p w:rsidR="00000000" w:rsidRDefault="0049689F">
      <w:pPr>
        <w:pStyle w:val="ConsPlusNormal"/>
        <w:jc w:val="center"/>
      </w:pPr>
    </w:p>
    <w:p w:rsidR="00000000" w:rsidRDefault="0049689F">
      <w:pPr>
        <w:pStyle w:val="ConsPlusNormal"/>
        <w:ind w:firstLine="540"/>
        <w:jc w:val="both"/>
      </w:pPr>
      <w:r>
        <w:t>846. Эпидемиологическое обследование очага тубе</w:t>
      </w:r>
      <w:r>
        <w:t>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w:t>
      </w:r>
      <w:r>
        <w:t>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000000" w:rsidRDefault="0049689F">
      <w:pPr>
        <w:pStyle w:val="ConsPlusNormal"/>
        <w:spacing w:before="200"/>
        <w:ind w:firstLine="540"/>
        <w:jc w:val="both"/>
      </w:pPr>
      <w:r>
        <w:t>847. Для выявления возможных источников ра</w:t>
      </w:r>
      <w:r>
        <w:t>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w:t>
      </w:r>
      <w:r>
        <w:t>уберкулезом, в том числе по совместительству, род деятельности больного.</w:t>
      </w:r>
    </w:p>
    <w:p w:rsidR="00000000" w:rsidRDefault="0049689F">
      <w:pPr>
        <w:pStyle w:val="ConsPlusNormal"/>
        <w:spacing w:before="20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w:t>
      </w:r>
      <w:r>
        <w:t>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w:t>
      </w:r>
      <w:r>
        <w:t>льных ВИЧ-инфекцией.</w:t>
      </w:r>
    </w:p>
    <w:p w:rsidR="00000000" w:rsidRDefault="0049689F">
      <w:pPr>
        <w:pStyle w:val="ConsPlusNormal"/>
        <w:spacing w:before="20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000000" w:rsidRDefault="0049689F">
      <w:pPr>
        <w:pStyle w:val="ConsPlusNormal"/>
        <w:spacing w:before="200"/>
        <w:ind w:firstLine="540"/>
        <w:jc w:val="both"/>
      </w:pPr>
      <w:r>
        <w:t>850. Перевод очага из одной эпидемиологической группы в другую в случае изменения в очаге у</w:t>
      </w:r>
      <w:r>
        <w:t>словий, повышающих или понижающих риск заражения или заболевания, осуществляется участковым врачом-фтизиатром при участии эпидемиолога.</w:t>
      </w:r>
    </w:p>
    <w:p w:rsidR="00000000" w:rsidRDefault="0049689F">
      <w:pPr>
        <w:pStyle w:val="ConsPlusNormal"/>
        <w:spacing w:before="20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000000" w:rsidRDefault="0049689F">
      <w:pPr>
        <w:pStyle w:val="ConsPlusNormal"/>
        <w:spacing w:before="200"/>
        <w:ind w:firstLine="540"/>
        <w:jc w:val="both"/>
      </w:pPr>
      <w:r>
        <w:t xml:space="preserve">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w:t>
      </w:r>
      <w:r>
        <w:t>лицах, находящихся в контакте с больным.</w:t>
      </w:r>
    </w:p>
    <w:p w:rsidR="00000000" w:rsidRDefault="0049689F">
      <w:pPr>
        <w:pStyle w:val="ConsPlusNormal"/>
        <w:spacing w:before="200"/>
        <w:ind w:firstLine="540"/>
        <w:jc w:val="both"/>
      </w:pPr>
      <w:r>
        <w:t xml:space="preserve">853. В очагах туберкулеза с целью его ранней локализации и предупреждения распространения </w:t>
      </w:r>
      <w:r>
        <w:lastRenderedPageBreak/>
        <w:t>заболевания специалистами медицинских организаций по профилю "фтизиатрия" (отделений, кабинетов) проводятся санитарно-противо</w:t>
      </w:r>
      <w:r>
        <w:t>эпидемические (профилактические) мероприятия:</w:t>
      </w:r>
    </w:p>
    <w:p w:rsidR="00000000" w:rsidRDefault="0049689F">
      <w:pPr>
        <w:pStyle w:val="ConsPlusNormal"/>
        <w:spacing w:before="20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000000" w:rsidRDefault="0049689F">
      <w:pPr>
        <w:pStyle w:val="ConsPlusNormal"/>
        <w:spacing w:before="200"/>
        <w:ind w:firstLine="540"/>
        <w:jc w:val="both"/>
      </w:pPr>
      <w:r>
        <w:t>разработка планов оздоровительных мероприятий, динамическое наблюдение за очагом;</w:t>
      </w:r>
    </w:p>
    <w:p w:rsidR="00000000" w:rsidRDefault="0049689F">
      <w:pPr>
        <w:pStyle w:val="ConsPlusNormal"/>
        <w:spacing w:before="200"/>
        <w:ind w:firstLine="540"/>
        <w:jc w:val="both"/>
      </w:pPr>
      <w:r>
        <w:t>изоля</w:t>
      </w:r>
      <w:r>
        <w:t>ция и лечение больного туберкулезом;</w:t>
      </w:r>
    </w:p>
    <w:p w:rsidR="00000000" w:rsidRDefault="0049689F">
      <w:pPr>
        <w:pStyle w:val="ConsPlusNormal"/>
        <w:spacing w:before="20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w:t>
      </w:r>
      <w:r>
        <w:t>лезом не госпитализирован), с указанием в карте эпидемиологического обследования и наблюдения за очагом туберкулеза;</w:t>
      </w:r>
    </w:p>
    <w:p w:rsidR="00000000" w:rsidRDefault="0049689F">
      <w:pPr>
        <w:pStyle w:val="ConsPlusNormal"/>
        <w:spacing w:before="20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w:t>
      </w:r>
      <w:r>
        <w:t>орографического обследования, туберкулинодиагностики, бактериологического обследования, общих клинических анализов);</w:t>
      </w:r>
    </w:p>
    <w:p w:rsidR="00000000" w:rsidRDefault="0049689F">
      <w:pPr>
        <w:pStyle w:val="ConsPlusNormal"/>
        <w:spacing w:before="200"/>
        <w:ind w:firstLine="540"/>
        <w:jc w:val="both"/>
      </w:pPr>
      <w:r>
        <w:t>организация заключительной дезинфекции, текущей дезинфекции и обучение больного и контактных лиц ее методам;</w:t>
      </w:r>
    </w:p>
    <w:p w:rsidR="00000000" w:rsidRDefault="0049689F">
      <w:pPr>
        <w:pStyle w:val="ConsPlusNormal"/>
        <w:spacing w:before="200"/>
        <w:ind w:firstLine="540"/>
        <w:jc w:val="both"/>
      </w:pPr>
      <w:r>
        <w:t>контроль текущей дезинфекции в</w:t>
      </w:r>
      <w:r>
        <w:t xml:space="preserve"> очаге (1 раз в квартал);</w:t>
      </w:r>
    </w:p>
    <w:p w:rsidR="00000000" w:rsidRDefault="0049689F">
      <w:pPr>
        <w:pStyle w:val="ConsPlusNormal"/>
        <w:spacing w:before="20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000000" w:rsidRDefault="0049689F">
      <w:pPr>
        <w:pStyle w:val="ConsPlusNormal"/>
        <w:spacing w:before="200"/>
        <w:ind w:firstLine="540"/>
        <w:jc w:val="both"/>
      </w:pPr>
      <w:r>
        <w:t>обучение больных и контактных лиц гигиеническим навыкам;</w:t>
      </w:r>
    </w:p>
    <w:p w:rsidR="00000000" w:rsidRDefault="0049689F">
      <w:pPr>
        <w:pStyle w:val="ConsPlusNormal"/>
        <w:spacing w:before="200"/>
        <w:ind w:firstLine="540"/>
        <w:jc w:val="both"/>
      </w:pPr>
      <w:r>
        <w:t>определени</w:t>
      </w:r>
      <w:r>
        <w:t>е условий, при которых очаг туберкулеза может быть снят с эпидемиологического учета;</w:t>
      </w:r>
    </w:p>
    <w:p w:rsidR="00000000" w:rsidRDefault="0049689F">
      <w:pPr>
        <w:pStyle w:val="ConsPlusNormal"/>
        <w:spacing w:before="20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000000" w:rsidRDefault="0049689F">
      <w:pPr>
        <w:pStyle w:val="ConsPlusNormal"/>
        <w:spacing w:before="200"/>
        <w:ind w:firstLine="540"/>
        <w:jc w:val="both"/>
      </w:pPr>
      <w:r>
        <w:t xml:space="preserve">854. </w:t>
      </w:r>
      <w:r>
        <w:t>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w:t>
      </w:r>
      <w:r>
        <w:t>еза санитарно-противоэпидемических (профилактических) мероприятий.</w:t>
      </w:r>
    </w:p>
    <w:p w:rsidR="00000000" w:rsidRDefault="0049689F">
      <w:pPr>
        <w:pStyle w:val="ConsPlusNormal"/>
        <w:spacing w:before="20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w:t>
      </w:r>
      <w:r>
        <w:t>м наблюдении составляет:</w:t>
      </w:r>
    </w:p>
    <w:p w:rsidR="00000000" w:rsidRDefault="0049689F">
      <w:pPr>
        <w:pStyle w:val="ConsPlusNormal"/>
        <w:spacing w:before="200"/>
        <w:ind w:firstLine="540"/>
        <w:jc w:val="both"/>
      </w:pPr>
      <w:r>
        <w:t>для очагов 1 группы - 4 раза в год;</w:t>
      </w:r>
    </w:p>
    <w:p w:rsidR="00000000" w:rsidRDefault="0049689F">
      <w:pPr>
        <w:pStyle w:val="ConsPlusNormal"/>
        <w:spacing w:before="200"/>
        <w:ind w:firstLine="540"/>
        <w:jc w:val="both"/>
      </w:pPr>
      <w:r>
        <w:t>для очагов 2 группы - 2 раза в год;</w:t>
      </w:r>
    </w:p>
    <w:p w:rsidR="00000000" w:rsidRDefault="0049689F">
      <w:pPr>
        <w:pStyle w:val="ConsPlusNormal"/>
        <w:spacing w:before="200"/>
        <w:ind w:firstLine="540"/>
        <w:jc w:val="both"/>
      </w:pPr>
      <w:r>
        <w:t>для очагов 3 группы - 1 раз в год.</w:t>
      </w:r>
    </w:p>
    <w:p w:rsidR="00000000" w:rsidRDefault="0049689F">
      <w:pPr>
        <w:pStyle w:val="ConsPlusNormal"/>
        <w:spacing w:before="200"/>
        <w:ind w:firstLine="540"/>
        <w:jc w:val="both"/>
      </w:pPr>
      <w:r>
        <w:t>В населенных пунктах, отдаленных от медицинской организации по профилю "фтизиатрия", санитарно-противоэпидемические (профила</w:t>
      </w:r>
      <w:r>
        <w:t>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w:t>
      </w:r>
      <w:r>
        <w:t>ор.</w:t>
      </w:r>
    </w:p>
    <w:p w:rsidR="00000000" w:rsidRDefault="0049689F">
      <w:pPr>
        <w:pStyle w:val="ConsPlusNormal"/>
        <w:spacing w:before="20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w:t>
      </w:r>
      <w:r>
        <w:t>воэпидемические (профилактические) мероприятия:</w:t>
      </w:r>
    </w:p>
    <w:p w:rsidR="00000000" w:rsidRDefault="0049689F">
      <w:pPr>
        <w:pStyle w:val="ConsPlusNormal"/>
        <w:spacing w:before="200"/>
        <w:ind w:firstLine="540"/>
        <w:jc w:val="both"/>
      </w:pPr>
      <w:r>
        <w:lastRenderedPageBreak/>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000000" w:rsidRDefault="0049689F">
      <w:pPr>
        <w:pStyle w:val="ConsPlusNormal"/>
        <w:spacing w:before="200"/>
        <w:ind w:firstLine="540"/>
        <w:jc w:val="both"/>
      </w:pPr>
      <w:r>
        <w:t>разработка совместно с врачом-фтизиатром п</w:t>
      </w:r>
      <w:r>
        <w:t>лана оздоровления очага;</w:t>
      </w:r>
    </w:p>
    <w:p w:rsidR="00000000" w:rsidRDefault="0049689F">
      <w:pPr>
        <w:pStyle w:val="ConsPlusNormal"/>
        <w:spacing w:before="200"/>
        <w:ind w:firstLine="540"/>
        <w:jc w:val="both"/>
      </w:pPr>
      <w:r>
        <w:t>ведение необходимой учетной и отчетной документации;</w:t>
      </w:r>
    </w:p>
    <w:p w:rsidR="00000000" w:rsidRDefault="0049689F">
      <w:pPr>
        <w:pStyle w:val="ConsPlusNormal"/>
        <w:spacing w:before="200"/>
        <w:ind w:firstLine="540"/>
        <w:jc w:val="both"/>
      </w:pPr>
      <w:r>
        <w:t>оказание помощи врачу-фтизиатру в организации противоэпидемических и дезинфекционных мероприятий в очаге;</w:t>
      </w:r>
    </w:p>
    <w:p w:rsidR="00000000" w:rsidRDefault="0049689F">
      <w:pPr>
        <w:pStyle w:val="ConsPlusNormal"/>
        <w:spacing w:before="200"/>
        <w:ind w:firstLine="540"/>
        <w:jc w:val="both"/>
      </w:pPr>
      <w:r>
        <w:t>динамический контроль за своевременностью, качеством и полнотой проведен</w:t>
      </w:r>
      <w:r>
        <w:t>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w:t>
      </w:r>
      <w:r>
        <w:t>ольного и группы эпидемиологической опасности очага;</w:t>
      </w:r>
    </w:p>
    <w:p w:rsidR="00000000" w:rsidRDefault="0049689F">
      <w:pPr>
        <w:pStyle w:val="ConsPlusNormal"/>
        <w:spacing w:before="20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w:t>
      </w:r>
      <w:r>
        <w:t>ованию работы с целью предупреждения распространения туберкулеза на территории по месту возникновения очага.</w:t>
      </w:r>
    </w:p>
    <w:p w:rsidR="00000000" w:rsidRDefault="0049689F">
      <w:pPr>
        <w:pStyle w:val="ConsPlusNormal"/>
        <w:spacing w:before="20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w:t>
      </w:r>
      <w:r>
        <w:t>ий осуществляются во взаимодействии с органом исполнительной власти субъекта Российской Федерации в области охраны здоровья граждан.</w:t>
      </w:r>
    </w:p>
    <w:p w:rsidR="00000000" w:rsidRDefault="0049689F">
      <w:pPr>
        <w:pStyle w:val="ConsPlusNormal"/>
        <w:spacing w:before="200"/>
        <w:ind w:firstLine="540"/>
        <w:jc w:val="both"/>
      </w:pPr>
      <w:r>
        <w:t>858. Лица, больные туберкулезом, в целях предупреждения распространения туберкулезной инфекции, обязаны:</w:t>
      </w:r>
    </w:p>
    <w:p w:rsidR="00000000" w:rsidRDefault="0049689F">
      <w:pPr>
        <w:pStyle w:val="ConsPlusNormal"/>
        <w:spacing w:before="200"/>
        <w:ind w:firstLine="540"/>
        <w:jc w:val="both"/>
      </w:pPr>
      <w:r>
        <w:t xml:space="preserve">проходить лечение </w:t>
      </w:r>
      <w:r>
        <w:t>и соблюдать режим лечения в соответствии с назначениями врача медицинской противотуберкулезной организации;</w:t>
      </w:r>
    </w:p>
    <w:p w:rsidR="00000000" w:rsidRDefault="0049689F">
      <w:pPr>
        <w:pStyle w:val="ConsPlusNormal"/>
        <w:spacing w:before="20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w:t>
      </w:r>
      <w:r>
        <w:t>спространению туберкулезной инфекции), в том числе в части мероприятий, предусмотренных Санитарными правилами;</w:t>
      </w:r>
    </w:p>
    <w:p w:rsidR="00000000" w:rsidRDefault="0049689F">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w:t>
      </w:r>
      <w:r>
        <w:t xml:space="preserve">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&lt;39&gt; Утвержден </w:t>
      </w:r>
      <w:hyperlink r:id="rId172" w:tooltip="Приказ Минздрава России от 13.03.2019 N 127н &quot;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quot; (Зарегистрировано в Минюсте России 19.0{КонсультантПлюс}" w:history="1">
        <w:r>
          <w:rPr>
            <w:color w:val="0000FF"/>
          </w:rPr>
          <w:t>приказом</w:t>
        </w:r>
      </w:hyperlink>
      <w:r>
        <w:t xml:space="preserve"> Минздрава России от 13.03.2019 N 127н "Об </w:t>
      </w:r>
      <w:r>
        <w:t xml:space="preserve">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w:t>
      </w:r>
      <w:r>
        <w:t>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000000" w:rsidRDefault="0049689F">
      <w:pPr>
        <w:pStyle w:val="ConsPlusNormal"/>
        <w:ind w:firstLine="540"/>
        <w:jc w:val="both"/>
      </w:pPr>
    </w:p>
    <w:p w:rsidR="00000000" w:rsidRDefault="0049689F">
      <w:pPr>
        <w:pStyle w:val="ConsPlusNormal"/>
        <w:ind w:firstLine="540"/>
        <w:jc w:val="both"/>
      </w:pPr>
      <w:r>
        <w:t>не препятств</w:t>
      </w:r>
      <w:r>
        <w:t>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w:t>
      </w:r>
      <w:r>
        <w:t>улеза &lt;40&gt;.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&lt;40&gt; Федеральный </w:t>
      </w:r>
      <w:hyperlink r:id="rId173" w:tooltip="Федеральный закон от 18.06.2001 N 77-ФЗ (ред. от 26.05.2021) &quot;О предупреждении распространения туберкулеза в Российской Федерации&quot;{КонсультантПлюс}" w:history="1">
        <w:r>
          <w:rPr>
            <w:color w:val="0000FF"/>
          </w:rPr>
          <w:t>закон</w:t>
        </w:r>
      </w:hyperlink>
      <w:r>
        <w:t xml:space="preserve"> от 18.06.2001 N 77-ФЗ "О предупреждении распространения туберкулеза в </w:t>
      </w:r>
      <w:r>
        <w:lastRenderedPageBreak/>
        <w:t>Российской Федерации" (Собрание законодательства Российской Федерации, 2001, N 26</w:t>
      </w:r>
      <w:r>
        <w:t>, ст. 2581; 2018, N 32, ст. 5107).</w:t>
      </w:r>
    </w:p>
    <w:p w:rsidR="00000000" w:rsidRDefault="0049689F">
      <w:pPr>
        <w:pStyle w:val="ConsPlusNormal"/>
        <w:ind w:firstLine="540"/>
        <w:jc w:val="both"/>
      </w:pPr>
    </w:p>
    <w:p w:rsidR="00000000" w:rsidRDefault="0049689F">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000000" w:rsidRDefault="0049689F">
      <w:pPr>
        <w:pStyle w:val="ConsPlusNormal"/>
        <w:spacing w:before="200"/>
        <w:ind w:firstLine="540"/>
        <w:jc w:val="both"/>
      </w:pPr>
      <w:r>
        <w:t>860. Лица</w:t>
      </w:r>
      <w:r>
        <w:t xml:space="preserve"> с ВИЧ-инфекцией должны изолироваться от больных активным туберкулезом.</w:t>
      </w:r>
    </w:p>
    <w:p w:rsidR="00000000" w:rsidRDefault="0049689F">
      <w:pPr>
        <w:pStyle w:val="ConsPlusNormal"/>
        <w:spacing w:before="200"/>
        <w:ind w:firstLine="540"/>
        <w:jc w:val="both"/>
      </w:pPr>
      <w:r>
        <w:t>861. Лица, находящиеся или находившиеся в контакте с источником туберкулеза, лица с подозрением на туберкулез обязаны:</w:t>
      </w:r>
    </w:p>
    <w:p w:rsidR="00000000" w:rsidRDefault="0049689F">
      <w:pPr>
        <w:pStyle w:val="ConsPlusNormal"/>
        <w:spacing w:before="200"/>
        <w:ind w:firstLine="540"/>
        <w:jc w:val="both"/>
      </w:pPr>
      <w:r>
        <w:t>проходить по назначению врача медицинской противотуберкулезной ор</w:t>
      </w:r>
      <w:r>
        <w:t>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000000" w:rsidRDefault="0049689F">
      <w:pPr>
        <w:pStyle w:val="ConsPlusNormal"/>
        <w:spacing w:before="200"/>
        <w:ind w:firstLine="540"/>
        <w:jc w:val="both"/>
      </w:pPr>
      <w:r>
        <w:t>находиться под наблюдением в медицинской противотуберкулезной организации и соблюдать периодич</w:t>
      </w:r>
      <w:r>
        <w:t>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000000" w:rsidRDefault="0049689F">
      <w:pPr>
        <w:pStyle w:val="ConsPlusNormal"/>
        <w:spacing w:before="200"/>
        <w:ind w:firstLine="540"/>
        <w:jc w:val="both"/>
      </w:pPr>
      <w:r>
        <w:t>выполнять назначения врача-фтизиатра, в том числе по соблюдению правил лично</w:t>
      </w:r>
      <w:r>
        <w:t>й гигиены, проведению текущей дезинфекции в очаге;</w:t>
      </w:r>
    </w:p>
    <w:p w:rsidR="00000000" w:rsidRDefault="0049689F">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49689F">
      <w:pPr>
        <w:pStyle w:val="ConsPlusNormal"/>
        <w:spacing w:before="200"/>
        <w:ind w:firstLine="540"/>
        <w:jc w:val="both"/>
      </w:pPr>
      <w:r>
        <w:t>862</w:t>
      </w:r>
      <w:r>
        <w:t>.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000000" w:rsidRDefault="0049689F">
      <w:pPr>
        <w:pStyle w:val="ConsPlusNormal"/>
        <w:spacing w:before="20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w:t>
      </w:r>
      <w:r>
        <w:t>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000000" w:rsidRDefault="0049689F">
      <w:pPr>
        <w:pStyle w:val="ConsPlusNormal"/>
        <w:jc w:val="center"/>
      </w:pPr>
    </w:p>
    <w:p w:rsidR="00000000" w:rsidRDefault="0049689F">
      <w:pPr>
        <w:pStyle w:val="ConsPlusTitle"/>
        <w:jc w:val="center"/>
        <w:outlineLvl w:val="2"/>
      </w:pPr>
      <w:r>
        <w:t>Дезинфекционные мероприятия в очагах туберкулеза</w:t>
      </w:r>
    </w:p>
    <w:p w:rsidR="00000000" w:rsidRDefault="0049689F">
      <w:pPr>
        <w:pStyle w:val="ConsPlusNormal"/>
        <w:jc w:val="center"/>
      </w:pPr>
    </w:p>
    <w:p w:rsidR="00000000" w:rsidRDefault="0049689F">
      <w:pPr>
        <w:pStyle w:val="ConsPlusNormal"/>
        <w:ind w:firstLine="540"/>
        <w:jc w:val="both"/>
      </w:pPr>
      <w:r>
        <w:t>864. В очагах туберкулеза проводится текущ</w:t>
      </w:r>
      <w:r>
        <w:t>ая и заключительная дезинфекция.</w:t>
      </w:r>
    </w:p>
    <w:p w:rsidR="00000000" w:rsidRDefault="0049689F">
      <w:pPr>
        <w:pStyle w:val="ConsPlusNormal"/>
        <w:spacing w:before="20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w:t>
      </w:r>
      <w:r>
        <w:t>ганизации по профилю "фтизиатрия" и организациями, осуществляющими деятельность по профилю "дезинфектология".</w:t>
      </w:r>
    </w:p>
    <w:p w:rsidR="00000000" w:rsidRDefault="0049689F">
      <w:pPr>
        <w:pStyle w:val="ConsPlusNormal"/>
        <w:spacing w:before="200"/>
        <w:ind w:firstLine="540"/>
        <w:jc w:val="both"/>
      </w:pPr>
      <w: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w:t>
      </w:r>
      <w:r>
        <w:t xml:space="preserve">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w:t>
      </w:r>
      <w:r>
        <w:t>микобактерий туберкулеза.</w:t>
      </w:r>
    </w:p>
    <w:p w:rsidR="00000000" w:rsidRDefault="0049689F">
      <w:pPr>
        <w:pStyle w:val="ConsPlusNormal"/>
        <w:spacing w:before="20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w:t>
      </w:r>
      <w:r>
        <w:t xml:space="preserve">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000000" w:rsidRDefault="0049689F">
      <w:pPr>
        <w:pStyle w:val="ConsPlusNormal"/>
        <w:spacing w:before="200"/>
        <w:ind w:firstLine="540"/>
        <w:jc w:val="both"/>
      </w:pPr>
      <w:r>
        <w:lastRenderedPageBreak/>
        <w:t>Внеочередная заключительная дезинфекция в очагах туберкуле</w:t>
      </w:r>
      <w:r>
        <w:t>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w:t>
      </w:r>
      <w:r>
        <w:t>изиатрия").</w:t>
      </w:r>
    </w:p>
    <w:p w:rsidR="00000000" w:rsidRDefault="0049689F">
      <w:pPr>
        <w:pStyle w:val="ConsPlusNormal"/>
        <w:spacing w:before="20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000000" w:rsidRDefault="0049689F">
      <w:pPr>
        <w:pStyle w:val="ConsPlusNormal"/>
        <w:spacing w:before="200"/>
        <w:ind w:firstLine="540"/>
        <w:jc w:val="both"/>
      </w:pPr>
      <w:r>
        <w:t>в местах проживания больных открытыми (заразными) формами туберкулеза;</w:t>
      </w:r>
    </w:p>
    <w:p w:rsidR="00000000" w:rsidRDefault="0049689F">
      <w:pPr>
        <w:pStyle w:val="ConsPlusNormal"/>
        <w:spacing w:before="200"/>
        <w:ind w:firstLine="540"/>
        <w:jc w:val="both"/>
      </w:pPr>
      <w:r>
        <w:t>в случае проживания в очаге детей;</w:t>
      </w:r>
    </w:p>
    <w:p w:rsidR="00000000" w:rsidRDefault="0049689F">
      <w:pPr>
        <w:pStyle w:val="ConsPlusNormal"/>
        <w:spacing w:before="200"/>
        <w:ind w:firstLine="540"/>
        <w:jc w:val="both"/>
      </w:pPr>
      <w:r>
        <w:t>в коммунальных квартирах, общежитиях, казармах, тюрьмах;</w:t>
      </w:r>
    </w:p>
    <w:p w:rsidR="00000000" w:rsidRDefault="0049689F">
      <w:pPr>
        <w:pStyle w:val="ConsPlusNormal"/>
        <w:spacing w:before="200"/>
        <w:ind w:firstLine="540"/>
        <w:jc w:val="both"/>
      </w:pPr>
      <w:r>
        <w:t>при наличии в очаге лиц, страдающих наркоманией, алкоголизмом, психическими заболеваниями, ВИЧ-инфицированных.</w:t>
      </w:r>
    </w:p>
    <w:p w:rsidR="00000000" w:rsidRDefault="0049689F">
      <w:pPr>
        <w:pStyle w:val="ConsPlusNormal"/>
        <w:spacing w:before="200"/>
        <w:ind w:firstLine="540"/>
        <w:jc w:val="both"/>
      </w:pPr>
      <w:r>
        <w:t xml:space="preserve">868. Заключительная дезинфекция организациями, осуществляющими деятельность по профилю </w:t>
      </w:r>
      <w:r>
        <w:t>"дезинфектология", имеющими лицензию на медицинскую деятельность, проводится:</w:t>
      </w:r>
    </w:p>
    <w:p w:rsidR="00000000" w:rsidRDefault="0049689F">
      <w:pPr>
        <w:pStyle w:val="ConsPlusNormal"/>
        <w:spacing w:before="20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w:t>
      </w:r>
      <w:r>
        <w:t>тационарных учреждениях социального обеспечения - в случае выявления больного активной формой туберкулеза;</w:t>
      </w:r>
    </w:p>
    <w:p w:rsidR="00000000" w:rsidRDefault="0049689F">
      <w:pPr>
        <w:pStyle w:val="ConsPlusNormal"/>
        <w:spacing w:before="20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000000" w:rsidRDefault="0049689F">
      <w:pPr>
        <w:pStyle w:val="ConsPlusNormal"/>
        <w:spacing w:before="200"/>
        <w:ind w:firstLine="540"/>
        <w:jc w:val="both"/>
      </w:pPr>
      <w:r>
        <w:t>869. Заключит</w:t>
      </w:r>
      <w:r>
        <w:t>ельная дезинфекция в очагах туберкулеза проводится организациями, имеющими лицензию на медицинскую деятельность.</w:t>
      </w:r>
    </w:p>
    <w:p w:rsidR="00000000" w:rsidRDefault="0049689F">
      <w:pPr>
        <w:pStyle w:val="ConsPlusNormal"/>
        <w:spacing w:before="20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w:t>
      </w:r>
      <w:r>
        <w:t>оведением заключительной дезинфекции, если в очаге есть насекомые, проводятся дезинсекционные мероприятия.</w:t>
      </w:r>
    </w:p>
    <w:p w:rsidR="00000000" w:rsidRDefault="0049689F">
      <w:pPr>
        <w:pStyle w:val="ConsPlusNormal"/>
        <w:spacing w:before="20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w:t>
      </w:r>
      <w:r>
        <w:t>нных мероприятий в очагах туберкулезной инфекции.</w:t>
      </w:r>
    </w:p>
    <w:p w:rsidR="00000000" w:rsidRDefault="0049689F">
      <w:pPr>
        <w:pStyle w:val="ConsPlusNormal"/>
        <w:spacing w:before="20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000000" w:rsidRDefault="0049689F">
      <w:pPr>
        <w:pStyle w:val="ConsPlusNormal"/>
        <w:spacing w:before="200"/>
        <w:ind w:firstLine="540"/>
        <w:jc w:val="both"/>
      </w:pPr>
      <w:r>
        <w:t xml:space="preserve">873. </w:t>
      </w:r>
      <w:r>
        <w:t>Лица, находящиеся или находившиеся в контакте с источником туберкулеза, лица с подозрением на туберкулез обязаны:</w:t>
      </w:r>
    </w:p>
    <w:p w:rsidR="00000000" w:rsidRDefault="0049689F">
      <w:pPr>
        <w:pStyle w:val="ConsPlusNormal"/>
        <w:spacing w:before="200"/>
        <w:ind w:firstLine="540"/>
        <w:jc w:val="both"/>
      </w:pPr>
      <w: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w:t>
      </w:r>
      <w:r>
        <w:t>профилактические мероприятия, в том числе путем применения лекарственных препаратов;</w:t>
      </w:r>
    </w:p>
    <w:p w:rsidR="00000000" w:rsidRDefault="0049689F">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r>
        <w:t>;</w:t>
      </w:r>
    </w:p>
    <w:p w:rsidR="00000000" w:rsidRDefault="0049689F">
      <w:pPr>
        <w:pStyle w:val="ConsPlusNormal"/>
        <w:spacing w:before="200"/>
        <w:ind w:firstLine="540"/>
        <w:jc w:val="both"/>
      </w:pPr>
      <w:r>
        <w:t>выполнять предписания врача-фтизиатра;</w:t>
      </w:r>
    </w:p>
    <w:p w:rsidR="00000000" w:rsidRDefault="0049689F">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49689F">
      <w:pPr>
        <w:pStyle w:val="ConsPlusNormal"/>
        <w:jc w:val="center"/>
      </w:pPr>
    </w:p>
    <w:p w:rsidR="00000000" w:rsidRDefault="0049689F">
      <w:pPr>
        <w:pStyle w:val="ConsPlusTitle"/>
        <w:jc w:val="center"/>
        <w:outlineLvl w:val="2"/>
      </w:pPr>
      <w:r>
        <w:t>Мероприятия в медицинских организациях</w:t>
      </w:r>
    </w:p>
    <w:p w:rsidR="00000000" w:rsidRDefault="0049689F">
      <w:pPr>
        <w:pStyle w:val="ConsPlusNormal"/>
        <w:jc w:val="center"/>
      </w:pPr>
    </w:p>
    <w:p w:rsidR="00000000" w:rsidRDefault="0049689F">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w:t>
      </w:r>
      <w:r>
        <w:t>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w:t>
      </w:r>
      <w:r>
        <w:t>араживания воздуха или фильтрами тонкой очистки.</w:t>
      </w:r>
    </w:p>
    <w:p w:rsidR="00000000" w:rsidRDefault="0049689F">
      <w:pPr>
        <w:pStyle w:val="ConsPlusNormal"/>
        <w:spacing w:before="20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w:t>
      </w:r>
      <w:r>
        <w:t>ламинарными шкафами, утилизаторами медицинских отходов, кабинами для сбора мокроты.</w:t>
      </w:r>
    </w:p>
    <w:p w:rsidR="00000000" w:rsidRDefault="0049689F">
      <w:pPr>
        <w:pStyle w:val="ConsPlusNormal"/>
        <w:spacing w:before="20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w:t>
      </w:r>
      <w:r>
        <w:t>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000000" w:rsidRDefault="0049689F">
      <w:pPr>
        <w:pStyle w:val="ConsPlusNormal"/>
        <w:spacing w:before="200"/>
        <w:ind w:firstLine="540"/>
        <w:jc w:val="both"/>
      </w:pPr>
      <w:r>
        <w:t>877. Заключительная дезинфекция в медицинских противотуберкулезных орга</w:t>
      </w:r>
      <w:r>
        <w:t>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000000" w:rsidRDefault="0049689F">
      <w:pPr>
        <w:pStyle w:val="ConsPlusNormal"/>
        <w:spacing w:before="200"/>
        <w:ind w:firstLine="540"/>
        <w:jc w:val="both"/>
      </w:pPr>
      <w:r>
        <w:t>Заключительную дезинфекцию в медицинских противотуберкулезных организациях проводят не менее 1 раза в го</w:t>
      </w:r>
      <w:r>
        <w:t>д, а также перед сносом или перепрофилированием здания.</w:t>
      </w:r>
    </w:p>
    <w:p w:rsidR="00000000" w:rsidRDefault="0049689F">
      <w:pPr>
        <w:pStyle w:val="ConsPlusNormal"/>
        <w:spacing w:before="200"/>
        <w:ind w:firstLine="540"/>
        <w:jc w:val="both"/>
      </w:pPr>
      <w:r>
        <w:t>Текущая дезинфекция в медицинских противотуберкулезных организациях проводится персоналом этих учреждений.</w:t>
      </w:r>
    </w:p>
    <w:p w:rsidR="00000000" w:rsidRDefault="0049689F">
      <w:pPr>
        <w:pStyle w:val="ConsPlusNormal"/>
        <w:spacing w:before="200"/>
        <w:ind w:firstLine="540"/>
        <w:jc w:val="both"/>
      </w:pPr>
      <w:r>
        <w:t>878. Отходы медицинских противотуберкулезных организаций, относящиеся к медицинским отходам к</w:t>
      </w:r>
      <w:r>
        <w:t>ласс Б и В, обеззараживаются и удаляются в соответствии с санитарно-эпидемиологическими требованиями.</w:t>
      </w:r>
    </w:p>
    <w:p w:rsidR="00000000" w:rsidRDefault="0049689F">
      <w:pPr>
        <w:pStyle w:val="ConsPlusNormal"/>
        <w:spacing w:before="200"/>
        <w:ind w:firstLine="540"/>
        <w:jc w:val="both"/>
      </w:pPr>
      <w:r>
        <w:t xml:space="preserve">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w:t>
      </w:r>
      <w:r>
        <w:t>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w:t>
      </w:r>
      <w:r>
        <w:t xml:space="preserve"> попаданию возбудителей туберкулеза в окружающую среду.</w:t>
      </w:r>
    </w:p>
    <w:p w:rsidR="00000000" w:rsidRDefault="0049689F">
      <w:pPr>
        <w:pStyle w:val="ConsPlusNormal"/>
        <w:spacing w:before="20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w:t>
      </w:r>
      <w:r>
        <w:t>анные респираторы класса защиты FFP 2 и FFP 3, а также должны быть обеспечены необходимыми санитарно-бытовыми помещениями, в том числе душевыми.</w:t>
      </w:r>
    </w:p>
    <w:p w:rsidR="00000000" w:rsidRDefault="0049689F">
      <w:pPr>
        <w:pStyle w:val="ConsPlusNormal"/>
        <w:spacing w:before="200"/>
        <w:ind w:firstLine="540"/>
        <w:jc w:val="both"/>
      </w:pPr>
      <w:r>
        <w:t>881. Не допускается стирка специальной одежды работников медицинских противотуберкулезных организаций на дому.</w:t>
      </w:r>
    </w:p>
    <w:p w:rsidR="00000000" w:rsidRDefault="0049689F">
      <w:pPr>
        <w:pStyle w:val="ConsPlusNormal"/>
        <w:spacing w:before="20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w:t>
      </w:r>
      <w:r>
        <w:t>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000000" w:rsidRDefault="0049689F">
      <w:pPr>
        <w:pStyle w:val="ConsPlusNormal"/>
        <w:spacing w:before="200"/>
        <w:ind w:firstLine="540"/>
        <w:jc w:val="both"/>
      </w:pPr>
      <w:r>
        <w:t>883. Руководителями медицинских организаций осуществляется:</w:t>
      </w:r>
    </w:p>
    <w:p w:rsidR="00000000" w:rsidRDefault="0049689F">
      <w:pPr>
        <w:pStyle w:val="ConsPlusNormal"/>
        <w:spacing w:before="200"/>
        <w:ind w:firstLine="540"/>
        <w:jc w:val="both"/>
      </w:pPr>
      <w:r>
        <w:t>проведение мероприятий по профилактике возн</w:t>
      </w:r>
      <w:r>
        <w:t>икновения и распространения внутрибольничных случаев туберкулеза;</w:t>
      </w:r>
    </w:p>
    <w:p w:rsidR="00000000" w:rsidRDefault="0049689F">
      <w:pPr>
        <w:pStyle w:val="ConsPlusNormal"/>
        <w:spacing w:before="200"/>
        <w:ind w:firstLine="540"/>
        <w:jc w:val="both"/>
      </w:pPr>
      <w:r>
        <w:t xml:space="preserve">проведение противоэпидемических (профилактических) мероприятий при регистрации случая </w:t>
      </w:r>
      <w:r>
        <w:lastRenderedPageBreak/>
        <w:t>туберкулеза в медицинской организации;</w:t>
      </w:r>
    </w:p>
    <w:p w:rsidR="00000000" w:rsidRDefault="0049689F">
      <w:pPr>
        <w:pStyle w:val="ConsPlusNormal"/>
        <w:spacing w:before="200"/>
        <w:ind w:firstLine="540"/>
        <w:jc w:val="both"/>
      </w:pPr>
      <w:r>
        <w:t>организация своевременного проведения плановых и периодических ме</w:t>
      </w:r>
      <w:r>
        <w:t>дицинских осмотров сотрудников на туберкулез.</w:t>
      </w:r>
    </w:p>
    <w:p w:rsidR="00000000" w:rsidRDefault="0049689F">
      <w:pPr>
        <w:pStyle w:val="ConsPlusNormal"/>
        <w:spacing w:before="20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w:t>
      </w:r>
      <w:r>
        <w:t>едования и лечения.</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w:t>
      </w:r>
      <w:r>
        <w:t>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w:t>
      </w:r>
      <w:r>
        <w:t>авоохранением муниципальных образований, медицинскими организациями.</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иммунизации населения</w:t>
      </w:r>
    </w:p>
    <w:p w:rsidR="00000000" w:rsidRDefault="0049689F">
      <w:pPr>
        <w:pStyle w:val="ConsPlusTitle"/>
        <w:jc w:val="center"/>
      </w:pPr>
      <w:r>
        <w:t>против туберкулеза</w:t>
      </w:r>
    </w:p>
    <w:p w:rsidR="00000000" w:rsidRDefault="0049689F">
      <w:pPr>
        <w:pStyle w:val="ConsPlusNormal"/>
        <w:ind w:firstLine="540"/>
        <w:jc w:val="both"/>
      </w:pPr>
    </w:p>
    <w:p w:rsidR="00000000" w:rsidRDefault="0049689F">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4"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w:t>
      </w:r>
      <w:r>
        <w:t>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000000" w:rsidRDefault="0049689F">
      <w:pPr>
        <w:pStyle w:val="ConsPlusNormal"/>
        <w:spacing w:before="200"/>
        <w:ind w:firstLine="540"/>
        <w:jc w:val="both"/>
      </w:pPr>
      <w:r>
        <w:t>887. В медицинской организации проводится учет детей, не привитых против туберкулеза в родильном доме, с послед</w:t>
      </w:r>
      <w:r>
        <w:t>ующей иммунизацией их в условиях детских поликлиник.</w:t>
      </w:r>
    </w:p>
    <w:p w:rsidR="00000000" w:rsidRDefault="0049689F">
      <w:pPr>
        <w:pStyle w:val="ConsPlusNormal"/>
        <w:spacing w:before="20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000000" w:rsidRDefault="0049689F">
      <w:pPr>
        <w:pStyle w:val="ConsPlusNormal"/>
        <w:spacing w:before="200"/>
        <w:ind w:firstLine="540"/>
        <w:jc w:val="both"/>
      </w:pPr>
      <w:r>
        <w:t>Руководитель медицинской организации обеспечивает проведение ежемесячн</w:t>
      </w:r>
      <w:r>
        <w:t>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000000" w:rsidRDefault="0049689F">
      <w:pPr>
        <w:pStyle w:val="ConsPlusNormal"/>
        <w:spacing w:before="200"/>
        <w:ind w:firstLine="540"/>
        <w:jc w:val="both"/>
      </w:pPr>
      <w:r>
        <w:t>888. Иммунизация прот</w:t>
      </w:r>
      <w:r>
        <w:t xml:space="preserve">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w:t>
      </w:r>
      <w:r>
        <w:t>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000000" w:rsidRDefault="0049689F">
      <w:pPr>
        <w:pStyle w:val="ConsPlusNormal"/>
        <w:spacing w:before="200"/>
        <w:ind w:firstLine="540"/>
        <w:jc w:val="both"/>
      </w:pPr>
      <w:r>
        <w:t>Сведения об иммунизации и данные наблюдений заносятся в медицинскую документацию.</w:t>
      </w:r>
    </w:p>
    <w:p w:rsidR="00000000" w:rsidRDefault="0049689F">
      <w:pPr>
        <w:pStyle w:val="ConsPlusNormal"/>
        <w:spacing w:before="200"/>
        <w:ind w:firstLine="540"/>
        <w:jc w:val="both"/>
      </w:pPr>
      <w:r>
        <w:t xml:space="preserve">889. </w:t>
      </w:r>
      <w:r>
        <w:t>Для проведения иммунизации против туберкулеза выделяется день недели, когда другие виды иммунизации, а также проба Манту не проводится.</w:t>
      </w:r>
    </w:p>
    <w:p w:rsidR="00000000" w:rsidRDefault="0049689F">
      <w:pPr>
        <w:pStyle w:val="ConsPlusNormal"/>
        <w:spacing w:before="200"/>
        <w:ind w:firstLine="540"/>
        <w:jc w:val="both"/>
      </w:pPr>
      <w:r>
        <w:t>890. Иммунизация против туберкулеза детей, рожденных ВИЧ-инфицированными матерями, проводится в родильном доме в том слу</w:t>
      </w:r>
      <w:r>
        <w:t>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000000" w:rsidRDefault="0049689F">
      <w:pPr>
        <w:pStyle w:val="ConsPlusNormal"/>
        <w:spacing w:before="200"/>
        <w:ind w:firstLine="540"/>
        <w:jc w:val="both"/>
      </w:pPr>
      <w:r>
        <w:t>Во</w:t>
      </w:r>
      <w:r>
        <w:t>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w:t>
      </w:r>
      <w:r>
        <w:t>е 18 месяцев.</w:t>
      </w:r>
    </w:p>
    <w:p w:rsidR="00000000" w:rsidRDefault="0049689F">
      <w:pPr>
        <w:pStyle w:val="ConsPlusNormal"/>
        <w:spacing w:before="200"/>
        <w:ind w:firstLine="540"/>
        <w:jc w:val="both"/>
      </w:pPr>
      <w:r>
        <w:t xml:space="preserve">При получении двух отрицательных результатов обследования ребенка на нуклеиновые кислоты ВИЧ </w:t>
      </w:r>
      <w:r>
        <w:lastRenderedPageBreak/>
        <w:t>(первое исследование в возрасте не менее 1 месяца, второе - в возрасте не менее 4 - 6 месяцев) вакцинация против туберкулеза проводится на общих осно</w:t>
      </w:r>
      <w:r>
        <w:t>ваниях.</w:t>
      </w:r>
    </w:p>
    <w:p w:rsidR="00000000" w:rsidRDefault="0049689F">
      <w:pPr>
        <w:pStyle w:val="ConsPlusNormal"/>
        <w:spacing w:before="20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000000" w:rsidRDefault="0049689F">
      <w:pPr>
        <w:pStyle w:val="ConsPlusNormal"/>
        <w:spacing w:before="200"/>
        <w:ind w:firstLine="540"/>
        <w:jc w:val="both"/>
      </w:pPr>
      <w:r>
        <w:t xml:space="preserve">891. Ревакцинация против туберкулеза проводится детям с отрицательной реакцией на пробу Манту в соответствии с национальным </w:t>
      </w:r>
      <w:r>
        <w:t>календарем профилактических прививок. Перед проведением прививки врачом (фельдшером) проводится медицинский осмотр.</w:t>
      </w:r>
    </w:p>
    <w:p w:rsidR="00000000" w:rsidRDefault="0049689F">
      <w:pPr>
        <w:pStyle w:val="ConsPlusNormal"/>
        <w:spacing w:before="200"/>
        <w:ind w:firstLine="540"/>
        <w:jc w:val="both"/>
      </w:pPr>
      <w:r>
        <w:t xml:space="preserve">892. Детям, посещающим детские дошкольные организации, школы, школы-интернаты, колледжи, лицеи, находящимся в детских домах, домах ребенка, </w:t>
      </w:r>
      <w:r>
        <w:t>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000000" w:rsidRDefault="0049689F">
      <w:pPr>
        <w:pStyle w:val="ConsPlusNormal"/>
        <w:spacing w:before="200"/>
        <w:ind w:firstLine="540"/>
        <w:jc w:val="both"/>
      </w:pPr>
      <w:r>
        <w:t>893. От проведения туберкулинодиагностики и вакцинац</w:t>
      </w:r>
      <w:r>
        <w:t>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000000" w:rsidRDefault="0049689F">
      <w:pPr>
        <w:pStyle w:val="ConsPlusNormal"/>
        <w:spacing w:before="200"/>
        <w:ind w:firstLine="540"/>
        <w:jc w:val="both"/>
      </w:pPr>
      <w:r>
        <w:t>894. Иммунизация против туберкулеза, постановк</w:t>
      </w:r>
      <w:r>
        <w:t>а пробы Манту проводятся одноразовыми туберкулиновыми шприцами.</w:t>
      </w:r>
    </w:p>
    <w:p w:rsidR="00000000" w:rsidRDefault="0049689F">
      <w:pPr>
        <w:pStyle w:val="ConsPlusNormal"/>
        <w:jc w:val="center"/>
      </w:pPr>
    </w:p>
    <w:p w:rsidR="00000000" w:rsidRDefault="0049689F">
      <w:pPr>
        <w:pStyle w:val="ConsPlusTitle"/>
        <w:jc w:val="center"/>
        <w:outlineLvl w:val="2"/>
      </w:pPr>
      <w:r>
        <w:t>Учет профилактических прививок</w:t>
      </w:r>
    </w:p>
    <w:p w:rsidR="00000000" w:rsidRDefault="0049689F">
      <w:pPr>
        <w:pStyle w:val="ConsPlusNormal"/>
        <w:jc w:val="center"/>
      </w:pPr>
    </w:p>
    <w:p w:rsidR="00000000" w:rsidRDefault="0049689F">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w:t>
      </w:r>
      <w:r>
        <w:t>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000000" w:rsidRDefault="0049689F">
      <w:pPr>
        <w:pStyle w:val="ConsPlusNormal"/>
        <w:spacing w:before="200"/>
        <w:ind w:firstLine="540"/>
        <w:jc w:val="both"/>
      </w:pPr>
      <w:r>
        <w:t>896. Медицинскими организациями и органами, осуществляющими федерал</w:t>
      </w:r>
      <w:r>
        <w:t>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w:t>
      </w:r>
      <w:r>
        <w:t>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000000" w:rsidRDefault="0049689F">
      <w:pPr>
        <w:pStyle w:val="ConsPlusNormal"/>
        <w:jc w:val="center"/>
      </w:pPr>
    </w:p>
    <w:p w:rsidR="00000000" w:rsidRDefault="0049689F">
      <w:pPr>
        <w:pStyle w:val="ConsPlusTitle"/>
        <w:jc w:val="center"/>
        <w:outlineLvl w:val="2"/>
      </w:pPr>
      <w:r>
        <w:t xml:space="preserve">Профилактика туберкулеза </w:t>
      </w:r>
      <w:r>
        <w:t>у ВИЧ-инфицированных</w:t>
      </w:r>
    </w:p>
    <w:p w:rsidR="00000000" w:rsidRDefault="0049689F">
      <w:pPr>
        <w:pStyle w:val="ConsPlusNormal"/>
        <w:jc w:val="center"/>
      </w:pPr>
    </w:p>
    <w:p w:rsidR="00000000" w:rsidRDefault="0049689F">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000000" w:rsidRDefault="0049689F">
      <w:pPr>
        <w:pStyle w:val="ConsPlusNormal"/>
        <w:spacing w:before="20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w:t>
      </w:r>
      <w:r>
        <w:t>х предупреждения возникновения</w:t>
      </w:r>
    </w:p>
    <w:p w:rsidR="00000000" w:rsidRDefault="0049689F">
      <w:pPr>
        <w:pStyle w:val="ConsPlusTitle"/>
        <w:jc w:val="center"/>
      </w:pPr>
      <w:r>
        <w:t>и распространения туберкулеза</w:t>
      </w:r>
    </w:p>
    <w:p w:rsidR="00000000" w:rsidRDefault="0049689F">
      <w:pPr>
        <w:pStyle w:val="ConsPlusNormal"/>
        <w:ind w:firstLine="540"/>
        <w:jc w:val="both"/>
      </w:pPr>
    </w:p>
    <w:p w:rsidR="00000000" w:rsidRDefault="0049689F">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w:t>
      </w:r>
      <w:r>
        <w:t>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w:t>
      </w:r>
      <w:r>
        <w:t xml:space="preserve"> слежение за заболеваемостью населения, биологическими свойствами возбудителей, выделяемых от людей, животных, из объектов окружающей среды, рисками </w:t>
      </w:r>
      <w:r>
        <w:lastRenderedPageBreak/>
        <w:t>распространения туберкулезной инфекции, оценку эффективности проводимых мероприятий);</w:t>
      </w:r>
    </w:p>
    <w:p w:rsidR="00000000" w:rsidRDefault="0049689F">
      <w:pPr>
        <w:pStyle w:val="ConsPlusNormal"/>
        <w:spacing w:before="200"/>
        <w:ind w:firstLine="540"/>
        <w:jc w:val="both"/>
      </w:pPr>
      <w:r>
        <w:t>наблюдение за эффекти</w:t>
      </w:r>
      <w:r>
        <w:t>вностью проводимых мероприятий по профилактике, диспансерному</w:t>
      </w:r>
    </w:p>
    <w:p w:rsidR="00000000" w:rsidRDefault="0049689F">
      <w:pPr>
        <w:pStyle w:val="ConsPlusNormal"/>
        <w:spacing w:before="20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000000" w:rsidRDefault="0049689F">
      <w:pPr>
        <w:pStyle w:val="ConsPlusNormal"/>
        <w:spacing w:before="200"/>
        <w:ind w:firstLine="540"/>
        <w:jc w:val="both"/>
      </w:pPr>
      <w:r>
        <w:t>государственный учет и отчетность о прививках и контингент</w:t>
      </w:r>
      <w:r>
        <w:t>ах, привитых против туберкулеза;</w:t>
      </w:r>
    </w:p>
    <w:p w:rsidR="00000000" w:rsidRDefault="0049689F">
      <w:pPr>
        <w:pStyle w:val="ConsPlusNormal"/>
        <w:spacing w:before="20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000000" w:rsidRDefault="0049689F">
      <w:pPr>
        <w:pStyle w:val="ConsPlusNormal"/>
        <w:spacing w:before="200"/>
        <w:ind w:firstLine="540"/>
        <w:jc w:val="both"/>
      </w:pPr>
      <w:r>
        <w:t>надзор за транспортированием, хранением и у</w:t>
      </w:r>
      <w:r>
        <w:t>четом вакцины против туберкулеза и туберкулина;</w:t>
      </w:r>
    </w:p>
    <w:p w:rsidR="00000000" w:rsidRDefault="0049689F">
      <w:pPr>
        <w:pStyle w:val="ConsPlusNormal"/>
        <w:spacing w:before="20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w:t>
      </w:r>
      <w:r>
        <w:t>ских и профилактических мероприятий в очагах туберкулеза;</w:t>
      </w:r>
    </w:p>
    <w:p w:rsidR="00000000" w:rsidRDefault="0049689F">
      <w:pPr>
        <w:pStyle w:val="ConsPlusNormal"/>
        <w:spacing w:before="200"/>
        <w:ind w:firstLine="540"/>
        <w:jc w:val="both"/>
      </w:pPr>
      <w:r>
        <w:t xml:space="preserve">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w:t>
      </w:r>
      <w:r>
        <w:t>связанных с оказанием медицинской помощи;</w:t>
      </w:r>
    </w:p>
    <w:p w:rsidR="00000000" w:rsidRDefault="0049689F">
      <w:pPr>
        <w:pStyle w:val="ConsPlusNormal"/>
        <w:spacing w:before="20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000000" w:rsidRDefault="0049689F">
      <w:pPr>
        <w:pStyle w:val="ConsPlusNormal"/>
        <w:spacing w:before="200"/>
        <w:ind w:firstLine="540"/>
        <w:jc w:val="both"/>
      </w:pPr>
      <w:r>
        <w:t xml:space="preserve">наблюдение за соблюдением правил допуска лиц к </w:t>
      </w:r>
      <w:r>
        <w:t>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000000" w:rsidRDefault="0049689F">
      <w:pPr>
        <w:pStyle w:val="ConsPlusNormal"/>
        <w:spacing w:before="200"/>
        <w:ind w:firstLine="540"/>
        <w:jc w:val="both"/>
      </w:pPr>
      <w:r>
        <w:t>рассмотрение ма</w:t>
      </w:r>
      <w:r>
        <w:t>териалов и принятие решений о нежелательности пребывания на территории Российской Федерации иностранных граждан, больных туберкулезом.</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w:t>
      </w:r>
    </w:p>
    <w:p w:rsidR="00000000" w:rsidRDefault="0049689F">
      <w:pPr>
        <w:pStyle w:val="ConsPlusTitle"/>
        <w:jc w:val="center"/>
      </w:pPr>
      <w:r>
        <w:t>по вопросам профилактики</w:t>
      </w:r>
    </w:p>
    <w:p w:rsidR="00000000" w:rsidRDefault="0049689F">
      <w:pPr>
        <w:pStyle w:val="ConsPlusNormal"/>
        <w:jc w:val="center"/>
      </w:pPr>
    </w:p>
    <w:p w:rsidR="00000000" w:rsidRDefault="0049689F">
      <w:pPr>
        <w:pStyle w:val="ConsPlusNormal"/>
        <w:ind w:firstLine="540"/>
        <w:jc w:val="both"/>
      </w:pPr>
      <w:r>
        <w:t>900. Гигиеническое воспитание населения включает в</w:t>
      </w:r>
      <w:r>
        <w:t xml:space="preserve"> себя представление населению информации о туберкулезе, основных симптомах заболевания, факторах риска и мерах профилактики.</w:t>
      </w:r>
    </w:p>
    <w:p w:rsidR="00000000" w:rsidRDefault="0049689F">
      <w:pPr>
        <w:pStyle w:val="ConsPlusNormal"/>
        <w:spacing w:before="20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w:t>
      </w:r>
      <w:r>
        <w:t>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000000" w:rsidRDefault="0049689F">
      <w:pPr>
        <w:pStyle w:val="ConsPlusNormal"/>
        <w:spacing w:before="20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w:t>
      </w:r>
      <w:r>
        <w:t xml:space="preserve"> населения, осуществляется при профессиональной гигиенической подготовке, а также при проведении профилактических медицинских осмотров.</w:t>
      </w:r>
    </w:p>
    <w:p w:rsidR="00000000" w:rsidRDefault="0049689F">
      <w:pPr>
        <w:pStyle w:val="ConsPlusNormal"/>
        <w:ind w:firstLine="540"/>
        <w:jc w:val="both"/>
      </w:pPr>
    </w:p>
    <w:p w:rsidR="00000000" w:rsidRDefault="0049689F">
      <w:pPr>
        <w:pStyle w:val="ConsPlusTitle"/>
        <w:jc w:val="center"/>
        <w:outlineLvl w:val="1"/>
      </w:pPr>
      <w:r>
        <w:t>IX. Профилактика инфекций, передающихся</w:t>
      </w:r>
    </w:p>
    <w:p w:rsidR="00000000" w:rsidRDefault="0049689F">
      <w:pPr>
        <w:pStyle w:val="ConsPlusTitle"/>
        <w:jc w:val="center"/>
      </w:pPr>
      <w:r>
        <w:t>кровососущими комарами</w:t>
      </w:r>
    </w:p>
    <w:p w:rsidR="00000000" w:rsidRDefault="0049689F">
      <w:pPr>
        <w:pStyle w:val="ConsPlusNormal"/>
        <w:ind w:firstLine="540"/>
        <w:jc w:val="both"/>
      </w:pPr>
    </w:p>
    <w:p w:rsidR="00000000" w:rsidRDefault="0049689F">
      <w:pPr>
        <w:pStyle w:val="ConsPlusNormal"/>
        <w:ind w:firstLine="540"/>
        <w:jc w:val="both"/>
      </w:pPr>
      <w:r>
        <w:t>902. На территории России обитают более 100 видов и под</w:t>
      </w:r>
      <w:r>
        <w:t>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w:t>
      </w:r>
      <w:r>
        <w:t>yia, Aedes, Hulecoeteomyia, Tanakius), Culex и Coquillettidia.</w:t>
      </w:r>
    </w:p>
    <w:p w:rsidR="00000000" w:rsidRDefault="0049689F">
      <w:pPr>
        <w:pStyle w:val="ConsPlusNormal"/>
        <w:spacing w:before="200"/>
        <w:ind w:firstLine="540"/>
        <w:jc w:val="both"/>
      </w:pPr>
      <w:r>
        <w:lastRenderedPageBreak/>
        <w:t xml:space="preserve">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w:t>
      </w:r>
      <w:r>
        <w:t>в организме которых не происходит размножение возбудителя инфекции, являются неспецифическими переносчиками.</w:t>
      </w:r>
    </w:p>
    <w:p w:rsidR="00000000" w:rsidRDefault="0049689F">
      <w:pPr>
        <w:pStyle w:val="ConsPlusNormal"/>
        <w:spacing w:before="20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w:t>
      </w:r>
      <w:r>
        <w:t xml:space="preserve">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000000" w:rsidRDefault="0049689F">
      <w:pPr>
        <w:pStyle w:val="ConsPlusNormal"/>
        <w:spacing w:before="200"/>
        <w:ind w:firstLine="540"/>
        <w:jc w:val="both"/>
      </w:pPr>
      <w:r>
        <w:t>905. Эндемичные для Российской Федерации инфекции, передаваемые кровососущ</w:t>
      </w:r>
      <w:r>
        <w:t>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w:t>
      </w:r>
      <w:r>
        <w:t>дка Леса Семлики.</w:t>
      </w:r>
    </w:p>
    <w:p w:rsidR="00000000" w:rsidRDefault="0049689F">
      <w:pPr>
        <w:pStyle w:val="ConsPlusNormal"/>
        <w:spacing w:before="200"/>
        <w:ind w:firstLine="540"/>
        <w:jc w:val="both"/>
      </w:pPr>
      <w: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w:t>
      </w:r>
      <w:r>
        <w:t>родов Aedes, Anopheles, Culex.</w:t>
      </w:r>
    </w:p>
    <w:p w:rsidR="00000000" w:rsidRDefault="0049689F">
      <w:pPr>
        <w:pStyle w:val="ConsPlusNormal"/>
        <w:spacing w:before="20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w:t>
      </w:r>
      <w:r>
        <w:t xml:space="preserve">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w:t>
      </w:r>
      <w:r>
        <w:t>Culex и Anopheles.</w:t>
      </w:r>
    </w:p>
    <w:p w:rsidR="00000000" w:rsidRDefault="0049689F">
      <w:pPr>
        <w:pStyle w:val="ConsPlusNormal"/>
        <w:spacing w:before="200"/>
        <w:ind w:firstLine="540"/>
        <w:jc w:val="both"/>
      </w:pPr>
      <w:r>
        <w:t>Лихорадки, вызванные вирусами сем. Togaviridae:</w:t>
      </w:r>
    </w:p>
    <w:p w:rsidR="00000000" w:rsidRDefault="0049689F">
      <w:pPr>
        <w:pStyle w:val="ConsPlusNormal"/>
        <w:spacing w:before="20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w:t>
      </w:r>
      <w:r>
        <w:t>ецифические переносчики - ранневесенние виды рода Aedes (Ae. communis, Ae. punctor);</w:t>
      </w:r>
    </w:p>
    <w:p w:rsidR="00000000" w:rsidRDefault="0049689F">
      <w:pPr>
        <w:pStyle w:val="ConsPlusNormal"/>
        <w:spacing w:before="20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w:t>
      </w:r>
      <w:r>
        <w:t>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000000" w:rsidRDefault="0049689F">
      <w:pPr>
        <w:pStyle w:val="ConsPlusNormal"/>
        <w:spacing w:before="200"/>
        <w:ind w:firstLine="540"/>
        <w:jc w:val="both"/>
      </w:pPr>
      <w:r>
        <w:t>вирус лихорадки Леса Семлики циркулирует на Дальнем Востоке; резе</w:t>
      </w:r>
      <w:r>
        <w:t>рвуарные хозяева - птицы, эпидемиологически значимые переносчики - комары рода Aedes.</w:t>
      </w:r>
    </w:p>
    <w:p w:rsidR="00000000" w:rsidRDefault="0049689F">
      <w:pPr>
        <w:pStyle w:val="ConsPlusNormal"/>
        <w:spacing w:before="200"/>
        <w:ind w:firstLine="540"/>
        <w:jc w:val="both"/>
      </w:pPr>
      <w:r>
        <w:t>906. Лихорадки, вызванные вирусами сем. Peribunyaviridae:</w:t>
      </w:r>
    </w:p>
    <w:p w:rsidR="00000000" w:rsidRDefault="0049689F">
      <w:pPr>
        <w:pStyle w:val="ConsPlusNormal"/>
        <w:spacing w:before="200"/>
        <w:ind w:firstLine="540"/>
        <w:jc w:val="both"/>
      </w:pPr>
      <w:r>
        <w:t xml:space="preserve">вирус Батаи циркулирует в Европейской части Российской Федерации во всех ландшафтных зонах, в Западной Сибири - </w:t>
      </w:r>
      <w:r>
        <w:t>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w:t>
      </w:r>
      <w:r>
        <w:t>e. communis и Ae. punctor, на юге - An. messeae, An. maculipennis, Ae. caspius, Ae. vexans;</w:t>
      </w:r>
    </w:p>
    <w:p w:rsidR="00000000" w:rsidRDefault="0049689F">
      <w:pPr>
        <w:pStyle w:val="ConsPlusNormal"/>
        <w:spacing w:before="20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w:t>
      </w:r>
      <w:r>
        <w:t xml:space="preserve">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w:t>
      </w:r>
      <w:r>
        <w:t>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000000" w:rsidRDefault="0049689F">
      <w:pPr>
        <w:pStyle w:val="ConsPlusNormal"/>
        <w:spacing w:before="200"/>
        <w:ind w:firstLine="540"/>
        <w:jc w:val="both"/>
      </w:pPr>
      <w:r>
        <w:t xml:space="preserve">907. Лихорадки, </w:t>
      </w:r>
      <w:r>
        <w:t>вызванные вирусами сем. Flaviviridae:</w:t>
      </w:r>
    </w:p>
    <w:p w:rsidR="00000000" w:rsidRDefault="0049689F">
      <w:pPr>
        <w:pStyle w:val="ConsPlusNormal"/>
        <w:spacing w:before="200"/>
        <w:ind w:firstLine="540"/>
        <w:jc w:val="both"/>
      </w:pPr>
      <w:r>
        <w:lastRenderedPageBreak/>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w:t>
      </w:r>
      <w:r>
        <w:t>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w:t>
      </w:r>
      <w:r>
        <w:t>кже из комаров Ae. vexans, Ae. caspius, An. claviger, An. hyrcanus, An. maculipennis, Coq. richiardii.</w:t>
      </w:r>
    </w:p>
    <w:p w:rsidR="00000000" w:rsidRDefault="0049689F">
      <w:pPr>
        <w:pStyle w:val="ConsPlusNormal"/>
        <w:spacing w:before="200"/>
        <w:ind w:firstLine="540"/>
        <w:jc w:val="both"/>
      </w:pPr>
      <w: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w:t>
      </w:r>
      <w:r>
        <w:t>Резервуарные хозяева в антропургических очагах - свиньи, специфический переносчик - Cx. tritaeniorhynchus.</w:t>
      </w:r>
    </w:p>
    <w:p w:rsidR="00000000" w:rsidRDefault="0049689F">
      <w:pPr>
        <w:pStyle w:val="ConsPlusNormal"/>
        <w:spacing w:before="200"/>
        <w:ind w:firstLine="540"/>
        <w:jc w:val="both"/>
      </w:pPr>
      <w:r>
        <w:t>Для эндемичных инфекций, передаваемых весенними видами комаров рода Aedes (Ae. communis, Ae. punctor, Ae. vexans, Ae. cataphylla, Ae. cinereus, Ae. d</w:t>
      </w:r>
      <w:r>
        <w:t>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000000" w:rsidRDefault="0049689F">
      <w:pPr>
        <w:pStyle w:val="ConsPlusNormal"/>
        <w:spacing w:before="200"/>
        <w:ind w:firstLine="540"/>
        <w:jc w:val="both"/>
      </w:pPr>
      <w:r>
        <w:t xml:space="preserve">908. Инфекции, неэндемичные для России, </w:t>
      </w:r>
      <w:r>
        <w:t>могут быть завезены в страну лицами, инфицированными на эндемичных территориях, занесены больными животными или зараженными переносчиками.</w:t>
      </w:r>
    </w:p>
    <w:p w:rsidR="00000000" w:rsidRDefault="0049689F">
      <w:pPr>
        <w:pStyle w:val="ConsPlusNormal"/>
        <w:spacing w:before="200"/>
        <w:ind w:firstLine="540"/>
        <w:jc w:val="both"/>
      </w:pPr>
      <w:r>
        <w:t>909. Малярия, вызываемая Plasmodium vivax (Haemosporida, Plasmodiidae) встречается в странах Северной и Восточной Афр</w:t>
      </w:r>
      <w:r>
        <w:t>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w:t>
      </w:r>
      <w:r>
        <w:t>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w:t>
      </w:r>
      <w:r>
        <w:t>ipennis, на Дальнем Востоке - An. sinensis. На Черноморском побережье Кавказа возможна передача малярии с участием An. maculipennis и An. plumbeus.</w:t>
      </w:r>
    </w:p>
    <w:p w:rsidR="00000000" w:rsidRDefault="0049689F">
      <w:pPr>
        <w:pStyle w:val="ConsPlusNormal"/>
        <w:spacing w:before="200"/>
        <w:ind w:firstLine="540"/>
        <w:jc w:val="both"/>
      </w:pPr>
      <w:r>
        <w:t>910. Малярия, вызываемая преимущественно Plasmodium falciparum, значительно реже - P. malariae и P. ovale (H</w:t>
      </w:r>
      <w:r>
        <w:t>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w:t>
      </w:r>
      <w:r>
        <w:t>нных видов малярии в России отсутствуют.</w:t>
      </w:r>
    </w:p>
    <w:p w:rsidR="00000000" w:rsidRDefault="0049689F">
      <w:pPr>
        <w:pStyle w:val="ConsPlusNormal"/>
        <w:spacing w:before="20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w:t>
      </w:r>
      <w:r>
        <w:t>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w:t>
      </w:r>
      <w:r>
        <w:t xml:space="preserve">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w:t>
      </w:r>
      <w:r>
        <w:t>Ae. dorsalis, Ae. vexans, Ae. sticticus, Cx. pipiens.</w:t>
      </w:r>
    </w:p>
    <w:p w:rsidR="00000000" w:rsidRDefault="0049689F">
      <w:pPr>
        <w:pStyle w:val="ConsPlusNormal"/>
        <w:spacing w:before="20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w:t>
      </w:r>
      <w:r>
        <w:t>вуарными хозяевами являются птицы водного и околоводного комплекса, основными переносчиками - комары Cx. pipiens, Ae. albopictus, An. maculipennis, Ae. caspius.</w:t>
      </w:r>
    </w:p>
    <w:p w:rsidR="00000000" w:rsidRDefault="0049689F">
      <w:pPr>
        <w:pStyle w:val="ConsPlusNormal"/>
        <w:spacing w:before="200"/>
        <w:ind w:firstLine="540"/>
        <w:jc w:val="both"/>
      </w:pPr>
      <w:r>
        <w:t xml:space="preserve">913. Инфекции, передаваемые комарами и не зарегистрированные в Европе и Российской Федерации в </w:t>
      </w:r>
      <w:r>
        <w:t>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000000" w:rsidRDefault="0049689F">
      <w:pPr>
        <w:pStyle w:val="ConsPlusNormal"/>
        <w:spacing w:before="200"/>
        <w:ind w:firstLine="540"/>
        <w:jc w:val="both"/>
      </w:pPr>
      <w:r>
        <w:t>9</w:t>
      </w:r>
      <w:r>
        <w:t>14. Группами риска являются:</w:t>
      </w:r>
    </w:p>
    <w:p w:rsidR="00000000" w:rsidRDefault="0049689F">
      <w:pPr>
        <w:pStyle w:val="ConsPlusNormal"/>
        <w:spacing w:before="200"/>
        <w:ind w:firstLine="540"/>
        <w:jc w:val="both"/>
      </w:pPr>
      <w:r>
        <w:t>лица, посещающие страны, эндемичные по инфекциям, передаваемым кровососущими комарами;</w:t>
      </w:r>
    </w:p>
    <w:p w:rsidR="00000000" w:rsidRDefault="0049689F">
      <w:pPr>
        <w:pStyle w:val="ConsPlusNormal"/>
        <w:spacing w:before="200"/>
        <w:ind w:firstLine="540"/>
        <w:jc w:val="both"/>
      </w:pPr>
      <w:r>
        <w:lastRenderedPageBreak/>
        <w:t>лица, проживающие на эндемичной территории Российской Федерации (жители сельской и городской местности, посещающие природные биотопы или про</w:t>
      </w:r>
      <w:r>
        <w:t>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w:t>
      </w:r>
      <w:r>
        <w:t>я, дератизационная деятельность);</w:t>
      </w:r>
    </w:p>
    <w:p w:rsidR="00000000" w:rsidRDefault="0049689F">
      <w:pPr>
        <w:pStyle w:val="ConsPlusNormal"/>
        <w:spacing w:before="20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000000" w:rsidRDefault="0049689F">
      <w:pPr>
        <w:pStyle w:val="ConsPlusNormal"/>
        <w:spacing w:before="200"/>
        <w:ind w:firstLine="540"/>
        <w:jc w:val="both"/>
      </w:pPr>
      <w:r>
        <w:t>ли</w:t>
      </w:r>
      <w:r>
        <w:t xml:space="preserve">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w:t>
      </w:r>
      <w:r>
        <w:t>на таких территориях и оценке их эффективности.</w:t>
      </w:r>
    </w:p>
    <w:p w:rsidR="00000000" w:rsidRDefault="0049689F">
      <w:pPr>
        <w:pStyle w:val="ConsPlusNormal"/>
        <w:spacing w:before="20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w:t>
      </w:r>
      <w:r>
        <w:t>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000000" w:rsidRDefault="0049689F">
      <w:pPr>
        <w:pStyle w:val="ConsPlusNormal"/>
        <w:spacing w:before="200"/>
        <w:ind w:firstLine="540"/>
        <w:jc w:val="both"/>
      </w:pPr>
      <w:r>
        <w:t xml:space="preserve">916. Клинический диагноз инфекции ставится </w:t>
      </w:r>
      <w:r>
        <w:t>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инфекций, передающихся</w:t>
      </w:r>
    </w:p>
    <w:p w:rsidR="00000000" w:rsidRDefault="0049689F">
      <w:pPr>
        <w:pStyle w:val="ConsPlusTitle"/>
        <w:jc w:val="center"/>
      </w:pPr>
      <w:r>
        <w:t>кровососущими комарами</w:t>
      </w:r>
    </w:p>
    <w:p w:rsidR="00000000" w:rsidRDefault="0049689F">
      <w:pPr>
        <w:pStyle w:val="ConsPlusNormal"/>
        <w:ind w:firstLine="540"/>
        <w:jc w:val="both"/>
      </w:pPr>
    </w:p>
    <w:p w:rsidR="00000000" w:rsidRDefault="0049689F">
      <w:pPr>
        <w:pStyle w:val="ConsPlusNormal"/>
        <w:ind w:firstLine="540"/>
        <w:jc w:val="both"/>
      </w:pPr>
      <w:r>
        <w:t xml:space="preserve">917. В эпидемический сезон больные, </w:t>
      </w:r>
      <w:r>
        <w:t>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w:t>
      </w:r>
      <w:r>
        <w:t>телей.</w:t>
      </w:r>
    </w:p>
    <w:p w:rsidR="00000000" w:rsidRDefault="0049689F">
      <w:pPr>
        <w:pStyle w:val="ConsPlusNormal"/>
        <w:spacing w:before="20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w:t>
      </w:r>
      <w:r>
        <w:t>иоду данных инфекций, подлежат лабораторному обследованию.</w:t>
      </w:r>
    </w:p>
    <w:p w:rsidR="00000000" w:rsidRDefault="0049689F">
      <w:pPr>
        <w:pStyle w:val="ConsPlusNormal"/>
        <w:spacing w:before="20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w:t>
      </w:r>
      <w:r>
        <w:t>едерации.</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 инфекций, передающихся</w:t>
      </w:r>
    </w:p>
    <w:p w:rsidR="00000000" w:rsidRDefault="0049689F">
      <w:pPr>
        <w:pStyle w:val="ConsPlusTitle"/>
        <w:jc w:val="center"/>
      </w:pPr>
      <w:r>
        <w:t>кровососущими комарами</w:t>
      </w:r>
    </w:p>
    <w:p w:rsidR="00000000" w:rsidRDefault="0049689F">
      <w:pPr>
        <w:pStyle w:val="ConsPlusNormal"/>
        <w:ind w:firstLine="540"/>
        <w:jc w:val="both"/>
      </w:pPr>
    </w:p>
    <w:p w:rsidR="00000000" w:rsidRDefault="0049689F">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r>
        <w:t>.</w:t>
      </w:r>
    </w:p>
    <w:p w:rsidR="00000000" w:rsidRDefault="0049689F">
      <w:pPr>
        <w:pStyle w:val="ConsPlusNormal"/>
        <w:spacing w:before="20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w:t>
      </w:r>
      <w:r>
        <w:t>ьзованию средств диагностики.</w:t>
      </w:r>
    </w:p>
    <w:p w:rsidR="00000000" w:rsidRDefault="0049689F">
      <w:pPr>
        <w:pStyle w:val="ConsPlusNormal"/>
        <w:spacing w:before="20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49689F">
      <w:pPr>
        <w:pStyle w:val="ConsPlusNormal"/>
        <w:spacing w:before="20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w:t>
      </w:r>
      <w:r>
        <w:lastRenderedPageBreak/>
        <w:t>п</w:t>
      </w:r>
      <w:r>
        <w:t xml:space="preserve">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w:t>
      </w:r>
      <w:r>
        <w:t>авил.</w:t>
      </w:r>
    </w:p>
    <w:p w:rsidR="00000000" w:rsidRDefault="0049689F">
      <w:pPr>
        <w:pStyle w:val="ConsPlusNormal"/>
        <w:spacing w:before="20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w:t>
      </w:r>
      <w:r>
        <w:t>БА III - IV групп патогенности.</w:t>
      </w:r>
    </w:p>
    <w:p w:rsidR="00000000" w:rsidRDefault="0049689F">
      <w:pPr>
        <w:pStyle w:val="ConsPlusNormal"/>
        <w:spacing w:before="20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w:t>
      </w:r>
      <w:r>
        <w:t xml:space="preserve">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w:t>
      </w:r>
      <w:r>
        <w:t>плексного плана по санитарной охране территории, утвержденного исполнительной властью территории субъекта.</w:t>
      </w:r>
    </w:p>
    <w:p w:rsidR="00000000" w:rsidRDefault="0049689F">
      <w:pPr>
        <w:pStyle w:val="ConsPlusNormal"/>
        <w:spacing w:before="20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w:t>
      </w:r>
      <w:r>
        <w:t>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w:t>
      </w:r>
      <w:r>
        <w:t>странения инфекционного заболевания.</w:t>
      </w:r>
    </w:p>
    <w:p w:rsidR="00000000" w:rsidRDefault="0049689F">
      <w:pPr>
        <w:pStyle w:val="ConsPlusNormal"/>
        <w:spacing w:before="20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w:t>
      </w:r>
      <w:r>
        <w:t>ереносчиков инфекции.</w:t>
      </w:r>
    </w:p>
    <w:p w:rsidR="00000000" w:rsidRDefault="0049689F">
      <w:pPr>
        <w:pStyle w:val="ConsPlusNormal"/>
        <w:spacing w:before="200"/>
        <w:ind w:firstLine="540"/>
        <w:jc w:val="both"/>
      </w:pPr>
      <w:r>
        <w:t>929. По результатам комплексного обследования разрабатываются противоэпидемические мероприятия по ликвидации очага.</w:t>
      </w:r>
    </w:p>
    <w:p w:rsidR="00000000" w:rsidRDefault="0049689F">
      <w:pPr>
        <w:pStyle w:val="ConsPlusNormal"/>
        <w:spacing w:before="200"/>
        <w:ind w:firstLine="540"/>
        <w:jc w:val="both"/>
      </w:pPr>
      <w:r>
        <w:t>930. По месту проживания больного эндемичной инфекцией в антропургическом очаге проводятся дезинсекционные мероприятия</w:t>
      </w:r>
      <w:r>
        <w:t>.</w:t>
      </w:r>
    </w:p>
    <w:p w:rsidR="00000000" w:rsidRDefault="0049689F">
      <w:pPr>
        <w:pStyle w:val="ConsPlusNormal"/>
        <w:spacing w:before="20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000000" w:rsidRDefault="0049689F">
      <w:pPr>
        <w:pStyle w:val="ConsPlusNormal"/>
        <w:spacing w:before="200"/>
        <w:ind w:firstLine="540"/>
        <w:jc w:val="both"/>
      </w:pPr>
      <w:r>
        <w:t xml:space="preserve">932. Лица, имеющие аналогичный с заболевшим риск заражения инфекцией, подлежат медицинскому наблюдению в </w:t>
      </w:r>
      <w:r>
        <w:t>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000000" w:rsidRDefault="0049689F">
      <w:pPr>
        <w:pStyle w:val="ConsPlusNormal"/>
        <w:spacing w:before="200"/>
        <w:ind w:firstLine="540"/>
        <w:jc w:val="both"/>
      </w:pPr>
      <w:r>
        <w:t>933. Переболевшие инфе</w:t>
      </w:r>
      <w:r>
        <w:t>кцией подлежат диспансерному наблюдению в соответствии с медицинскими требованиями для каждой нозологической формы.</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инфекций, передающихся кровос</w:t>
      </w:r>
      <w:r>
        <w:t>осущими комарами</w:t>
      </w:r>
    </w:p>
    <w:p w:rsidR="00000000" w:rsidRDefault="0049689F">
      <w:pPr>
        <w:pStyle w:val="ConsPlusNormal"/>
        <w:ind w:firstLine="540"/>
        <w:jc w:val="both"/>
      </w:pPr>
    </w:p>
    <w:p w:rsidR="00000000" w:rsidRDefault="0049689F">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w:t>
      </w:r>
      <w:r>
        <w:t>идемические (профилактические) мероприятия:</w:t>
      </w:r>
    </w:p>
    <w:p w:rsidR="00000000" w:rsidRDefault="0049689F">
      <w:pPr>
        <w:pStyle w:val="ConsPlusNormal"/>
        <w:spacing w:before="200"/>
        <w:ind w:firstLine="540"/>
        <w:jc w:val="both"/>
      </w:pPr>
      <w:r>
        <w:lastRenderedPageBreak/>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w:t>
      </w:r>
      <w:r>
        <w:t>ют возбудителей (и (или) их маркеров), резервуарных хозяев и переносчиков;</w:t>
      </w:r>
    </w:p>
    <w:p w:rsidR="00000000" w:rsidRDefault="0049689F">
      <w:pPr>
        <w:pStyle w:val="ConsPlusNormal"/>
        <w:spacing w:before="20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w:t>
      </w:r>
      <w:r>
        <w:t>го течения и летальности;</w:t>
      </w:r>
    </w:p>
    <w:p w:rsidR="00000000" w:rsidRDefault="0049689F">
      <w:pPr>
        <w:pStyle w:val="ConsPlusNormal"/>
        <w:spacing w:before="20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000000" w:rsidRDefault="0049689F">
      <w:pPr>
        <w:pStyle w:val="ConsPlusNormal"/>
        <w:spacing w:before="200"/>
        <w:ind w:firstLine="540"/>
        <w:jc w:val="both"/>
      </w:pPr>
      <w:r>
        <w:t xml:space="preserve">анализ иммунной структуры населения, проживающего в природно-антропургических и </w:t>
      </w:r>
      <w:r>
        <w:t>антропургичесих очагах инфекций;</w:t>
      </w:r>
    </w:p>
    <w:p w:rsidR="00000000" w:rsidRDefault="0049689F">
      <w:pPr>
        <w:pStyle w:val="ConsPlusNormal"/>
        <w:spacing w:before="20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000000" w:rsidRDefault="0049689F">
      <w:pPr>
        <w:pStyle w:val="ConsPlusNormal"/>
        <w:spacing w:before="200"/>
        <w:ind w:firstLine="540"/>
        <w:jc w:val="both"/>
      </w:pPr>
      <w:r>
        <w:t>организация и проведение эпизоотологического, энтомологического мо</w:t>
      </w:r>
      <w:r>
        <w:t>ниторинга на очаговых территориях;</w:t>
      </w:r>
    </w:p>
    <w:p w:rsidR="00000000" w:rsidRDefault="0049689F">
      <w:pPr>
        <w:pStyle w:val="ConsPlusNormal"/>
        <w:spacing w:before="20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49689F">
      <w:pPr>
        <w:pStyle w:val="ConsPlusNormal"/>
        <w:spacing w:before="20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000000" w:rsidRDefault="0049689F">
      <w:pPr>
        <w:pStyle w:val="ConsPlusNormal"/>
        <w:spacing w:before="200"/>
        <w:ind w:firstLine="540"/>
        <w:jc w:val="both"/>
      </w:pPr>
      <w:r>
        <w:t>935. Энтомологический мониторинг, осуществляемый при участии энтомологов Центров гиг</w:t>
      </w:r>
      <w:r>
        <w:t>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w:t>
      </w:r>
      <w:r>
        <w:t>хся кровососущими комарами, в популяциях переносчиков.</w:t>
      </w:r>
    </w:p>
    <w:p w:rsidR="00000000" w:rsidRDefault="0049689F">
      <w:pPr>
        <w:pStyle w:val="ConsPlusNormal"/>
        <w:spacing w:before="200"/>
        <w:ind w:firstLine="540"/>
        <w:jc w:val="both"/>
      </w:pPr>
      <w:r>
        <w:t>936. Контроль численности специфических переносчиков осуществляют с учетом биологических особенностей видов.</w:t>
      </w:r>
    </w:p>
    <w:p w:rsidR="00000000" w:rsidRDefault="0049689F">
      <w:pPr>
        <w:pStyle w:val="ConsPlusNormal"/>
        <w:spacing w:before="200"/>
        <w:ind w:firstLine="540"/>
        <w:jc w:val="both"/>
      </w:pPr>
      <w:r>
        <w:t>937. На основе ландшафтной характеристики очаговых территорий в природных и антропургических</w:t>
      </w:r>
      <w:r>
        <w:t xml:space="preserve">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000000" w:rsidRDefault="0049689F">
      <w:pPr>
        <w:pStyle w:val="ConsPlusNormal"/>
        <w:spacing w:before="200"/>
        <w:ind w:firstLine="540"/>
        <w:jc w:val="both"/>
      </w:pPr>
      <w:r>
        <w:t xml:space="preserve">938. Энтомологический мониторинг на стационарных точках в открытых биотопах проводится с использованием </w:t>
      </w:r>
      <w:r>
        <w:t>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w:t>
      </w:r>
      <w:r>
        <w:t>тавка энтомологического материала для исследования осуществляется с соблюдением необходимого температурного режима транспортировки.</w:t>
      </w:r>
    </w:p>
    <w:p w:rsidR="00000000" w:rsidRDefault="0049689F">
      <w:pPr>
        <w:pStyle w:val="ConsPlusNormal"/>
        <w:spacing w:before="200"/>
        <w:ind w:firstLine="540"/>
        <w:jc w:val="both"/>
      </w:pPr>
      <w:r>
        <w:t>939. Не допускается сбор комаров на теле человека во избежание заражения сборщика.</w:t>
      </w:r>
    </w:p>
    <w:p w:rsidR="00000000" w:rsidRDefault="0049689F">
      <w:pPr>
        <w:pStyle w:val="ConsPlusNormal"/>
        <w:spacing w:before="200"/>
        <w:ind w:firstLine="540"/>
        <w:jc w:val="both"/>
      </w:pPr>
      <w:r>
        <w:t>940. Мониторинг циркуляции возбудителей з</w:t>
      </w:r>
      <w:r>
        <w:t>аключается в исследовании каждого сбора комаров на наличие маркеров возбудителей инфекций, эндемичных для обследуемой территории.</w:t>
      </w:r>
    </w:p>
    <w:p w:rsidR="00000000" w:rsidRDefault="0049689F">
      <w:pPr>
        <w:pStyle w:val="ConsPlusNormal"/>
        <w:spacing w:before="200"/>
        <w:ind w:firstLine="540"/>
        <w:jc w:val="both"/>
      </w:pPr>
      <w:r>
        <w:t>941. При проведении энтомологического мониторинга за специфическими переносчиками инфекций необходимо отмечать сроки первого в</w:t>
      </w:r>
      <w:r>
        <w:t>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000000" w:rsidRDefault="0049689F">
      <w:pPr>
        <w:pStyle w:val="ConsPlusNormal"/>
        <w:spacing w:before="200"/>
        <w:ind w:firstLine="540"/>
        <w:jc w:val="both"/>
      </w:pPr>
      <w:r>
        <w:t>942. В зонах умеренного и устой</w:t>
      </w:r>
      <w:r>
        <w:t xml:space="preserve">чивого риска передачи плазмодиев малярии проводят расчет сроков </w:t>
      </w:r>
      <w:r>
        <w:lastRenderedPageBreak/>
        <w:t>передачи инфекции, начала и окончания сезона эффективной заражаемости переносчиков.</w:t>
      </w:r>
    </w:p>
    <w:p w:rsidR="00000000" w:rsidRDefault="0049689F">
      <w:pPr>
        <w:pStyle w:val="ConsPlusNormal"/>
        <w:spacing w:before="200"/>
        <w:ind w:firstLine="540"/>
        <w:jc w:val="both"/>
      </w:pPr>
      <w:r>
        <w:t>943. Данные энтомологического мониторинга представляются в территориальные органы, осуществляющие федеральны</w:t>
      </w:r>
      <w:r>
        <w:t>й государственный санитарно-эпидемиологический надзор, и в референс-центр по профильной нозологии.</w:t>
      </w:r>
    </w:p>
    <w:p w:rsidR="00000000" w:rsidRDefault="0049689F">
      <w:pPr>
        <w:pStyle w:val="ConsPlusNormal"/>
        <w:jc w:val="center"/>
      </w:pPr>
    </w:p>
    <w:p w:rsidR="00000000" w:rsidRDefault="0049689F">
      <w:pPr>
        <w:pStyle w:val="ConsPlusTitle"/>
        <w:jc w:val="center"/>
        <w:outlineLvl w:val="2"/>
      </w:pPr>
      <w:r>
        <w:t>Организация профилактических мероприятий</w:t>
      </w:r>
    </w:p>
    <w:p w:rsidR="00000000" w:rsidRDefault="0049689F">
      <w:pPr>
        <w:pStyle w:val="ConsPlusNormal"/>
        <w:jc w:val="center"/>
      </w:pPr>
    </w:p>
    <w:p w:rsidR="00000000" w:rsidRDefault="0049689F">
      <w:pPr>
        <w:pStyle w:val="ConsPlusNormal"/>
        <w:ind w:firstLine="540"/>
        <w:jc w:val="both"/>
      </w:pPr>
      <w:r>
        <w:t>944. Специфическая профилактика инфекций (вакцинация) разработана против туляремии, желтой лихорадки, лихорадки Де</w:t>
      </w:r>
      <w:r>
        <w:t>нге и японского энцефалита.</w:t>
      </w:r>
    </w:p>
    <w:p w:rsidR="00000000" w:rsidRDefault="0049689F">
      <w:pPr>
        <w:pStyle w:val="ConsPlusNormal"/>
        <w:spacing w:before="20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000000" w:rsidRDefault="0049689F">
      <w:pPr>
        <w:pStyle w:val="ConsPlusNormal"/>
        <w:spacing w:before="200"/>
        <w:ind w:firstLine="540"/>
        <w:jc w:val="both"/>
      </w:pPr>
      <w:r>
        <w:t>946. Комплексные ме</w:t>
      </w:r>
      <w:r>
        <w:t>роприятия по снижению численности популяции кровососущих комаров предусматривают:</w:t>
      </w:r>
    </w:p>
    <w:p w:rsidR="00000000" w:rsidRDefault="0049689F">
      <w:pPr>
        <w:pStyle w:val="ConsPlusNormal"/>
        <w:spacing w:before="20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w:t>
      </w:r>
      <w:r>
        <w:t>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000000" w:rsidRDefault="0049689F">
      <w:pPr>
        <w:pStyle w:val="ConsPlusNormal"/>
        <w:spacing w:before="200"/>
        <w:ind w:firstLine="540"/>
        <w:jc w:val="both"/>
      </w:pPr>
      <w:r>
        <w:t>контроль эффективности проведенных инсектицидных мероприятий;</w:t>
      </w:r>
    </w:p>
    <w:p w:rsidR="00000000" w:rsidRDefault="0049689F">
      <w:pPr>
        <w:pStyle w:val="ConsPlusNormal"/>
        <w:spacing w:before="200"/>
        <w:ind w:firstLine="540"/>
        <w:jc w:val="both"/>
      </w:pPr>
      <w:r>
        <w:t>проведение гидротехнических мероприятий, л</w:t>
      </w:r>
      <w:r>
        <w:t>иквидация мест выплода комаров;</w:t>
      </w:r>
    </w:p>
    <w:p w:rsidR="00000000" w:rsidRDefault="0049689F">
      <w:pPr>
        <w:pStyle w:val="ConsPlusNormal"/>
        <w:spacing w:before="200"/>
        <w:ind w:firstLine="540"/>
        <w:jc w:val="both"/>
      </w:pPr>
      <w:r>
        <w:t xml:space="preserve">содержание подвальных помещений многоквартирных домов в соответствии с </w:t>
      </w:r>
      <w:hyperlink r:id="rId175" w:tooltip="Постановление Главного государственного санитарного врача РФ от 28.01.2021 N 3 (ред. от 26.06.2021) &quot;Об утверждении санитарных правил и норм СанПиН 2.1.3684-21 &quo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quot; (вме{КонсультантПлюс}" w:history="1">
        <w:r>
          <w:rPr>
            <w:color w:val="0000FF"/>
          </w:rPr>
          <w:t>СП 2.1.3684-21</w:t>
        </w:r>
      </w:hyperlink>
      <w:r>
        <w:t xml:space="preserve"> и проведение борьбы с подвальными (городскими) популяциями комаров;</w:t>
      </w:r>
    </w:p>
    <w:p w:rsidR="00000000" w:rsidRDefault="0049689F">
      <w:pPr>
        <w:pStyle w:val="ConsPlusNormal"/>
        <w:spacing w:before="200"/>
        <w:ind w:firstLine="540"/>
        <w:jc w:val="both"/>
      </w:pPr>
      <w:r>
        <w:t>благоустройство территорий населенных пунктов, парков, скверов, мест массового отдыха и пребывания населения;</w:t>
      </w:r>
    </w:p>
    <w:p w:rsidR="00000000" w:rsidRDefault="0049689F">
      <w:pPr>
        <w:pStyle w:val="ConsPlusNormal"/>
        <w:spacing w:before="200"/>
        <w:ind w:firstLine="540"/>
        <w:jc w:val="both"/>
      </w:pPr>
      <w:r>
        <w:t>гигиеническое обучение населен</w:t>
      </w:r>
      <w:r>
        <w:t>ия.</w:t>
      </w:r>
    </w:p>
    <w:p w:rsidR="00000000" w:rsidRDefault="0049689F">
      <w:pPr>
        <w:pStyle w:val="ConsPlusNormal"/>
        <w:spacing w:before="20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000000" w:rsidRDefault="0049689F">
      <w:pPr>
        <w:pStyle w:val="ConsPlusNormal"/>
        <w:spacing w:before="200"/>
        <w:ind w:firstLine="540"/>
        <w:jc w:val="both"/>
      </w:pPr>
      <w:r>
        <w:t>948. Мероприятия по защите людей от укусов комарами в жилых помещени</w:t>
      </w:r>
      <w:r>
        <w:t>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w:t>
      </w:r>
      <w:r>
        <w:t xml:space="preserve"> инсектицидными спиралями или стержнями.</w:t>
      </w:r>
    </w:p>
    <w:p w:rsidR="00000000" w:rsidRDefault="0049689F">
      <w:pPr>
        <w:pStyle w:val="ConsPlusNormal"/>
        <w:spacing w:before="20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000000" w:rsidRDefault="0049689F">
      <w:pPr>
        <w:pStyle w:val="ConsPlusNormal"/>
        <w:spacing w:before="200"/>
        <w:ind w:firstLine="540"/>
        <w:jc w:val="both"/>
      </w:pPr>
      <w:r>
        <w:t>950. В качестве средств индивиду</w:t>
      </w:r>
      <w:r>
        <w:t>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000000" w:rsidRDefault="0049689F">
      <w:pPr>
        <w:pStyle w:val="ConsPlusNormal"/>
        <w:spacing w:before="200"/>
        <w:ind w:firstLine="540"/>
        <w:jc w:val="both"/>
      </w:pPr>
      <w:r>
        <w:t>951. В местах массового нападения комаров необходимо использовать защитную одежду.</w:t>
      </w:r>
    </w:p>
    <w:p w:rsidR="00000000" w:rsidRDefault="0049689F">
      <w:pPr>
        <w:pStyle w:val="ConsPlusNormal"/>
        <w:spacing w:before="200"/>
        <w:ind w:firstLine="540"/>
        <w:jc w:val="both"/>
      </w:pPr>
      <w:r>
        <w:t>952. Проведение профилактических (противокомариных) мероприятий осуществляется:</w:t>
      </w:r>
    </w:p>
    <w:p w:rsidR="00000000" w:rsidRDefault="0049689F">
      <w:pPr>
        <w:pStyle w:val="ConsPlusNormal"/>
        <w:spacing w:before="200"/>
        <w:ind w:firstLine="540"/>
        <w:jc w:val="both"/>
      </w:pPr>
      <w:r>
        <w:t>органами исполнительной власти субъектов Российской Федерации, муниципальных образований;</w:t>
      </w:r>
    </w:p>
    <w:p w:rsidR="00000000" w:rsidRDefault="0049689F">
      <w:pPr>
        <w:pStyle w:val="ConsPlusNormal"/>
        <w:spacing w:before="200"/>
        <w:ind w:firstLine="540"/>
        <w:jc w:val="both"/>
      </w:pPr>
      <w:r>
        <w:t>юридическими лицами и индивидуальными предпринимателями.</w:t>
      </w:r>
    </w:p>
    <w:p w:rsidR="00000000" w:rsidRDefault="0049689F">
      <w:pPr>
        <w:pStyle w:val="ConsPlusNormal"/>
        <w:spacing w:before="200"/>
        <w:ind w:firstLine="540"/>
        <w:jc w:val="both"/>
      </w:pPr>
      <w:r>
        <w:t>953. Юридические лица, индиви</w:t>
      </w:r>
      <w:r>
        <w:t>дуальные предприниматели, граждане должны обеспечивать:</w:t>
      </w:r>
    </w:p>
    <w:p w:rsidR="00000000" w:rsidRDefault="0049689F">
      <w:pPr>
        <w:pStyle w:val="ConsPlusNormal"/>
        <w:spacing w:before="200"/>
        <w:ind w:firstLine="540"/>
        <w:jc w:val="both"/>
      </w:pPr>
      <w:r>
        <w:lastRenderedPageBreak/>
        <w:t>уход и содержание в надлежащем состоянии территории организации, участков;</w:t>
      </w:r>
    </w:p>
    <w:p w:rsidR="00000000" w:rsidRDefault="0049689F">
      <w:pPr>
        <w:pStyle w:val="ConsPlusNormal"/>
        <w:spacing w:before="200"/>
        <w:ind w:firstLine="540"/>
        <w:jc w:val="both"/>
      </w:pPr>
      <w:r>
        <w:t>организацию и проведение инсектицидных обработок на принадлежащей им территории (для руководителей и членов СНТ по эпидемичес</w:t>
      </w:r>
      <w:r>
        <w:t>ким показаниям);</w:t>
      </w:r>
    </w:p>
    <w:p w:rsidR="00000000" w:rsidRDefault="0049689F">
      <w:pPr>
        <w:pStyle w:val="ConsPlusNormal"/>
        <w:spacing w:before="20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000000" w:rsidRDefault="0049689F">
      <w:pPr>
        <w:pStyle w:val="ConsPlusNormal"/>
        <w:spacing w:before="200"/>
        <w:ind w:firstLine="540"/>
        <w:jc w:val="both"/>
      </w:pPr>
      <w:r>
        <w:t>954. На территории субъектов Российск</w:t>
      </w:r>
      <w:r>
        <w:t>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w:t>
      </w:r>
      <w:r>
        <w:t>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w:t>
      </w:r>
      <w:r>
        <w:t>й власти субъекта Российской Федерации. Комплексные планы также разрабатываются для территорий субъекта Российской Федерации.</w:t>
      </w:r>
    </w:p>
    <w:p w:rsidR="00000000" w:rsidRDefault="0049689F">
      <w:pPr>
        <w:pStyle w:val="ConsPlusNormal"/>
        <w:jc w:val="center"/>
      </w:pPr>
    </w:p>
    <w:p w:rsidR="00000000" w:rsidRDefault="0049689F">
      <w:pPr>
        <w:pStyle w:val="ConsPlusTitle"/>
        <w:jc w:val="center"/>
        <w:outlineLvl w:val="2"/>
      </w:pPr>
      <w:r>
        <w:t>Гигиеническое воспитание населения</w:t>
      </w:r>
    </w:p>
    <w:p w:rsidR="00000000" w:rsidRDefault="0049689F">
      <w:pPr>
        <w:pStyle w:val="ConsPlusNormal"/>
        <w:jc w:val="center"/>
      </w:pPr>
    </w:p>
    <w:p w:rsidR="00000000" w:rsidRDefault="0049689F">
      <w:pPr>
        <w:pStyle w:val="ConsPlusNormal"/>
        <w:ind w:firstLine="540"/>
        <w:jc w:val="both"/>
      </w:pPr>
      <w:r>
        <w:t>955. Гигиеническое воспитание населения организуется через средства массовой информации или д</w:t>
      </w:r>
      <w:r>
        <w:t>ругими доступными методами.</w:t>
      </w:r>
    </w:p>
    <w:p w:rsidR="00000000" w:rsidRDefault="0049689F">
      <w:pPr>
        <w:pStyle w:val="ConsPlusNormal"/>
        <w:spacing w:before="20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w:t>
      </w:r>
      <w:r>
        <w:t>ия, комарах-переносчиках и способах борьбы с ними.</w:t>
      </w:r>
    </w:p>
    <w:p w:rsidR="00000000" w:rsidRDefault="0049689F">
      <w:pPr>
        <w:pStyle w:val="ConsPlusNormal"/>
        <w:spacing w:before="20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w:t>
      </w:r>
      <w:r>
        <w:t>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000000" w:rsidRDefault="0049689F">
      <w:pPr>
        <w:pStyle w:val="ConsPlusNormal"/>
        <w:ind w:firstLine="540"/>
        <w:jc w:val="both"/>
      </w:pPr>
    </w:p>
    <w:p w:rsidR="00000000" w:rsidRDefault="0049689F">
      <w:pPr>
        <w:pStyle w:val="ConsPlusTitle"/>
        <w:jc w:val="center"/>
        <w:outlineLvl w:val="1"/>
      </w:pPr>
      <w:r>
        <w:t>X. Профилактика инфекций, передающихся иксодовыми клещами</w:t>
      </w:r>
    </w:p>
    <w:p w:rsidR="00000000" w:rsidRDefault="0049689F">
      <w:pPr>
        <w:pStyle w:val="ConsPlusNormal"/>
        <w:ind w:firstLine="540"/>
        <w:jc w:val="both"/>
      </w:pPr>
    </w:p>
    <w:p w:rsidR="00000000" w:rsidRDefault="0049689F">
      <w:pPr>
        <w:pStyle w:val="ConsPlusNormal"/>
        <w:ind w:firstLine="540"/>
        <w:jc w:val="both"/>
      </w:pPr>
      <w:r>
        <w:t xml:space="preserve">958. Клещи (Acari) </w:t>
      </w:r>
      <w:r>
        <w:t>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w:t>
      </w:r>
      <w:r>
        <w:t>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w:t>
      </w:r>
      <w:r>
        <w:t>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w:t>
      </w:r>
      <w:r>
        <w:t>ейство Ixodidae.</w:t>
      </w:r>
    </w:p>
    <w:p w:rsidR="00000000" w:rsidRDefault="0049689F">
      <w:pPr>
        <w:pStyle w:val="ConsPlusNormal"/>
        <w:spacing w:before="20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w:t>
      </w:r>
      <w:r>
        <w:t>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w:t>
      </w:r>
      <w:r>
        <w:t>ка (далее - МЭЧ), лихорадка Ку и другие инфекции.</w:t>
      </w:r>
    </w:p>
    <w:p w:rsidR="00000000" w:rsidRDefault="0049689F">
      <w:pPr>
        <w:pStyle w:val="ConsPlusNormal"/>
        <w:spacing w:before="20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w:t>
      </w:r>
      <w:r>
        <w:t>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000000" w:rsidRDefault="0049689F">
      <w:pPr>
        <w:pStyle w:val="ConsPlusNormal"/>
        <w:spacing w:before="200"/>
        <w:ind w:firstLine="540"/>
        <w:jc w:val="both"/>
      </w:pPr>
      <w:r>
        <w:lastRenderedPageBreak/>
        <w:t>Природные очаги КГЛ в Российской Федерации приурочены к степным, полупустын</w:t>
      </w:r>
      <w:r>
        <w:t>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000000" w:rsidRDefault="0049689F">
      <w:pPr>
        <w:pStyle w:val="ConsPlusNormal"/>
        <w:spacing w:before="200"/>
        <w:ind w:firstLine="540"/>
        <w:jc w:val="both"/>
      </w:pPr>
      <w:r>
        <w:t>961. Ареалы возбудителей КВЭ, ИКБ, МЭЧ и</w:t>
      </w:r>
      <w:r>
        <w:t xml:space="preserve">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w:t>
      </w:r>
      <w:r>
        <w:t>yi.</w:t>
      </w:r>
    </w:p>
    <w:p w:rsidR="00000000" w:rsidRDefault="0049689F">
      <w:pPr>
        <w:pStyle w:val="ConsPlusNormal"/>
        <w:spacing w:before="200"/>
        <w:ind w:firstLine="540"/>
        <w:jc w:val="both"/>
      </w:pPr>
      <w:r>
        <w:t>Основными переносчиками патогенных видов риккетсий являются клещи родов Dermacentor, Haemaphysalis, Hyalomma и Rhipicephalus.</w:t>
      </w:r>
    </w:p>
    <w:p w:rsidR="00000000" w:rsidRDefault="0049689F">
      <w:pPr>
        <w:pStyle w:val="ConsPlusNormal"/>
        <w:spacing w:before="200"/>
        <w:ind w:firstLine="540"/>
        <w:jc w:val="both"/>
      </w:pPr>
      <w:r>
        <w:t>Ведущее значение в качестве переносчика возбудителя КГЛ на территории Российской Федерации имеет клещ Hyalomma marginatum.</w:t>
      </w:r>
    </w:p>
    <w:p w:rsidR="00000000" w:rsidRDefault="0049689F">
      <w:pPr>
        <w:pStyle w:val="ConsPlusNormal"/>
        <w:spacing w:before="20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w:t>
      </w:r>
      <w:r>
        <w:t>е фазы - на мелких грызунах, насекомоядных и птицах семейства врановые (грачи, вороны, сороки) и фазановые (куропатки, индейки).</w:t>
      </w:r>
    </w:p>
    <w:p w:rsidR="00000000" w:rsidRDefault="0049689F">
      <w:pPr>
        <w:pStyle w:val="ConsPlusNormal"/>
        <w:spacing w:before="200"/>
        <w:ind w:firstLine="540"/>
        <w:jc w:val="both"/>
      </w:pPr>
      <w:r>
        <w:t xml:space="preserve">962. Ведущим механизмом передачи возбудителей инфекций, передающихся иксодовыми клещами, является трансмиссивный с реализацией </w:t>
      </w:r>
      <w:r>
        <w:t>инокуляционного (при присасывании зараженных клещей) пути передачи возбудителя.</w:t>
      </w:r>
    </w:p>
    <w:p w:rsidR="00000000" w:rsidRDefault="0049689F">
      <w:pPr>
        <w:pStyle w:val="ConsPlusNormal"/>
        <w:spacing w:before="20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w:t>
      </w:r>
      <w:r>
        <w:t>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w:t>
      </w:r>
      <w:r>
        <w:t>сленности активных взрослых клещей с августа по октябрь.</w:t>
      </w:r>
    </w:p>
    <w:p w:rsidR="00000000" w:rsidRDefault="0049689F">
      <w:pPr>
        <w:pStyle w:val="ConsPlusNormal"/>
        <w:spacing w:before="20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w:t>
      </w:r>
      <w:r>
        <w:t>их очагов.</w:t>
      </w:r>
    </w:p>
    <w:p w:rsidR="00000000" w:rsidRDefault="0049689F">
      <w:pPr>
        <w:pStyle w:val="ConsPlusNormal"/>
        <w:spacing w:before="20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w:t>
      </w:r>
      <w:r>
        <w:t>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000000" w:rsidRDefault="0049689F">
      <w:pPr>
        <w:pStyle w:val="ConsPlusNormal"/>
        <w:spacing w:before="200"/>
        <w:ind w:firstLine="540"/>
        <w:jc w:val="both"/>
      </w:pPr>
      <w:r>
        <w:t>965. Для инфекц</w:t>
      </w:r>
      <w:r>
        <w:t>ий, передающихся иксодовыми клещами (исключение составляют КВЭ, туляремия, лихорадка Ку), меры специфической профилактики отсутствуют.</w:t>
      </w:r>
    </w:p>
    <w:p w:rsidR="00000000" w:rsidRDefault="0049689F">
      <w:pPr>
        <w:pStyle w:val="ConsPlusNormal"/>
        <w:spacing w:before="200"/>
        <w:ind w:firstLine="540"/>
        <w:jc w:val="both"/>
      </w:pPr>
      <w:r>
        <w:t>966. Случаи одновременного заражения клещей несколькими патогенами в различных сочетаниях являются признаком распростране</w:t>
      </w:r>
      <w:r>
        <w:t>нности сочетанных природных очагов инфекций, передающихся иксодовыми клещами.</w:t>
      </w:r>
    </w:p>
    <w:p w:rsidR="00000000" w:rsidRDefault="0049689F">
      <w:pPr>
        <w:pStyle w:val="ConsPlusNormal"/>
        <w:jc w:val="center"/>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w:t>
      </w:r>
      <w:r>
        <w:t>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w:t>
      </w:r>
      <w:r>
        <w:t>изации в неврологическое или инфекционное отделение по клиническим показаниям (за исключением подозрения на КГЛ).</w:t>
      </w:r>
    </w:p>
    <w:p w:rsidR="00000000" w:rsidRDefault="0049689F">
      <w:pPr>
        <w:pStyle w:val="ConsPlusNormal"/>
        <w:spacing w:before="200"/>
        <w:ind w:firstLine="540"/>
        <w:jc w:val="both"/>
      </w:pPr>
      <w:r>
        <w:lastRenderedPageBreak/>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w:t>
      </w:r>
      <w:r>
        <w:t>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w:t>
      </w:r>
      <w:r>
        <w:t>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w:t>
      </w:r>
      <w:r>
        <w:t>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000000" w:rsidRDefault="0049689F">
      <w:pPr>
        <w:pStyle w:val="ConsPlusNormal"/>
        <w:spacing w:before="200"/>
        <w:ind w:firstLine="540"/>
        <w:jc w:val="both"/>
      </w:pPr>
      <w:r>
        <w:t>969. При обращении по поводу присасывания клеща на эндемичной по КГЛ территории за пострадавшим</w:t>
      </w:r>
      <w:r>
        <w:t xml:space="preserve"> дополнительно устанавливается медицинское наблюдение в течение 14 календарных дней с ежедневной двукратной термометрией.</w:t>
      </w:r>
    </w:p>
    <w:p w:rsidR="00000000" w:rsidRDefault="0049689F">
      <w:pPr>
        <w:pStyle w:val="ConsPlusNormal"/>
        <w:spacing w:before="20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w:t>
      </w:r>
      <w:r>
        <w:t>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w:t>
      </w:r>
      <w:r>
        <w:t>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w:t>
      </w:r>
      <w:r>
        <w:t>ен случай, независимо от места жительства пострадавшего.</w:t>
      </w:r>
    </w:p>
    <w:p w:rsidR="00000000" w:rsidRDefault="0049689F">
      <w:pPr>
        <w:pStyle w:val="ConsPlusNormal"/>
        <w:spacing w:before="20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000000" w:rsidRDefault="0049689F">
      <w:pPr>
        <w:pStyle w:val="ConsPlusNormal"/>
        <w:spacing w:before="200"/>
        <w:ind w:firstLine="540"/>
        <w:jc w:val="both"/>
      </w:pPr>
      <w:r>
        <w:t>972. Каждый случай обр</w:t>
      </w:r>
      <w:r>
        <w:t>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000000" w:rsidRDefault="0049689F">
      <w:pPr>
        <w:pStyle w:val="ConsPlusNormal"/>
        <w:spacing w:before="200"/>
        <w:ind w:firstLine="540"/>
        <w:jc w:val="both"/>
      </w:pPr>
      <w:r>
        <w:t>973. В случае заболевания инфекциями, передающи</w:t>
      </w:r>
      <w:r>
        <w:t>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000000" w:rsidRDefault="0049689F">
      <w:pPr>
        <w:pStyle w:val="ConsPlusNormal"/>
        <w:spacing w:before="200"/>
        <w:ind w:firstLine="540"/>
        <w:jc w:val="both"/>
      </w:pPr>
      <w:r>
        <w:t>974. При получен</w:t>
      </w:r>
      <w:r>
        <w:t>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w:t>
      </w:r>
      <w:r>
        <w:t>кое расследование и разработка комплекса санитарно-противоэпидемических (профилактических) мероприятий.</w:t>
      </w:r>
    </w:p>
    <w:p w:rsidR="00000000" w:rsidRDefault="0049689F">
      <w:pPr>
        <w:pStyle w:val="ConsPlusNormal"/>
        <w:spacing w:before="20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w:t>
      </w:r>
      <w:r>
        <w:t>, передающихся иксодовыми клещами.</w:t>
      </w:r>
    </w:p>
    <w:p w:rsidR="00000000" w:rsidRDefault="0049689F">
      <w:pPr>
        <w:pStyle w:val="ConsPlusNormal"/>
        <w:spacing w:before="20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w:t>
      </w:r>
      <w:r>
        <w:t>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w:t>
      </w:r>
      <w:r>
        <w:t>ми, передающимися клещами, при выполнении профессиональных обязанностей.</w:t>
      </w:r>
    </w:p>
    <w:p w:rsidR="00000000" w:rsidRDefault="0049689F">
      <w:pPr>
        <w:pStyle w:val="ConsPlusNormal"/>
        <w:jc w:val="center"/>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977. Все работы с материалом, подозрительным на заражение возбудителем (возбудителями) инфекций, передающихся иксодовыми клещами, включая забор, транспортир</w:t>
      </w:r>
      <w:r>
        <w:t xml:space="preserve">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000000" w:rsidRDefault="0049689F">
      <w:pPr>
        <w:pStyle w:val="ConsPlusNormal"/>
        <w:spacing w:before="200"/>
        <w:ind w:firstLine="540"/>
        <w:jc w:val="both"/>
      </w:pPr>
      <w:r>
        <w:lastRenderedPageBreak/>
        <w:t>978. Лабораторные исследования клинического, аутопсийного, зоо</w:t>
      </w:r>
      <w:r>
        <w:t>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w:t>
      </w:r>
      <w:r>
        <w:t>меющими санитарно-эпидемиологическое заключение на осуществление деятельности, связанной с использованием ПБА II - IV группы патогенности.</w:t>
      </w:r>
    </w:p>
    <w:p w:rsidR="00000000" w:rsidRDefault="0049689F">
      <w:pPr>
        <w:pStyle w:val="ConsPlusNormal"/>
        <w:spacing w:before="200"/>
        <w:ind w:firstLine="540"/>
        <w:jc w:val="both"/>
      </w:pPr>
      <w:r>
        <w:t>979. Исследования клинического, аутопсийного, зоологического и энтомологического материала на присутствие возбудителе</w:t>
      </w:r>
      <w:r>
        <w:t>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w:t>
      </w:r>
      <w:r>
        <w:t>ческое заключение на осуществление деятельности, связанной с использованием ПБА III - IV группы патогенности.</w:t>
      </w:r>
    </w:p>
    <w:p w:rsidR="00000000" w:rsidRDefault="0049689F">
      <w:pPr>
        <w:pStyle w:val="ConsPlusNormal"/>
        <w:spacing w:before="200"/>
        <w:ind w:firstLine="540"/>
        <w:jc w:val="both"/>
      </w:pPr>
      <w:r>
        <w:t>980. Наличие сочетанных природных очагов ин</w:t>
      </w:r>
      <w:r>
        <w:t>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w:t>
      </w:r>
      <w:r>
        <w:t>ских) мероприятий.</w:t>
      </w:r>
    </w:p>
    <w:p w:rsidR="00000000" w:rsidRDefault="0049689F">
      <w:pPr>
        <w:pStyle w:val="ConsPlusNormal"/>
        <w:spacing w:before="200"/>
        <w:ind w:firstLine="540"/>
        <w:jc w:val="both"/>
      </w:pPr>
      <w:r>
        <w:t xml:space="preserve">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w:t>
      </w:r>
      <w:r>
        <w:t>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000000" w:rsidRDefault="0049689F">
      <w:pPr>
        <w:pStyle w:val="ConsPlusNormal"/>
        <w:spacing w:before="200"/>
        <w:ind w:firstLine="540"/>
        <w:jc w:val="both"/>
      </w:pPr>
      <w:r>
        <w:t>982. С целью своевременного и эффективного проведения специфических про</w:t>
      </w:r>
      <w:r>
        <w:t>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000000" w:rsidRDefault="0049689F">
      <w:pPr>
        <w:pStyle w:val="ConsPlusNormal"/>
        <w:spacing w:before="200"/>
        <w:ind w:firstLine="540"/>
        <w:jc w:val="both"/>
      </w:pPr>
      <w:r>
        <w:t>983. В случ</w:t>
      </w:r>
      <w:r>
        <w:t>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w:t>
      </w:r>
      <w:r>
        <w:t xml:space="preserve">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49689F">
      <w:pPr>
        <w:pStyle w:val="ConsPlusNormal"/>
        <w:jc w:val="center"/>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w:t>
      </w:r>
      <w:r>
        <w:t>иятий. Мероприятия в эпидемическом очаге</w:t>
      </w:r>
    </w:p>
    <w:p w:rsidR="00000000" w:rsidRDefault="0049689F">
      <w:pPr>
        <w:pStyle w:val="ConsPlusNormal"/>
        <w:jc w:val="center"/>
      </w:pPr>
    </w:p>
    <w:p w:rsidR="00000000" w:rsidRDefault="0049689F">
      <w:pPr>
        <w:pStyle w:val="ConsPlusNormal"/>
        <w:ind w:firstLine="540"/>
        <w:jc w:val="both"/>
      </w:pPr>
      <w:r>
        <w:t>984. Мероприятия по профилактике инфекций, передающихся иксодовыми клещами, осуществляют:</w:t>
      </w:r>
    </w:p>
    <w:p w:rsidR="00000000" w:rsidRDefault="0049689F">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49689F">
      <w:pPr>
        <w:pStyle w:val="ConsPlusNormal"/>
        <w:spacing w:before="200"/>
        <w:ind w:firstLine="540"/>
        <w:jc w:val="both"/>
      </w:pPr>
      <w:r>
        <w:t>органы управления здравоохранением с</w:t>
      </w:r>
      <w:r>
        <w:t>убъектов Российской Федерации, муниципальных образований и медицинские организации;</w:t>
      </w:r>
    </w:p>
    <w:p w:rsidR="00000000" w:rsidRDefault="0049689F">
      <w:pPr>
        <w:pStyle w:val="ConsPlusNormal"/>
        <w:spacing w:before="200"/>
        <w:ind w:firstLine="540"/>
        <w:jc w:val="both"/>
      </w:pPr>
      <w:r>
        <w:t>территориальные органы,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юридические лица, индивидуальные предприниматели;</w:t>
      </w:r>
    </w:p>
    <w:p w:rsidR="00000000" w:rsidRDefault="0049689F">
      <w:pPr>
        <w:pStyle w:val="ConsPlusNormal"/>
        <w:spacing w:before="200"/>
        <w:ind w:firstLine="540"/>
        <w:jc w:val="both"/>
      </w:pPr>
      <w:r>
        <w:t>граждане.</w:t>
      </w:r>
    </w:p>
    <w:p w:rsidR="00000000" w:rsidRDefault="0049689F">
      <w:pPr>
        <w:pStyle w:val="ConsPlusNormal"/>
        <w:spacing w:before="200"/>
        <w:ind w:firstLine="540"/>
        <w:jc w:val="both"/>
      </w:pPr>
      <w:r>
        <w:t>985. Орг</w:t>
      </w:r>
      <w:r>
        <w:t>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000000" w:rsidRDefault="0049689F">
      <w:pPr>
        <w:pStyle w:val="ConsPlusNormal"/>
        <w:spacing w:before="200"/>
        <w:ind w:firstLine="540"/>
        <w:jc w:val="both"/>
      </w:pPr>
      <w:r>
        <w:t>выявление, диагностику, своевременное оказание медицинской помощи больным</w:t>
      </w:r>
      <w:r>
        <w:t xml:space="preserve">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000000" w:rsidRDefault="0049689F">
      <w:pPr>
        <w:pStyle w:val="ConsPlusNormal"/>
        <w:spacing w:before="200"/>
        <w:ind w:firstLine="540"/>
        <w:jc w:val="both"/>
      </w:pPr>
      <w:r>
        <w:lastRenderedPageBreak/>
        <w:t>регистрацию, учет и статистическое наблюдение случаев присасывания клещей и за</w:t>
      </w:r>
      <w:r>
        <w:t>болевания людей инфекциями, передающимися иксодовыми клещами;</w:t>
      </w:r>
    </w:p>
    <w:p w:rsidR="00000000" w:rsidRDefault="0049689F">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w:t>
      </w:r>
      <w:r>
        <w:t>и клещами, в том числе случаев профессиональных заболеваниях в установленные законодательством Российской Федерации сроки;</w:t>
      </w:r>
    </w:p>
    <w:p w:rsidR="00000000" w:rsidRDefault="0049689F">
      <w:pPr>
        <w:pStyle w:val="ConsPlusNormal"/>
        <w:spacing w:before="200"/>
        <w:ind w:firstLine="540"/>
        <w:jc w:val="both"/>
      </w:pPr>
      <w:r>
        <w:t>проведение анализа заболеваемости людей инфекциями, передающимися иксодовыми клещами, инвалидности и летальности;</w:t>
      </w:r>
    </w:p>
    <w:p w:rsidR="00000000" w:rsidRDefault="0049689F">
      <w:pPr>
        <w:pStyle w:val="ConsPlusNormal"/>
        <w:spacing w:before="200"/>
        <w:ind w:firstLine="540"/>
        <w:jc w:val="both"/>
      </w:pPr>
      <w:r>
        <w:t>планирование, орган</w:t>
      </w:r>
      <w:r>
        <w:t>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w:t>
      </w:r>
      <w:r>
        <w:t>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000000" w:rsidRDefault="0049689F">
      <w:pPr>
        <w:pStyle w:val="ConsPlusNormal"/>
        <w:spacing w:before="200"/>
        <w:ind w:firstLine="540"/>
        <w:jc w:val="both"/>
      </w:pPr>
      <w:r>
        <w:t>информационно-разъяснительная работа с населением.</w:t>
      </w:r>
    </w:p>
    <w:p w:rsidR="00000000" w:rsidRDefault="0049689F">
      <w:pPr>
        <w:pStyle w:val="ConsPlusNormal"/>
        <w:spacing w:before="200"/>
        <w:ind w:firstLine="540"/>
        <w:jc w:val="both"/>
      </w:pPr>
      <w:r>
        <w:t>986. Юридические лица и индив</w:t>
      </w:r>
      <w:r>
        <w:t>идуальные предприниматели с целью предупреждения случаев заболевания людей инфекциями, передающимися иксодовыми клещами, проводят:</w:t>
      </w:r>
    </w:p>
    <w:p w:rsidR="00000000" w:rsidRDefault="0049689F">
      <w:pPr>
        <w:pStyle w:val="ConsPlusNormal"/>
        <w:spacing w:before="200"/>
        <w:ind w:firstLine="540"/>
        <w:jc w:val="both"/>
      </w:pPr>
      <w:r>
        <w:t>расчистку и благоустройство территорий парков, скверов, кладбищ, оздоровительных баз и организаций, мест массового отдыха и п</w:t>
      </w:r>
      <w:r>
        <w:t>ребывания населения, а также прилегающих к ней территорий на расстоянии не менее 50 метров;</w:t>
      </w:r>
    </w:p>
    <w:p w:rsidR="00000000" w:rsidRDefault="0049689F">
      <w:pPr>
        <w:pStyle w:val="ConsPlusNormal"/>
        <w:spacing w:before="20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w:t>
      </w:r>
      <w:r>
        <w:t>етров за территорией оздоровительных организаций и баз отдыха);</w:t>
      </w:r>
    </w:p>
    <w:p w:rsidR="00000000" w:rsidRDefault="0049689F">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w:t>
      </w:r>
      <w:r>
        <w:t>сстоянии не менее 50 метров;</w:t>
      </w:r>
    </w:p>
    <w:p w:rsidR="00000000" w:rsidRDefault="0049689F">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000000" w:rsidRDefault="0049689F">
      <w:pPr>
        <w:pStyle w:val="ConsPlusNormal"/>
        <w:spacing w:before="200"/>
        <w:ind w:firstLine="540"/>
        <w:jc w:val="both"/>
      </w:pPr>
      <w:r>
        <w:t>обеспечение профессио</w:t>
      </w:r>
      <w:r>
        <w:t>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000000" w:rsidRDefault="0049689F">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w:t>
      </w:r>
      <w:r>
        <w:t xml:space="preserve">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000000" w:rsidRDefault="0049689F">
      <w:pPr>
        <w:pStyle w:val="ConsPlusNormal"/>
        <w:spacing w:before="200"/>
        <w:ind w:firstLine="540"/>
        <w:jc w:val="both"/>
      </w:pPr>
      <w:r>
        <w:t>осуществляют информационно-разъяснительную работу с населением, обучают</w:t>
      </w:r>
      <w:r>
        <w:t xml:space="preserve"> профилактике природно-очаговых инфекций, передающихся иксодовыми клещами.</w:t>
      </w:r>
    </w:p>
    <w:p w:rsidR="00000000" w:rsidRDefault="0049689F">
      <w:pPr>
        <w:pStyle w:val="ConsPlusNormal"/>
        <w:spacing w:before="200"/>
        <w:ind w:firstLine="540"/>
        <w:jc w:val="both"/>
      </w:pPr>
      <w:r>
        <w:t>987. Граждане:</w:t>
      </w:r>
    </w:p>
    <w:p w:rsidR="00000000" w:rsidRDefault="0049689F">
      <w:pPr>
        <w:pStyle w:val="ConsPlusNormal"/>
        <w:spacing w:before="200"/>
        <w:ind w:firstLine="540"/>
        <w:jc w:val="both"/>
      </w:pPr>
      <w:r>
        <w:t>соблюдают нормы безопасности на опасной в отношении клещей-переносчиков территории;</w:t>
      </w:r>
    </w:p>
    <w:p w:rsidR="00000000" w:rsidRDefault="0049689F">
      <w:pPr>
        <w:pStyle w:val="ConsPlusNormal"/>
        <w:spacing w:before="200"/>
        <w:ind w:firstLine="540"/>
        <w:jc w:val="both"/>
      </w:pPr>
      <w:r>
        <w:t>применяют в соответствии с инструкцией средства индивидуальной защиты: аэрозоли (р</w:t>
      </w:r>
      <w:r>
        <w:t>епеллентные и инсектоакарицидные) для обработки одежды от клещей-переносчиков, специальную защитную одежду;</w:t>
      </w:r>
    </w:p>
    <w:p w:rsidR="00000000" w:rsidRDefault="0049689F">
      <w:pPr>
        <w:pStyle w:val="ConsPlusNormal"/>
        <w:spacing w:before="200"/>
        <w:ind w:firstLine="540"/>
        <w:jc w:val="both"/>
      </w:pPr>
      <w:r>
        <w:t>следят за выполнением детьми правил поведения на опасной в отношении клещей-переносчиков территории.</w:t>
      </w:r>
    </w:p>
    <w:p w:rsidR="00000000" w:rsidRDefault="0049689F">
      <w:pPr>
        <w:pStyle w:val="ConsPlusNormal"/>
        <w:jc w:val="center"/>
      </w:pPr>
    </w:p>
    <w:p w:rsidR="00000000" w:rsidRDefault="0049689F">
      <w:pPr>
        <w:pStyle w:val="ConsPlusTitle"/>
        <w:jc w:val="center"/>
        <w:outlineLvl w:val="2"/>
      </w:pPr>
      <w:r>
        <w:t>Обеспечение санитарно-эпидемиологического благ</w:t>
      </w:r>
      <w:r>
        <w:t>ополучия</w:t>
      </w:r>
    </w:p>
    <w:p w:rsidR="00000000" w:rsidRDefault="0049689F">
      <w:pPr>
        <w:pStyle w:val="ConsPlusTitle"/>
        <w:jc w:val="center"/>
      </w:pPr>
      <w:r>
        <w:lastRenderedPageBreak/>
        <w:t>в целях предупреждения возникновения и распространения</w:t>
      </w:r>
    </w:p>
    <w:p w:rsidR="00000000" w:rsidRDefault="0049689F">
      <w:pPr>
        <w:pStyle w:val="ConsPlusTitle"/>
        <w:jc w:val="center"/>
      </w:pPr>
      <w:r>
        <w:t>инфекций, передающихся иксодовыми клещами</w:t>
      </w:r>
    </w:p>
    <w:p w:rsidR="00000000" w:rsidRDefault="0049689F">
      <w:pPr>
        <w:pStyle w:val="ConsPlusNormal"/>
        <w:jc w:val="center"/>
      </w:pPr>
    </w:p>
    <w:p w:rsidR="00000000" w:rsidRDefault="0049689F">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w:t>
      </w:r>
      <w:r>
        <w:t>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динамикой и структурой заболеваемости</w:t>
      </w:r>
      <w:r>
        <w:t xml:space="preserve">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w:t>
      </w:r>
      <w:r>
        <w:t>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000000" w:rsidRDefault="0049689F">
      <w:pPr>
        <w:pStyle w:val="ConsPlusNormal"/>
        <w:spacing w:before="200"/>
        <w:ind w:firstLine="540"/>
        <w:jc w:val="both"/>
      </w:pPr>
      <w:r>
        <w:t>определение административных территорий повышенного эпидемиологического риска, в которых регис</w:t>
      </w:r>
      <w:r>
        <w:t>трируются случаи заболевания людей, выявлена циркуляция возбудителей инфекций, передающихся иксодовыми клещами;</w:t>
      </w:r>
    </w:p>
    <w:p w:rsidR="00000000" w:rsidRDefault="0049689F">
      <w:pPr>
        <w:pStyle w:val="ConsPlusNormal"/>
        <w:spacing w:before="20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w:t>
      </w:r>
      <w:r>
        <w:t>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000000" w:rsidRDefault="0049689F">
      <w:pPr>
        <w:pStyle w:val="ConsPlusNormal"/>
        <w:spacing w:before="200"/>
        <w:ind w:firstLine="540"/>
        <w:jc w:val="both"/>
      </w:pPr>
      <w:r>
        <w:t>контроль своевременности выявления больных инфекция</w:t>
      </w:r>
      <w:r>
        <w:t>ми, передающимися иксодовыми клещами, полноты их лабораторного обследования для определения этиологии заболевания;</w:t>
      </w:r>
    </w:p>
    <w:p w:rsidR="00000000" w:rsidRDefault="0049689F">
      <w:pPr>
        <w:pStyle w:val="ConsPlusNormal"/>
        <w:spacing w:before="200"/>
        <w:ind w:firstLine="540"/>
        <w:jc w:val="both"/>
      </w:pPr>
      <w:r>
        <w:t xml:space="preserve">ежегодная оценка численности населения из групп повышенного риска, проживающих или находящихся на административных территориях эндемичных по </w:t>
      </w:r>
      <w:r>
        <w:t>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000000" w:rsidRDefault="0049689F">
      <w:pPr>
        <w:pStyle w:val="ConsPlusNormal"/>
        <w:spacing w:before="200"/>
        <w:ind w:firstLine="540"/>
        <w:jc w:val="both"/>
      </w:pPr>
      <w:r>
        <w:t>анализ иммунной структуры населения;</w:t>
      </w:r>
    </w:p>
    <w:p w:rsidR="00000000" w:rsidRDefault="0049689F">
      <w:pPr>
        <w:pStyle w:val="ConsPlusNormal"/>
        <w:spacing w:before="200"/>
        <w:ind w:firstLine="540"/>
        <w:jc w:val="both"/>
      </w:pPr>
      <w:r>
        <w:t>определение длительности эпидемического сезона по инфекциям, пер</w:t>
      </w:r>
      <w:r>
        <w:t>едающимся иксодовыми клещами;</w:t>
      </w:r>
    </w:p>
    <w:p w:rsidR="00000000" w:rsidRDefault="0049689F">
      <w:pPr>
        <w:pStyle w:val="ConsPlusNormal"/>
        <w:spacing w:before="20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000000" w:rsidRDefault="0049689F">
      <w:pPr>
        <w:pStyle w:val="ConsPlusNormal"/>
        <w:spacing w:before="200"/>
        <w:ind w:firstLine="540"/>
        <w:jc w:val="both"/>
      </w:pPr>
      <w:r>
        <w:t>оценку объемов, сроков, мет</w:t>
      </w:r>
      <w:r>
        <w:t>одов и эффективности проведения профилактических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989. В комплекс профилактических м</w:t>
      </w:r>
      <w:r>
        <w:t>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w:t>
      </w:r>
      <w:r>
        <w:t>ической профилактике.</w:t>
      </w:r>
    </w:p>
    <w:p w:rsidR="00000000" w:rsidRDefault="0049689F">
      <w:pPr>
        <w:pStyle w:val="ConsPlusNormal"/>
        <w:spacing w:before="20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000000" w:rsidRDefault="0049689F">
      <w:pPr>
        <w:pStyle w:val="ConsPlusNormal"/>
        <w:jc w:val="center"/>
      </w:pPr>
    </w:p>
    <w:p w:rsidR="00000000" w:rsidRDefault="0049689F">
      <w:pPr>
        <w:pStyle w:val="ConsPlusTitle"/>
        <w:jc w:val="center"/>
        <w:outlineLvl w:val="2"/>
      </w:pPr>
      <w:r>
        <w:t>Экстренная антибиотикопрофилактика</w:t>
      </w:r>
    </w:p>
    <w:p w:rsidR="00000000" w:rsidRDefault="0049689F">
      <w:pPr>
        <w:pStyle w:val="ConsPlusNormal"/>
        <w:jc w:val="center"/>
      </w:pPr>
    </w:p>
    <w:p w:rsidR="00000000" w:rsidRDefault="0049689F">
      <w:pPr>
        <w:pStyle w:val="ConsPlusNormal"/>
        <w:ind w:firstLine="540"/>
        <w:jc w:val="both"/>
      </w:pPr>
      <w:r>
        <w:t>991. Экстренная антибиот</w:t>
      </w:r>
      <w:r>
        <w:t xml:space="preserve">икопрофилактика ИКБ, КР, МЭЧ и ГАЧ проводится по медицинским </w:t>
      </w:r>
      <w:r>
        <w:lastRenderedPageBreak/>
        <w:t>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000000" w:rsidRDefault="0049689F">
      <w:pPr>
        <w:pStyle w:val="ConsPlusNormal"/>
        <w:spacing w:before="200"/>
        <w:ind w:firstLine="540"/>
        <w:jc w:val="both"/>
      </w:pPr>
      <w:r>
        <w:t>992. Неспецифическая</w:t>
      </w:r>
      <w:r>
        <w:t xml:space="preserve"> профилактика инфекций, передающихся иксодовыми клещами, включает следующие мероприятия:</w:t>
      </w:r>
    </w:p>
    <w:p w:rsidR="00000000" w:rsidRDefault="0049689F">
      <w:pPr>
        <w:pStyle w:val="ConsPlusNormal"/>
        <w:spacing w:before="200"/>
        <w:ind w:firstLine="540"/>
        <w:jc w:val="both"/>
      </w:pPr>
      <w:r>
        <w:t>противоклещевые мероприятия;</w:t>
      </w:r>
    </w:p>
    <w:p w:rsidR="00000000" w:rsidRDefault="0049689F">
      <w:pPr>
        <w:pStyle w:val="ConsPlusNormal"/>
        <w:spacing w:before="200"/>
        <w:ind w:firstLine="540"/>
        <w:jc w:val="both"/>
      </w:pPr>
      <w:r>
        <w:t>меры индивидуальной противоклещевой защиты;</w:t>
      </w:r>
    </w:p>
    <w:p w:rsidR="00000000" w:rsidRDefault="0049689F">
      <w:pPr>
        <w:pStyle w:val="ConsPlusNormal"/>
        <w:spacing w:before="200"/>
        <w:ind w:firstLine="540"/>
        <w:jc w:val="both"/>
      </w:pPr>
      <w:r>
        <w:t>информационно-разъяснительная работа с населением.</w:t>
      </w:r>
    </w:p>
    <w:p w:rsidR="00000000" w:rsidRDefault="0049689F">
      <w:pPr>
        <w:pStyle w:val="ConsPlusNormal"/>
        <w:spacing w:before="200"/>
        <w:ind w:firstLine="540"/>
        <w:jc w:val="both"/>
      </w:pPr>
      <w:r>
        <w:t>993. Противоклещевые мероприятия включают с</w:t>
      </w:r>
      <w:r>
        <w:t xml:space="preserve">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w:t>
      </w:r>
      <w:r>
        <w:t>соответствии с общими требованиями к проведению дезинсекционных и дератизационных мероприятий.</w:t>
      </w:r>
    </w:p>
    <w:p w:rsidR="00000000" w:rsidRDefault="0049689F">
      <w:pPr>
        <w:pStyle w:val="ConsPlusNormal"/>
        <w:spacing w:before="20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w:t>
      </w:r>
      <w:r>
        <w:t>,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w:t>
      </w:r>
      <w:r>
        <w:t>тепроводов, электрических сетей). Эти территории в том числе являются зонами наибольшего риска контакта людей с клещами.</w:t>
      </w:r>
    </w:p>
    <w:p w:rsidR="00000000" w:rsidRDefault="0049689F">
      <w:pPr>
        <w:pStyle w:val="ConsPlusNormal"/>
        <w:spacing w:before="20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w:t>
      </w:r>
      <w:r>
        <w:t xml:space="preserve">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w:t>
      </w:r>
      <w:r>
        <w:t xml:space="preserve">(флаго/км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w:t>
      </w:r>
      <w:r>
        <w:t>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000000" w:rsidRDefault="0049689F">
      <w:pPr>
        <w:pStyle w:val="ConsPlusNormal"/>
        <w:spacing w:before="200"/>
        <w:ind w:firstLine="540"/>
        <w:jc w:val="both"/>
      </w:pPr>
      <w:r>
        <w:t>996. Мероприятия по борьбе с иксодовыми клеща</w:t>
      </w:r>
      <w:r>
        <w:t>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w:t>
      </w:r>
      <w:r>
        <w:t>ффективность нанесения средств обеспечивается использованием соответствующего оборудования.</w:t>
      </w:r>
    </w:p>
    <w:p w:rsidR="00000000" w:rsidRDefault="0049689F">
      <w:pPr>
        <w:pStyle w:val="ConsPlusNormal"/>
        <w:spacing w:before="20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w:t>
      </w:r>
      <w:r>
        <w:t>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w:t>
      </w:r>
      <w:r>
        <w:t>ом всей поверхности.</w:t>
      </w:r>
    </w:p>
    <w:p w:rsidR="00000000" w:rsidRDefault="0049689F">
      <w:pPr>
        <w:pStyle w:val="ConsPlusNormal"/>
        <w:spacing w:before="20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w:t>
      </w:r>
      <w:r>
        <w:t xml:space="preserve"> эффективной, если численность переносчиков не превышает 0,5 особей на 1 флаго/км или флаго/час.</w:t>
      </w:r>
    </w:p>
    <w:p w:rsidR="00000000" w:rsidRDefault="0049689F">
      <w:pPr>
        <w:pStyle w:val="ConsPlusNormal"/>
        <w:spacing w:before="200"/>
        <w:ind w:firstLine="540"/>
        <w:jc w:val="both"/>
      </w:pPr>
      <w:r>
        <w:t>999. Организация проведения акарицидных мероприятий должны осуществлять:</w:t>
      </w:r>
    </w:p>
    <w:p w:rsidR="00000000" w:rsidRDefault="0049689F">
      <w:pPr>
        <w:pStyle w:val="ConsPlusNormal"/>
        <w:spacing w:before="200"/>
        <w:ind w:firstLine="540"/>
        <w:jc w:val="both"/>
      </w:pPr>
      <w:r>
        <w:t>органы исполнительной власти субъектов Российской Федерации, муниципальных образований</w:t>
      </w:r>
      <w:r>
        <w:t>;</w:t>
      </w:r>
    </w:p>
    <w:p w:rsidR="00000000" w:rsidRDefault="0049689F">
      <w:pPr>
        <w:pStyle w:val="ConsPlusNormal"/>
        <w:spacing w:before="20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000000" w:rsidRDefault="0049689F">
      <w:pPr>
        <w:pStyle w:val="ConsPlusNormal"/>
        <w:spacing w:before="200"/>
        <w:ind w:firstLine="540"/>
        <w:jc w:val="both"/>
      </w:pPr>
      <w:r>
        <w:lastRenderedPageBreak/>
        <w:t>1000. Органами исполнительной власти субъектов Российской Федерации, муниципальных образований обеспечивается разработка и реализац</w:t>
      </w:r>
      <w:r>
        <w:t>ия программ (планов) по профилактике инфекций, передающихся иксодовыми клещами, предусматривающих:</w:t>
      </w:r>
    </w:p>
    <w:p w:rsidR="00000000" w:rsidRDefault="0049689F">
      <w:pPr>
        <w:pStyle w:val="ConsPlusNormal"/>
        <w:spacing w:before="20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000000" w:rsidRDefault="0049689F">
      <w:pPr>
        <w:pStyle w:val="ConsPlusNormal"/>
        <w:spacing w:before="200"/>
        <w:ind w:firstLine="540"/>
        <w:jc w:val="both"/>
      </w:pPr>
      <w:r>
        <w:t>проведение к</w:t>
      </w:r>
      <w:r>
        <w:t>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w:t>
      </w:r>
      <w:r>
        <w:t>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000000" w:rsidRDefault="0049689F">
      <w:pPr>
        <w:pStyle w:val="ConsPlusNormal"/>
        <w:spacing w:before="20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000000" w:rsidRDefault="0049689F">
      <w:pPr>
        <w:pStyle w:val="ConsPlusNormal"/>
        <w:spacing w:before="200"/>
        <w:ind w:firstLine="540"/>
        <w:jc w:val="both"/>
      </w:pPr>
      <w:r>
        <w:t>выборочн</w:t>
      </w:r>
      <w:r>
        <w:t>ый контроль качества проведенных акарицидных мероприятий;</w:t>
      </w:r>
    </w:p>
    <w:p w:rsidR="00000000" w:rsidRDefault="0049689F">
      <w:pPr>
        <w:pStyle w:val="ConsPlusNormal"/>
        <w:spacing w:before="20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000000" w:rsidRDefault="0049689F">
      <w:pPr>
        <w:pStyle w:val="ConsPlusNormal"/>
        <w:spacing w:before="200"/>
        <w:ind w:firstLine="540"/>
        <w:jc w:val="both"/>
      </w:pPr>
      <w:r>
        <w:t>снижение численности популяции п</w:t>
      </w:r>
      <w:r>
        <w:t>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000000" w:rsidRDefault="0049689F">
      <w:pPr>
        <w:pStyle w:val="ConsPlusNormal"/>
        <w:spacing w:before="200"/>
        <w:ind w:firstLine="540"/>
        <w:jc w:val="both"/>
      </w:pPr>
      <w:r>
        <w:t>преобразование сельскохозяйственных угодий посредством распашки, окультуривания выпасов, пастб</w:t>
      </w:r>
      <w:r>
        <w:t>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000000" w:rsidRDefault="0049689F">
      <w:pPr>
        <w:pStyle w:val="ConsPlusNormal"/>
        <w:spacing w:before="200"/>
        <w:ind w:firstLine="540"/>
        <w:jc w:val="both"/>
      </w:pPr>
      <w:r>
        <w:t>осуществление ротации пастбищ с регулируемым выпасом скота;</w:t>
      </w:r>
    </w:p>
    <w:p w:rsidR="00000000" w:rsidRDefault="0049689F">
      <w:pPr>
        <w:pStyle w:val="ConsPlusNormal"/>
        <w:spacing w:before="200"/>
        <w:ind w:firstLine="540"/>
        <w:jc w:val="both"/>
      </w:pPr>
      <w:r>
        <w:t>определение маршрутов прогона сельскохо</w:t>
      </w:r>
      <w:r>
        <w:t>зяйственных животных;</w:t>
      </w:r>
    </w:p>
    <w:p w:rsidR="00000000" w:rsidRDefault="0049689F">
      <w:pPr>
        <w:pStyle w:val="ConsPlusNormal"/>
        <w:spacing w:before="20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000000" w:rsidRDefault="0049689F">
      <w:pPr>
        <w:pStyle w:val="ConsPlusNormal"/>
        <w:spacing w:before="200"/>
        <w:ind w:firstLine="540"/>
        <w:jc w:val="both"/>
      </w:pPr>
      <w:r>
        <w:t>ликвидацию самопроизвольных свалок мусора;</w:t>
      </w:r>
    </w:p>
    <w:p w:rsidR="00000000" w:rsidRDefault="0049689F">
      <w:pPr>
        <w:pStyle w:val="ConsPlusNormal"/>
        <w:spacing w:before="200"/>
        <w:ind w:firstLine="540"/>
        <w:jc w:val="both"/>
      </w:pPr>
      <w:r>
        <w:t>организацию в средствах массовой информации, други</w:t>
      </w:r>
      <w:r>
        <w:t>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000000" w:rsidRDefault="0049689F">
      <w:pPr>
        <w:pStyle w:val="ConsPlusNormal"/>
        <w:spacing w:before="200"/>
        <w:ind w:firstLine="540"/>
        <w:jc w:val="both"/>
      </w:pPr>
      <w:r>
        <w:t>обеспечение на террито</w:t>
      </w:r>
      <w:r>
        <w:t>риях в эпидемический сезон запаса эффективных средств индивидуальной защиты в доступной продаже;</w:t>
      </w:r>
    </w:p>
    <w:p w:rsidR="00000000" w:rsidRDefault="0049689F">
      <w:pPr>
        <w:pStyle w:val="ConsPlusNormal"/>
        <w:spacing w:before="20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w:t>
      </w:r>
      <w:r>
        <w:t>твенных противовирусных препаратов и препаратов крови.</w:t>
      </w:r>
    </w:p>
    <w:p w:rsidR="00000000" w:rsidRDefault="0049689F">
      <w:pPr>
        <w:pStyle w:val="ConsPlusNormal"/>
        <w:spacing w:before="200"/>
        <w:ind w:firstLine="540"/>
        <w:jc w:val="both"/>
      </w:pPr>
      <w:r>
        <w:t>1001. Юридическими лицами, индивидуальными предпринимателями, гражданами обеспечивается:</w:t>
      </w:r>
    </w:p>
    <w:p w:rsidR="00000000" w:rsidRDefault="0049689F">
      <w:pPr>
        <w:pStyle w:val="ConsPlusNormal"/>
        <w:spacing w:before="200"/>
        <w:ind w:firstLine="540"/>
        <w:jc w:val="both"/>
      </w:pPr>
      <w:r>
        <w:t>уход и удовлетворительное санитарное содержание территории организации, включающее стрижку газонов, уборку листв</w:t>
      </w:r>
      <w:r>
        <w:t>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w:t>
      </w:r>
      <w:r>
        <w:t>ого хранения и утилизации);</w:t>
      </w:r>
    </w:p>
    <w:p w:rsidR="00000000" w:rsidRDefault="0049689F">
      <w:pPr>
        <w:pStyle w:val="ConsPlusNormal"/>
        <w:spacing w:before="200"/>
        <w:ind w:firstLine="540"/>
        <w:jc w:val="both"/>
      </w:pPr>
      <w:r>
        <w:lastRenderedPageBreak/>
        <w:t>расчистка прилегающих территорий от мусора, валежника, сухостоя в радиусе 50 - 100 м вокруг принадлежащего им участка;</w:t>
      </w:r>
    </w:p>
    <w:p w:rsidR="00000000" w:rsidRDefault="0049689F">
      <w:pPr>
        <w:pStyle w:val="ConsPlusNormal"/>
        <w:spacing w:before="200"/>
        <w:ind w:firstLine="540"/>
        <w:jc w:val="both"/>
      </w:pPr>
      <w:r>
        <w:t>ограждение территории организации забором, полосой зеленых насаждений или другим естественным способом по пер</w:t>
      </w:r>
      <w:r>
        <w:t>иметру. Озеленение деревьями и кустарниками проводится с учетом климатических условий;</w:t>
      </w:r>
    </w:p>
    <w:p w:rsidR="00000000" w:rsidRDefault="0049689F">
      <w:pPr>
        <w:pStyle w:val="ConsPlusNormal"/>
        <w:spacing w:before="20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w:t>
      </w:r>
      <w:r>
        <w:t>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w:t>
      </w:r>
      <w:r>
        <w:t>рритории) обработку необходимо повторить с последующей оценкой эффективности проведенных работ;</w:t>
      </w:r>
    </w:p>
    <w:p w:rsidR="00000000" w:rsidRDefault="0049689F">
      <w:pPr>
        <w:pStyle w:val="ConsPlusNormal"/>
        <w:spacing w:before="20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w:t>
      </w:r>
      <w:r>
        <w:t>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w:t>
      </w:r>
      <w:r>
        <w:t>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000000" w:rsidRDefault="0049689F">
      <w:pPr>
        <w:pStyle w:val="ConsPlusNormal"/>
        <w:spacing w:before="200"/>
        <w:ind w:firstLine="540"/>
        <w:jc w:val="both"/>
      </w:pPr>
      <w:r>
        <w:t>1002. Мероприятия по индивидуальной противоклещевой защите людей от нападения к</w:t>
      </w:r>
      <w:r>
        <w:t>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r>
        <w:t>.</w:t>
      </w:r>
    </w:p>
    <w:p w:rsidR="00000000" w:rsidRDefault="0049689F">
      <w:pPr>
        <w:pStyle w:val="ConsPlusNormal"/>
        <w:jc w:val="center"/>
      </w:pPr>
    </w:p>
    <w:p w:rsidR="00000000" w:rsidRDefault="0049689F">
      <w:pPr>
        <w:pStyle w:val="ConsPlusTitle"/>
        <w:jc w:val="center"/>
        <w:outlineLvl w:val="2"/>
      </w:pPr>
      <w:r>
        <w:t>Гигиеническое воспитание населения и обучение граждан</w:t>
      </w:r>
    </w:p>
    <w:p w:rsidR="00000000" w:rsidRDefault="0049689F">
      <w:pPr>
        <w:pStyle w:val="ConsPlusTitle"/>
        <w:jc w:val="center"/>
      </w:pPr>
      <w:r>
        <w:t>по вопросам профилактики</w:t>
      </w:r>
    </w:p>
    <w:p w:rsidR="00000000" w:rsidRDefault="0049689F">
      <w:pPr>
        <w:pStyle w:val="ConsPlusNormal"/>
        <w:jc w:val="center"/>
      </w:pPr>
    </w:p>
    <w:p w:rsidR="00000000" w:rsidRDefault="0049689F">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w:t>
      </w:r>
      <w:r>
        <w:t>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w:t>
      </w:r>
      <w:r>
        <w:t>едениях, путем проведения индивидуальных бесед с пострадавшими от присасывания клещей.</w:t>
      </w:r>
    </w:p>
    <w:p w:rsidR="00000000" w:rsidRDefault="0049689F">
      <w:pPr>
        <w:pStyle w:val="ConsPlusNormal"/>
        <w:jc w:val="center"/>
      </w:pPr>
    </w:p>
    <w:p w:rsidR="00000000" w:rsidRDefault="0049689F">
      <w:pPr>
        <w:pStyle w:val="ConsPlusTitle"/>
        <w:jc w:val="center"/>
        <w:outlineLvl w:val="1"/>
      </w:pPr>
      <w:r>
        <w:t>XI. Профилактика сибирской язвы</w:t>
      </w:r>
    </w:p>
    <w:p w:rsidR="00000000" w:rsidRDefault="0049689F">
      <w:pPr>
        <w:pStyle w:val="ConsPlusNormal"/>
        <w:jc w:val="center"/>
      </w:pPr>
    </w:p>
    <w:p w:rsidR="00000000" w:rsidRDefault="0049689F">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000000" w:rsidRDefault="0049689F">
      <w:pPr>
        <w:pStyle w:val="ConsPlusNormal"/>
        <w:spacing w:before="200"/>
        <w:ind w:firstLine="540"/>
        <w:jc w:val="both"/>
      </w:pPr>
      <w:r>
        <w:t xml:space="preserve">1005. Диагноз сибирской язвы устанавливается с учетом эпидемиологических данных и </w:t>
      </w:r>
      <w:r>
        <w:t>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1006. Эпидемиологические данные:</w:t>
      </w:r>
    </w:p>
    <w:p w:rsidR="00000000" w:rsidRDefault="0049689F">
      <w:pPr>
        <w:pStyle w:val="ConsPlusNormal"/>
        <w:spacing w:before="20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w:t>
      </w:r>
      <w:r>
        <w:t>та, переработкой и использованием продуктов животноводства;</w:t>
      </w:r>
    </w:p>
    <w:p w:rsidR="00000000" w:rsidRDefault="0049689F">
      <w:pPr>
        <w:pStyle w:val="ConsPlusNormal"/>
        <w:spacing w:before="20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w:t>
      </w:r>
      <w:r>
        <w:t>редприятий по переработке шерсти и шкур, выработке костной муки);</w:t>
      </w:r>
    </w:p>
    <w:p w:rsidR="00000000" w:rsidRDefault="0049689F">
      <w:pPr>
        <w:pStyle w:val="ConsPlusNormal"/>
        <w:spacing w:before="200"/>
        <w:ind w:firstLine="540"/>
        <w:jc w:val="both"/>
      </w:pPr>
      <w:r>
        <w:t>участие в уходе за больными сибирской язвой животными и вынужденном их убое;</w:t>
      </w:r>
    </w:p>
    <w:p w:rsidR="00000000" w:rsidRDefault="0049689F">
      <w:pPr>
        <w:pStyle w:val="ConsPlusNormal"/>
        <w:spacing w:before="200"/>
        <w:ind w:firstLine="540"/>
        <w:jc w:val="both"/>
      </w:pPr>
      <w:r>
        <w:t>участие в разделке туш, захоронении трупов павших животных;</w:t>
      </w:r>
    </w:p>
    <w:p w:rsidR="00000000" w:rsidRDefault="0049689F">
      <w:pPr>
        <w:pStyle w:val="ConsPlusNormal"/>
        <w:spacing w:before="200"/>
        <w:ind w:firstLine="540"/>
        <w:jc w:val="both"/>
      </w:pPr>
      <w:r>
        <w:lastRenderedPageBreak/>
        <w:t>участие в разделке мяса и мясопродуктов, приготовлени</w:t>
      </w:r>
      <w:r>
        <w:t>и из них пищи в случаях болезни животных сибирской язвой или их вынужденного убоя;</w:t>
      </w:r>
    </w:p>
    <w:p w:rsidR="00000000" w:rsidRDefault="0049689F">
      <w:pPr>
        <w:pStyle w:val="ConsPlusNormal"/>
        <w:spacing w:before="20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000000" w:rsidRDefault="0049689F">
      <w:pPr>
        <w:pStyle w:val="ConsPlusNormal"/>
        <w:spacing w:before="200"/>
        <w:ind w:firstLine="540"/>
        <w:jc w:val="both"/>
      </w:pPr>
      <w:r>
        <w:t>контакт со случайно приобретенными сырьем (шерсть, ш</w:t>
      </w:r>
      <w:r>
        <w:t>куры, волосы, щетина и другими) и продукцией животноводства;</w:t>
      </w:r>
    </w:p>
    <w:p w:rsidR="00000000" w:rsidRDefault="0049689F">
      <w:pPr>
        <w:pStyle w:val="ConsPlusNormal"/>
        <w:spacing w:before="200"/>
        <w:ind w:firstLine="540"/>
        <w:jc w:val="both"/>
      </w:pPr>
      <w:r>
        <w:t>контакт с шерстяными и кожаными изделиями, особенно импортированными из эндемичных по сибирской язве стран;</w:t>
      </w:r>
    </w:p>
    <w:p w:rsidR="00000000" w:rsidRDefault="0049689F">
      <w:pPr>
        <w:pStyle w:val="ConsPlusNormal"/>
        <w:spacing w:before="200"/>
        <w:ind w:firstLine="540"/>
        <w:jc w:val="both"/>
      </w:pPr>
      <w:r>
        <w:t>контакт с почвой при выполнении сельскохозяйственных, гидромелиоративных, строительных,</w:t>
      </w:r>
      <w:r>
        <w:t xml:space="preserve">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000000" w:rsidRDefault="0049689F">
      <w:pPr>
        <w:pStyle w:val="ConsPlusNormal"/>
        <w:spacing w:before="200"/>
        <w:ind w:firstLine="540"/>
        <w:jc w:val="both"/>
      </w:pPr>
      <w:r>
        <w:t>выполнение лабораторных работ с материалом, п</w:t>
      </w:r>
      <w:r>
        <w:t>одозрительным на содержание возбудителя сибирской язвы, с культурами сибиреязвенного микроба.</w:t>
      </w:r>
    </w:p>
    <w:p w:rsidR="00000000" w:rsidRDefault="0049689F">
      <w:pPr>
        <w:pStyle w:val="ConsPlusNormal"/>
        <w:spacing w:before="200"/>
        <w:ind w:firstLine="540"/>
        <w:jc w:val="both"/>
      </w:pPr>
      <w:r>
        <w:t>1007. Клиническими данными являются:</w:t>
      </w:r>
    </w:p>
    <w:p w:rsidR="00000000" w:rsidRDefault="0049689F">
      <w:pPr>
        <w:pStyle w:val="ConsPlusNormal"/>
        <w:spacing w:before="200"/>
        <w:ind w:firstLine="540"/>
        <w:jc w:val="both"/>
      </w:pPr>
      <w:r>
        <w:t>случай с типичной клинической картиной одной из форм сибирской язвы;</w:t>
      </w:r>
    </w:p>
    <w:p w:rsidR="00000000" w:rsidRDefault="0049689F">
      <w:pPr>
        <w:pStyle w:val="ConsPlusNormal"/>
        <w:spacing w:before="200"/>
        <w:ind w:firstLine="540"/>
        <w:jc w:val="both"/>
      </w:pPr>
      <w:r>
        <w:t>случай любых проявлений инфекционного заболевания с нали</w:t>
      </w:r>
      <w:r>
        <w:t>чием в анамнезе контакта с животным с подтвержденным диагнозом сибирской язвы;</w:t>
      </w:r>
    </w:p>
    <w:p w:rsidR="00000000" w:rsidRDefault="0049689F">
      <w:pPr>
        <w:pStyle w:val="ConsPlusNormal"/>
        <w:spacing w:before="20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r>
        <w:t>.</w:t>
      </w:r>
    </w:p>
    <w:p w:rsidR="00000000" w:rsidRDefault="0049689F">
      <w:pPr>
        <w:pStyle w:val="ConsPlusNormal"/>
        <w:spacing w:before="200"/>
        <w:ind w:firstLine="540"/>
        <w:jc w:val="both"/>
      </w:pPr>
      <w:r>
        <w:t>1008. При планировании противоэпидемических и профилактических мероприятий выделяют:</w:t>
      </w:r>
    </w:p>
    <w:p w:rsidR="00000000" w:rsidRDefault="0049689F">
      <w:pPr>
        <w:pStyle w:val="ConsPlusNormal"/>
        <w:spacing w:before="200"/>
        <w:ind w:firstLine="540"/>
        <w:jc w:val="both"/>
      </w:pPr>
      <w:r>
        <w:t>эпизоотический очаг, определяемый в соответствии с требованиями законодательства в области ветеринарии;</w:t>
      </w:r>
    </w:p>
    <w:p w:rsidR="00000000" w:rsidRDefault="0049689F">
      <w:pPr>
        <w:pStyle w:val="ConsPlusNormal"/>
        <w:spacing w:before="200"/>
        <w:ind w:firstLine="540"/>
        <w:jc w:val="both"/>
      </w:pPr>
      <w:r>
        <w:t xml:space="preserve">территорию, на которой зарегистрированы случаи заболевания людей </w:t>
      </w:r>
      <w:r>
        <w:t>(далее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000000" w:rsidRDefault="0049689F">
      <w:pPr>
        <w:pStyle w:val="ConsPlusNormal"/>
        <w:spacing w:before="200"/>
        <w:ind w:firstLine="540"/>
        <w:jc w:val="both"/>
      </w:pPr>
      <w:r>
        <w:t>населенный пункт, жив</w:t>
      </w:r>
      <w:r>
        <w:t>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w:t>
      </w:r>
      <w:r>
        <w:t xml:space="preserve">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w:t>
      </w:r>
      <w:r>
        <w:t xml:space="preserve">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w:t>
      </w:r>
      <w:r>
        <w:t>активности в течение 10 и более лет после регистрации в них последних заболеваний;</w:t>
      </w:r>
    </w:p>
    <w:p w:rsidR="00000000" w:rsidRDefault="0049689F">
      <w:pPr>
        <w:pStyle w:val="ConsPlusNormal"/>
        <w:spacing w:before="20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w:t>
      </w:r>
      <w:r>
        <w:t xml:space="preserve">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w:t>
      </w:r>
      <w:r>
        <w:t>ый с сибирской язвой (далее - моровые поля);</w:t>
      </w:r>
    </w:p>
    <w:p w:rsidR="00000000" w:rsidRDefault="0049689F">
      <w:pPr>
        <w:pStyle w:val="ConsPlusNormal"/>
        <w:spacing w:before="200"/>
        <w:ind w:firstLine="540"/>
        <w:jc w:val="both"/>
      </w:pPr>
      <w:r>
        <w:t xml:space="preserve">угрожаемую территорию с наличием очагов сибирской язвы, в том числе почвенных, где имеется </w:t>
      </w:r>
      <w:r>
        <w:lastRenderedPageBreak/>
        <w:t>угроза возникновения случаев заболевания людей сибирской язвой.</w:t>
      </w:r>
    </w:p>
    <w:p w:rsidR="00000000" w:rsidRDefault="0049689F">
      <w:pPr>
        <w:pStyle w:val="ConsPlusNormal"/>
        <w:spacing w:before="200"/>
        <w:ind w:firstLine="540"/>
        <w:jc w:val="both"/>
      </w:pPr>
      <w:r>
        <w:t>1009. Возбудитель сибирской язвы - Bacillus anthracis, с</w:t>
      </w:r>
      <w:r>
        <w:t>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000000" w:rsidRDefault="0049689F">
      <w:pPr>
        <w:pStyle w:val="ConsPlusNormal"/>
        <w:spacing w:before="20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000000" w:rsidRDefault="0049689F">
      <w:pPr>
        <w:pStyle w:val="ConsPlusNormal"/>
        <w:spacing w:before="200"/>
        <w:ind w:firstLine="540"/>
        <w:jc w:val="both"/>
      </w:pPr>
      <w:r>
        <w:t>1010. Механ</w:t>
      </w:r>
      <w:r>
        <w:t>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w:t>
      </w:r>
      <w:r>
        <w:t>ими, а также инъекционная при введении контаминированных возбудителем наркотических смесей.</w:t>
      </w:r>
    </w:p>
    <w:p w:rsidR="00000000" w:rsidRDefault="0049689F">
      <w:pPr>
        <w:pStyle w:val="ConsPlusNormal"/>
        <w:spacing w:before="20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w:t>
      </w:r>
      <w:r>
        <w:t>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w:t>
      </w:r>
      <w:r>
        <w:t>ая экспертиза. Сибирская язва имеет преимущественно летне-осеннюю сезонность.</w:t>
      </w:r>
    </w:p>
    <w:p w:rsidR="00000000" w:rsidRDefault="0049689F">
      <w:pPr>
        <w:pStyle w:val="ConsPlusNormal"/>
        <w:jc w:val="center"/>
      </w:pPr>
    </w:p>
    <w:p w:rsidR="00000000" w:rsidRDefault="0049689F">
      <w:pPr>
        <w:pStyle w:val="ConsPlusTitle"/>
        <w:jc w:val="center"/>
        <w:outlineLvl w:val="2"/>
      </w:pPr>
      <w:r>
        <w:t>Клинические формы</w:t>
      </w:r>
    </w:p>
    <w:p w:rsidR="00000000" w:rsidRDefault="0049689F">
      <w:pPr>
        <w:pStyle w:val="ConsPlusNormal"/>
        <w:jc w:val="center"/>
      </w:pPr>
    </w:p>
    <w:p w:rsidR="00000000" w:rsidRDefault="0049689F">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000000" w:rsidRDefault="0049689F">
      <w:pPr>
        <w:pStyle w:val="ConsPlusNormal"/>
        <w:spacing w:before="200"/>
        <w:ind w:firstLine="540"/>
        <w:jc w:val="both"/>
      </w:pPr>
      <w:r>
        <w:t xml:space="preserve">1013. В зависимости от </w:t>
      </w:r>
      <w:r>
        <w:t xml:space="preserve">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w:t>
      </w:r>
      <w:r>
        <w:t>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w:t>
      </w:r>
      <w:r>
        <w:t>ные, так и вторичные при гематогенном распространении инфекции.</w:t>
      </w:r>
    </w:p>
    <w:p w:rsidR="00000000" w:rsidRDefault="0049689F">
      <w:pPr>
        <w:pStyle w:val="ConsPlusNormal"/>
        <w:spacing w:before="20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w:t>
      </w:r>
      <w:r>
        <w:t>ние.</w:t>
      </w:r>
    </w:p>
    <w:p w:rsidR="00000000" w:rsidRDefault="0049689F">
      <w:pPr>
        <w:pStyle w:val="ConsPlusNormal"/>
        <w:spacing w:before="200"/>
        <w:ind w:firstLine="540"/>
        <w:jc w:val="both"/>
      </w:pPr>
      <w:r>
        <w:t>1014. Восприимчивость к сибирской язве людей связана с путями заражения и величиной инфицирующей дозы.</w:t>
      </w:r>
    </w:p>
    <w:p w:rsidR="00000000" w:rsidRDefault="0049689F">
      <w:pPr>
        <w:pStyle w:val="ConsPlusNormal"/>
        <w:spacing w:before="20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w:t>
      </w:r>
      <w:r>
        <w:t>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случаев заболеваний людей</w:t>
      </w:r>
    </w:p>
    <w:p w:rsidR="00000000" w:rsidRDefault="0049689F">
      <w:pPr>
        <w:pStyle w:val="ConsPlusTitle"/>
        <w:jc w:val="center"/>
      </w:pPr>
      <w:r>
        <w:t>сибирской язвой</w:t>
      </w:r>
    </w:p>
    <w:p w:rsidR="00000000" w:rsidRDefault="0049689F">
      <w:pPr>
        <w:pStyle w:val="ConsPlusNormal"/>
        <w:ind w:firstLine="540"/>
        <w:jc w:val="both"/>
      </w:pPr>
    </w:p>
    <w:p w:rsidR="00000000" w:rsidRDefault="0049689F">
      <w:pPr>
        <w:pStyle w:val="ConsPlusNormal"/>
        <w:ind w:firstLine="540"/>
        <w:jc w:val="both"/>
      </w:pPr>
      <w:r>
        <w:t>1016. При обр</w:t>
      </w:r>
      <w:r>
        <w:t>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w:t>
      </w:r>
      <w:r>
        <w:t>ервичного осмотра.</w:t>
      </w:r>
    </w:p>
    <w:p w:rsidR="00000000" w:rsidRDefault="0049689F">
      <w:pPr>
        <w:pStyle w:val="ConsPlusNormal"/>
        <w:spacing w:before="200"/>
        <w:ind w:firstLine="540"/>
        <w:jc w:val="both"/>
      </w:pPr>
      <w:r>
        <w:t xml:space="preserve">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w:t>
      </w:r>
      <w:r>
        <w:lastRenderedPageBreak/>
        <w:t xml:space="preserve">обеспечением противоэпидемического режима на всех этапах </w:t>
      </w:r>
      <w:r>
        <w:t>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49689F">
      <w:pPr>
        <w:pStyle w:val="ConsPlusNormal"/>
        <w:jc w:val="center"/>
      </w:pPr>
    </w:p>
    <w:p w:rsidR="00000000" w:rsidRDefault="0049689F">
      <w:pPr>
        <w:pStyle w:val="ConsPlusTitle"/>
        <w:jc w:val="center"/>
        <w:outlineLvl w:val="2"/>
      </w:pPr>
      <w:r>
        <w:t>Регистрация и учет случаев заболевания сибирской язвой</w:t>
      </w:r>
    </w:p>
    <w:p w:rsidR="00000000" w:rsidRDefault="0049689F">
      <w:pPr>
        <w:pStyle w:val="ConsPlusNormal"/>
        <w:jc w:val="center"/>
      </w:pPr>
    </w:p>
    <w:p w:rsidR="00000000" w:rsidRDefault="0049689F">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w:t>
      </w:r>
      <w:r>
        <w:t>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000000" w:rsidRDefault="0049689F">
      <w:pPr>
        <w:pStyle w:val="ConsPlusNormal"/>
        <w:spacing w:before="200"/>
        <w:ind w:firstLine="540"/>
        <w:jc w:val="both"/>
      </w:pPr>
      <w:r>
        <w:t>1019. Учреждение, обеспечивающее федеральный государственный сани</w:t>
      </w:r>
      <w:r>
        <w:t>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w:t>
      </w:r>
      <w:r>
        <w:t>бъекта Российской Федерации в области ветеринарии и подведомственные ему организации.</w:t>
      </w:r>
    </w:p>
    <w:p w:rsidR="00000000" w:rsidRDefault="0049689F">
      <w:pPr>
        <w:pStyle w:val="ConsPlusNormal"/>
        <w:spacing w:before="20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w:t>
      </w:r>
      <w:r>
        <w:t>альный государственный санитарно-эпидемиологический надзор, должны обеспечить руководители медицинских организаций, выявивших больного.</w:t>
      </w:r>
    </w:p>
    <w:p w:rsidR="00000000" w:rsidRDefault="0049689F">
      <w:pPr>
        <w:pStyle w:val="ConsPlusNormal"/>
        <w:spacing w:before="200"/>
        <w:ind w:firstLine="540"/>
        <w:jc w:val="both"/>
      </w:pPr>
      <w:r>
        <w:t>1021. По окончании эпидемиологического расследования учреждением, осуществляющим федеральный государственный санитарно-э</w:t>
      </w:r>
      <w:r>
        <w:t>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w:t>
      </w:r>
      <w:r>
        <w:t>становлением причинно-следственной связи.</w:t>
      </w:r>
    </w:p>
    <w:p w:rsidR="00000000" w:rsidRDefault="0049689F">
      <w:pPr>
        <w:pStyle w:val="ConsPlusNormal"/>
        <w:spacing w:before="20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w:t>
      </w:r>
      <w:r>
        <w:t>гистрации профессионального заражения сибирской язвой.</w:t>
      </w:r>
    </w:p>
    <w:p w:rsidR="00000000" w:rsidRDefault="0049689F">
      <w:pPr>
        <w:pStyle w:val="ConsPlusNormal"/>
        <w:jc w:val="center"/>
      </w:pPr>
    </w:p>
    <w:p w:rsidR="00000000" w:rsidRDefault="0049689F">
      <w:pPr>
        <w:pStyle w:val="ConsPlusTitle"/>
        <w:jc w:val="center"/>
        <w:outlineLvl w:val="2"/>
      </w:pPr>
      <w:r>
        <w:t>Лабораторная диагностика сибирской язвы</w:t>
      </w:r>
    </w:p>
    <w:p w:rsidR="00000000" w:rsidRDefault="0049689F">
      <w:pPr>
        <w:pStyle w:val="ConsPlusNormal"/>
        <w:jc w:val="center"/>
      </w:pPr>
    </w:p>
    <w:p w:rsidR="00000000" w:rsidRDefault="0049689F">
      <w:pPr>
        <w:pStyle w:val="ConsPlusNormal"/>
        <w:ind w:firstLine="540"/>
        <w:jc w:val="both"/>
      </w:pPr>
      <w:r>
        <w:t>1023. Лабораторные исследования клиническо</w:t>
      </w:r>
      <w:r>
        <w:t>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000000" w:rsidRDefault="0049689F">
      <w:pPr>
        <w:pStyle w:val="ConsPlusNormal"/>
        <w:spacing w:before="200"/>
        <w:ind w:firstLine="540"/>
        <w:jc w:val="both"/>
      </w:pPr>
      <w:r>
        <w:t>1024. Все ра</w:t>
      </w:r>
      <w:r>
        <w:t xml:space="preserve">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1025. Материалами для исследования на сибирскую язву являются:</w:t>
      </w:r>
    </w:p>
    <w:p w:rsidR="00000000" w:rsidRDefault="0049689F">
      <w:pPr>
        <w:pStyle w:val="ConsPlusNormal"/>
        <w:spacing w:before="20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w:t>
      </w:r>
      <w:r>
        <w:t xml:space="preserve">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w:t>
      </w:r>
      <w:r>
        <w:t>кой язвы;</w:t>
      </w:r>
    </w:p>
    <w:p w:rsidR="00000000" w:rsidRDefault="0049689F">
      <w:pPr>
        <w:pStyle w:val="ConsPlusNormal"/>
        <w:spacing w:before="200"/>
        <w:ind w:firstLine="540"/>
        <w:jc w:val="both"/>
      </w:pPr>
      <w:r>
        <w:t>аутопсийный материал от человека: кровь, экссудаты, кусочки органов (селезенка, печень, лимфоузлы);</w:t>
      </w:r>
    </w:p>
    <w:p w:rsidR="00000000" w:rsidRDefault="0049689F">
      <w:pPr>
        <w:pStyle w:val="ConsPlusNormal"/>
        <w:spacing w:before="20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000000" w:rsidRDefault="0049689F">
      <w:pPr>
        <w:pStyle w:val="ConsPlusNormal"/>
        <w:spacing w:before="200"/>
        <w:ind w:firstLine="540"/>
        <w:jc w:val="both"/>
      </w:pPr>
      <w:r>
        <w:lastRenderedPageBreak/>
        <w:t xml:space="preserve">трупный </w:t>
      </w:r>
      <w:r>
        <w:t>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w:t>
      </w:r>
      <w:r>
        <w:t>ельная ткань, истечения из естественных отверстий;</w:t>
      </w:r>
    </w:p>
    <w:p w:rsidR="00000000" w:rsidRDefault="0049689F">
      <w:pPr>
        <w:pStyle w:val="ConsPlusNormal"/>
        <w:spacing w:before="200"/>
        <w:ind w:firstLine="540"/>
        <w:jc w:val="both"/>
      </w:pPr>
      <w:r>
        <w:t>трупный материал от животных с признаками гнилостного разложения: ухо, трубчатая кость;</w:t>
      </w:r>
    </w:p>
    <w:p w:rsidR="00000000" w:rsidRDefault="0049689F">
      <w:pPr>
        <w:pStyle w:val="ConsPlusNormal"/>
        <w:spacing w:before="200"/>
        <w:ind w:firstLine="540"/>
        <w:jc w:val="both"/>
      </w:pPr>
      <w:r>
        <w:t>кровососущие членистоногие (слепни, москиты, мухи-жигалки, клещи, блохи);</w:t>
      </w:r>
    </w:p>
    <w:p w:rsidR="00000000" w:rsidRDefault="0049689F">
      <w:pPr>
        <w:pStyle w:val="ConsPlusNormal"/>
        <w:spacing w:before="200"/>
        <w:ind w:firstLine="540"/>
        <w:jc w:val="both"/>
      </w:pPr>
      <w:r>
        <w:t>продовольственное, лекарственное, эндокринн</w:t>
      </w:r>
      <w:r>
        <w:t>ое, ферментное, специальное сырье и продукция животного происхождения;</w:t>
      </w:r>
    </w:p>
    <w:p w:rsidR="00000000" w:rsidRDefault="0049689F">
      <w:pPr>
        <w:pStyle w:val="ConsPlusNormal"/>
        <w:spacing w:before="200"/>
        <w:ind w:firstLine="540"/>
        <w:jc w:val="both"/>
      </w:pPr>
      <w:r>
        <w:t>объекты окружающей среды - почва, трава, фураж, подстилка, вода и иные.</w:t>
      </w:r>
    </w:p>
    <w:p w:rsidR="00000000" w:rsidRDefault="0049689F">
      <w:pPr>
        <w:pStyle w:val="ConsPlusNormal"/>
        <w:spacing w:before="200"/>
        <w:ind w:firstLine="540"/>
        <w:jc w:val="both"/>
      </w:pPr>
      <w:r>
        <w:t>1026. Отбор материала от больного (подозрительного на заболевание) человека проводят как до начала специфического</w:t>
      </w:r>
      <w:r>
        <w:t xml:space="preserve">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w:t>
      </w:r>
      <w:r>
        <w:t>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w:t>
      </w:r>
      <w:r>
        <w:t>нных болезней I - II групп патогенности.</w:t>
      </w:r>
    </w:p>
    <w:p w:rsidR="00000000" w:rsidRDefault="0049689F">
      <w:pPr>
        <w:pStyle w:val="ConsPlusNormal"/>
        <w:spacing w:before="200"/>
        <w:ind w:firstLine="540"/>
        <w:jc w:val="both"/>
      </w:pPr>
      <w:r>
        <w:t>1027. Диагноз сибирской язвы у человека считается подтвержденным в случаях:</w:t>
      </w:r>
    </w:p>
    <w:p w:rsidR="00000000" w:rsidRDefault="0049689F">
      <w:pPr>
        <w:pStyle w:val="ConsPlusNormal"/>
        <w:spacing w:before="200"/>
        <w:ind w:firstLine="540"/>
        <w:jc w:val="both"/>
      </w:pPr>
      <w:r>
        <w:t xml:space="preserve">выделения из патологического материала больного культуры Bacillus anthracis, гибели не менее одного лабораторного животного и выделения из </w:t>
      </w:r>
      <w:r>
        <w:t>его органов культуры со свойствами, характерными для возбудителя сибирской язвы;</w:t>
      </w:r>
    </w:p>
    <w:p w:rsidR="00000000" w:rsidRDefault="0049689F">
      <w:pPr>
        <w:pStyle w:val="ConsPlusNormal"/>
        <w:spacing w:before="200"/>
        <w:ind w:firstLine="540"/>
        <w:jc w:val="both"/>
      </w:pPr>
      <w:r>
        <w:t>и (или) выделения вирулентной культуры B. anthracis из предполагаемого источника или фактора передачи возбудителя инфекции;</w:t>
      </w:r>
    </w:p>
    <w:p w:rsidR="00000000" w:rsidRDefault="0049689F">
      <w:pPr>
        <w:pStyle w:val="ConsPlusNormal"/>
        <w:spacing w:before="200"/>
        <w:ind w:firstLine="540"/>
        <w:jc w:val="both"/>
      </w:pPr>
      <w:r>
        <w:t>и (или) положительного результата полимеразной цепн</w:t>
      </w:r>
      <w:r>
        <w:t>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000000" w:rsidRDefault="0049689F">
      <w:pPr>
        <w:pStyle w:val="ConsPlusNormal"/>
        <w:spacing w:before="200"/>
        <w:ind w:firstLine="540"/>
        <w:jc w:val="both"/>
      </w:pPr>
      <w:r>
        <w:t xml:space="preserve">Если по прошествии 72-х часов положительные результаты не получены, окончательное </w:t>
      </w:r>
      <w:r>
        <w:t>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000000" w:rsidRDefault="0049689F">
      <w:pPr>
        <w:pStyle w:val="ConsPlusNormal"/>
        <w:spacing w:before="200"/>
        <w:ind w:firstLine="540"/>
        <w:jc w:val="both"/>
      </w:pPr>
      <w:r>
        <w:t>1028. В случае необходимости проведения вскрытия трупа человека, которому ранее при жизни был установле</w:t>
      </w:r>
      <w:r>
        <w:t>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w:t>
      </w:r>
      <w:r>
        <w:t>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000000" w:rsidRDefault="0049689F">
      <w:pPr>
        <w:pStyle w:val="ConsPlusNormal"/>
        <w:spacing w:before="200"/>
        <w:ind w:firstLine="540"/>
        <w:jc w:val="both"/>
      </w:pPr>
      <w:r>
        <w:t>1029. Взятие материала из сырья животного происхождения и из объектов окружающе</w:t>
      </w:r>
      <w:r>
        <w:t>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000000" w:rsidRDefault="0049689F">
      <w:pPr>
        <w:pStyle w:val="ConsPlusNormal"/>
        <w:spacing w:before="200"/>
        <w:ind w:firstLine="540"/>
        <w:jc w:val="both"/>
      </w:pPr>
      <w:r>
        <w:t>1030. Решение об исследова</w:t>
      </w:r>
      <w:r>
        <w:t>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w:t>
      </w:r>
      <w:r>
        <w:t xml:space="preserve"> обеспечивающих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lastRenderedPageBreak/>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w:t>
      </w:r>
      <w:r>
        <w:t>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000000" w:rsidRDefault="0049689F">
      <w:pPr>
        <w:pStyle w:val="ConsPlusNormal"/>
        <w:spacing w:before="200"/>
        <w:ind w:firstLine="540"/>
        <w:jc w:val="both"/>
      </w:pPr>
      <w:r>
        <w:t>1032. Обна</w:t>
      </w:r>
      <w:r>
        <w:t>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w:t>
      </w:r>
      <w:r>
        <w:t>телем сибирской язвы.</w:t>
      </w:r>
    </w:p>
    <w:p w:rsidR="00000000" w:rsidRDefault="0049689F">
      <w:pPr>
        <w:pStyle w:val="ConsPlusNormal"/>
        <w:spacing w:before="20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000000" w:rsidRDefault="0049689F">
      <w:pPr>
        <w:pStyle w:val="ConsPlusNormal"/>
        <w:spacing w:before="20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w:t>
      </w:r>
      <w:r>
        <w:t xml:space="preserve">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w:t>
      </w:r>
    </w:p>
    <w:p w:rsidR="00000000" w:rsidRDefault="0049689F">
      <w:pPr>
        <w:pStyle w:val="ConsPlusTitle"/>
        <w:jc w:val="center"/>
      </w:pPr>
      <w:r>
        <w:t>санитарно-противоэпидемических мероприятий при выявлении</w:t>
      </w:r>
    </w:p>
    <w:p w:rsidR="00000000" w:rsidRDefault="0049689F">
      <w:pPr>
        <w:pStyle w:val="ConsPlusTitle"/>
        <w:jc w:val="center"/>
      </w:pPr>
      <w:r>
        <w:t>с</w:t>
      </w:r>
      <w:r>
        <w:t>лучаев сибирской язвы среди людей</w:t>
      </w:r>
    </w:p>
    <w:p w:rsidR="00000000" w:rsidRDefault="0049689F">
      <w:pPr>
        <w:pStyle w:val="ConsPlusNormal"/>
        <w:ind w:firstLine="540"/>
        <w:jc w:val="both"/>
      </w:pPr>
    </w:p>
    <w:p w:rsidR="00000000" w:rsidRDefault="0049689F">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w:t>
      </w:r>
      <w:r>
        <w:t>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000000" w:rsidRDefault="0049689F">
      <w:pPr>
        <w:pStyle w:val="ConsPlusNormal"/>
        <w:spacing w:before="200"/>
        <w:ind w:firstLine="540"/>
        <w:jc w:val="both"/>
      </w:pPr>
      <w:r>
        <w:t>1036. По результатам эпид</w:t>
      </w:r>
      <w:r>
        <w:t>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000000" w:rsidRDefault="0049689F">
      <w:pPr>
        <w:pStyle w:val="ConsPlusNormal"/>
        <w:spacing w:before="200"/>
        <w:ind w:firstLine="540"/>
        <w:jc w:val="both"/>
      </w:pPr>
      <w:r>
        <w:t>В случае</w:t>
      </w:r>
      <w:r>
        <w:t xml:space="preserve">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000000" w:rsidRDefault="0049689F">
      <w:pPr>
        <w:pStyle w:val="ConsPlusNormal"/>
        <w:spacing w:before="200"/>
        <w:ind w:firstLine="540"/>
        <w:jc w:val="both"/>
      </w:pPr>
      <w:r>
        <w:t>1037. Организация, обеспечивающая федеральный государственный санитарно-эпиде</w:t>
      </w:r>
      <w:r>
        <w:t>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w:t>
      </w:r>
      <w:r>
        <w:t>роприятиях по локализации и ликвидации очага сибирской язвы.</w:t>
      </w:r>
    </w:p>
    <w:p w:rsidR="00000000" w:rsidRDefault="0049689F">
      <w:pPr>
        <w:pStyle w:val="ConsPlusNormal"/>
        <w:spacing w:before="20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w:t>
      </w:r>
      <w:r>
        <w:t>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000000" w:rsidRDefault="0049689F">
      <w:pPr>
        <w:pStyle w:val="ConsPlusNormal"/>
        <w:spacing w:before="200"/>
        <w:ind w:firstLine="540"/>
        <w:jc w:val="both"/>
      </w:pPr>
      <w:r>
        <w:t xml:space="preserve">1039. По результатам расследования очага территориальные органы, </w:t>
      </w:r>
      <w:r>
        <w:t>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w:t>
      </w:r>
      <w:r>
        <w:t>тивоэпидемических (профилактических) мероприятий для принятия решений по локализации и ликвидации очага инфекции.</w:t>
      </w:r>
    </w:p>
    <w:p w:rsidR="00000000" w:rsidRDefault="0049689F">
      <w:pPr>
        <w:pStyle w:val="ConsPlusNormal"/>
        <w:spacing w:before="20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w:t>
      </w:r>
      <w:r>
        <w:t>тивоэпидемических (профилактических) мероприятий с целью локализации и ликвидации очага сибирской язвы, включающий:</w:t>
      </w:r>
    </w:p>
    <w:p w:rsidR="00000000" w:rsidRDefault="0049689F">
      <w:pPr>
        <w:pStyle w:val="ConsPlusNormal"/>
        <w:spacing w:before="200"/>
        <w:ind w:firstLine="540"/>
        <w:jc w:val="both"/>
      </w:pPr>
      <w:r>
        <w:lastRenderedPageBreak/>
        <w:t>установление лиц (поименно или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и подворных (пок</w:t>
      </w:r>
      <w:r>
        <w:t>вартирных) обходов;</w:t>
      </w:r>
    </w:p>
    <w:p w:rsidR="00000000" w:rsidRDefault="0049689F">
      <w:pPr>
        <w:pStyle w:val="ConsPlusNormal"/>
        <w:spacing w:before="20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000000" w:rsidRDefault="0049689F">
      <w:pPr>
        <w:pStyle w:val="ConsPlusNormal"/>
        <w:spacing w:before="200"/>
        <w:ind w:firstLine="540"/>
        <w:jc w:val="both"/>
      </w:pPr>
      <w:r>
        <w:t xml:space="preserve">назначение лицам, подвергшимся риску </w:t>
      </w:r>
      <w:r>
        <w:t>заражения, экстренной профилактики антибактериальными препаратами по утвержденной схеме;</w:t>
      </w:r>
    </w:p>
    <w:p w:rsidR="00000000" w:rsidRDefault="0049689F">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w:t>
      </w:r>
      <w:r>
        <w:t>пециалистом, отвечающим за организацию эпидемиологического расследования;</w:t>
      </w:r>
    </w:p>
    <w:p w:rsidR="00000000" w:rsidRDefault="0049689F">
      <w:pPr>
        <w:pStyle w:val="ConsPlusNormal"/>
        <w:spacing w:before="20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000000" w:rsidRDefault="0049689F">
      <w:pPr>
        <w:pStyle w:val="ConsPlusNormal"/>
        <w:spacing w:before="200"/>
        <w:ind w:firstLine="540"/>
        <w:jc w:val="both"/>
      </w:pPr>
      <w:r>
        <w:t xml:space="preserve">приостановку работ, </w:t>
      </w:r>
      <w:r>
        <w:t>запрещение пребывания людей на территории вероятного почвенного очага в случае наличия связи с заболеваниями людей;</w:t>
      </w:r>
    </w:p>
    <w:p w:rsidR="00000000" w:rsidRDefault="0049689F">
      <w:pPr>
        <w:pStyle w:val="ConsPlusNormal"/>
        <w:spacing w:before="20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w:t>
      </w:r>
      <w:r>
        <w:t>зано формирование очага;</w:t>
      </w:r>
    </w:p>
    <w:p w:rsidR="00000000" w:rsidRDefault="0049689F">
      <w:pPr>
        <w:pStyle w:val="ConsPlusNormal"/>
        <w:spacing w:before="20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w:t>
      </w:r>
      <w:r>
        <w:t>бованиями законодательства в области ветеринарии;</w:t>
      </w:r>
    </w:p>
    <w:p w:rsidR="00000000" w:rsidRDefault="0049689F">
      <w:pPr>
        <w:pStyle w:val="ConsPlusNormal"/>
        <w:spacing w:before="200"/>
        <w:ind w:firstLine="540"/>
        <w:jc w:val="both"/>
      </w:pPr>
      <w:r>
        <w:t>организацию дезинфекционных, дезинсекционных и дератизационных мероприятий в очаге;</w:t>
      </w:r>
    </w:p>
    <w:p w:rsidR="00000000" w:rsidRDefault="0049689F">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w:t>
      </w:r>
      <w:r>
        <w:t>ганизациях и учреждениях, вовлеченных в эпидемический процесс;</w:t>
      </w:r>
    </w:p>
    <w:p w:rsidR="00000000" w:rsidRDefault="0049689F">
      <w:pPr>
        <w:pStyle w:val="ConsPlusNormal"/>
        <w:spacing w:before="20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w:t>
      </w:r>
      <w:r>
        <w:t>адзор.</w:t>
      </w:r>
    </w:p>
    <w:p w:rsidR="00000000" w:rsidRDefault="0049689F">
      <w:pPr>
        <w:pStyle w:val="ConsPlusNormal"/>
        <w:spacing w:before="20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w:t>
      </w:r>
      <w:r>
        <w:t xml:space="preserve"> предписания органа, осуществляющего федеральный государственный санитарно-эпидемиологический надзор.</w:t>
      </w:r>
    </w:p>
    <w:p w:rsidR="00000000" w:rsidRDefault="0049689F">
      <w:pPr>
        <w:pStyle w:val="ConsPlusNormal"/>
        <w:jc w:val="center"/>
      </w:pPr>
    </w:p>
    <w:p w:rsidR="00000000" w:rsidRDefault="0049689F">
      <w:pPr>
        <w:pStyle w:val="ConsPlusTitle"/>
        <w:jc w:val="center"/>
        <w:outlineLvl w:val="2"/>
      </w:pPr>
      <w:r>
        <w:t>Дезинфекционные мероприятия</w:t>
      </w:r>
    </w:p>
    <w:p w:rsidR="00000000" w:rsidRDefault="0049689F">
      <w:pPr>
        <w:pStyle w:val="ConsPlusNormal"/>
        <w:jc w:val="center"/>
      </w:pPr>
    </w:p>
    <w:p w:rsidR="00000000" w:rsidRDefault="0049689F">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000000" w:rsidRDefault="0049689F">
      <w:pPr>
        <w:pStyle w:val="ConsPlusNormal"/>
        <w:spacing w:before="200"/>
        <w:ind w:firstLine="540"/>
        <w:jc w:val="both"/>
      </w:pPr>
      <w:r>
        <w:t>1043. Целью дезинфекции при сибирской язве является исключение возможности накопления возбудителя</w:t>
      </w:r>
      <w:r>
        <w:t xml:space="preserve">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w:t>
      </w:r>
      <w:r>
        <w:t>й язвы, путем проведения дезинсекционных и дератизационных мероприятий.</w:t>
      </w:r>
    </w:p>
    <w:p w:rsidR="00000000" w:rsidRDefault="0049689F">
      <w:pPr>
        <w:pStyle w:val="ConsPlusNormal"/>
        <w:spacing w:before="20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w:t>
      </w:r>
      <w:r>
        <w:t>ти субъектов Российской Федерации.</w:t>
      </w:r>
    </w:p>
    <w:p w:rsidR="00000000" w:rsidRDefault="0049689F">
      <w:pPr>
        <w:pStyle w:val="ConsPlusNormal"/>
        <w:spacing w:before="200"/>
        <w:ind w:firstLine="540"/>
        <w:jc w:val="both"/>
      </w:pPr>
      <w:r>
        <w:t xml:space="preserve">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w:t>
      </w:r>
      <w:r>
        <w:lastRenderedPageBreak/>
        <w:t>их трупами, продуктами и сырьем жи</w:t>
      </w:r>
      <w:r>
        <w:t>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000000" w:rsidRDefault="0049689F">
      <w:pPr>
        <w:pStyle w:val="ConsPlusNormal"/>
        <w:spacing w:before="200"/>
        <w:ind w:firstLine="540"/>
        <w:jc w:val="both"/>
      </w:pPr>
      <w:r>
        <w:t xml:space="preserve">1046. Для обеззараживания объектов, контаминированных возбудителем сибирской язвы, применяют методы </w:t>
      </w:r>
      <w:r>
        <w:t>и дезинфицирующие средства, обладающие спороцидной активностью, с соблюдением инструкций по использованию конкретного препарата.</w:t>
      </w:r>
    </w:p>
    <w:p w:rsidR="00000000" w:rsidRDefault="0049689F">
      <w:pPr>
        <w:pStyle w:val="ConsPlusNormal"/>
        <w:spacing w:before="200"/>
        <w:ind w:firstLine="540"/>
        <w:jc w:val="both"/>
      </w:pPr>
      <w:r>
        <w:t>1047. Дезинсекционные и дератизационные мероприятия включают профилактические, санитарно-технические и истребительные мероприят</w:t>
      </w:r>
      <w:r>
        <w:t>ия.</w:t>
      </w:r>
    </w:p>
    <w:p w:rsidR="00000000" w:rsidRDefault="0049689F">
      <w:pPr>
        <w:pStyle w:val="ConsPlusNormal"/>
        <w:spacing w:before="20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000000" w:rsidRDefault="0049689F">
      <w:pPr>
        <w:pStyle w:val="ConsPlusNormal"/>
        <w:spacing w:before="200"/>
        <w:ind w:firstLine="540"/>
        <w:jc w:val="both"/>
      </w:pPr>
      <w:r>
        <w:t>1049. Истребительные мероприятия включают следующие этапы:</w:t>
      </w:r>
    </w:p>
    <w:p w:rsidR="00000000" w:rsidRDefault="0049689F">
      <w:pPr>
        <w:pStyle w:val="ConsPlusNormal"/>
        <w:spacing w:before="200"/>
        <w:ind w:firstLine="540"/>
        <w:jc w:val="both"/>
      </w:pPr>
      <w:r>
        <w:t>предварительные санитарн</w:t>
      </w:r>
      <w:r>
        <w:t>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000000" w:rsidRDefault="0049689F">
      <w:pPr>
        <w:pStyle w:val="ConsPlusNormal"/>
        <w:spacing w:before="200"/>
        <w:ind w:firstLine="540"/>
        <w:jc w:val="both"/>
      </w:pPr>
      <w:r>
        <w:t>определение тактики проведения дезинсекции и дератизации на основе результатов предварительног</w:t>
      </w:r>
      <w:r>
        <w:t>о санитарно-эпидемиологического обследования;</w:t>
      </w:r>
    </w:p>
    <w:p w:rsidR="00000000" w:rsidRDefault="0049689F">
      <w:pPr>
        <w:pStyle w:val="ConsPlusNormal"/>
        <w:spacing w:before="200"/>
        <w:ind w:firstLine="540"/>
        <w:jc w:val="both"/>
      </w:pPr>
      <w:r>
        <w:t>организация и проведение дезинсекционных и дератизационных мероприятий;</w:t>
      </w:r>
    </w:p>
    <w:p w:rsidR="00000000" w:rsidRDefault="0049689F">
      <w:pPr>
        <w:pStyle w:val="ConsPlusNormal"/>
        <w:spacing w:before="200"/>
        <w:ind w:firstLine="540"/>
        <w:jc w:val="both"/>
      </w:pPr>
      <w:r>
        <w:t>контроль эффективности дезинсекционных и дератизационных мероприятий.</w:t>
      </w:r>
    </w:p>
    <w:p w:rsidR="00000000" w:rsidRDefault="0049689F">
      <w:pPr>
        <w:pStyle w:val="ConsPlusNormal"/>
        <w:spacing w:before="200"/>
        <w:ind w:firstLine="540"/>
        <w:jc w:val="both"/>
      </w:pPr>
      <w:r>
        <w:t>1050. Мероприятия, направленные на снижение численности грызунов, пр</w:t>
      </w:r>
      <w:r>
        <w:t>оводятся в соответствии с санитарно-эпидемиологическими требованиями.</w:t>
      </w:r>
    </w:p>
    <w:p w:rsidR="00000000" w:rsidRDefault="0049689F">
      <w:pPr>
        <w:pStyle w:val="ConsPlusNormal"/>
        <w:spacing w:before="20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000000" w:rsidRDefault="0049689F">
      <w:pPr>
        <w:pStyle w:val="ConsPlusNormal"/>
        <w:spacing w:before="200"/>
        <w:ind w:firstLine="540"/>
        <w:jc w:val="both"/>
      </w:pPr>
      <w:r>
        <w:t>1052. Дезинфекционная бригада, проводит заключи</w:t>
      </w:r>
      <w:r>
        <w:t>тельную дезинфекцию в очаге в защитной одежде.</w:t>
      </w:r>
    </w:p>
    <w:p w:rsidR="00000000" w:rsidRDefault="0049689F">
      <w:pPr>
        <w:pStyle w:val="ConsPlusNormal"/>
        <w:spacing w:before="20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w:t>
      </w:r>
      <w:r>
        <w:t>остными обязанностями.</w:t>
      </w:r>
    </w:p>
    <w:p w:rsidR="00000000" w:rsidRDefault="0049689F">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000000" w:rsidRDefault="0049689F">
      <w:pPr>
        <w:pStyle w:val="ConsPlusNormal"/>
        <w:spacing w:before="200"/>
        <w:ind w:firstLine="540"/>
        <w:jc w:val="both"/>
      </w:pPr>
      <w:r>
        <w:t>1054. Текущую и заключительную дези</w:t>
      </w:r>
      <w:r>
        <w:t xml:space="preserve">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1055. При всех клинических формах сибирской язвы у людей обеззараживают одежду</w:t>
      </w:r>
      <w:r>
        <w:t>,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w:t>
      </w:r>
      <w:r>
        <w:t>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000000" w:rsidRDefault="0049689F">
      <w:pPr>
        <w:pStyle w:val="ConsPlusNormal"/>
        <w:spacing w:before="200"/>
        <w:ind w:firstLine="540"/>
        <w:jc w:val="both"/>
      </w:pPr>
      <w:r>
        <w:t>1056. Заключительную дезинфекцию в очаге инфекции выполняют в течение 3 - 6 часов</w:t>
      </w:r>
      <w:r>
        <w:t xml:space="preserve"> с момента госпитализации больного или удаления трупа, погибшего от сибирской язвы, по месту работы - в течение первых 24 часов.</w:t>
      </w:r>
    </w:p>
    <w:p w:rsidR="00000000" w:rsidRDefault="0049689F">
      <w:pPr>
        <w:pStyle w:val="ConsPlusNormal"/>
        <w:spacing w:before="20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000000" w:rsidRDefault="0049689F">
      <w:pPr>
        <w:pStyle w:val="ConsPlusNormal"/>
        <w:ind w:firstLine="540"/>
        <w:jc w:val="both"/>
      </w:pPr>
    </w:p>
    <w:p w:rsidR="00000000" w:rsidRDefault="0049689F">
      <w:pPr>
        <w:pStyle w:val="ConsPlusTitle"/>
        <w:jc w:val="center"/>
        <w:outlineLvl w:val="2"/>
      </w:pPr>
      <w:r>
        <w:t>П</w:t>
      </w:r>
      <w:r>
        <w:t>ротивоэпидемические мероприятия в медицинских организациях</w:t>
      </w:r>
    </w:p>
    <w:p w:rsidR="00000000" w:rsidRDefault="0049689F">
      <w:pPr>
        <w:pStyle w:val="ConsPlusNormal"/>
        <w:ind w:firstLine="540"/>
        <w:jc w:val="both"/>
      </w:pPr>
    </w:p>
    <w:p w:rsidR="00000000" w:rsidRDefault="0049689F">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w:t>
      </w:r>
      <w:r>
        <w:t>ается.</w:t>
      </w:r>
    </w:p>
    <w:p w:rsidR="00000000" w:rsidRDefault="0049689F">
      <w:pPr>
        <w:pStyle w:val="ConsPlusNormal"/>
        <w:spacing w:before="200"/>
        <w:ind w:firstLine="540"/>
        <w:jc w:val="both"/>
      </w:pPr>
      <w:r>
        <w:t xml:space="preserve">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w:t>
      </w:r>
      <w:r>
        <w:t>другими проявлениями инфекционных болезней.</w:t>
      </w:r>
    </w:p>
    <w:p w:rsidR="00000000" w:rsidRDefault="0049689F">
      <w:pPr>
        <w:pStyle w:val="ConsPlusNormal"/>
        <w:spacing w:before="20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w:t>
      </w:r>
      <w:r>
        <w:t>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000000" w:rsidRDefault="0049689F">
      <w:pPr>
        <w:pStyle w:val="ConsPlusNormal"/>
        <w:spacing w:before="200"/>
        <w:ind w:firstLine="540"/>
        <w:jc w:val="both"/>
      </w:pPr>
      <w:r>
        <w:t>В случае необходимости ухода за детьми, инвалидами, а также за д</w:t>
      </w:r>
      <w:r>
        <w:t>ругими лицами, нуждающимися в уходе, контактные лица могут госпитализироваться совместно.</w:t>
      </w:r>
    </w:p>
    <w:p w:rsidR="00000000" w:rsidRDefault="0049689F">
      <w:pPr>
        <w:pStyle w:val="ConsPlusNormal"/>
        <w:spacing w:before="200"/>
        <w:ind w:firstLine="540"/>
        <w:jc w:val="both"/>
      </w:pPr>
      <w:r>
        <w:t>1061. Лечение больных сибирской язвой проводится в соответствии со требованиями к оказанию медицинской помощи.</w:t>
      </w:r>
    </w:p>
    <w:p w:rsidR="00000000" w:rsidRDefault="0049689F">
      <w:pPr>
        <w:pStyle w:val="ConsPlusNormal"/>
        <w:spacing w:before="200"/>
        <w:ind w:firstLine="540"/>
        <w:jc w:val="both"/>
      </w:pPr>
      <w:r>
        <w:t>1062. При поступлении больных с тяжелыми формами сибирс</w:t>
      </w:r>
      <w:r>
        <w:t>кой язвы оказание им реанимационной помощи в общих отделениях реанимации не допускается.</w:t>
      </w:r>
    </w:p>
    <w:p w:rsidR="00000000" w:rsidRDefault="0049689F">
      <w:pPr>
        <w:pStyle w:val="ConsPlusNormal"/>
        <w:spacing w:before="200"/>
        <w:ind w:firstLine="540"/>
        <w:jc w:val="both"/>
      </w:pPr>
      <w:r>
        <w:t>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w:t>
      </w:r>
      <w:r>
        <w:t xml:space="preserve">ных с особо опасными инфекционными болезнями (далее - план перепрофилирования)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1064. Ответственными за разработк</w:t>
      </w:r>
      <w:r>
        <w:t xml:space="preserve">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w:t>
      </w:r>
      <w:r>
        <w:t>осуществляющими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w:t>
      </w:r>
      <w:r>
        <w:t>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w:t>
      </w:r>
      <w:r>
        <w:t>одится заключительная дезинфекция.</w:t>
      </w:r>
    </w:p>
    <w:p w:rsidR="00000000" w:rsidRDefault="0049689F">
      <w:pPr>
        <w:pStyle w:val="ConsPlusNormal"/>
        <w:jc w:val="center"/>
      </w:pPr>
    </w:p>
    <w:p w:rsidR="00000000" w:rsidRDefault="0049689F">
      <w:pPr>
        <w:pStyle w:val="ConsPlusTitle"/>
        <w:jc w:val="center"/>
        <w:outlineLvl w:val="2"/>
      </w:pPr>
      <w:r>
        <w:t>Захоронение людей, умерших от сибирской язвы</w:t>
      </w:r>
    </w:p>
    <w:p w:rsidR="00000000" w:rsidRDefault="0049689F">
      <w:pPr>
        <w:pStyle w:val="ConsPlusNormal"/>
        <w:jc w:val="center"/>
      </w:pPr>
    </w:p>
    <w:p w:rsidR="00000000" w:rsidRDefault="0049689F">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000000" w:rsidRDefault="0049689F">
      <w:pPr>
        <w:pStyle w:val="ConsPlusNormal"/>
        <w:spacing w:before="200"/>
        <w:ind w:firstLine="540"/>
        <w:jc w:val="both"/>
      </w:pPr>
      <w:r>
        <w:t>При необходимости вскрытие трупа сибиреязвенного больного произ</w:t>
      </w:r>
      <w:r>
        <w:t>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w:t>
      </w:r>
      <w:r>
        <w:t>рчаток, обуви.</w:t>
      </w:r>
    </w:p>
    <w:p w:rsidR="00000000" w:rsidRDefault="0049689F">
      <w:pPr>
        <w:pStyle w:val="ConsPlusNormal"/>
        <w:spacing w:before="20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000000" w:rsidRDefault="0049689F">
      <w:pPr>
        <w:pStyle w:val="ConsPlusNormal"/>
        <w:spacing w:before="200"/>
        <w:ind w:firstLine="540"/>
        <w:jc w:val="both"/>
      </w:pPr>
      <w:r>
        <w:t>1068. Д</w:t>
      </w:r>
      <w:r>
        <w:t>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000000" w:rsidRDefault="0049689F">
      <w:pPr>
        <w:pStyle w:val="ConsPlusNormal"/>
        <w:spacing w:before="200"/>
        <w:ind w:firstLine="540"/>
        <w:jc w:val="both"/>
      </w:pPr>
      <w:r>
        <w:lastRenderedPageBreak/>
        <w:t>В случае отсутствия г</w:t>
      </w:r>
      <w:r>
        <w:t>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000000" w:rsidRDefault="0049689F">
      <w:pPr>
        <w:pStyle w:val="ConsPlusNormal"/>
        <w:spacing w:before="200"/>
        <w:ind w:firstLine="540"/>
        <w:jc w:val="both"/>
      </w:pPr>
      <w:r>
        <w:t>1069. Кремацию и захоронение трупов людей, умерших от сибирской язвы, производят на обычном</w:t>
      </w:r>
      <w:r>
        <w:t xml:space="preserve"> кладбище, в общих крематориях в соответствии с правилами захоронения умерших.</w:t>
      </w:r>
    </w:p>
    <w:p w:rsidR="00000000" w:rsidRDefault="0049689F">
      <w:pPr>
        <w:pStyle w:val="ConsPlusNormal"/>
        <w:spacing w:before="20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w:t>
      </w:r>
      <w:r>
        <w:t>ьных органов, уполномоченных на осуществление санитарно-эпидемиологического контроля.</w:t>
      </w:r>
    </w:p>
    <w:p w:rsidR="00000000" w:rsidRDefault="0049689F">
      <w:pPr>
        <w:pStyle w:val="ConsPlusNormal"/>
        <w:spacing w:before="200"/>
        <w:ind w:firstLine="540"/>
        <w:jc w:val="both"/>
      </w:pPr>
      <w:r>
        <w:t xml:space="preserve">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w:t>
      </w:r>
      <w:r>
        <w:t>кухонная посуда и другие).</w:t>
      </w:r>
    </w:p>
    <w:p w:rsidR="00000000" w:rsidRDefault="0049689F">
      <w:pPr>
        <w:pStyle w:val="ConsPlusNormal"/>
        <w:ind w:firstLine="540"/>
        <w:jc w:val="both"/>
      </w:pPr>
    </w:p>
    <w:p w:rsidR="00000000" w:rsidRDefault="0049689F">
      <w:pPr>
        <w:pStyle w:val="ConsPlusTitle"/>
        <w:jc w:val="center"/>
        <w:outlineLvl w:val="2"/>
      </w:pPr>
      <w:r>
        <w:t>Санитарно-противоэпидемические (профилактические)</w:t>
      </w:r>
    </w:p>
    <w:p w:rsidR="00000000" w:rsidRDefault="0049689F">
      <w:pPr>
        <w:pStyle w:val="ConsPlusTitle"/>
        <w:jc w:val="center"/>
      </w:pPr>
      <w:r>
        <w:t>мероприятия по предупреждению заболеваний людей сибирской</w:t>
      </w:r>
    </w:p>
    <w:p w:rsidR="00000000" w:rsidRDefault="0049689F">
      <w:pPr>
        <w:pStyle w:val="ConsPlusTitle"/>
        <w:jc w:val="center"/>
      </w:pPr>
      <w:r>
        <w:t>язвой в эпизоотических очагах инфекции</w:t>
      </w:r>
    </w:p>
    <w:p w:rsidR="00000000" w:rsidRDefault="0049689F">
      <w:pPr>
        <w:pStyle w:val="ConsPlusNormal"/>
        <w:ind w:firstLine="540"/>
        <w:jc w:val="both"/>
      </w:pPr>
    </w:p>
    <w:p w:rsidR="00000000" w:rsidRDefault="0049689F">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 xml:space="preserve">1073. </w:t>
      </w:r>
      <w:r>
        <w:t>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w:t>
      </w:r>
      <w:r>
        <w:t>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000000" w:rsidRDefault="0049689F">
      <w:pPr>
        <w:pStyle w:val="ConsPlusNormal"/>
        <w:spacing w:before="200"/>
        <w:ind w:firstLine="540"/>
        <w:jc w:val="both"/>
      </w:pPr>
      <w:r>
        <w:t>1074. При взаимодействии с ветеринарными службами, подразделениями МВД России устанавли</w:t>
      </w:r>
      <w:r>
        <w:t>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000000" w:rsidRDefault="0049689F">
      <w:pPr>
        <w:pStyle w:val="ConsPlusNormal"/>
        <w:spacing w:before="200"/>
        <w:ind w:firstLine="540"/>
        <w:jc w:val="both"/>
      </w:pPr>
      <w:r>
        <w:t>1075. За лицами, подвергшимися риску заражения, устанавливается медицинское наблюдение в течен</w:t>
      </w:r>
      <w:r>
        <w:t>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w:t>
      </w:r>
      <w:r>
        <w:t>ирскую язву медицинская помощь пациентам оказывается в стационарных условиях.</w:t>
      </w:r>
    </w:p>
    <w:p w:rsidR="00000000" w:rsidRDefault="0049689F">
      <w:pPr>
        <w:pStyle w:val="ConsPlusNormal"/>
        <w:spacing w:before="20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w:t>
      </w:r>
      <w:r>
        <w:t xml:space="preserve">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w:t>
      </w:r>
      <w:r>
        <w:t>более 8 календарных дня.</w:t>
      </w:r>
    </w:p>
    <w:p w:rsidR="00000000" w:rsidRDefault="0049689F">
      <w:pPr>
        <w:pStyle w:val="ConsPlusNormal"/>
        <w:spacing w:before="200"/>
        <w:ind w:firstLine="540"/>
        <w:jc w:val="both"/>
      </w:pPr>
      <w:r>
        <w:t>1077. Лабораторному исследованию на сибирскую язву в эпизоотическом очаге подлежат:</w:t>
      </w:r>
    </w:p>
    <w:p w:rsidR="00000000" w:rsidRDefault="0049689F">
      <w:pPr>
        <w:pStyle w:val="ConsPlusNormal"/>
        <w:spacing w:before="200"/>
        <w:ind w:firstLine="540"/>
        <w:jc w:val="both"/>
      </w:pPr>
      <w:r>
        <w:t>биологический и патологический материал от животных;</w:t>
      </w:r>
    </w:p>
    <w:p w:rsidR="00000000" w:rsidRDefault="0049689F">
      <w:pPr>
        <w:pStyle w:val="ConsPlusNormal"/>
        <w:spacing w:before="200"/>
        <w:ind w:firstLine="540"/>
        <w:jc w:val="both"/>
      </w:pPr>
      <w:r>
        <w:t>продукция и сырье животного происхождения;</w:t>
      </w:r>
    </w:p>
    <w:p w:rsidR="00000000" w:rsidRDefault="0049689F">
      <w:pPr>
        <w:pStyle w:val="ConsPlusNormal"/>
        <w:spacing w:before="200"/>
        <w:ind w:firstLine="540"/>
        <w:jc w:val="both"/>
      </w:pPr>
      <w:r>
        <w:t>корма, пробы почвы, трава с территории выпаса живот</w:t>
      </w:r>
      <w:r>
        <w:t>ных, мест их содержания и падежа;</w:t>
      </w:r>
    </w:p>
    <w:p w:rsidR="00000000" w:rsidRDefault="0049689F">
      <w:pPr>
        <w:pStyle w:val="ConsPlusNormal"/>
        <w:spacing w:before="200"/>
        <w:ind w:firstLine="540"/>
        <w:jc w:val="both"/>
      </w:pPr>
      <w:r>
        <w:t>вода открытых водоемов;</w:t>
      </w:r>
    </w:p>
    <w:p w:rsidR="00000000" w:rsidRDefault="0049689F">
      <w:pPr>
        <w:pStyle w:val="ConsPlusNormal"/>
        <w:spacing w:before="20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000000" w:rsidRDefault="0049689F">
      <w:pPr>
        <w:pStyle w:val="ConsPlusNormal"/>
        <w:spacing w:before="200"/>
        <w:ind w:firstLine="540"/>
        <w:jc w:val="both"/>
      </w:pPr>
      <w:r>
        <w:lastRenderedPageBreak/>
        <w:t>кровососущие членистоногие (слепни, москиты, кровососущих мухи-жигалки, клещ</w:t>
      </w:r>
      <w:r>
        <w:t>и, блохи).</w:t>
      </w:r>
    </w:p>
    <w:p w:rsidR="00000000" w:rsidRDefault="0049689F">
      <w:pPr>
        <w:pStyle w:val="ConsPlusNormal"/>
        <w:spacing w:before="20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000000" w:rsidRDefault="0049689F">
      <w:pPr>
        <w:pStyle w:val="ConsPlusNormal"/>
        <w:spacing w:before="200"/>
        <w:ind w:firstLine="540"/>
        <w:jc w:val="both"/>
      </w:pPr>
      <w:r>
        <w:t>1079. Запрещается вывоз (ввоз) за пределы эпидемическо</w:t>
      </w:r>
      <w:r>
        <w:t>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w:t>
      </w:r>
      <w:r>
        <w:t>анами организуют мероприятия по пресечению их реализации.</w:t>
      </w:r>
    </w:p>
    <w:p w:rsidR="00000000" w:rsidRDefault="0049689F">
      <w:pPr>
        <w:pStyle w:val="ConsPlusNormal"/>
        <w:spacing w:before="20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w:t>
      </w:r>
      <w:r>
        <w:t>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w:t>
      </w:r>
      <w:r>
        <w:t>тся медицинское наблюдение.</w:t>
      </w:r>
    </w:p>
    <w:p w:rsidR="00000000" w:rsidRDefault="0049689F">
      <w:pPr>
        <w:pStyle w:val="ConsPlusNormal"/>
        <w:spacing w:before="20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w:t>
      </w:r>
      <w:r>
        <w:t>озбудителем помещений и прочих объектов не допускаются.</w:t>
      </w:r>
    </w:p>
    <w:p w:rsidR="00000000" w:rsidRDefault="0049689F">
      <w:pPr>
        <w:pStyle w:val="ConsPlusNormal"/>
        <w:jc w:val="center"/>
      </w:pPr>
    </w:p>
    <w:p w:rsidR="00000000" w:rsidRDefault="0049689F">
      <w:pPr>
        <w:pStyle w:val="ConsPlusTitle"/>
        <w:jc w:val="center"/>
        <w:outlineLvl w:val="2"/>
      </w:pPr>
      <w:r>
        <w:t>Санитарно-противоэпидемические (профилактические)</w:t>
      </w:r>
    </w:p>
    <w:p w:rsidR="00000000" w:rsidRDefault="0049689F">
      <w:pPr>
        <w:pStyle w:val="ConsPlusTitle"/>
        <w:jc w:val="center"/>
      </w:pPr>
      <w:r>
        <w:t>мероприятия по предупреждению заболеваний людей сибирской</w:t>
      </w:r>
    </w:p>
    <w:p w:rsidR="00000000" w:rsidRDefault="0049689F">
      <w:pPr>
        <w:pStyle w:val="ConsPlusTitle"/>
        <w:jc w:val="center"/>
      </w:pPr>
      <w:r>
        <w:t>язвой на предприятиях, перерабатывающих продукты и сырье</w:t>
      </w:r>
    </w:p>
    <w:p w:rsidR="00000000" w:rsidRDefault="0049689F">
      <w:pPr>
        <w:pStyle w:val="ConsPlusTitle"/>
        <w:jc w:val="center"/>
      </w:pPr>
      <w:r>
        <w:t>животного происхождения</w:t>
      </w:r>
    </w:p>
    <w:p w:rsidR="00000000" w:rsidRDefault="0049689F">
      <w:pPr>
        <w:pStyle w:val="ConsPlusNormal"/>
        <w:jc w:val="center"/>
      </w:pPr>
    </w:p>
    <w:p w:rsidR="00000000" w:rsidRDefault="0049689F">
      <w:pPr>
        <w:pStyle w:val="ConsPlusNormal"/>
        <w:ind w:firstLine="540"/>
        <w:jc w:val="both"/>
      </w:pPr>
      <w:r>
        <w:t>1082. Гра</w:t>
      </w:r>
      <w:r>
        <w:t>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000000" w:rsidRDefault="0049689F">
      <w:pPr>
        <w:pStyle w:val="ConsPlusNormal"/>
        <w:spacing w:before="200"/>
        <w:ind w:firstLine="540"/>
        <w:jc w:val="both"/>
      </w:pPr>
      <w:r>
        <w:t>1083. Выполнение санитарно-противоэпиде</w:t>
      </w:r>
      <w:r>
        <w:t>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000000" w:rsidRDefault="0049689F">
      <w:pPr>
        <w:pStyle w:val="ConsPlusNormal"/>
        <w:spacing w:before="20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w:t>
      </w:r>
      <w:r>
        <w:t>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000000" w:rsidRDefault="0049689F">
      <w:pPr>
        <w:pStyle w:val="ConsPlusNormal"/>
        <w:spacing w:before="200"/>
        <w:ind w:firstLine="540"/>
        <w:jc w:val="both"/>
      </w:pPr>
      <w:r>
        <w:t>1085. При обнаружении или установл</w:t>
      </w:r>
      <w:r>
        <w:t>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000000" w:rsidRDefault="0049689F">
      <w:pPr>
        <w:pStyle w:val="ConsPlusNormal"/>
        <w:spacing w:before="20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w:t>
      </w:r>
      <w:r>
        <w:t>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000000" w:rsidRDefault="0049689F">
      <w:pPr>
        <w:pStyle w:val="ConsPlusNormal"/>
        <w:spacing w:before="200"/>
        <w:ind w:firstLine="540"/>
        <w:jc w:val="both"/>
      </w:pPr>
      <w:r>
        <w:t>1087. Работодатель обязан при проведении работ по утилизации зараженных туш жи</w:t>
      </w:r>
      <w:r>
        <w:t>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000000" w:rsidRDefault="0049689F">
      <w:pPr>
        <w:pStyle w:val="ConsPlusNormal"/>
        <w:spacing w:before="200"/>
        <w:ind w:firstLine="540"/>
        <w:jc w:val="both"/>
      </w:pPr>
      <w:r>
        <w:t xml:space="preserve">1088. Сотрудники предприятий по сбору, хранению, транспортировке, переработке продуктов и сырья </w:t>
      </w:r>
      <w:r>
        <w:lastRenderedPageBreak/>
        <w:t>животного п</w:t>
      </w:r>
      <w:r>
        <w:t>роисхождения и реализации изделий из них обязаны соблюдать правила личной гигиены.</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сибирской язвы</w:t>
      </w:r>
    </w:p>
    <w:p w:rsidR="00000000" w:rsidRDefault="0049689F">
      <w:pPr>
        <w:pStyle w:val="ConsPlusNormal"/>
        <w:ind w:firstLine="540"/>
        <w:jc w:val="both"/>
      </w:pPr>
    </w:p>
    <w:p w:rsidR="00000000" w:rsidRDefault="0049689F">
      <w:pPr>
        <w:pStyle w:val="ConsPlusNormal"/>
        <w:ind w:firstLine="540"/>
        <w:jc w:val="both"/>
      </w:pPr>
      <w:r>
        <w:t>1089. В целях предупреждения возникновения и р</w:t>
      </w:r>
      <w:r>
        <w:t>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w:t>
      </w:r>
      <w:r>
        <w:t>е тенденций ее развития;</w:t>
      </w:r>
    </w:p>
    <w:p w:rsidR="00000000" w:rsidRDefault="0049689F">
      <w:pPr>
        <w:pStyle w:val="ConsPlusNormal"/>
        <w:spacing w:before="20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000000" w:rsidRDefault="0049689F">
      <w:pPr>
        <w:pStyle w:val="ConsPlusNormal"/>
        <w:spacing w:before="200"/>
        <w:ind w:firstLine="540"/>
        <w:jc w:val="both"/>
      </w:pPr>
      <w:r>
        <w:t>наблюдение за эффективность</w:t>
      </w:r>
      <w:r>
        <w:t>ю проводимых мероприятий;</w:t>
      </w:r>
    </w:p>
    <w:p w:rsidR="00000000" w:rsidRDefault="0049689F">
      <w:pPr>
        <w:pStyle w:val="ConsPlusNormal"/>
        <w:spacing w:before="20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000000" w:rsidRDefault="0049689F">
      <w:pPr>
        <w:pStyle w:val="ConsPlusNormal"/>
        <w:spacing w:before="200"/>
        <w:ind w:firstLine="540"/>
        <w:jc w:val="both"/>
      </w:pPr>
      <w:r>
        <w:t>составление и актуализация перечня стационарно неблагополучных по сибирской язве пункт</w:t>
      </w:r>
      <w:r>
        <w:t>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000000" w:rsidRDefault="0049689F">
      <w:pPr>
        <w:pStyle w:val="ConsPlusNormal"/>
        <w:spacing w:before="200"/>
        <w:ind w:firstLine="540"/>
        <w:jc w:val="both"/>
      </w:pPr>
      <w:r>
        <w:t>ежегодное проведение анализа ситуации по сибирской язве с учетом количества выявленных стационарно неблаго</w:t>
      </w:r>
      <w:r>
        <w:t>получных пунктов и динамики проявления их активности;</w:t>
      </w:r>
    </w:p>
    <w:p w:rsidR="00000000" w:rsidRDefault="0049689F">
      <w:pPr>
        <w:pStyle w:val="ConsPlusNormal"/>
        <w:spacing w:before="20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000000" w:rsidRDefault="0049689F">
      <w:pPr>
        <w:pStyle w:val="ConsPlusNormal"/>
        <w:spacing w:before="200"/>
        <w:ind w:firstLine="540"/>
        <w:jc w:val="both"/>
      </w:pPr>
      <w:r>
        <w:t>1090. Органы исполнительной власти субъектов Российской Фед</w:t>
      </w:r>
      <w:r>
        <w:t>ерации в рамках организации мер по обеспечению безопасности сибиреязвенных захоронений:</w:t>
      </w:r>
    </w:p>
    <w:p w:rsidR="00000000" w:rsidRDefault="0049689F">
      <w:pPr>
        <w:pStyle w:val="ConsPlusNormal"/>
        <w:spacing w:before="20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w:t>
      </w:r>
      <w:r>
        <w:t>ирской язвы;</w:t>
      </w:r>
    </w:p>
    <w:p w:rsidR="00000000" w:rsidRDefault="0049689F">
      <w:pPr>
        <w:pStyle w:val="ConsPlusNormal"/>
        <w:spacing w:before="20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000000" w:rsidRDefault="0049689F">
      <w:pPr>
        <w:pStyle w:val="ConsPlusNormal"/>
        <w:spacing w:before="200"/>
        <w:ind w:firstLine="540"/>
        <w:jc w:val="both"/>
      </w:pPr>
      <w:r>
        <w:t>обеспечивают меры к оборудованию достаточного количества убойных пунктов и площадок с целью исключения</w:t>
      </w:r>
      <w:r>
        <w:t xml:space="preserve"> в населенных пунктах подворного убоя животных без ветеринарно-санитарной экспертизы;</w:t>
      </w:r>
    </w:p>
    <w:p w:rsidR="00000000" w:rsidRDefault="0049689F">
      <w:pPr>
        <w:pStyle w:val="ConsPlusNormal"/>
        <w:spacing w:before="20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w:t>
      </w:r>
      <w:r>
        <w:t>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000000" w:rsidRDefault="0049689F">
      <w:pPr>
        <w:pStyle w:val="ConsPlusNormal"/>
        <w:spacing w:before="200"/>
        <w:ind w:firstLine="540"/>
        <w:jc w:val="both"/>
      </w:pPr>
      <w:r>
        <w:t>совместно с органами, уполномоченными ос</w:t>
      </w:r>
      <w:r>
        <w:t>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w:t>
      </w:r>
      <w:r>
        <w:t>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w:t>
      </w:r>
      <w:r>
        <w:t>ронений в субъектах Российской Федерации и ежегодно актуализируют данную информацию.</w:t>
      </w:r>
    </w:p>
    <w:p w:rsidR="00000000" w:rsidRDefault="0049689F">
      <w:pPr>
        <w:pStyle w:val="ConsPlusNormal"/>
        <w:spacing w:before="200"/>
        <w:ind w:firstLine="540"/>
        <w:jc w:val="both"/>
      </w:pPr>
      <w:r>
        <w:t xml:space="preserve">1091. Все выявленные стационарно неблагополучные по сибирской язве пункты и расположенные на </w:t>
      </w:r>
      <w:r>
        <w:lastRenderedPageBreak/>
        <w:t>их территориях почвенные очаги инфекции (в том числе сибиреязвенные захоронени</w:t>
      </w:r>
      <w:r>
        <w:t>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w:t>
      </w:r>
      <w:r>
        <w:t>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000000" w:rsidRDefault="0049689F">
      <w:pPr>
        <w:pStyle w:val="ConsPlusNormal"/>
        <w:spacing w:before="200"/>
        <w:ind w:firstLine="540"/>
        <w:jc w:val="both"/>
      </w:pPr>
      <w:r>
        <w:t>1092. Территориальными органами Федеральной службы по ветеринарному и фитосанитарному надзору, ор</w:t>
      </w:r>
      <w:r>
        <w:t>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w:t>
      </w:r>
      <w:r>
        <w:t>ановленными границами захоронений трупов животных, павших от сибирской язвы.</w:t>
      </w:r>
    </w:p>
    <w:p w:rsidR="00000000" w:rsidRDefault="0049689F">
      <w:pPr>
        <w:pStyle w:val="ConsPlusNormal"/>
        <w:spacing w:before="20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w:t>
      </w:r>
      <w:r>
        <w:t>пидемиологический надзор.</w:t>
      </w:r>
    </w:p>
    <w:p w:rsidR="00000000" w:rsidRDefault="0049689F">
      <w:pPr>
        <w:pStyle w:val="ConsPlusNormal"/>
        <w:spacing w:before="20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w:t>
      </w:r>
      <w:r>
        <w:t>ектов, проводимой уполномоченными организациями.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&lt;41&gt; </w:t>
      </w:r>
      <w:hyperlink r:id="rId176"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12</w:t>
        </w:r>
      </w:hyperlink>
      <w:r>
        <w:t xml:space="preserve"> Федерального закона от 30.03.1999 N 52-ФЗ "О санитарно-эпидемиологическом бл</w:t>
      </w:r>
      <w:r>
        <w:t>агополучии".</w:t>
      </w:r>
    </w:p>
    <w:p w:rsidR="00000000" w:rsidRDefault="0049689F">
      <w:pPr>
        <w:pStyle w:val="ConsPlusNormal"/>
        <w:ind w:firstLine="540"/>
        <w:jc w:val="both"/>
      </w:pPr>
    </w:p>
    <w:p w:rsidR="00000000" w:rsidRDefault="0049689F">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w:t>
      </w:r>
      <w:r>
        <w:t>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w:t>
      </w:r>
      <w:r>
        <w:t>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000000" w:rsidRDefault="0049689F">
      <w:pPr>
        <w:pStyle w:val="ConsPlusNormal"/>
        <w:spacing w:before="200"/>
        <w:ind w:firstLine="540"/>
        <w:jc w:val="both"/>
      </w:pPr>
      <w:r>
        <w:t>1096. На угрожаемых территориях в субъектах Российской Федерации формируются эпидемиологич</w:t>
      </w:r>
      <w:r>
        <w:t>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000000" w:rsidRDefault="0049689F">
      <w:pPr>
        <w:pStyle w:val="ConsPlusNormal"/>
        <w:spacing w:before="200"/>
        <w:ind w:firstLine="540"/>
        <w:jc w:val="both"/>
      </w:pPr>
      <w:r>
        <w:t>Эпидемиологический запас должен быть сформирован из расч</w:t>
      </w:r>
      <w:r>
        <w:t>ета не менее 10% от количества лиц, относящихся к группам риска, проживающих, а также временно работающих, на угрожаемых территориях.</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 xml:space="preserve">1097. Специфическая профилактика сибирской язвы проводится в соответствии с </w:t>
      </w:r>
      <w:hyperlink r:id="rId17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w:t>
      </w:r>
      <w:r>
        <w:t>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000000" w:rsidRDefault="0049689F">
      <w:pPr>
        <w:pStyle w:val="ConsPlusNormal"/>
        <w:spacing w:before="200"/>
        <w:ind w:firstLine="540"/>
        <w:jc w:val="both"/>
      </w:pPr>
      <w:r>
        <w:t>1098. Вакцинации против сибирской язвы в плановом порядке подлежат лица, по роду деятельности, под</w:t>
      </w:r>
      <w:r>
        <w:t>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000000" w:rsidRDefault="0049689F">
      <w:pPr>
        <w:pStyle w:val="ConsPlusNormal"/>
        <w:spacing w:before="200"/>
        <w:ind w:firstLine="540"/>
        <w:jc w:val="both"/>
      </w:pPr>
      <w:r>
        <w:t>1099. К контингентам риска, подлежащим профилактическим прививкам в плановом порядке, относятся:</w:t>
      </w:r>
    </w:p>
    <w:p w:rsidR="00000000" w:rsidRDefault="0049689F">
      <w:pPr>
        <w:pStyle w:val="ConsPlusNormal"/>
        <w:spacing w:before="200"/>
        <w:ind w:firstLine="540"/>
        <w:jc w:val="both"/>
      </w:pPr>
      <w:r>
        <w:t>лица</w:t>
      </w:r>
      <w:r>
        <w:t>, занятые на работах по предубойному содержанию скота, а также по убою, снятию шкур и разделке туш;</w:t>
      </w:r>
    </w:p>
    <w:p w:rsidR="00000000" w:rsidRDefault="0049689F">
      <w:pPr>
        <w:pStyle w:val="ConsPlusNormal"/>
        <w:spacing w:before="200"/>
        <w:ind w:firstLine="540"/>
        <w:jc w:val="both"/>
      </w:pPr>
      <w:r>
        <w:lastRenderedPageBreak/>
        <w:t>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w:t>
      </w:r>
      <w:r>
        <w:t xml:space="preserve">стной муки и костного клея и другие лица в соответствии с </w:t>
      </w:r>
      <w:hyperlink r:id="rId17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49689F">
      <w:pPr>
        <w:pStyle w:val="ConsPlusNormal"/>
        <w:spacing w:before="20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w:t>
      </w:r>
      <w:r>
        <w:t>ругие);</w:t>
      </w:r>
    </w:p>
    <w:p w:rsidR="00000000" w:rsidRDefault="0049689F">
      <w:pPr>
        <w:pStyle w:val="ConsPlusNormal"/>
        <w:spacing w:before="20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000000" w:rsidRDefault="0049689F">
      <w:pPr>
        <w:pStyle w:val="ConsPlusNormal"/>
        <w:spacing w:before="200"/>
        <w:ind w:firstLine="540"/>
        <w:jc w:val="both"/>
      </w:pPr>
      <w:r>
        <w:t>лица, работающие с материалом, п</w:t>
      </w:r>
      <w:r>
        <w:t>одозрительным на инфицирование возбудителей сибирской язвы, а также с культурами возбудителя.</w:t>
      </w:r>
    </w:p>
    <w:p w:rsidR="00000000" w:rsidRDefault="0049689F">
      <w:pPr>
        <w:pStyle w:val="ConsPlusNormal"/>
        <w:spacing w:before="20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w:t>
      </w:r>
      <w:r>
        <w:t>дят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w:t>
      </w:r>
      <w:r>
        <w:t>твенный санитарно-эпидемиологический надзор, с учетом эпизоотических и эпидемических показаний.</w:t>
      </w:r>
    </w:p>
    <w:p w:rsidR="00000000" w:rsidRDefault="0049689F">
      <w:pPr>
        <w:pStyle w:val="ConsPlusNormal"/>
        <w:spacing w:before="20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w:t>
      </w:r>
      <w:r>
        <w:t>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000000" w:rsidRDefault="0049689F">
      <w:pPr>
        <w:pStyle w:val="ConsPlusNormal"/>
        <w:spacing w:before="200"/>
        <w:ind w:firstLine="540"/>
        <w:jc w:val="both"/>
      </w:pPr>
      <w:r>
        <w:t>1102. Контроль за проведением вакцинац</w:t>
      </w:r>
      <w:r>
        <w:t>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сибирской яз</w:t>
      </w:r>
      <w:r>
        <w:t>вы</w:t>
      </w:r>
    </w:p>
    <w:p w:rsidR="00000000" w:rsidRDefault="0049689F">
      <w:pPr>
        <w:pStyle w:val="ConsPlusNormal"/>
        <w:jc w:val="center"/>
      </w:pPr>
    </w:p>
    <w:p w:rsidR="00000000" w:rsidRDefault="0049689F">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000000" w:rsidRDefault="0049689F">
      <w:pPr>
        <w:pStyle w:val="ConsPlusNormal"/>
        <w:spacing w:before="20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w:t>
      </w:r>
      <w:r>
        <w:t>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000000" w:rsidRDefault="0049689F">
      <w:pPr>
        <w:pStyle w:val="ConsPlusNormal"/>
        <w:jc w:val="center"/>
      </w:pPr>
    </w:p>
    <w:p w:rsidR="00000000" w:rsidRDefault="0049689F">
      <w:pPr>
        <w:pStyle w:val="ConsPlusTitle"/>
        <w:jc w:val="center"/>
        <w:outlineLvl w:val="1"/>
      </w:pPr>
      <w:r>
        <w:t>XII. Профилактика чумы</w:t>
      </w:r>
    </w:p>
    <w:p w:rsidR="00000000" w:rsidRDefault="0049689F">
      <w:pPr>
        <w:pStyle w:val="ConsPlusNormal"/>
        <w:jc w:val="center"/>
      </w:pPr>
    </w:p>
    <w:p w:rsidR="00000000" w:rsidRDefault="0049689F">
      <w:pPr>
        <w:pStyle w:val="ConsPlusNormal"/>
        <w:ind w:firstLine="540"/>
        <w:jc w:val="both"/>
      </w:pPr>
      <w:r>
        <w:t>1105. Чума является зоонозной природно-очаговой особо опасной бактериальной инфекци</w:t>
      </w:r>
      <w:r>
        <w:t>онной болезнью с преимущественно трансмиссивным механизмом передачи возбудителя, который относится к I группе патогенности.</w:t>
      </w:r>
    </w:p>
    <w:p w:rsidR="00000000" w:rsidRDefault="0049689F">
      <w:pPr>
        <w:pStyle w:val="ConsPlusNormal"/>
        <w:spacing w:before="20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w:t>
      </w:r>
      <w:r>
        <w:t>рждению этиологии заболевания.</w:t>
      </w:r>
    </w:p>
    <w:p w:rsidR="00000000" w:rsidRDefault="0049689F">
      <w:pPr>
        <w:pStyle w:val="ConsPlusNormal"/>
        <w:spacing w:before="20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w:t>
      </w:r>
      <w:r>
        <w:t xml:space="preserve">ивотными (кошками или собаками) на энзоотичной территории, контакт с больными верблюдами, прибытие из эпидемического очага чумы или эпидемического </w:t>
      </w:r>
      <w:r>
        <w:lastRenderedPageBreak/>
        <w:t xml:space="preserve">очага острых инфекционных болезней неизвестной этиологии, клинически сходных с чумой, смерть от неизвестного </w:t>
      </w:r>
      <w:r>
        <w:t>острого инфекционного заболевания на территории природного очага.</w:t>
      </w:r>
    </w:p>
    <w:p w:rsidR="00000000" w:rsidRDefault="0049689F">
      <w:pPr>
        <w:pStyle w:val="ConsPlusNormal"/>
        <w:spacing w:before="200"/>
        <w:ind w:firstLine="540"/>
        <w:jc w:val="both"/>
      </w:pPr>
      <w:r>
        <w:t xml:space="preserve">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w:t>
      </w:r>
      <w:r>
        <w:t>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w:t>
      </w:r>
      <w:r>
        <w:t>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000000" w:rsidRDefault="0049689F">
      <w:pPr>
        <w:pStyle w:val="ConsPlusNormal"/>
        <w:spacing w:before="200"/>
        <w:ind w:firstLine="540"/>
        <w:jc w:val="both"/>
      </w:pPr>
      <w:r>
        <w:t xml:space="preserve">1108. Источники инфекции - больные животные и </w:t>
      </w:r>
      <w:r>
        <w:t>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w:t>
      </w:r>
      <w:r>
        <w:t>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w:t>
      </w:r>
      <w:r>
        <w:t>ах.</w:t>
      </w:r>
    </w:p>
    <w:p w:rsidR="00000000" w:rsidRDefault="0049689F">
      <w:pPr>
        <w:pStyle w:val="ConsPlusNormal"/>
        <w:spacing w:before="200"/>
        <w:ind w:firstLine="540"/>
        <w:jc w:val="both"/>
      </w:pPr>
      <w:r>
        <w:t>1109. Механизмы и пути заражения:</w:t>
      </w:r>
    </w:p>
    <w:p w:rsidR="00000000" w:rsidRDefault="0049689F">
      <w:pPr>
        <w:pStyle w:val="ConsPlusNormal"/>
        <w:spacing w:before="20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000000" w:rsidRDefault="0049689F">
      <w:pPr>
        <w:pStyle w:val="ConsPlusNormal"/>
        <w:spacing w:before="200"/>
        <w:ind w:firstLine="540"/>
        <w:jc w:val="both"/>
      </w:pPr>
      <w:r>
        <w:t>контактный (при снятии шкурок с больных грызунов, разделке туш больных верблюд</w:t>
      </w:r>
      <w:r>
        <w:t>ов, через кровь и выделения больного человека и другие). Путь передачи - прямой контакт, бытовой;</w:t>
      </w:r>
    </w:p>
    <w:p w:rsidR="00000000" w:rsidRDefault="0049689F">
      <w:pPr>
        <w:pStyle w:val="ConsPlusNormal"/>
        <w:spacing w:before="20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w:t>
      </w:r>
      <w:r>
        <w:t>ии при работе с культурой возбудителя в лаборатории) и воздушно-пылевым путями передачи (при уборке кумарчика и проса);</w:t>
      </w:r>
    </w:p>
    <w:p w:rsidR="00000000" w:rsidRDefault="0049689F">
      <w:pPr>
        <w:pStyle w:val="ConsPlusNormal"/>
        <w:spacing w:before="20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w:t>
      </w:r>
      <w:r>
        <w:t>ный, бытовой.</w:t>
      </w:r>
    </w:p>
    <w:p w:rsidR="00000000" w:rsidRDefault="0049689F">
      <w:pPr>
        <w:pStyle w:val="ConsPlusNormal"/>
        <w:spacing w:before="20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000000" w:rsidRDefault="0049689F">
      <w:pPr>
        <w:pStyle w:val="ConsPlusNormal"/>
        <w:spacing w:before="200"/>
        <w:ind w:firstLine="540"/>
        <w:jc w:val="both"/>
      </w:pPr>
      <w:r>
        <w:t>1111. Противочумные учреждения Ро</w:t>
      </w:r>
      <w:r>
        <w:t>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w:t>
      </w:r>
      <w:r>
        <w:t>противоэпидемических (профилактических) мероприятий по профилактике чумы.</w:t>
      </w:r>
    </w:p>
    <w:p w:rsidR="00000000" w:rsidRDefault="0049689F">
      <w:pPr>
        <w:pStyle w:val="ConsPlusNormal"/>
        <w:spacing w:before="200"/>
        <w:ind w:firstLine="540"/>
        <w:jc w:val="both"/>
      </w:pPr>
      <w:r>
        <w:t>1112. Направлениями проведения противочумных мероприятий являются:</w:t>
      </w:r>
    </w:p>
    <w:p w:rsidR="00000000" w:rsidRDefault="0049689F">
      <w:pPr>
        <w:pStyle w:val="ConsPlusNormal"/>
        <w:spacing w:before="200"/>
        <w:ind w:firstLine="540"/>
        <w:jc w:val="both"/>
      </w:pPr>
      <w:r>
        <w:t>проведение санитарно-противоэпидемических (профилактических) мероприятий на территории природных очагов чумы Россий</w:t>
      </w:r>
      <w:r>
        <w:t>ской Федерации;</w:t>
      </w:r>
    </w:p>
    <w:p w:rsidR="00000000" w:rsidRDefault="0049689F">
      <w:pPr>
        <w:pStyle w:val="ConsPlusNormal"/>
        <w:spacing w:before="20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000000" w:rsidRDefault="0049689F">
      <w:pPr>
        <w:pStyle w:val="ConsPlusNormal"/>
        <w:spacing w:before="200"/>
        <w:ind w:firstLine="540"/>
        <w:jc w:val="both"/>
      </w:pPr>
      <w:r>
        <w:t>проведение санитарно-карантинного контроля в пунктах пропуска через государственную границу Российск</w:t>
      </w:r>
      <w:r>
        <w:t>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000000" w:rsidRDefault="0049689F">
      <w:pPr>
        <w:pStyle w:val="ConsPlusNormal"/>
        <w:spacing w:before="200"/>
        <w:ind w:firstLine="540"/>
        <w:jc w:val="both"/>
      </w:pPr>
      <w:r>
        <w:t>1113. Организа</w:t>
      </w:r>
      <w:r>
        <w:t xml:space="preserve">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w:t>
      </w:r>
      <w:r>
        <w:lastRenderedPageBreak/>
        <w:t>надзор, с</w:t>
      </w:r>
      <w:r>
        <w:t xml:space="preserve"> привлечением представителей заинтересованных органов исполнительной власти субъектов Российской Федерации.</w:t>
      </w:r>
    </w:p>
    <w:p w:rsidR="00000000" w:rsidRDefault="0049689F">
      <w:pPr>
        <w:pStyle w:val="ConsPlusNormal"/>
        <w:spacing w:before="20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w:t>
      </w:r>
      <w:r>
        <w:t>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w:t>
      </w:r>
      <w:r>
        <w:t>цированием территории Российской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000000" w:rsidRDefault="0049689F">
      <w:pPr>
        <w:pStyle w:val="ConsPlusNormal"/>
        <w:spacing w:before="200"/>
        <w:ind w:firstLine="540"/>
        <w:jc w:val="both"/>
      </w:pPr>
      <w:r>
        <w:t>Дифференцирование профилактических мероприятий определяется с учетом рисков во</w:t>
      </w:r>
      <w:r>
        <w:t xml:space="preserve">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w:t>
      </w:r>
      <w:r>
        <w:t>стран или субъектов Российской Федерации с активными природными очагами чумы.</w:t>
      </w:r>
    </w:p>
    <w:p w:rsidR="00000000" w:rsidRDefault="0049689F">
      <w:pPr>
        <w:pStyle w:val="ConsPlusNormal"/>
        <w:spacing w:before="20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w:t>
      </w:r>
      <w:r>
        <w:t xml:space="preserve">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000000" w:rsidRDefault="0049689F">
      <w:pPr>
        <w:pStyle w:val="ConsPlusNormal"/>
        <w:spacing w:before="200"/>
        <w:ind w:firstLine="540"/>
        <w:jc w:val="both"/>
      </w:pPr>
      <w:r>
        <w:t>1116. Л</w:t>
      </w:r>
      <w:r>
        <w:t>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w:t>
      </w:r>
      <w:r>
        <w:t>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000000" w:rsidRDefault="0049689F">
      <w:pPr>
        <w:pStyle w:val="ConsPlusNormal"/>
        <w:jc w:val="center"/>
      </w:pPr>
    </w:p>
    <w:p w:rsidR="00000000" w:rsidRDefault="0049689F">
      <w:pPr>
        <w:pStyle w:val="ConsPlusTitle"/>
        <w:jc w:val="center"/>
        <w:outlineLvl w:val="2"/>
      </w:pPr>
      <w:r>
        <w:t>Выя</w:t>
      </w:r>
      <w:r>
        <w:t>вление, учет и регистрация</w:t>
      </w:r>
    </w:p>
    <w:p w:rsidR="00000000" w:rsidRDefault="0049689F">
      <w:pPr>
        <w:pStyle w:val="ConsPlusNormal"/>
        <w:jc w:val="center"/>
      </w:pPr>
    </w:p>
    <w:p w:rsidR="00000000" w:rsidRDefault="0049689F">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w:t>
      </w:r>
      <w:r>
        <w:t>ляции контактировавших с больным лиц.</w:t>
      </w:r>
    </w:p>
    <w:p w:rsidR="00000000" w:rsidRDefault="0049689F">
      <w:pPr>
        <w:pStyle w:val="ConsPlusNormal"/>
        <w:spacing w:before="20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w:t>
      </w:r>
      <w:r>
        <w:t>гополучия человека внеочередные донесения о каждом случае заболевания (подозрения) чумой.</w:t>
      </w:r>
    </w:p>
    <w:p w:rsidR="00000000" w:rsidRDefault="0049689F">
      <w:pPr>
        <w:pStyle w:val="ConsPlusNormal"/>
        <w:jc w:val="center"/>
      </w:pPr>
    </w:p>
    <w:p w:rsidR="00000000" w:rsidRDefault="0049689F">
      <w:pPr>
        <w:pStyle w:val="ConsPlusTitle"/>
        <w:jc w:val="center"/>
        <w:outlineLvl w:val="2"/>
      </w:pPr>
      <w:r>
        <w:t>Лабораторная диагностика чумы</w:t>
      </w:r>
    </w:p>
    <w:p w:rsidR="00000000" w:rsidRDefault="0049689F">
      <w:pPr>
        <w:pStyle w:val="ConsPlusNormal"/>
        <w:jc w:val="center"/>
      </w:pPr>
    </w:p>
    <w:p w:rsidR="00000000" w:rsidRDefault="0049689F">
      <w:pPr>
        <w:pStyle w:val="ConsPlusNormal"/>
        <w:ind w:firstLine="540"/>
        <w:jc w:val="both"/>
      </w:pPr>
      <w:r>
        <w:t>1119. Лабораторные диагностические исследования материала на чуму осуществляют:</w:t>
      </w:r>
    </w:p>
    <w:p w:rsidR="00000000" w:rsidRDefault="0049689F">
      <w:pPr>
        <w:pStyle w:val="ConsPlusNormal"/>
        <w:spacing w:before="200"/>
        <w:ind w:firstLine="540"/>
        <w:jc w:val="both"/>
      </w:pPr>
      <w:r>
        <w:t>лаборатории противочумных учреждений, имеющие разрешит</w:t>
      </w:r>
      <w:r>
        <w:t>ельные документы на выполнение работ с микроорганизмами I - IV групп патогенности;</w:t>
      </w:r>
    </w:p>
    <w:p w:rsidR="00000000" w:rsidRDefault="0049689F">
      <w:pPr>
        <w:pStyle w:val="ConsPlusNormal"/>
        <w:spacing w:before="20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w:t>
      </w:r>
      <w:r>
        <w:t xml:space="preserve"> с микроорганизмами II - IV групп патогенности. Диагностические исследования выполняют специалисты противочумных учреждений.</w:t>
      </w:r>
    </w:p>
    <w:p w:rsidR="00000000" w:rsidRDefault="0049689F">
      <w:pPr>
        <w:pStyle w:val="ConsPlusNormal"/>
        <w:spacing w:before="20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w:t>
      </w:r>
      <w:r>
        <w:t>одят.</w:t>
      </w:r>
    </w:p>
    <w:p w:rsidR="00000000" w:rsidRDefault="0049689F">
      <w:pPr>
        <w:pStyle w:val="ConsPlusNormal"/>
        <w:spacing w:before="200"/>
        <w:ind w:firstLine="540"/>
        <w:jc w:val="both"/>
      </w:pPr>
      <w:r>
        <w:t>1120. Лабораторному исследованию подлежат пробы материала от:</w:t>
      </w:r>
    </w:p>
    <w:p w:rsidR="00000000" w:rsidRDefault="0049689F">
      <w:pPr>
        <w:pStyle w:val="ConsPlusNormal"/>
        <w:spacing w:before="200"/>
        <w:ind w:firstLine="540"/>
        <w:jc w:val="both"/>
      </w:pPr>
      <w:r>
        <w:lastRenderedPageBreak/>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w:t>
      </w:r>
      <w:r>
        <w:t>ии на его территории;</w:t>
      </w:r>
    </w:p>
    <w:p w:rsidR="00000000" w:rsidRDefault="0049689F">
      <w:pPr>
        <w:pStyle w:val="ConsPlusNormal"/>
        <w:spacing w:before="200"/>
        <w:ind w:firstLine="540"/>
        <w:jc w:val="both"/>
      </w:pPr>
      <w:r>
        <w:t>лиц, контактировавших с больными легочной чумой;</w:t>
      </w:r>
    </w:p>
    <w:p w:rsidR="00000000" w:rsidRDefault="0049689F">
      <w:pPr>
        <w:pStyle w:val="ConsPlusNormal"/>
        <w:spacing w:before="20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000000" w:rsidRDefault="0049689F">
      <w:pPr>
        <w:pStyle w:val="ConsPlusNormal"/>
        <w:spacing w:before="200"/>
        <w:ind w:firstLine="540"/>
        <w:jc w:val="both"/>
      </w:pPr>
      <w:r>
        <w:t>лиц, участвовавших в убое и разделке туши больного чумой вер</w:t>
      </w:r>
      <w:r>
        <w:t>блюда, обработке мяса в процессе приготовления пищи, употреблявших в пищу мясо больных чумой восприимчивых животных.</w:t>
      </w:r>
    </w:p>
    <w:p w:rsidR="00000000" w:rsidRDefault="0049689F">
      <w:pPr>
        <w:pStyle w:val="ConsPlusNormal"/>
        <w:spacing w:before="20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w:t>
      </w:r>
      <w:r>
        <w:t>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w:t>
      </w:r>
      <w:r>
        <w:t>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w:t>
      </w:r>
      <w:r>
        <w:t>одозрительным на заражение возбудителями инфекционных болезней I - II групп патогенности.</w:t>
      </w:r>
    </w:p>
    <w:p w:rsidR="00000000" w:rsidRDefault="0049689F">
      <w:pPr>
        <w:pStyle w:val="ConsPlusNormal"/>
        <w:spacing w:before="20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w:t>
      </w:r>
      <w:r>
        <w:t>м инфекциям.</w:t>
      </w:r>
    </w:p>
    <w:p w:rsidR="00000000" w:rsidRDefault="0049689F">
      <w:pPr>
        <w:pStyle w:val="ConsPlusNormal"/>
        <w:spacing w:before="200"/>
        <w:ind w:firstLine="540"/>
        <w:jc w:val="both"/>
      </w:pPr>
      <w:r>
        <w:t>1122. Материалом для проведения исследований по обнаружению возбудителя чумы служат:</w:t>
      </w:r>
    </w:p>
    <w:p w:rsidR="00000000" w:rsidRDefault="0049689F">
      <w:pPr>
        <w:pStyle w:val="ConsPlusNormal"/>
        <w:spacing w:before="20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w:t>
      </w:r>
      <w:r>
        <w:t>ой периферической части;</w:t>
      </w:r>
    </w:p>
    <w:p w:rsidR="00000000" w:rsidRDefault="0049689F">
      <w:pPr>
        <w:pStyle w:val="ConsPlusNormal"/>
        <w:spacing w:before="20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000000" w:rsidRDefault="0049689F">
      <w:pPr>
        <w:pStyle w:val="ConsPlusNormal"/>
        <w:spacing w:before="200"/>
        <w:ind w:firstLine="540"/>
        <w:jc w:val="both"/>
      </w:pPr>
      <w:r>
        <w:t>при легочной форме чумы мокрота, мазок со слизистой ротоглот</w:t>
      </w:r>
      <w:r>
        <w:t>ки;</w:t>
      </w:r>
    </w:p>
    <w:p w:rsidR="00000000" w:rsidRDefault="0049689F">
      <w:pPr>
        <w:pStyle w:val="ConsPlusNormal"/>
        <w:spacing w:before="200"/>
        <w:ind w:firstLine="540"/>
        <w:jc w:val="both"/>
      </w:pPr>
      <w:r>
        <w:t>при всех формах чумы, в том числе септической кровь, моча;</w:t>
      </w:r>
    </w:p>
    <w:p w:rsidR="00000000" w:rsidRDefault="0049689F">
      <w:pPr>
        <w:pStyle w:val="ConsPlusNormal"/>
        <w:spacing w:before="200"/>
        <w:ind w:firstLine="540"/>
        <w:jc w:val="both"/>
      </w:pPr>
      <w:r>
        <w:t>при поражении кишечника испражнения;</w:t>
      </w:r>
    </w:p>
    <w:p w:rsidR="00000000" w:rsidRDefault="0049689F">
      <w:pPr>
        <w:pStyle w:val="ConsPlusNormal"/>
        <w:spacing w:before="200"/>
        <w:ind w:firstLine="540"/>
        <w:jc w:val="both"/>
      </w:pPr>
      <w:r>
        <w:t>в случаях поражения мозговых оболочек (развитие чумного менингита) спинномозговая жидкость;</w:t>
      </w:r>
    </w:p>
    <w:p w:rsidR="00000000" w:rsidRDefault="0049689F">
      <w:pPr>
        <w:pStyle w:val="ConsPlusNormal"/>
        <w:spacing w:before="200"/>
        <w:ind w:firstLine="540"/>
        <w:jc w:val="both"/>
      </w:pPr>
      <w:r>
        <w:t>смывы с различных поверхностей и пробы воздуха в помещениях, где находятся больные легочной формой чумы;</w:t>
      </w:r>
    </w:p>
    <w:p w:rsidR="00000000" w:rsidRDefault="0049689F">
      <w:pPr>
        <w:pStyle w:val="ConsPlusNormal"/>
        <w:spacing w:before="200"/>
        <w:ind w:firstLine="540"/>
        <w:jc w:val="both"/>
      </w:pPr>
      <w:r>
        <w:t>у лиц, контактировавших с больным первичной или вторичной легочной формой чумы, мазок из зева;</w:t>
      </w:r>
    </w:p>
    <w:p w:rsidR="00000000" w:rsidRDefault="0049689F">
      <w:pPr>
        <w:pStyle w:val="ConsPlusNormal"/>
        <w:spacing w:before="200"/>
        <w:ind w:firstLine="540"/>
        <w:jc w:val="both"/>
      </w:pPr>
      <w:r>
        <w:t>при вскрытии трупов людей, погибших от чумы или от болез</w:t>
      </w:r>
      <w:r>
        <w:t>ней, подозрительных на чуму, для исследования забирают пробы внутренних органов, кровь.</w:t>
      </w:r>
    </w:p>
    <w:p w:rsidR="00000000" w:rsidRDefault="0049689F">
      <w:pPr>
        <w:pStyle w:val="ConsPlusNormal"/>
        <w:spacing w:before="20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000000" w:rsidRDefault="0049689F">
      <w:pPr>
        <w:pStyle w:val="ConsPlusNormal"/>
        <w:spacing w:before="200"/>
        <w:ind w:firstLine="540"/>
        <w:jc w:val="both"/>
      </w:pPr>
      <w:r>
        <w:t>инд</w:t>
      </w:r>
      <w:r>
        <w:t>икацию маркеров возбудителя чумы в исследуемом материале методами ПЦР, МФА, ИФА, РНГА и другие;</w:t>
      </w:r>
    </w:p>
    <w:p w:rsidR="00000000" w:rsidRDefault="0049689F">
      <w:pPr>
        <w:pStyle w:val="ConsPlusNormal"/>
        <w:spacing w:before="20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000000" w:rsidRDefault="0049689F">
      <w:pPr>
        <w:pStyle w:val="ConsPlusNormal"/>
        <w:spacing w:before="200"/>
        <w:ind w:firstLine="540"/>
        <w:jc w:val="both"/>
      </w:pPr>
      <w:r>
        <w:t>идентификацию выделенны</w:t>
      </w:r>
      <w:r>
        <w:t>х культур возбудителя чумы.</w:t>
      </w:r>
    </w:p>
    <w:p w:rsidR="00000000" w:rsidRDefault="0049689F">
      <w:pPr>
        <w:pStyle w:val="ConsPlusNormal"/>
        <w:spacing w:before="200"/>
        <w:ind w:firstLine="540"/>
        <w:jc w:val="both"/>
      </w:pPr>
      <w:r>
        <w:lastRenderedPageBreak/>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w:t>
      </w:r>
      <w:r>
        <w:t>олекулярно-биологическим свойствам.</w:t>
      </w:r>
    </w:p>
    <w:p w:rsidR="00000000" w:rsidRDefault="0049689F">
      <w:pPr>
        <w:pStyle w:val="ConsPlusNormal"/>
        <w:spacing w:before="20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w:t>
      </w:r>
      <w:r>
        <w:t>ой в ПЦР, положительных результатов иммуносерологических реакций.</w:t>
      </w:r>
    </w:p>
    <w:p w:rsidR="00000000" w:rsidRDefault="0049689F">
      <w:pPr>
        <w:pStyle w:val="ConsPlusNormal"/>
        <w:spacing w:before="20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w:t>
      </w:r>
      <w:r>
        <w:t xml:space="preserve"> при наличии клинического диагноза и соответствующего эпидемиологического анализа.</w:t>
      </w:r>
    </w:p>
    <w:p w:rsidR="00000000" w:rsidRDefault="0049689F">
      <w:pPr>
        <w:pStyle w:val="ConsPlusNormal"/>
        <w:spacing w:before="20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w:t>
      </w:r>
      <w:r>
        <w:t>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000000" w:rsidRDefault="0049689F">
      <w:pPr>
        <w:pStyle w:val="ConsPlusNormal"/>
        <w:spacing w:before="200"/>
        <w:ind w:firstLine="540"/>
        <w:jc w:val="both"/>
      </w:pPr>
      <w:r>
        <w:t>1125. При проведении эпизоотологического обследования природных очагов чу</w:t>
      </w:r>
      <w:r>
        <w:t>мы осуществляют лабораторное исследование, отобранного в очагах материала (носители, переносчики, объекты окружающей среды).</w:t>
      </w:r>
    </w:p>
    <w:p w:rsidR="00000000" w:rsidRDefault="0049689F">
      <w:pPr>
        <w:pStyle w:val="ConsPlusNormal"/>
        <w:spacing w:before="20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w:t>
      </w:r>
      <w:r>
        <w:t xml:space="preserve"> Российской Федерации.</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санитарно-профилактических</w:t>
      </w:r>
    </w:p>
    <w:p w:rsidR="00000000" w:rsidRDefault="0049689F">
      <w:pPr>
        <w:pStyle w:val="ConsPlusTitle"/>
        <w:jc w:val="center"/>
      </w:pPr>
      <w:r>
        <w:t>мероприятий в природных очагах чумы</w:t>
      </w:r>
    </w:p>
    <w:p w:rsidR="00000000" w:rsidRDefault="0049689F">
      <w:pPr>
        <w:pStyle w:val="ConsPlusNormal"/>
        <w:jc w:val="center"/>
      </w:pPr>
    </w:p>
    <w:p w:rsidR="00000000" w:rsidRDefault="0049689F">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w:t>
      </w:r>
      <w:r>
        <w:t>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w:t>
      </w:r>
      <w:r>
        <w:t>мный институт "Микроб" Роспотребнадзора совместно с ФКУЗ Противочумный центр Роспотребнадзора и другими противочумными учреждениями.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&lt;42&gt; Международные медико-санитарные </w:t>
      </w:r>
      <w:hyperlink r:id="rId179" w:tooltip="Ссылка на КонсультантПлюс" w:history="1">
        <w:r>
          <w:rPr>
            <w:color w:val="0000FF"/>
          </w:rPr>
          <w:t>правила</w:t>
        </w:r>
      </w:hyperlink>
      <w:r>
        <w:t xml:space="preserve"> (2005 год), приняты на 58 сессии Всемирной ассамблеи здравоохранения (Женева, 2005 год).</w:t>
      </w:r>
    </w:p>
    <w:p w:rsidR="00000000" w:rsidRDefault="0049689F">
      <w:pPr>
        <w:pStyle w:val="ConsPlusNormal"/>
        <w:ind w:firstLine="540"/>
        <w:jc w:val="both"/>
      </w:pPr>
    </w:p>
    <w:p w:rsidR="00000000" w:rsidRDefault="0049689F">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w:t>
      </w:r>
      <w:r>
        <w:t>вают:</w:t>
      </w:r>
    </w:p>
    <w:p w:rsidR="00000000" w:rsidRDefault="0049689F">
      <w:pPr>
        <w:pStyle w:val="ConsPlusNormal"/>
        <w:spacing w:before="20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w:t>
      </w:r>
      <w:r>
        <w:t>омоядных животных, а также их блох, клещей и вшей (эктопаразиты этих животных);</w:t>
      </w:r>
    </w:p>
    <w:p w:rsidR="00000000" w:rsidRDefault="0049689F">
      <w:pPr>
        <w:pStyle w:val="ConsPlusNormal"/>
        <w:spacing w:before="20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w:t>
      </w:r>
      <w:r>
        <w:t>ятельности &lt;43&gt;, по решению межведомственной санитарно-противоэпидемической комиссии;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&lt;43&gt; </w:t>
      </w:r>
      <w:hyperlink r:id="rId180" w:tooltip="Постановление Правительства РФ от 16.04.2012 N 291 (ред. от 28.11.2020)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 Утратил силу или отменен{КонсультантПлюс}" w:history="1">
        <w:r>
          <w:rPr>
            <w:color w:val="0000FF"/>
          </w:rPr>
          <w:t>Постановление</w:t>
        </w:r>
      </w:hyperlink>
      <w:r>
        <w:t xml:space="preserve"> Правительства Российской Федерации от 16.04.2012 N 291 "О лицензировании </w:t>
      </w:r>
      <w:r>
        <w:lastRenderedPageBreak/>
        <w:t>медицинской деятельности (за исключением указанной деятельности, осуществляемой медицинскими орга</w:t>
      </w:r>
      <w:r>
        <w:t>низациями и другими организациями, входящими в частную систему здравоохранения, на территории инновационного центра "Сколково")".</w:t>
      </w:r>
    </w:p>
    <w:p w:rsidR="00000000" w:rsidRDefault="0049689F">
      <w:pPr>
        <w:pStyle w:val="ConsPlusNormal"/>
        <w:ind w:firstLine="540"/>
        <w:jc w:val="both"/>
      </w:pPr>
    </w:p>
    <w:p w:rsidR="00000000" w:rsidRDefault="0049689F">
      <w:pPr>
        <w:pStyle w:val="ConsPlusNormal"/>
        <w:ind w:firstLine="540"/>
        <w:jc w:val="both"/>
      </w:pPr>
      <w:r>
        <w:t>оценку эффективности проведения дератизации и дезинсекции с участием противочумных учреждений;</w:t>
      </w:r>
    </w:p>
    <w:p w:rsidR="00000000" w:rsidRDefault="0049689F">
      <w:pPr>
        <w:pStyle w:val="ConsPlusNormal"/>
        <w:spacing w:before="200"/>
        <w:ind w:firstLine="540"/>
        <w:jc w:val="both"/>
      </w:pPr>
      <w:r>
        <w:t>организацию противочумных меро</w:t>
      </w:r>
      <w:r>
        <w:t>приятий противочумными учреждениями;</w:t>
      </w:r>
    </w:p>
    <w:p w:rsidR="00000000" w:rsidRDefault="0049689F">
      <w:pPr>
        <w:pStyle w:val="ConsPlusNormal"/>
        <w:spacing w:before="20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w:t>
      </w:r>
      <w:r>
        <w:t>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&lt;44&gt; </w:t>
      </w:r>
      <w:hyperlink r:id="rId181"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предоставление списка сотрудников организ</w:t>
      </w:r>
      <w:r>
        <w:t>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000000" w:rsidRDefault="0049689F">
      <w:pPr>
        <w:pStyle w:val="ConsPlusNormal"/>
        <w:spacing w:before="200"/>
        <w:ind w:firstLine="540"/>
        <w:jc w:val="both"/>
      </w:pPr>
      <w:r>
        <w:t>1129. Руководители медицинских организаций, расположенны</w:t>
      </w:r>
      <w:r>
        <w:t>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w:t>
      </w:r>
      <w:r>
        <w:t>ской Федерации в сфере охраны здоровья.</w:t>
      </w:r>
    </w:p>
    <w:p w:rsidR="00000000" w:rsidRDefault="0049689F">
      <w:pPr>
        <w:pStyle w:val="ConsPlusNormal"/>
        <w:spacing w:before="20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000000" w:rsidRDefault="0049689F">
      <w:pPr>
        <w:pStyle w:val="ConsPlusNormal"/>
        <w:spacing w:before="200"/>
        <w:ind w:firstLine="540"/>
        <w:jc w:val="both"/>
      </w:pPr>
      <w:r>
        <w:t>1131.</w:t>
      </w:r>
      <w:r>
        <w:t xml:space="preserve">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000000" w:rsidRDefault="0049689F">
      <w:pPr>
        <w:pStyle w:val="ConsPlusNormal"/>
        <w:spacing w:before="200"/>
        <w:ind w:firstLine="540"/>
        <w:jc w:val="both"/>
      </w:pPr>
      <w:r>
        <w:t>организацию и проведение с привлечением сил (силами) противочумной станции полевой дератизации и де</w:t>
      </w:r>
      <w:r>
        <w:t>зинсекции (барьерные обработки) с целью создания защитной зоны шириной до 500 м от границы населенного пункта или от границы отдельных объектов;</w:t>
      </w:r>
    </w:p>
    <w:p w:rsidR="00000000" w:rsidRDefault="0049689F">
      <w:pPr>
        <w:pStyle w:val="ConsPlusNormal"/>
        <w:spacing w:before="200"/>
        <w:ind w:firstLine="540"/>
        <w:jc w:val="both"/>
      </w:pPr>
      <w:r>
        <w:t>организацию и проведение дератизации и дезинсекции на территории населенного пункта, которые осуществляются орг</w:t>
      </w:r>
      <w:r>
        <w:t>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000000" w:rsidRDefault="0049689F">
      <w:pPr>
        <w:pStyle w:val="ConsPlusNormal"/>
        <w:spacing w:before="200"/>
        <w:ind w:firstLine="540"/>
        <w:jc w:val="both"/>
      </w:pPr>
      <w:r>
        <w:t>ограничение хозяйственной, туристической, исследовательской, поиск</w:t>
      </w:r>
      <w:r>
        <w:t>овой и иной деятельности на территории, определяемой противочумными станциями, на срок до прекращения эпизоотических проявлений;</w:t>
      </w:r>
    </w:p>
    <w:p w:rsidR="00000000" w:rsidRDefault="0049689F">
      <w:pPr>
        <w:pStyle w:val="ConsPlusNormal"/>
        <w:spacing w:before="200"/>
        <w:ind w:firstLine="540"/>
        <w:jc w:val="both"/>
      </w:pPr>
      <w:r>
        <w:t>ограничение охоты, рыболовства, отдыха на эпизоотической территории, запрет вывоза сельскохозяйственной (в том числе зерно, сен</w:t>
      </w:r>
      <w:r>
        <w:t>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000000" w:rsidRDefault="0049689F">
      <w:pPr>
        <w:pStyle w:val="ConsPlusNormal"/>
        <w:spacing w:before="200"/>
        <w:ind w:firstLine="540"/>
        <w:jc w:val="both"/>
      </w:pPr>
      <w:r>
        <w:t>запрещение выпаса верблюдов на эпизоотических участках.</w:t>
      </w:r>
    </w:p>
    <w:p w:rsidR="00000000" w:rsidRDefault="0049689F">
      <w:pPr>
        <w:pStyle w:val="ConsPlusNormal"/>
        <w:spacing w:before="200"/>
        <w:ind w:firstLine="540"/>
        <w:jc w:val="both"/>
      </w:pPr>
      <w:r>
        <w:t>1132. При выявлении эпизоотии чумы органы испо</w:t>
      </w:r>
      <w:r>
        <w:t>лнительной власти субъекта Российской Федерации в сфере охраны здоровья и медицинские организации обеспечивают:</w:t>
      </w:r>
    </w:p>
    <w:p w:rsidR="00000000" w:rsidRDefault="0049689F">
      <w:pPr>
        <w:pStyle w:val="ConsPlusNormal"/>
        <w:spacing w:before="200"/>
        <w:ind w:firstLine="540"/>
        <w:jc w:val="both"/>
      </w:pPr>
      <w:r>
        <w:lastRenderedPageBreak/>
        <w:t>медицинское наблюдение за населением, находящимся в зоне эпизоотии;</w:t>
      </w:r>
    </w:p>
    <w:p w:rsidR="00000000" w:rsidRDefault="0049689F">
      <w:pPr>
        <w:pStyle w:val="ConsPlusNormal"/>
        <w:spacing w:before="200"/>
        <w:ind w:firstLine="540"/>
        <w:jc w:val="both"/>
      </w:pPr>
      <w:r>
        <w:t>по запросам противочумных учреждений забор биологического материала.</w:t>
      </w:r>
    </w:p>
    <w:p w:rsidR="00000000" w:rsidRDefault="0049689F">
      <w:pPr>
        <w:pStyle w:val="ConsPlusNormal"/>
        <w:spacing w:before="200"/>
        <w:ind w:firstLine="540"/>
        <w:jc w:val="both"/>
      </w:pPr>
      <w:r>
        <w:t>1133. О</w:t>
      </w:r>
      <w:r>
        <w:t>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w:t>
      </w:r>
      <w:r>
        <w:t>ми связи информируют противочумные станции.</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санитарно-профилактических</w:t>
      </w:r>
    </w:p>
    <w:p w:rsidR="00000000" w:rsidRDefault="0049689F">
      <w:pPr>
        <w:pStyle w:val="ConsPlusTitle"/>
        <w:jc w:val="center"/>
      </w:pPr>
      <w:r>
        <w:t>мероприятий вне природных очагов чумы</w:t>
      </w:r>
    </w:p>
    <w:p w:rsidR="00000000" w:rsidRDefault="0049689F">
      <w:pPr>
        <w:pStyle w:val="ConsPlusNormal"/>
        <w:jc w:val="center"/>
      </w:pPr>
    </w:p>
    <w:p w:rsidR="00000000" w:rsidRDefault="0049689F">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w:t>
      </w:r>
      <w:r>
        <w:t>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w:t>
      </w:r>
      <w:r>
        <w:t>ния эпизоотологического обследования.</w:t>
      </w:r>
    </w:p>
    <w:p w:rsidR="00000000" w:rsidRDefault="0049689F">
      <w:pPr>
        <w:pStyle w:val="ConsPlusNormal"/>
        <w:spacing w:before="20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w:t>
      </w:r>
      <w:r>
        <w:t>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w:t>
      </w:r>
      <w:r>
        <w:t xml:space="preserve">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000000" w:rsidRDefault="0049689F">
      <w:pPr>
        <w:pStyle w:val="ConsPlusNormal"/>
        <w:spacing w:before="200"/>
        <w:ind w:firstLine="540"/>
        <w:jc w:val="both"/>
      </w:pPr>
      <w:r>
        <w:t>Лица, находящиеся в транспортном средстве, в котором выявлены носители и перено</w:t>
      </w:r>
      <w:r>
        <w:t>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w:t>
      </w:r>
      <w:r>
        <w:t>тся.</w:t>
      </w:r>
    </w:p>
    <w:p w:rsidR="00000000" w:rsidRDefault="0049689F">
      <w:pPr>
        <w:pStyle w:val="ConsPlusNormal"/>
        <w:spacing w:before="20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w:t>
      </w:r>
      <w:r>
        <w:t>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w:t>
      </w:r>
      <w:r>
        <w:t xml:space="preserve"> транспортного средства принимаются меры по изоляции или медицинскому наблюдению в соответствии с законодательством Российской Федерации.</w:t>
      </w:r>
    </w:p>
    <w:p w:rsidR="00000000" w:rsidRDefault="0049689F">
      <w:pPr>
        <w:pStyle w:val="ConsPlusNormal"/>
        <w:spacing w:before="200"/>
        <w:ind w:firstLine="540"/>
        <w:jc w:val="both"/>
      </w:pPr>
      <w:r>
        <w:t xml:space="preserve">1137. Граждане, юридические лица и индивидуальные предприниматели после получения и вскрытия контейнеров и лихтеров с </w:t>
      </w:r>
      <w:r>
        <w:t>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w:t>
      </w:r>
      <w:r>
        <w:t>ребнадзора по субъекту Российской Федерации.</w:t>
      </w:r>
    </w:p>
    <w:p w:rsidR="00000000" w:rsidRDefault="0049689F">
      <w:pPr>
        <w:pStyle w:val="ConsPlusNormal"/>
        <w:jc w:val="center"/>
      </w:pPr>
    </w:p>
    <w:p w:rsidR="00000000" w:rsidRDefault="0049689F">
      <w:pPr>
        <w:pStyle w:val="ConsPlusTitle"/>
        <w:jc w:val="center"/>
        <w:outlineLvl w:val="2"/>
      </w:pPr>
      <w:r>
        <w:t>Мероприятия в эпидемическом очаге чумы</w:t>
      </w:r>
    </w:p>
    <w:p w:rsidR="00000000" w:rsidRDefault="0049689F">
      <w:pPr>
        <w:pStyle w:val="ConsPlusNormal"/>
        <w:jc w:val="center"/>
      </w:pPr>
    </w:p>
    <w:p w:rsidR="00000000" w:rsidRDefault="0049689F">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w:t>
      </w:r>
      <w:r>
        <w:t>овых и массовых случаев заболевания населения чумой осуществляется межведомственной санитарно-противоэпидемической комиссией.</w:t>
      </w:r>
    </w:p>
    <w:p w:rsidR="00000000" w:rsidRDefault="0049689F">
      <w:pPr>
        <w:pStyle w:val="ConsPlusNormal"/>
        <w:spacing w:before="20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w:t>
      </w:r>
      <w:r>
        <w:t>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w:t>
      </w:r>
      <w:r>
        <w:t xml:space="preserve">сийской Федерации в области ветеринарии и подведомственными ему </w:t>
      </w:r>
      <w:r>
        <w:lastRenderedPageBreak/>
        <w:t>организациями, юридическими лицами (по согласованию) при консультативно-методической и практической помощи противочумных учреждений.</w:t>
      </w:r>
    </w:p>
    <w:p w:rsidR="00000000" w:rsidRDefault="0049689F">
      <w:pPr>
        <w:pStyle w:val="ConsPlusNormal"/>
        <w:spacing w:before="200"/>
        <w:ind w:firstLine="540"/>
        <w:jc w:val="both"/>
      </w:pPr>
      <w:r>
        <w:t>1140. Юридические лица и индивидуальные предприниматели в э</w:t>
      </w:r>
      <w:r>
        <w:t>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000000" w:rsidRDefault="0049689F">
      <w:pPr>
        <w:pStyle w:val="ConsPlusNormal"/>
        <w:spacing w:before="200"/>
        <w:ind w:firstLine="540"/>
        <w:jc w:val="both"/>
      </w:pPr>
      <w:r>
        <w:t>1141. Органы исполнительной власти по субъекту Российской</w:t>
      </w:r>
      <w:r>
        <w:t xml:space="preserve"> Федерации в сфере охраны здоровья обеспечивают:</w:t>
      </w:r>
    </w:p>
    <w:p w:rsidR="00000000" w:rsidRDefault="0049689F">
      <w:pPr>
        <w:pStyle w:val="ConsPlusNormal"/>
        <w:spacing w:before="200"/>
        <w:ind w:firstLine="540"/>
        <w:jc w:val="both"/>
      </w:pPr>
      <w:r>
        <w:t>выявление больных с симптомами чумы;</w:t>
      </w:r>
    </w:p>
    <w:p w:rsidR="00000000" w:rsidRDefault="0049689F">
      <w:pPr>
        <w:pStyle w:val="ConsPlusNormal"/>
        <w:spacing w:before="20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000000" w:rsidRDefault="0049689F">
      <w:pPr>
        <w:pStyle w:val="ConsPlusNormal"/>
        <w:spacing w:before="200"/>
        <w:ind w:firstLine="540"/>
        <w:jc w:val="both"/>
      </w:pPr>
      <w:r>
        <w:t>организацию транспортирования больных спец</w:t>
      </w:r>
      <w:r>
        <w:t>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000000" w:rsidRDefault="0049689F">
      <w:pPr>
        <w:pStyle w:val="ConsPlusNormal"/>
        <w:spacing w:before="200"/>
        <w:ind w:firstLine="540"/>
        <w:jc w:val="both"/>
      </w:pPr>
      <w:r>
        <w:t>провизорную госпитализацию всех больных с сигнальными признаками чумы (больные с лихорадкой, лимфаде</w:t>
      </w:r>
      <w:r>
        <w:t>нитами, пневмонией);</w:t>
      </w:r>
    </w:p>
    <w:p w:rsidR="00000000" w:rsidRDefault="0049689F">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000000" w:rsidRDefault="0049689F">
      <w:pPr>
        <w:pStyle w:val="ConsPlusNormal"/>
        <w:spacing w:before="200"/>
        <w:ind w:firstLine="540"/>
        <w:jc w:val="both"/>
      </w:pPr>
      <w:r>
        <w:t>наблюдение за лицами, находящ</w:t>
      </w:r>
      <w:r>
        <w:t>имися в обсерваторе (при наложении карантина);</w:t>
      </w:r>
    </w:p>
    <w:p w:rsidR="00000000" w:rsidRDefault="0049689F">
      <w:pPr>
        <w:pStyle w:val="ConsPlusNormal"/>
        <w:spacing w:before="20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000000" w:rsidRDefault="0049689F">
      <w:pPr>
        <w:pStyle w:val="ConsPlusNormal"/>
        <w:spacing w:before="200"/>
        <w:ind w:firstLine="540"/>
        <w:jc w:val="both"/>
      </w:pPr>
      <w:r>
        <w:t>1142. Клинико-диагностически</w:t>
      </w:r>
      <w:r>
        <w:t>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w:t>
      </w:r>
      <w:r>
        <w:t>сти работы с ПБА I - II групп патогенности.</w:t>
      </w:r>
    </w:p>
    <w:p w:rsidR="00000000" w:rsidRDefault="0049689F">
      <w:pPr>
        <w:pStyle w:val="ConsPlusNormal"/>
        <w:spacing w:before="200"/>
        <w:ind w:firstLine="540"/>
        <w:jc w:val="both"/>
      </w:pPr>
      <w:r>
        <w:t xml:space="preserve">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w:t>
      </w:r>
      <w:r>
        <w:t>Санитарных правил в части безопасности работы с ПБА I - II групп патогенности. По окончании операции проводится заключительная дезинфекция.</w:t>
      </w:r>
    </w:p>
    <w:p w:rsidR="00000000" w:rsidRDefault="0049689F">
      <w:pPr>
        <w:pStyle w:val="ConsPlusNormal"/>
        <w:spacing w:before="200"/>
        <w:ind w:firstLine="540"/>
        <w:jc w:val="both"/>
      </w:pPr>
      <w:r>
        <w:t>1144. Взятие патологоанатомического материала и его транспортирование в специализированные лаборатории, а также захо</w:t>
      </w:r>
      <w:r>
        <w:t>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000000" w:rsidRDefault="0049689F">
      <w:pPr>
        <w:pStyle w:val="ConsPlusNormal"/>
        <w:spacing w:before="200"/>
        <w:ind w:firstLine="540"/>
        <w:jc w:val="both"/>
      </w:pPr>
      <w:r>
        <w:t>Подготовка умершего от чумы к захоронен</w:t>
      </w:r>
      <w:r>
        <w:t>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000000" w:rsidRDefault="0049689F">
      <w:pPr>
        <w:pStyle w:val="ConsPlusNormal"/>
        <w:spacing w:before="200"/>
        <w:ind w:firstLine="540"/>
        <w:jc w:val="both"/>
      </w:pPr>
      <w:r>
        <w:t>1145. По решению органов исполнительной власти субъекта Российской Федер</w:t>
      </w:r>
      <w:r>
        <w:t>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000000" w:rsidRDefault="0049689F">
      <w:pPr>
        <w:pStyle w:val="ConsPlusNormal"/>
        <w:spacing w:before="20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000000" w:rsidRDefault="0049689F">
      <w:pPr>
        <w:pStyle w:val="ConsPlusNormal"/>
        <w:spacing w:before="200"/>
        <w:ind w:firstLine="540"/>
        <w:jc w:val="both"/>
      </w:pPr>
      <w:r>
        <w:lastRenderedPageBreak/>
        <w:t>1147. При устранении угрозы распространения чумы орган исполнител</w:t>
      </w:r>
      <w:r>
        <w:t>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w:t>
      </w:r>
      <w:r>
        <w:t>демиологического благополучия</w:t>
      </w:r>
    </w:p>
    <w:p w:rsidR="00000000" w:rsidRDefault="0049689F">
      <w:pPr>
        <w:pStyle w:val="ConsPlusTitle"/>
        <w:jc w:val="center"/>
      </w:pPr>
      <w:r>
        <w:t>в целях предупреждения возникновения и распространения чумы</w:t>
      </w:r>
    </w:p>
    <w:p w:rsidR="00000000" w:rsidRDefault="0049689F">
      <w:pPr>
        <w:pStyle w:val="ConsPlusNormal"/>
        <w:jc w:val="center"/>
      </w:pPr>
    </w:p>
    <w:p w:rsidR="00000000" w:rsidRDefault="0049689F">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w:t>
      </w:r>
      <w:r>
        <w:t>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эпизоотическими проявлениями чумы;</w:t>
      </w:r>
    </w:p>
    <w:p w:rsidR="00000000" w:rsidRDefault="0049689F">
      <w:pPr>
        <w:pStyle w:val="ConsPlusNormal"/>
        <w:spacing w:before="200"/>
        <w:ind w:firstLine="540"/>
        <w:jc w:val="both"/>
      </w:pPr>
      <w:r>
        <w:t>эпидемиологическое наблюдение за населением, проживающи</w:t>
      </w:r>
      <w:r>
        <w:t>м или временно находящимся на территории природных очагов;</w:t>
      </w:r>
    </w:p>
    <w:p w:rsidR="00000000" w:rsidRDefault="0049689F">
      <w:pPr>
        <w:pStyle w:val="ConsPlusNormal"/>
        <w:spacing w:before="20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000000" w:rsidRDefault="0049689F">
      <w:pPr>
        <w:pStyle w:val="ConsPlusNormal"/>
        <w:spacing w:before="200"/>
        <w:ind w:firstLine="540"/>
        <w:jc w:val="both"/>
      </w:pPr>
      <w:r>
        <w:t xml:space="preserve">1149. Организацию и проведение мероприятий по эпидемиологическому надзору </w:t>
      </w:r>
      <w:r>
        <w:t>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w:t>
      </w:r>
      <w:r>
        <w:t>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000000" w:rsidRDefault="0049689F">
      <w:pPr>
        <w:pStyle w:val="ConsPlusNormal"/>
        <w:spacing w:before="200"/>
        <w:ind w:firstLine="540"/>
        <w:jc w:val="both"/>
      </w:pPr>
      <w:r>
        <w:t>1150. Объем, характер и направленность профилактических мероприятий определяется результатами эпизоотологич</w:t>
      </w:r>
      <w:r>
        <w:t>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000000" w:rsidRDefault="0049689F">
      <w:pPr>
        <w:pStyle w:val="ConsPlusNormal"/>
        <w:spacing w:before="200"/>
        <w:ind w:firstLine="540"/>
        <w:jc w:val="both"/>
      </w:pPr>
      <w:r>
        <w:t xml:space="preserve">На основе получаемых показателей осуществляется корректировка </w:t>
      </w:r>
      <w:r>
        <w:t>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w:t>
      </w:r>
      <w:r>
        <w:t>очумных мероприятий.</w:t>
      </w:r>
    </w:p>
    <w:p w:rsidR="00000000" w:rsidRDefault="0049689F">
      <w:pPr>
        <w:pStyle w:val="ConsPlusNormal"/>
        <w:spacing w:before="20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w:t>
      </w:r>
      <w:r>
        <w:t>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w:t>
      </w:r>
      <w:r>
        <w:t>ых учреждениях и о проводившихся в очаге мероприятиях по специфической и неспецифической профилактике.</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1152. Гражданам, временно или постоянно находящимся на территории природног</w:t>
      </w:r>
      <w:r>
        <w:t>о очага, при осложнении эпизоотической и эпидемиологической обстановки проводится специфическая профилактика чумы.</w:t>
      </w:r>
    </w:p>
    <w:p w:rsidR="00000000" w:rsidRDefault="0049689F">
      <w:pPr>
        <w:pStyle w:val="ConsPlusNormal"/>
        <w:spacing w:before="20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w:t>
      </w:r>
      <w:r>
        <w:t>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000000" w:rsidRDefault="0049689F">
      <w:pPr>
        <w:pStyle w:val="ConsPlusNormal"/>
        <w:spacing w:before="200"/>
        <w:ind w:firstLine="540"/>
        <w:jc w:val="both"/>
      </w:pPr>
      <w:r>
        <w:lastRenderedPageBreak/>
        <w:t>1154. Контроль сроков, полноты охвата вакцинацией населения, в том числе категорий граждан с</w:t>
      </w:r>
      <w:r>
        <w:t xml:space="preserve">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000000" w:rsidRDefault="0049689F">
      <w:pPr>
        <w:pStyle w:val="ConsPlusNormal"/>
        <w:spacing w:before="200"/>
        <w:ind w:firstLine="540"/>
        <w:jc w:val="both"/>
      </w:pPr>
      <w:r>
        <w:t>1155. Вакцинацию против чумы обеспечи</w:t>
      </w:r>
      <w:r>
        <w:t>вают органы исполнительной власти субъекта Российской Федерации в сфере охраны здоровья и осуществляют медицинские организации &lt;45&gt;.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&lt;45&gt; </w:t>
      </w:r>
      <w:hyperlink r:id="rId183" w:tooltip="Федеральный закон от 17.09.1998 N 157-ФЗ (ред. от 02.07.2021) &quot;Об иммунопрофилактике инфекционных болезней&quot;{КонсультантПлюс}" w:history="1">
        <w:r>
          <w:rPr>
            <w:color w:val="0000FF"/>
          </w:rPr>
          <w:t>Статья 15</w:t>
        </w:r>
      </w:hyperlink>
      <w:r>
        <w:t xml:space="preserve"> Федерального закона от 17.09.1998 N 157</w:t>
      </w:r>
      <w:r>
        <w:t>-ФЗ.</w:t>
      </w:r>
    </w:p>
    <w:p w:rsidR="00000000" w:rsidRDefault="0049689F">
      <w:pPr>
        <w:pStyle w:val="ConsPlusNormal"/>
        <w:ind w:firstLine="540"/>
        <w:jc w:val="both"/>
      </w:pPr>
    </w:p>
    <w:p w:rsidR="00000000" w:rsidRDefault="0049689F">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w:t>
      </w:r>
      <w:r>
        <w:t>ий используют результаты эпидемиологического районирования очагов чумы.</w:t>
      </w:r>
    </w:p>
    <w:p w:rsidR="00000000" w:rsidRDefault="0049689F">
      <w:pPr>
        <w:pStyle w:val="ConsPlusNormal"/>
        <w:spacing w:before="20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w:t>
      </w:r>
      <w:r>
        <w:t>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000000" w:rsidRDefault="0049689F">
      <w:pPr>
        <w:pStyle w:val="ConsPlusNormal"/>
        <w:spacing w:before="200"/>
        <w:ind w:firstLine="540"/>
        <w:jc w:val="both"/>
      </w:pPr>
      <w:r>
        <w:t>1158. Все профилактические мероприятия планируются, согласовываются и проводятся под руководством противочумн</w:t>
      </w:r>
      <w:r>
        <w:t>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000000" w:rsidRDefault="0049689F">
      <w:pPr>
        <w:pStyle w:val="ConsPlusNormal"/>
        <w:spacing w:before="200"/>
        <w:ind w:firstLine="540"/>
        <w:jc w:val="both"/>
      </w:pPr>
      <w:r>
        <w:t>1159. Во всех случаях применения физических и химических дезинфекционных средств (орудий лова и сбора, дезинфек</w:t>
      </w:r>
      <w:r>
        <w:t>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w:t>
      </w:r>
      <w:r>
        <w:t>орожности при обращении с химическими средствами.</w:t>
      </w:r>
    </w:p>
    <w:p w:rsidR="00000000" w:rsidRDefault="0049689F">
      <w:pPr>
        <w:pStyle w:val="ConsPlusNormal"/>
        <w:spacing w:before="200"/>
        <w:ind w:firstLine="540"/>
        <w:jc w:val="both"/>
      </w:pPr>
      <w: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w:t>
      </w:r>
      <w:r>
        <w:t>хозяйствующие субъекты на основании предложений противочумных учреждений обеспечивают:</w:t>
      </w:r>
    </w:p>
    <w:p w:rsidR="00000000" w:rsidRDefault="0049689F">
      <w:pPr>
        <w:pStyle w:val="ConsPlusNormal"/>
        <w:spacing w:before="20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w:t>
      </w:r>
      <w:r>
        <w:t>кта или объекта силами противочумных учреждений;</w:t>
      </w:r>
    </w:p>
    <w:p w:rsidR="00000000" w:rsidRDefault="0049689F">
      <w:pPr>
        <w:pStyle w:val="ConsPlusNormal"/>
        <w:spacing w:before="20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w:t>
      </w:r>
      <w:r>
        <w:t xml:space="preserve"> профиля, имеющих лицензию на данный вид медицинской деятельности;</w:t>
      </w:r>
    </w:p>
    <w:p w:rsidR="00000000" w:rsidRDefault="0049689F">
      <w:pPr>
        <w:pStyle w:val="ConsPlusNormal"/>
        <w:spacing w:before="20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000000" w:rsidRDefault="0049689F">
      <w:pPr>
        <w:pStyle w:val="ConsPlusNormal"/>
        <w:spacing w:before="200"/>
        <w:ind w:firstLine="540"/>
        <w:jc w:val="both"/>
      </w:pPr>
      <w:r>
        <w:t>о</w:t>
      </w:r>
      <w:r>
        <w:t>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000000" w:rsidRDefault="0049689F">
      <w:pPr>
        <w:pStyle w:val="ConsPlusNormal"/>
        <w:spacing w:before="200"/>
        <w:ind w:firstLine="540"/>
        <w:jc w:val="both"/>
      </w:pPr>
      <w:r>
        <w:t>контроль ч</w:t>
      </w:r>
      <w:r>
        <w:t>исленности, ветеринарное наблюдение за верблюдами, вакцинация верблюдов, запрещение их выпаса на эпизоотических участках.</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и обучение граждан</w:t>
      </w:r>
    </w:p>
    <w:p w:rsidR="00000000" w:rsidRDefault="0049689F">
      <w:pPr>
        <w:pStyle w:val="ConsPlusTitle"/>
        <w:jc w:val="center"/>
      </w:pPr>
      <w:r>
        <w:t>вопросам профилактики</w:t>
      </w:r>
    </w:p>
    <w:p w:rsidR="00000000" w:rsidRDefault="0049689F">
      <w:pPr>
        <w:pStyle w:val="ConsPlusNormal"/>
        <w:ind w:firstLine="540"/>
        <w:jc w:val="both"/>
      </w:pPr>
    </w:p>
    <w:p w:rsidR="00000000" w:rsidRDefault="0049689F">
      <w:pPr>
        <w:pStyle w:val="ConsPlusNormal"/>
        <w:ind w:firstLine="540"/>
        <w:jc w:val="both"/>
      </w:pPr>
      <w:r>
        <w:t>1161. Гигиеническое воспитание населения включает в себя: предоста</w:t>
      </w:r>
      <w:r>
        <w:t>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000000" w:rsidRDefault="0049689F">
      <w:pPr>
        <w:pStyle w:val="ConsPlusNormal"/>
        <w:spacing w:before="200"/>
        <w:ind w:firstLine="540"/>
        <w:jc w:val="both"/>
      </w:pPr>
      <w:r>
        <w:t>1162. Для населения, приобретающего лицен</w:t>
      </w:r>
      <w:r>
        <w:t>зии на охоту и рыболовство, информационно-разъяснительную работу проводят органы, выдавшие лицензию.</w:t>
      </w:r>
    </w:p>
    <w:p w:rsidR="00000000" w:rsidRDefault="0049689F">
      <w:pPr>
        <w:pStyle w:val="ConsPlusNormal"/>
        <w:jc w:val="center"/>
      </w:pPr>
    </w:p>
    <w:p w:rsidR="00000000" w:rsidRDefault="0049689F">
      <w:pPr>
        <w:pStyle w:val="ConsPlusTitle"/>
        <w:jc w:val="center"/>
        <w:outlineLvl w:val="1"/>
      </w:pPr>
      <w:r>
        <w:t>XIII. Профилактика бруцеллеза</w:t>
      </w:r>
    </w:p>
    <w:p w:rsidR="00000000" w:rsidRDefault="0049689F">
      <w:pPr>
        <w:pStyle w:val="ConsPlusNormal"/>
        <w:jc w:val="center"/>
      </w:pPr>
    </w:p>
    <w:p w:rsidR="00000000" w:rsidRDefault="0049689F">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w:t>
      </w:r>
      <w:r>
        <w:t>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w:t>
      </w:r>
      <w:r>
        <w:t xml:space="preserve"> и половой систем.</w:t>
      </w:r>
    </w:p>
    <w:p w:rsidR="00000000" w:rsidRDefault="0049689F">
      <w:pPr>
        <w:pStyle w:val="ConsPlusNormal"/>
        <w:spacing w:before="20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1165. К эпидемиологическим критериям относятся:</w:t>
      </w:r>
    </w:p>
    <w:p w:rsidR="00000000" w:rsidRDefault="0049689F">
      <w:pPr>
        <w:pStyle w:val="ConsPlusNormal"/>
        <w:spacing w:before="200"/>
        <w:ind w:firstLine="540"/>
        <w:jc w:val="both"/>
      </w:pPr>
      <w:r>
        <w:t>пребывание в эндемич</w:t>
      </w:r>
      <w:r>
        <w:t>ном очаге бруцеллезной инфекции;</w:t>
      </w:r>
    </w:p>
    <w:p w:rsidR="00000000" w:rsidRDefault="0049689F">
      <w:pPr>
        <w:pStyle w:val="ConsPlusNormal"/>
        <w:spacing w:before="20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w:t>
      </w:r>
      <w:r>
        <w:t>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000000" w:rsidRDefault="0049689F">
      <w:pPr>
        <w:pStyle w:val="ConsPlusNormal"/>
        <w:spacing w:before="200"/>
        <w:ind w:firstLine="540"/>
        <w:jc w:val="both"/>
      </w:pPr>
      <w:r>
        <w:t>содержание и уход за сельскохозяйственными животными;</w:t>
      </w:r>
    </w:p>
    <w:p w:rsidR="00000000" w:rsidRDefault="0049689F">
      <w:pPr>
        <w:pStyle w:val="ConsPlusNormal"/>
        <w:spacing w:before="200"/>
        <w:ind w:firstLine="540"/>
        <w:jc w:val="both"/>
      </w:pPr>
      <w:r>
        <w:t xml:space="preserve">употребление </w:t>
      </w:r>
      <w:r>
        <w:t>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000000" w:rsidRDefault="0049689F">
      <w:pPr>
        <w:pStyle w:val="ConsPlusNormal"/>
        <w:spacing w:before="200"/>
        <w:ind w:firstLine="540"/>
        <w:jc w:val="both"/>
      </w:pPr>
      <w:r>
        <w:t>1166. Возбудитель бруцеллеза относится к роду Brucella (II группа патогенност</w:t>
      </w:r>
      <w:r>
        <w:t>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w:t>
      </w:r>
      <w:r>
        <w:t>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w:t>
      </w:r>
      <w:r>
        <w:t>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w:t>
      </w:r>
      <w:r>
        <w:t>ины), B. vulpis (рыжая лисица).</w:t>
      </w:r>
    </w:p>
    <w:p w:rsidR="00000000" w:rsidRDefault="0049689F">
      <w:pPr>
        <w:pStyle w:val="ConsPlusNormal"/>
        <w:spacing w:before="20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w:t>
      </w:r>
      <w:r>
        <w:t>огической диагностики бруцеллеза и тактики лечения.</w:t>
      </w:r>
    </w:p>
    <w:p w:rsidR="00000000" w:rsidRDefault="0049689F">
      <w:pPr>
        <w:pStyle w:val="ConsPlusNormal"/>
        <w:spacing w:before="20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w:t>
      </w:r>
      <w:r>
        <w:t>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w:t>
      </w:r>
      <w:r>
        <w:t>ют в сроки от нескольких минут до 7 - 8 календарных дней в зависимости от интенсивности инсоляции, атмосферных условий и иных факторов.</w:t>
      </w:r>
    </w:p>
    <w:p w:rsidR="00000000" w:rsidRDefault="0049689F">
      <w:pPr>
        <w:pStyle w:val="ConsPlusNormal"/>
        <w:spacing w:before="200"/>
        <w:ind w:firstLine="540"/>
        <w:jc w:val="both"/>
      </w:pPr>
      <w:r>
        <w:t xml:space="preserve">Возбудитель бруцеллеза чувствителен к различным дезинфицирующим веществам (ДВ). Выраженной </w:t>
      </w:r>
      <w:r>
        <w:lastRenderedPageBreak/>
        <w:t xml:space="preserve">бактерицидной активностью по </w:t>
      </w:r>
      <w:r>
        <w:t>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w:t>
      </w:r>
      <w:r>
        <w:t>нидина (ПГМГХ).</w:t>
      </w:r>
    </w:p>
    <w:p w:rsidR="00000000" w:rsidRDefault="0049689F">
      <w:pPr>
        <w:pStyle w:val="ConsPlusNormal"/>
        <w:spacing w:before="20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w:t>
      </w:r>
      <w:r>
        <w:t xml:space="preserve">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w:t>
      </w:r>
      <w:r>
        <w:t>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000000" w:rsidRDefault="0049689F">
      <w:pPr>
        <w:pStyle w:val="ConsPlusNormal"/>
        <w:spacing w:before="200"/>
        <w:ind w:firstLine="540"/>
        <w:jc w:val="both"/>
      </w:pPr>
      <w:r>
        <w:t>1168. Основные эпидемиологические риски связаны с эпизоотологическим неблагополуч</w:t>
      </w:r>
      <w:r>
        <w:t>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w:t>
      </w:r>
      <w:r>
        <w:t>s биовар 5, B. neotomae, B. ceti и B. pinnipedialis.</w:t>
      </w:r>
    </w:p>
    <w:p w:rsidR="00000000" w:rsidRDefault="0049689F">
      <w:pPr>
        <w:pStyle w:val="ConsPlusNormal"/>
        <w:spacing w:before="20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w:t>
      </w:r>
      <w:r>
        <w:t>еского процесса, установления фактов миграции бруцелл с одного вида животных на другой.</w:t>
      </w:r>
    </w:p>
    <w:p w:rsidR="00000000" w:rsidRDefault="0049689F">
      <w:pPr>
        <w:pStyle w:val="ConsPlusNormal"/>
        <w:spacing w:before="20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w:t>
      </w:r>
      <w:r>
        <w:t>войства и контагиозность для людей.</w:t>
      </w:r>
    </w:p>
    <w:p w:rsidR="00000000" w:rsidRDefault="0049689F">
      <w:pPr>
        <w:pStyle w:val="ConsPlusNormal"/>
        <w:spacing w:before="20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w:t>
      </w:r>
      <w:r>
        <w:t>ошек, пушных животных в звероводческих хозяйствах.</w:t>
      </w:r>
    </w:p>
    <w:p w:rsidR="00000000" w:rsidRDefault="0049689F">
      <w:pPr>
        <w:pStyle w:val="ConsPlusNormal"/>
        <w:spacing w:before="200"/>
        <w:ind w:firstLine="540"/>
        <w:jc w:val="both"/>
      </w:pPr>
      <w:r>
        <w:t>1172. Роль человека в передаче возбудителя бруцеллезной инфекции эпидемиологического значения не имеет.</w:t>
      </w:r>
    </w:p>
    <w:p w:rsidR="00000000" w:rsidRDefault="0049689F">
      <w:pPr>
        <w:pStyle w:val="ConsPlusNormal"/>
        <w:spacing w:before="200"/>
        <w:ind w:firstLine="540"/>
        <w:jc w:val="both"/>
      </w:pPr>
      <w:r>
        <w:t>1173. Основные механизмы передачи бруцелл человеку - контактный (при попадании возбудителя на поврежд</w:t>
      </w:r>
      <w:r>
        <w:t>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000000" w:rsidRDefault="0049689F">
      <w:pPr>
        <w:pStyle w:val="ConsPlusNormal"/>
        <w:spacing w:before="200"/>
        <w:ind w:firstLine="540"/>
        <w:jc w:val="both"/>
      </w:pPr>
      <w:r>
        <w:t xml:space="preserve">1174. Заражение контактным путем происходит при уходе за больными бруцеллезом животными, во время </w:t>
      </w:r>
      <w:r>
        <w:t>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000000" w:rsidRDefault="0049689F">
      <w:pPr>
        <w:pStyle w:val="ConsPlusNormal"/>
        <w:spacing w:before="200"/>
        <w:ind w:firstLine="540"/>
        <w:jc w:val="both"/>
      </w:pPr>
      <w:r>
        <w:t>1175. Инфицирование людей возбудителем бруцеллеза алиментарным п</w:t>
      </w:r>
      <w:r>
        <w:t>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000000" w:rsidRDefault="0049689F">
      <w:pPr>
        <w:pStyle w:val="ConsPlusNormal"/>
        <w:spacing w:before="200"/>
        <w:ind w:firstLine="540"/>
        <w:jc w:val="both"/>
      </w:pPr>
      <w:r>
        <w:t>1176. Воздушно-пылевой путь заражения реализуется при ингаляции воздушно</w:t>
      </w:r>
      <w:r>
        <w:t>-пылевой смеси, содержащей контаминированные бруцеллами фрагменты шерсти, навоза, земли, подстилки.</w:t>
      </w:r>
    </w:p>
    <w:p w:rsidR="00000000" w:rsidRDefault="0049689F">
      <w:pPr>
        <w:pStyle w:val="ConsPlusNormal"/>
        <w:spacing w:before="20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w:t>
      </w:r>
      <w:r>
        <w:t>,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000000" w:rsidRDefault="0049689F">
      <w:pPr>
        <w:pStyle w:val="ConsPlusNormal"/>
        <w:spacing w:before="200"/>
        <w:ind w:firstLine="540"/>
        <w:jc w:val="both"/>
      </w:pPr>
      <w:r>
        <w:t>1178. Факторы передачи возбудителя бруцеллеза человеку разнообразны. Н</w:t>
      </w:r>
      <w:r>
        <w:t xml:space="preserve">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w:t>
      </w:r>
      <w:r>
        <w:lastRenderedPageBreak/>
        <w:t>бруцеллезом. Мясо представляет эпидемическ</w:t>
      </w:r>
      <w:r>
        <w:t>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000000" w:rsidRDefault="0049689F">
      <w:pPr>
        <w:pStyle w:val="ConsPlusNormal"/>
        <w:spacing w:before="200"/>
        <w:ind w:firstLine="540"/>
        <w:jc w:val="both"/>
      </w:pPr>
      <w:r>
        <w:t>1179. К группам риска инфицирования и заболевания бруцеллезной инфекцией относят:</w:t>
      </w:r>
    </w:p>
    <w:p w:rsidR="00000000" w:rsidRDefault="0049689F">
      <w:pPr>
        <w:pStyle w:val="ConsPlusNormal"/>
        <w:spacing w:before="200"/>
        <w:ind w:firstLine="540"/>
        <w:jc w:val="both"/>
      </w:pPr>
      <w:r>
        <w:t>людей профессиональ</w:t>
      </w:r>
      <w:r>
        <w:t xml:space="preserve">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w:t>
      </w:r>
      <w:r>
        <w:t>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000000" w:rsidRDefault="0049689F">
      <w:pPr>
        <w:pStyle w:val="ConsPlusNormal"/>
        <w:spacing w:before="200"/>
        <w:ind w:firstLine="540"/>
        <w:jc w:val="both"/>
      </w:pPr>
      <w:r>
        <w:t>владельцев сельскохозяйственных животных, лиц, занятых уходом за животными;</w:t>
      </w:r>
    </w:p>
    <w:p w:rsidR="00000000" w:rsidRDefault="0049689F">
      <w:pPr>
        <w:pStyle w:val="ConsPlusNormal"/>
        <w:spacing w:before="200"/>
        <w:ind w:firstLine="540"/>
        <w:jc w:val="both"/>
      </w:pPr>
      <w:r>
        <w:t>лиц</w:t>
      </w:r>
      <w:r>
        <w:t>,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000000" w:rsidRDefault="0049689F">
      <w:pPr>
        <w:pStyle w:val="ConsPlusNormal"/>
        <w:spacing w:before="200"/>
        <w:ind w:firstLine="540"/>
        <w:jc w:val="both"/>
      </w:pPr>
      <w:r>
        <w:t>1180. Для заболевания людей, вызванного B. melitensi</w:t>
      </w:r>
      <w:r>
        <w:t>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w:t>
      </w:r>
      <w:r>
        <w:t>чно-хронических форм бруцеллеза (начало заболевания установить не удается).</w:t>
      </w:r>
    </w:p>
    <w:p w:rsidR="00000000" w:rsidRDefault="0049689F">
      <w:pPr>
        <w:pStyle w:val="ConsPlusNormal"/>
        <w:spacing w:before="200"/>
        <w:ind w:firstLine="540"/>
        <w:jc w:val="both"/>
      </w:pPr>
      <w:r>
        <w:t>1181. Инкубационный период заболевания у человека составляет 1 - 4 недели, при латентной инфекции - до 2 - 3 месяца.</w:t>
      </w:r>
    </w:p>
    <w:p w:rsidR="00000000" w:rsidRDefault="0049689F">
      <w:pPr>
        <w:pStyle w:val="ConsPlusNormal"/>
        <w:spacing w:before="200"/>
        <w:ind w:firstLine="540"/>
        <w:jc w:val="both"/>
      </w:pPr>
      <w:r>
        <w:t>1182. Заболевание протекает с вовлечением в процесс многих орга</w:t>
      </w:r>
      <w:r>
        <w:t>нов и систем организма, характеризуется широким спектром симптомов.</w:t>
      </w:r>
    </w:p>
    <w:p w:rsidR="00000000" w:rsidRDefault="0049689F">
      <w:pPr>
        <w:pStyle w:val="ConsPlusNormal"/>
        <w:jc w:val="center"/>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w:t>
      </w:r>
      <w:r>
        <w:t>моченный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w:t>
      </w:r>
      <w:r>
        <w:t>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1185. При получении экстренного извещения о сл</w:t>
      </w:r>
      <w:r>
        <w:t>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w:t>
      </w:r>
      <w:r>
        <w:t>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000000" w:rsidRDefault="0049689F">
      <w:pPr>
        <w:pStyle w:val="ConsPlusNormal"/>
        <w:jc w:val="center"/>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1186. Лабораторные исследования клинического, секционного материала и объектов окру</w:t>
      </w:r>
      <w:r>
        <w:t>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000000" w:rsidRDefault="0049689F">
      <w:pPr>
        <w:pStyle w:val="ConsPlusNormal"/>
        <w:spacing w:before="200"/>
        <w:ind w:firstLine="540"/>
        <w:jc w:val="both"/>
      </w:pPr>
      <w:r>
        <w:t xml:space="preserve">1187. Диагностические иммунологические </w:t>
      </w:r>
      <w:r>
        <w:t>(серологические)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w:t>
      </w:r>
      <w:r>
        <w:t xml:space="preserve">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w:t>
      </w:r>
      <w:r>
        <w:lastRenderedPageBreak/>
        <w:t xml:space="preserve">санитарно-эпидемиологическое заключение о возможности проведения работ с ПБА III </w:t>
      </w:r>
      <w:r>
        <w:t>- IV групп патогенности.</w:t>
      </w:r>
    </w:p>
    <w:p w:rsidR="00000000" w:rsidRDefault="0049689F">
      <w:pPr>
        <w:pStyle w:val="ConsPlusNormal"/>
        <w:spacing w:before="20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w:t>
      </w:r>
      <w:r>
        <w:t>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w:t>
      </w:r>
      <w:r>
        <w:t>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w:t>
      </w:r>
      <w:r>
        <w:t>ллеза у людей.</w:t>
      </w:r>
    </w:p>
    <w:p w:rsidR="00000000" w:rsidRDefault="0049689F">
      <w:pPr>
        <w:pStyle w:val="ConsPlusNormal"/>
        <w:spacing w:before="200"/>
        <w:ind w:firstLine="540"/>
        <w:jc w:val="both"/>
      </w:pPr>
      <w:r>
        <w:t>1189. Лабораторными критериями подтверждения диагноза "Бруцеллез" являются:</w:t>
      </w:r>
    </w:p>
    <w:p w:rsidR="00000000" w:rsidRDefault="0049689F">
      <w:pPr>
        <w:pStyle w:val="ConsPlusNormal"/>
        <w:spacing w:before="20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w:t>
      </w:r>
      <w:r>
        <w:t>рситах, грудное молоко, желчь, мокрота, трупный материал);</w:t>
      </w:r>
    </w:p>
    <w:p w:rsidR="00000000" w:rsidRDefault="0049689F">
      <w:pPr>
        <w:pStyle w:val="ConsPlusNormal"/>
        <w:spacing w:before="20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w:t>
      </w:r>
      <w:r>
        <w:t>, цитометрический тест активации базофилов, реакция лизиса лейкоцитов;</w:t>
      </w:r>
    </w:p>
    <w:p w:rsidR="00000000" w:rsidRDefault="0049689F">
      <w:pPr>
        <w:pStyle w:val="ConsPlusNormal"/>
        <w:spacing w:before="20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w:t>
      </w:r>
      <w:r>
        <w:t>езультат цитометрического теста активации базофилов;</w:t>
      </w:r>
    </w:p>
    <w:p w:rsidR="00000000" w:rsidRDefault="0049689F">
      <w:pPr>
        <w:pStyle w:val="ConsPlusNormal"/>
        <w:spacing w:before="200"/>
        <w:ind w:firstLine="540"/>
        <w:jc w:val="both"/>
      </w:pPr>
      <w: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w:t>
      </w:r>
      <w:r>
        <w:t>лизиса лейкоцитов);</w:t>
      </w:r>
    </w:p>
    <w:p w:rsidR="00000000" w:rsidRDefault="0049689F">
      <w:pPr>
        <w:pStyle w:val="ConsPlusNormal"/>
        <w:spacing w:before="20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000000" w:rsidRDefault="0049689F">
      <w:pPr>
        <w:pStyle w:val="ConsPlusNormal"/>
        <w:spacing w:before="200"/>
        <w:ind w:firstLine="540"/>
        <w:jc w:val="both"/>
      </w:pPr>
      <w:r>
        <w:t>1190. По эпидпоказаниям для установления причинно-следс</w:t>
      </w:r>
      <w:r>
        <w:t>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w:t>
      </w:r>
      <w:r>
        <w:t>ы, смывов и других). Исследование проводят бактериологическим, биологическим, иммунологическими и молекулярно-генетическим методами.</w:t>
      </w:r>
    </w:p>
    <w:p w:rsidR="00000000" w:rsidRDefault="0049689F">
      <w:pPr>
        <w:pStyle w:val="ConsPlusNormal"/>
        <w:spacing w:before="200"/>
        <w:ind w:firstLine="540"/>
        <w:jc w:val="both"/>
      </w:pPr>
      <w:r>
        <w:t>1191. Во всех случаях выделения штаммов бруцелл от людей проводится дифференциация их до вида и биовара.</w:t>
      </w:r>
    </w:p>
    <w:p w:rsidR="00000000" w:rsidRDefault="0049689F">
      <w:pPr>
        <w:pStyle w:val="ConsPlusNormal"/>
        <w:spacing w:before="200"/>
        <w:ind w:firstLine="540"/>
        <w:jc w:val="both"/>
      </w:pPr>
      <w:r>
        <w:t xml:space="preserve">Выделенные штаммы </w:t>
      </w:r>
      <w:r>
        <w:t>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w:t>
      </w:r>
      <w:r>
        <w:t>нетического типирования штаммов возбудителя бруцеллеза и пополнения национального коллекционного фонда штаммов возбудителя бруцеллеза.</w:t>
      </w:r>
    </w:p>
    <w:p w:rsidR="00000000" w:rsidRDefault="0049689F">
      <w:pPr>
        <w:pStyle w:val="ConsPlusNormal"/>
        <w:jc w:val="center"/>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jc w:val="center"/>
      </w:pPr>
    </w:p>
    <w:p w:rsidR="00000000" w:rsidRDefault="0049689F">
      <w:pPr>
        <w:pStyle w:val="ConsPlusNormal"/>
        <w:ind w:firstLine="540"/>
        <w:jc w:val="both"/>
      </w:pPr>
      <w:r>
        <w:t>1192. На террито</w:t>
      </w:r>
      <w:r>
        <w:t>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w:t>
      </w:r>
      <w:r>
        <w:t>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w:t>
      </w:r>
      <w:r>
        <w:t xml:space="preserve">омплексные планы по профилактике </w:t>
      </w:r>
      <w:r>
        <w:lastRenderedPageBreak/>
        <w:t>бруцеллеза. Аналогичные планы разрабатываются для административных территорий субъекта.</w:t>
      </w:r>
    </w:p>
    <w:p w:rsidR="00000000" w:rsidRDefault="0049689F">
      <w:pPr>
        <w:pStyle w:val="ConsPlusNormal"/>
        <w:spacing w:before="20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w:t>
      </w:r>
      <w:r>
        <w:t>бы по ветеринарному и фитосанитарному надзору.</w:t>
      </w:r>
    </w:p>
    <w:p w:rsidR="00000000" w:rsidRDefault="0049689F">
      <w:pPr>
        <w:pStyle w:val="ConsPlusNormal"/>
        <w:spacing w:before="200"/>
        <w:ind w:firstLine="540"/>
        <w:jc w:val="both"/>
      </w:pPr>
      <w:r>
        <w:t>1193. Владельцы сельскохозяйственных животных вне зависимости от форм собственности обязаны:</w:t>
      </w:r>
    </w:p>
    <w:p w:rsidR="00000000" w:rsidRDefault="0049689F">
      <w:pPr>
        <w:pStyle w:val="ConsPlusNormal"/>
        <w:spacing w:before="200"/>
        <w:ind w:firstLine="540"/>
        <w:jc w:val="both"/>
      </w:pPr>
      <w:r>
        <w:t>обеспечивать работающий персонал спецодеждой, средствами индивидуальной защиты, бытовыми помещениями;</w:t>
      </w:r>
    </w:p>
    <w:p w:rsidR="00000000" w:rsidRDefault="0049689F">
      <w:pPr>
        <w:pStyle w:val="ConsPlusNormal"/>
        <w:spacing w:before="200"/>
        <w:ind w:firstLine="540"/>
        <w:jc w:val="both"/>
      </w:pPr>
      <w:r>
        <w:t>организовывать</w:t>
      </w:r>
      <w:r>
        <w:t xml:space="preserve"> проведение предварительных и периодических медицинских осмотров на бруцеллез персонала.</w:t>
      </w:r>
    </w:p>
    <w:p w:rsidR="00000000" w:rsidRDefault="0049689F">
      <w:pPr>
        <w:pStyle w:val="ConsPlusNormal"/>
        <w:jc w:val="center"/>
      </w:pPr>
    </w:p>
    <w:p w:rsidR="00000000" w:rsidRDefault="0049689F">
      <w:pPr>
        <w:pStyle w:val="ConsPlusTitle"/>
        <w:jc w:val="center"/>
        <w:outlineLvl w:val="2"/>
      </w:pPr>
      <w:r>
        <w:t>Мероприятия в очаге заболевания людей бруцеллезом</w:t>
      </w:r>
    </w:p>
    <w:p w:rsidR="00000000" w:rsidRDefault="0049689F">
      <w:pPr>
        <w:pStyle w:val="ConsPlusNormal"/>
        <w:jc w:val="center"/>
      </w:pPr>
    </w:p>
    <w:p w:rsidR="00000000" w:rsidRDefault="0049689F">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w:t>
      </w:r>
      <w:r>
        <w:t>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w:t>
      </w:r>
      <w:r>
        <w:t>я установления источников и факторов передачи возбудителя инфекции.</w:t>
      </w:r>
    </w:p>
    <w:p w:rsidR="00000000" w:rsidRDefault="0049689F">
      <w:pPr>
        <w:pStyle w:val="ConsPlusNormal"/>
        <w:spacing w:before="20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w:t>
      </w:r>
      <w:r>
        <w:t>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w:t>
      </w:r>
      <w:r>
        <w:t>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000000" w:rsidRDefault="0049689F">
      <w:pPr>
        <w:pStyle w:val="ConsPlusNormal"/>
        <w:spacing w:before="200"/>
        <w:ind w:firstLine="540"/>
        <w:jc w:val="both"/>
      </w:pPr>
      <w:r>
        <w:t>1196. Больные бруцеллезом должны госпитализирова</w:t>
      </w:r>
      <w:r>
        <w:t>ться по клиническим показаниям. После выписки из стационара больные подлежат диспансерному наблюдению.</w:t>
      </w:r>
    </w:p>
    <w:p w:rsidR="00000000" w:rsidRDefault="0049689F">
      <w:pPr>
        <w:pStyle w:val="ConsPlusNormal"/>
        <w:spacing w:before="200"/>
        <w:ind w:firstLine="540"/>
        <w:jc w:val="both"/>
      </w:pPr>
      <w:r>
        <w:t>1197. По месту нахождения больного дополнительные дезинфекционные мероприятия не проводятся.</w:t>
      </w:r>
    </w:p>
    <w:p w:rsidR="00000000" w:rsidRDefault="0049689F">
      <w:pPr>
        <w:pStyle w:val="ConsPlusNormal"/>
        <w:jc w:val="center"/>
      </w:pPr>
    </w:p>
    <w:p w:rsidR="00000000" w:rsidRDefault="0049689F">
      <w:pPr>
        <w:pStyle w:val="ConsPlusTitle"/>
        <w:jc w:val="center"/>
        <w:outlineLvl w:val="2"/>
      </w:pPr>
      <w:r>
        <w:t>Эпидемиологическое обследование очага бруцеллеза</w:t>
      </w:r>
    </w:p>
    <w:p w:rsidR="00000000" w:rsidRDefault="0049689F">
      <w:pPr>
        <w:pStyle w:val="ConsPlusNormal"/>
        <w:jc w:val="center"/>
      </w:pPr>
    </w:p>
    <w:p w:rsidR="00000000" w:rsidRDefault="0049689F">
      <w:pPr>
        <w:pStyle w:val="ConsPlusNormal"/>
        <w:ind w:firstLine="540"/>
        <w:jc w:val="both"/>
      </w:pPr>
      <w:r>
        <w:t>1198. Эпи</w:t>
      </w:r>
      <w:r>
        <w:t>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000000" w:rsidRDefault="0049689F">
      <w:pPr>
        <w:pStyle w:val="ConsPlusNormal"/>
        <w:spacing w:before="200"/>
        <w:ind w:firstLine="540"/>
        <w:jc w:val="both"/>
      </w:pPr>
      <w:r>
        <w:t>1199. Целями эпидемиологического рас</w:t>
      </w:r>
      <w:r>
        <w:t>следования случаев заболевания людей бруцеллезом являются:</w:t>
      </w:r>
    </w:p>
    <w:p w:rsidR="00000000" w:rsidRDefault="0049689F">
      <w:pPr>
        <w:pStyle w:val="ConsPlusNormal"/>
        <w:spacing w:before="20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w:t>
      </w:r>
      <w:r>
        <w:t xml:space="preserve"> заражения;</w:t>
      </w:r>
    </w:p>
    <w:p w:rsidR="00000000" w:rsidRDefault="0049689F">
      <w:pPr>
        <w:pStyle w:val="ConsPlusNormal"/>
        <w:spacing w:before="200"/>
        <w:ind w:firstLine="540"/>
        <w:jc w:val="both"/>
      </w:pPr>
      <w:r>
        <w:t>выявление всех лиц, имевших контакт с источником инфекции или находившихся в очаге заболевания животных;</w:t>
      </w:r>
    </w:p>
    <w:p w:rsidR="00000000" w:rsidRDefault="0049689F">
      <w:pPr>
        <w:pStyle w:val="ConsPlusNormal"/>
        <w:spacing w:before="20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000000" w:rsidRDefault="0049689F">
      <w:pPr>
        <w:pStyle w:val="ConsPlusNormal"/>
        <w:spacing w:before="200"/>
        <w:ind w:firstLine="540"/>
        <w:jc w:val="both"/>
      </w:pPr>
      <w:r>
        <w:t>п</w:t>
      </w:r>
      <w:r>
        <w:t>роведение комплекса мероприятий по предупреждению заражения людей бруцеллезом и ликвидации эпизоотического очага.</w:t>
      </w:r>
    </w:p>
    <w:p w:rsidR="00000000" w:rsidRDefault="0049689F">
      <w:pPr>
        <w:pStyle w:val="ConsPlusNormal"/>
        <w:spacing w:before="200"/>
        <w:ind w:firstLine="540"/>
        <w:jc w:val="both"/>
      </w:pPr>
      <w:r>
        <w:lastRenderedPageBreak/>
        <w:t>1200. При эпидемиологическом обследовании очага, специалист, проводящий эпидемиологическое расследование, выясняет возможность контактов больн</w:t>
      </w:r>
      <w:r>
        <w:t>ого с животными, сырьем и продуктами животного происхождения.</w:t>
      </w:r>
    </w:p>
    <w:p w:rsidR="00000000" w:rsidRDefault="0049689F">
      <w:pPr>
        <w:pStyle w:val="ConsPlusNormal"/>
        <w:spacing w:before="20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w:t>
      </w:r>
      <w:r>
        <w:t>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w:t>
      </w:r>
      <w:r>
        <w:t>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000000" w:rsidRDefault="0049689F">
      <w:pPr>
        <w:pStyle w:val="ConsPlusNormal"/>
        <w:spacing w:before="200"/>
        <w:ind w:firstLine="540"/>
        <w:jc w:val="both"/>
      </w:pPr>
      <w:r>
        <w:t>Обследование животноводческих хозяйств проводится органами, уполномоченными на осуществление го</w:t>
      </w:r>
      <w:r>
        <w:t>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000000" w:rsidRDefault="0049689F">
      <w:pPr>
        <w:pStyle w:val="ConsPlusNormal"/>
        <w:spacing w:before="200"/>
        <w:ind w:firstLine="540"/>
        <w:jc w:val="both"/>
      </w:pPr>
      <w:r>
        <w:t>1201. При проведении</w:t>
      </w:r>
      <w:r>
        <w:t xml:space="preserve">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000000" w:rsidRDefault="0049689F">
      <w:pPr>
        <w:pStyle w:val="ConsPlusNormal"/>
        <w:spacing w:before="200"/>
        <w:ind w:firstLine="540"/>
        <w:jc w:val="both"/>
      </w:pPr>
      <w:r>
        <w:t>оценить санитарно-гигиеническое состояние объекта, благоустройство территории, водоснабжение, наличи</w:t>
      </w:r>
      <w:r>
        <w:t>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w:t>
      </w:r>
      <w:r>
        <w:t>оследов;</w:t>
      </w:r>
    </w:p>
    <w:p w:rsidR="00000000" w:rsidRDefault="0049689F">
      <w:pPr>
        <w:pStyle w:val="ConsPlusNormal"/>
        <w:spacing w:before="20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w:t>
      </w:r>
      <w:r>
        <w:t>трализованной стирки, наличие аптечек, умывальников, мыла, дезинфицирующих средств для обработки рук, обуви и других;</w:t>
      </w:r>
    </w:p>
    <w:p w:rsidR="00000000" w:rsidRDefault="0049689F">
      <w:pPr>
        <w:pStyle w:val="ConsPlusNormal"/>
        <w:spacing w:before="20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w:t>
      </w:r>
      <w:r>
        <w:t>озьего и овечьего молока;</w:t>
      </w:r>
    </w:p>
    <w:p w:rsidR="00000000" w:rsidRDefault="0049689F">
      <w:pPr>
        <w:pStyle w:val="ConsPlusNormal"/>
        <w:spacing w:before="20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000000" w:rsidRDefault="0049689F">
      <w:pPr>
        <w:pStyle w:val="ConsPlusNormal"/>
        <w:spacing w:before="200"/>
        <w:ind w:firstLine="540"/>
        <w:jc w:val="both"/>
      </w:pPr>
      <w:r>
        <w:t>при подозрении на внутрилабораторное заражение бруцеллезом прове</w:t>
      </w:r>
      <w:r>
        <w:t>сти проверочные мероприятия по выполнению санитарно-противоэпидемического режима работы лаборатории;</w:t>
      </w:r>
    </w:p>
    <w:p w:rsidR="00000000" w:rsidRDefault="0049689F">
      <w:pPr>
        <w:pStyle w:val="ConsPlusNormal"/>
        <w:spacing w:before="20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000000" w:rsidRDefault="0049689F">
      <w:pPr>
        <w:pStyle w:val="ConsPlusNormal"/>
        <w:spacing w:before="200"/>
        <w:ind w:firstLine="540"/>
        <w:jc w:val="both"/>
      </w:pPr>
      <w:r>
        <w:t>1202. Выявленным ли</w:t>
      </w:r>
      <w:r>
        <w:t>цам, имевшим возможность заразиться в очаге, необходимо организовать проведение их клинико-лабораторного обследования на бруцеллез.</w:t>
      </w:r>
    </w:p>
    <w:p w:rsidR="00000000" w:rsidRDefault="0049689F">
      <w:pPr>
        <w:pStyle w:val="ConsPlusNormal"/>
        <w:spacing w:before="200"/>
        <w:ind w:firstLine="540"/>
        <w:jc w:val="both"/>
      </w:pPr>
      <w:r>
        <w:t xml:space="preserve">Лабораторное обследование контактных лиц включает комплекс иммунологических реакций на бруцеллез (Хеддельсона, Райта, ИФА и </w:t>
      </w:r>
      <w:r>
        <w:t>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w:t>
      </w:r>
      <w:r>
        <w:t>у клинико-лабораторному обследованию.</w:t>
      </w:r>
    </w:p>
    <w:p w:rsidR="00000000" w:rsidRDefault="0049689F">
      <w:pPr>
        <w:pStyle w:val="ConsPlusNormal"/>
        <w:spacing w:before="20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000000" w:rsidRDefault="0049689F">
      <w:pPr>
        <w:pStyle w:val="ConsPlusNormal"/>
        <w:spacing w:before="200"/>
        <w:ind w:firstLine="540"/>
        <w:jc w:val="both"/>
      </w:pPr>
      <w:r>
        <w:t>1203. Данные эпидемиологического обследования контактных лиц в очаге заносят в карту эпи</w:t>
      </w:r>
      <w:r>
        <w:t xml:space="preserve">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w:t>
      </w:r>
      <w:r>
        <w:lastRenderedPageBreak/>
        <w:t>был установлен позже, заносятся во вкладыш к данной карте, кот</w:t>
      </w:r>
      <w:r>
        <w:t>орый хранится вместе с картой на конкретный очаг и нумеруется в соответствии с числом заболевших лиц в данном очаге.</w:t>
      </w:r>
    </w:p>
    <w:p w:rsidR="00000000" w:rsidRDefault="0049689F">
      <w:pPr>
        <w:pStyle w:val="ConsPlusNormal"/>
        <w:spacing w:before="20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w:t>
      </w:r>
      <w:r>
        <w:t>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w:t>
      </w:r>
      <w:r>
        <w:t>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000000" w:rsidRDefault="0049689F">
      <w:pPr>
        <w:pStyle w:val="ConsPlusNormal"/>
        <w:spacing w:before="200"/>
        <w:ind w:firstLine="540"/>
        <w:jc w:val="both"/>
      </w:pPr>
      <w:r>
        <w:t>По результатам проведения эпидемиологического обследования с</w:t>
      </w:r>
      <w:r>
        <w:t>оставляется план мероприятий по ликвидации очага и проводятся санитарно-противоэпидемические (профилактические) мероприятия.</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бруцеллеза</w:t>
      </w:r>
    </w:p>
    <w:p w:rsidR="00000000" w:rsidRDefault="0049689F">
      <w:pPr>
        <w:pStyle w:val="ConsPlusNormal"/>
        <w:ind w:firstLine="540"/>
        <w:jc w:val="both"/>
      </w:pPr>
    </w:p>
    <w:p w:rsidR="00000000" w:rsidRDefault="0049689F">
      <w:pPr>
        <w:pStyle w:val="ConsPlusNormal"/>
        <w:ind w:firstLine="540"/>
        <w:jc w:val="both"/>
      </w:pPr>
      <w:r>
        <w:t xml:space="preserve">1204. В </w:t>
      </w:r>
      <w:r>
        <w:t>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w:t>
      </w:r>
      <w:r>
        <w:t>гической ситуации и прогнозирование тенденций ее развития;</w:t>
      </w:r>
    </w:p>
    <w:p w:rsidR="00000000" w:rsidRDefault="0049689F">
      <w:pPr>
        <w:pStyle w:val="ConsPlusNormal"/>
        <w:spacing w:before="20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000000" w:rsidRDefault="0049689F">
      <w:pPr>
        <w:pStyle w:val="ConsPlusNormal"/>
        <w:spacing w:before="200"/>
        <w:ind w:firstLine="540"/>
        <w:jc w:val="both"/>
      </w:pPr>
      <w:r>
        <w:t xml:space="preserve">мониторинг заболеваемости </w:t>
      </w:r>
      <w:r>
        <w:t>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000000" w:rsidRDefault="0049689F">
      <w:pPr>
        <w:pStyle w:val="ConsPlusNormal"/>
        <w:spacing w:before="200"/>
        <w:ind w:firstLine="540"/>
        <w:jc w:val="both"/>
      </w:pPr>
      <w:r>
        <w:t>контроль активного выявления медицинскими организациями больных бруц</w:t>
      </w:r>
      <w:r>
        <w:t>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000000" w:rsidRDefault="0049689F">
      <w:pPr>
        <w:pStyle w:val="ConsPlusNormal"/>
        <w:spacing w:before="200"/>
        <w:ind w:firstLine="540"/>
        <w:jc w:val="both"/>
      </w:pPr>
      <w:r>
        <w:t>анализ эпизоотической ситуации по бруцеллезу по материалам, пред</w:t>
      </w:r>
      <w:r>
        <w:t>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000000" w:rsidRDefault="0049689F">
      <w:pPr>
        <w:pStyle w:val="ConsPlusNormal"/>
        <w:spacing w:before="200"/>
        <w:ind w:firstLine="540"/>
        <w:jc w:val="both"/>
      </w:pPr>
      <w:r>
        <w:t>мон</w:t>
      </w:r>
      <w:r>
        <w:t>иторинг проводимых мероприятий по профилактике профессионального заражения бруцеллезом;</w:t>
      </w:r>
    </w:p>
    <w:p w:rsidR="00000000" w:rsidRDefault="0049689F">
      <w:pPr>
        <w:pStyle w:val="ConsPlusNormal"/>
        <w:spacing w:before="20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w:t>
      </w:r>
      <w:r>
        <w:t>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000000" w:rsidRDefault="0049689F">
      <w:pPr>
        <w:pStyle w:val="ConsPlusNormal"/>
        <w:spacing w:before="200"/>
        <w:ind w:firstLine="540"/>
        <w:jc w:val="both"/>
      </w:pPr>
      <w:r>
        <w:t>разработка тактики специфической профилактики бруцеллеза;</w:t>
      </w:r>
    </w:p>
    <w:p w:rsidR="00000000" w:rsidRDefault="0049689F">
      <w:pPr>
        <w:pStyle w:val="ConsPlusNormal"/>
        <w:spacing w:before="200"/>
        <w:ind w:firstLine="540"/>
        <w:jc w:val="both"/>
      </w:pPr>
      <w:r>
        <w:t>оценка качества, своевременности и эффективност</w:t>
      </w:r>
      <w:r>
        <w:t>и профилактических и противоэпидемических мероприятий с целью их оптимальной корректировки.</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jc w:val="center"/>
      </w:pPr>
    </w:p>
    <w:p w:rsidR="00000000" w:rsidRDefault="0049689F">
      <w:pPr>
        <w:pStyle w:val="ConsPlusNormal"/>
        <w:ind w:firstLine="540"/>
        <w:jc w:val="both"/>
      </w:pPr>
      <w:r>
        <w:t>1205. Профилактика бруцеллеза включает комплекс ветер</w:t>
      </w:r>
      <w:r>
        <w:t xml:space="preserve">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w:t>
      </w:r>
      <w:r>
        <w:lastRenderedPageBreak/>
        <w:t>благополучия являются меры по профил</w:t>
      </w:r>
      <w:r>
        <w:t>актике инфекции среди животных и своевременной ликвидации очагов эпизоотии в случае их возникновения.</w:t>
      </w:r>
    </w:p>
    <w:p w:rsidR="00000000" w:rsidRDefault="0049689F">
      <w:pPr>
        <w:pStyle w:val="ConsPlusNormal"/>
        <w:spacing w:before="20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w:t>
      </w:r>
      <w:r>
        <w:t>х контингентов.</w:t>
      </w:r>
    </w:p>
    <w:p w:rsidR="00000000" w:rsidRDefault="0049689F">
      <w:pPr>
        <w:pStyle w:val="ConsPlusNormal"/>
        <w:ind w:firstLine="540"/>
        <w:jc w:val="both"/>
      </w:pPr>
    </w:p>
    <w:p w:rsidR="00000000" w:rsidRDefault="0049689F">
      <w:pPr>
        <w:pStyle w:val="ConsPlusTitle"/>
        <w:jc w:val="center"/>
        <w:outlineLvl w:val="2"/>
      </w:pPr>
      <w:r>
        <w:t>Вакцинация людей против бруцеллеза</w:t>
      </w:r>
    </w:p>
    <w:p w:rsidR="00000000" w:rsidRDefault="0049689F">
      <w:pPr>
        <w:pStyle w:val="ConsPlusTitle"/>
        <w:jc w:val="center"/>
      </w:pPr>
      <w:r>
        <w:t>(специфическая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w:t>
      </w:r>
      <w:r>
        <w:t>их прививок.</w:t>
      </w:r>
    </w:p>
    <w:p w:rsidR="00000000" w:rsidRDefault="0049689F">
      <w:pPr>
        <w:pStyle w:val="ConsPlusNormal"/>
        <w:spacing w:before="20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w:t>
      </w:r>
      <w:r>
        <w:t>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000000" w:rsidRDefault="0049689F">
      <w:pPr>
        <w:pStyle w:val="ConsPlusNormal"/>
        <w:spacing w:before="200"/>
        <w:ind w:firstLine="540"/>
        <w:jc w:val="both"/>
      </w:pPr>
      <w:r>
        <w:t>Общим показанием к проведению профилактических прививок у людей против бруцеллеза является</w:t>
      </w:r>
      <w:r>
        <w:t xml:space="preserve">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000000" w:rsidRDefault="0049689F">
      <w:pPr>
        <w:pStyle w:val="ConsPlusNormal"/>
        <w:spacing w:before="200"/>
        <w:ind w:firstLine="540"/>
        <w:jc w:val="both"/>
      </w:pPr>
      <w:r>
        <w:t>1208. Вакцинация проводится в очагах козье-овечьего типа лицам, достигшим 18 лет и выполняющим сл</w:t>
      </w:r>
      <w:r>
        <w:t>едующие работы:</w:t>
      </w:r>
    </w:p>
    <w:p w:rsidR="00000000" w:rsidRDefault="0049689F">
      <w:pPr>
        <w:pStyle w:val="ConsPlusNormal"/>
        <w:spacing w:before="20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000000" w:rsidRDefault="0049689F">
      <w:pPr>
        <w:pStyle w:val="ConsPlusNormal"/>
        <w:spacing w:before="200"/>
        <w:ind w:firstLine="540"/>
        <w:jc w:val="both"/>
      </w:pPr>
      <w:r>
        <w:t>по убою скота, больного бруцеллезом, заготовке и переработке полученных от него мяса и мясопродукт</w:t>
      </w:r>
      <w:r>
        <w:t>ов;</w:t>
      </w:r>
    </w:p>
    <w:p w:rsidR="00000000" w:rsidRDefault="0049689F">
      <w:pPr>
        <w:pStyle w:val="ConsPlusNormal"/>
        <w:spacing w:before="200"/>
        <w:ind w:firstLine="540"/>
        <w:jc w:val="both"/>
      </w:pPr>
      <w:r>
        <w:t>животноводам, специалистам в области ветеринарии, зоотехникам в хозяйствах, энзоотичных по бруцеллезу.</w:t>
      </w:r>
    </w:p>
    <w:p w:rsidR="00000000" w:rsidRDefault="0049689F">
      <w:pPr>
        <w:pStyle w:val="ConsPlusNormal"/>
        <w:spacing w:before="20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w:t>
      </w:r>
      <w:r>
        <w:t>целлезом скота (положительно реагирующих по бруцеллезу животных) и переработку полученного от них сырья, продуктов животноводства.</w:t>
      </w:r>
    </w:p>
    <w:p w:rsidR="00000000" w:rsidRDefault="0049689F">
      <w:pPr>
        <w:pStyle w:val="ConsPlusNormal"/>
        <w:spacing w:before="200"/>
        <w:ind w:firstLine="540"/>
        <w:jc w:val="both"/>
      </w:pPr>
      <w:r>
        <w:t>1210. Вакцинацию постоянным и временным работникам, занятым в животноводстве, проводят по эпидемическим показаниям до окончан</w:t>
      </w:r>
      <w:r>
        <w:t>ия регистрации в хозяйствах случаев бруцеллеза козье-овечьего вида среди животных - как мелкого, так и крупного рогатого скота.</w:t>
      </w:r>
    </w:p>
    <w:p w:rsidR="00000000" w:rsidRDefault="0049689F">
      <w:pPr>
        <w:pStyle w:val="ConsPlusNormal"/>
        <w:spacing w:before="200"/>
        <w:ind w:firstLine="540"/>
        <w:jc w:val="both"/>
      </w:pPr>
      <w:r>
        <w:t>1211. Недопустимо проведение иммунизации людей после контакта (или вероятного контакта) с больными животными или факторами перед</w:t>
      </w:r>
      <w:r>
        <w:t>ачи возбудителя бруцеллеза в очагах инфекции.</w:t>
      </w:r>
    </w:p>
    <w:p w:rsidR="00000000" w:rsidRDefault="0049689F">
      <w:pPr>
        <w:pStyle w:val="ConsPlusNormal"/>
        <w:spacing w:before="200"/>
        <w:ind w:firstLine="540"/>
        <w:jc w:val="both"/>
      </w:pPr>
      <w:r>
        <w:t>Иммунизация персонала хозяйств, неблагополучных по бруцеллезу, вызванному B. abortus, B. suis, B. canis не проводится.</w:t>
      </w:r>
    </w:p>
    <w:p w:rsidR="00000000" w:rsidRDefault="0049689F">
      <w:pPr>
        <w:pStyle w:val="ConsPlusNormal"/>
        <w:spacing w:before="200"/>
        <w:ind w:firstLine="540"/>
        <w:jc w:val="both"/>
      </w:pPr>
      <w:r>
        <w:t>1212. Для иммунизации людей против бруцеллеза применяется сухая живая вакцина, изготовленна</w:t>
      </w:r>
      <w:r>
        <w:t>я из вакцинного штамма B. abortus 19 ВА.</w:t>
      </w:r>
    </w:p>
    <w:p w:rsidR="00000000" w:rsidRDefault="0049689F">
      <w:pPr>
        <w:pStyle w:val="ConsPlusNormal"/>
        <w:spacing w:before="20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w:t>
      </w:r>
      <w:r>
        <w:t>ния сроков вакцинации и ревакцинации.</w:t>
      </w:r>
    </w:p>
    <w:p w:rsidR="00000000" w:rsidRDefault="0049689F">
      <w:pPr>
        <w:pStyle w:val="ConsPlusNormal"/>
        <w:spacing w:before="200"/>
        <w:ind w:firstLine="540"/>
        <w:jc w:val="both"/>
      </w:pPr>
      <w:r>
        <w:t xml:space="preserve">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w:t>
      </w:r>
      <w:r>
        <w:lastRenderedPageBreak/>
        <w:t>иммунологическим обследованием: серологическим (реа</w:t>
      </w:r>
      <w:r>
        <w:t>кция Хеддельсона (Райта) или ИФА) и аллергологическим (аллергическая проба Бюрне или цитометрический тест активации базофилов).</w:t>
      </w:r>
    </w:p>
    <w:p w:rsidR="00000000" w:rsidRDefault="0049689F">
      <w:pPr>
        <w:pStyle w:val="ConsPlusNormal"/>
        <w:spacing w:before="200"/>
        <w:ind w:firstLine="540"/>
        <w:jc w:val="both"/>
      </w:pPr>
      <w:r>
        <w:t>1215. Вакцинации подлежат лица с четкими отрицательными иммунологическими (серологическими и аллергологическими) реакциями на бр</w:t>
      </w:r>
      <w:r>
        <w:t>уцеллез.</w:t>
      </w:r>
    </w:p>
    <w:p w:rsidR="00000000" w:rsidRDefault="0049689F">
      <w:pPr>
        <w:pStyle w:val="ConsPlusNormal"/>
        <w:spacing w:before="20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w:t>
      </w:r>
      <w:r>
        <w:t xml:space="preserve">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000000" w:rsidRDefault="0049689F">
      <w:pPr>
        <w:pStyle w:val="ConsPlusNormal"/>
        <w:spacing w:before="200"/>
        <w:ind w:firstLine="540"/>
        <w:jc w:val="both"/>
      </w:pPr>
      <w:r>
        <w:t>1217. К работе с инфицированными животными или сырьем люди могут допускаться не ранее чем через 1 месяц после вакцинации.</w:t>
      </w:r>
    </w:p>
    <w:p w:rsidR="00000000" w:rsidRDefault="0049689F">
      <w:pPr>
        <w:pStyle w:val="ConsPlusNormal"/>
        <w:spacing w:before="20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w:t>
      </w:r>
      <w:r>
        <w:t>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000000" w:rsidRDefault="0049689F">
      <w:pPr>
        <w:pStyle w:val="ConsPlusNormal"/>
        <w:spacing w:before="200"/>
        <w:ind w:firstLine="540"/>
        <w:jc w:val="both"/>
      </w:pPr>
      <w:r>
        <w:t>1219. Ревакцинация проводится через 12 месяцев после ва</w:t>
      </w:r>
      <w:r>
        <w:t>кцинации лицам с четкими отрицательными иммунологическими (серологическими и аллергологическими) реакциями на бруцеллез.</w:t>
      </w:r>
    </w:p>
    <w:p w:rsidR="00000000" w:rsidRDefault="0049689F">
      <w:pPr>
        <w:pStyle w:val="ConsPlusNormal"/>
        <w:spacing w:before="20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w:t>
      </w:r>
      <w:r>
        <w:t>ринарных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по предупреждению</w:t>
      </w:r>
    </w:p>
    <w:p w:rsidR="00000000" w:rsidRDefault="0049689F">
      <w:pPr>
        <w:pStyle w:val="ConsPlusTitle"/>
        <w:jc w:val="center"/>
      </w:pPr>
      <w:r>
        <w:t>заражения людей в эпизоотических очагах бруцеллеза</w:t>
      </w:r>
    </w:p>
    <w:p w:rsidR="00000000" w:rsidRDefault="0049689F">
      <w:pPr>
        <w:pStyle w:val="ConsPlusTitle"/>
        <w:jc w:val="center"/>
      </w:pPr>
      <w:r>
        <w:t>(неспецифическая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1221. При выявлении случаев бруцеллеза среди животных организация (специалист), выявившая случаи, подоз</w:t>
      </w:r>
      <w:r>
        <w:t>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1222. Руководители животноводческих хозяйств вне зависимости от форм собственности при установлении о</w:t>
      </w:r>
      <w:r>
        <w:t>граничительных мероприятий (карантина) по бруцеллезу в соответствии с требованиями законодательства в области ветеринарии обязаны:</w:t>
      </w:r>
    </w:p>
    <w:p w:rsidR="00000000" w:rsidRDefault="0049689F">
      <w:pPr>
        <w:pStyle w:val="ConsPlusNormal"/>
        <w:spacing w:before="20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w:t>
      </w:r>
      <w:r>
        <w:t>е на бруцеллез для раннего выявления заболевших;</w:t>
      </w:r>
    </w:p>
    <w:p w:rsidR="00000000" w:rsidRDefault="0049689F">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w:t>
      </w:r>
      <w:r>
        <w:t>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000000" w:rsidRDefault="0049689F">
      <w:pPr>
        <w:pStyle w:val="ConsPlusNormal"/>
        <w:spacing w:before="200"/>
        <w:ind w:firstLine="540"/>
        <w:jc w:val="both"/>
      </w:pPr>
      <w:r>
        <w:t>прове</w:t>
      </w:r>
      <w:r>
        <w:t>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000000" w:rsidRDefault="0049689F">
      <w:pPr>
        <w:pStyle w:val="ConsPlusNormal"/>
        <w:spacing w:before="200"/>
        <w:ind w:firstLine="540"/>
        <w:jc w:val="both"/>
      </w:pPr>
      <w:r>
        <w:t xml:space="preserve">обеспечить всех работников, </w:t>
      </w:r>
      <w:r>
        <w:t>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w:t>
      </w:r>
      <w:r>
        <w:t>, своевременную их замену и централизованную стирку;</w:t>
      </w:r>
    </w:p>
    <w:p w:rsidR="00000000" w:rsidRDefault="0049689F">
      <w:pPr>
        <w:pStyle w:val="ConsPlusNormal"/>
        <w:spacing w:before="200"/>
        <w:ind w:firstLine="540"/>
        <w:jc w:val="both"/>
      </w:pPr>
      <w:r>
        <w:t xml:space="preserve">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w:t>
      </w:r>
      <w:r>
        <w:lastRenderedPageBreak/>
        <w:t>полотенца и другие), бы</w:t>
      </w:r>
      <w:r>
        <w:t>товыми помещениями для приема пищи и отдыха, отдельными шкафчиками для хранения личной, рабочей и защитной одежды;</w:t>
      </w:r>
    </w:p>
    <w:p w:rsidR="00000000" w:rsidRDefault="0049689F">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w:t>
      </w:r>
      <w:r>
        <w:t>за;</w:t>
      </w:r>
    </w:p>
    <w:p w:rsidR="00000000" w:rsidRDefault="0049689F">
      <w:pPr>
        <w:pStyle w:val="ConsPlusNormal"/>
        <w:spacing w:before="20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w:t>
      </w:r>
      <w:r>
        <w:t xml:space="preserve"> и территориальными органами Федеральной службы по ветеринарному и фитосанитарному надзору, порядок его использования и переработки.</w:t>
      </w:r>
    </w:p>
    <w:p w:rsidR="00000000" w:rsidRDefault="0049689F">
      <w:pPr>
        <w:pStyle w:val="ConsPlusNormal"/>
        <w:spacing w:before="200"/>
        <w:ind w:firstLine="540"/>
        <w:jc w:val="both"/>
      </w:pPr>
      <w:r>
        <w:t xml:space="preserve">1223. Уничтожение или обеззараживание и использование молока, молочных продуктов из неблагополучных по бруцеллезу хозяйств </w:t>
      </w:r>
      <w:r>
        <w:t>проводится в соответствии с требованиями законодательства в области ветеринарии и в соответствии с требованиями Технических регламентов.</w:t>
      </w:r>
    </w:p>
    <w:p w:rsidR="00000000" w:rsidRDefault="0049689F">
      <w:pPr>
        <w:pStyle w:val="ConsPlusNormal"/>
        <w:spacing w:before="200"/>
        <w:ind w:firstLine="540"/>
        <w:jc w:val="both"/>
      </w:pPr>
      <w:r>
        <w:t>1224. При выявлении в индивидуальных хозяйствах положительно реагирующего на бруцеллез поголовья или больных животных о</w:t>
      </w:r>
      <w:r>
        <w:t>рганы, уполномоченные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w:t>
      </w:r>
      <w:r>
        <w:t>ного поголовья;</w:t>
      </w:r>
    </w:p>
    <w:p w:rsidR="00000000" w:rsidRDefault="0049689F">
      <w:pPr>
        <w:pStyle w:val="ConsPlusNormal"/>
        <w:spacing w:before="20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w:t>
      </w:r>
      <w:r>
        <w:t xml:space="preserve"> медицинского наблюдения;</w:t>
      </w:r>
    </w:p>
    <w:p w:rsidR="00000000" w:rsidRDefault="0049689F">
      <w:pPr>
        <w:pStyle w:val="ConsPlusNormal"/>
        <w:spacing w:before="20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w:t>
      </w:r>
      <w:r>
        <w:t xml:space="preserve">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000000" w:rsidRDefault="0049689F">
      <w:pPr>
        <w:pStyle w:val="ConsPlusNormal"/>
        <w:spacing w:before="200"/>
        <w:ind w:firstLine="540"/>
        <w:jc w:val="both"/>
      </w:pPr>
      <w:r>
        <w:t>1225. Индивидуальным владельцам сельскохозяйственных животных запрещается самостоятельный убой больных и положител</w:t>
      </w:r>
      <w:r>
        <w:t>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000000" w:rsidRDefault="0049689F">
      <w:pPr>
        <w:pStyle w:val="ConsPlusNormal"/>
        <w:spacing w:before="200"/>
        <w:ind w:firstLine="540"/>
        <w:jc w:val="both"/>
      </w:pPr>
      <w:r>
        <w:t>1226. Убой больных животных и переработка продуктов убоя, полученных от них, осущест</w:t>
      </w:r>
      <w:r>
        <w:t>вляется в соответствии с требованиями законодательства в области ветеринарии.</w:t>
      </w:r>
    </w:p>
    <w:p w:rsidR="00000000" w:rsidRDefault="0049689F">
      <w:pPr>
        <w:pStyle w:val="ConsPlusNormal"/>
        <w:spacing w:before="20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w:t>
      </w:r>
      <w:r>
        <w:t>ке в соответствии с требованиями законодательства в области ветеринарии.</w:t>
      </w:r>
    </w:p>
    <w:p w:rsidR="00000000" w:rsidRDefault="0049689F">
      <w:pPr>
        <w:pStyle w:val="ConsPlusNormal"/>
        <w:spacing w:before="20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000000" w:rsidRDefault="0049689F">
      <w:pPr>
        <w:pStyle w:val="ConsPlusNormal"/>
        <w:spacing w:before="200"/>
        <w:ind w:firstLine="540"/>
        <w:jc w:val="both"/>
      </w:pPr>
      <w:r>
        <w:t>1229. На предприяти</w:t>
      </w:r>
      <w:r>
        <w:t>и должны быть выделены отдельные складские помещения (холодильные камеры) для хранения сырья до поступления на переработку.</w:t>
      </w:r>
    </w:p>
    <w:p w:rsidR="00000000" w:rsidRDefault="0049689F">
      <w:pPr>
        <w:pStyle w:val="ConsPlusNormal"/>
        <w:spacing w:before="20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w:t>
      </w:r>
      <w:r>
        <w:t xml:space="preserve">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000000" w:rsidRDefault="0049689F">
      <w:pPr>
        <w:pStyle w:val="ConsPlusNormal"/>
        <w:spacing w:before="200"/>
        <w:ind w:firstLine="540"/>
        <w:jc w:val="both"/>
      </w:pPr>
      <w:r>
        <w:t>1230. Предприятие должно быть обеспечено необходимым набором бытовых помещений, построенных по т</w:t>
      </w:r>
      <w:r>
        <w:t xml:space="preserve">ипу санитарного пропускника, иметь гардеробные для раздельного хранения личной, </w:t>
      </w:r>
      <w:r>
        <w:lastRenderedPageBreak/>
        <w:t>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w:t>
      </w:r>
      <w:r>
        <w:t xml:space="preserve"> пищу и курить запрещается.</w:t>
      </w:r>
    </w:p>
    <w:p w:rsidR="00000000" w:rsidRDefault="0049689F">
      <w:pPr>
        <w:pStyle w:val="ConsPlusNormal"/>
        <w:spacing w:before="200"/>
        <w:ind w:firstLine="540"/>
        <w:jc w:val="both"/>
      </w:pPr>
      <w:r>
        <w:t xml:space="preserve">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w:t>
      </w:r>
      <w:r>
        <w:t>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w:t>
      </w:r>
      <w:r>
        <w:t>онфискаты";</w:t>
      </w:r>
    </w:p>
    <w:p w:rsidR="00000000" w:rsidRDefault="0049689F">
      <w:pPr>
        <w:pStyle w:val="ConsPlusNormal"/>
        <w:spacing w:before="200"/>
        <w:ind w:firstLine="540"/>
        <w:jc w:val="both"/>
      </w:pPr>
      <w: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w:t>
      </w:r>
      <w:r>
        <w:t>продуктов его убоя, подвергают дезинфекции;</w:t>
      </w:r>
    </w:p>
    <w:p w:rsidR="00000000" w:rsidRDefault="0049689F">
      <w:pPr>
        <w:pStyle w:val="ConsPlusNormal"/>
        <w:spacing w:before="20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000000" w:rsidRDefault="0049689F">
      <w:pPr>
        <w:pStyle w:val="ConsPlusNormal"/>
        <w:spacing w:before="200"/>
        <w:ind w:firstLine="540"/>
        <w:jc w:val="both"/>
      </w:pPr>
      <w:r>
        <w:t>1231. Отходы убоя являются биологиче</w:t>
      </w:r>
      <w:r>
        <w:t>скими отходами и утилизируются (уничтожаются) в соответствии с законодательством в области ветеринарии.</w:t>
      </w:r>
    </w:p>
    <w:p w:rsidR="00000000" w:rsidRDefault="0049689F">
      <w:pPr>
        <w:pStyle w:val="ConsPlusNormal"/>
        <w:spacing w:before="20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w:t>
      </w:r>
      <w:r>
        <w:t>бования:</w:t>
      </w:r>
    </w:p>
    <w:p w:rsidR="00000000" w:rsidRDefault="0049689F">
      <w:pPr>
        <w:pStyle w:val="ConsPlusNormal"/>
        <w:spacing w:before="20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w:t>
      </w:r>
      <w:r>
        <w:t>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w:t>
      </w:r>
      <w:r>
        <w:t>ии которых соответствующими медицинскими учреждениями исключено заболевание бруцеллезом;</w:t>
      </w:r>
    </w:p>
    <w:p w:rsidR="00000000" w:rsidRDefault="0049689F">
      <w:pPr>
        <w:pStyle w:val="ConsPlusNormal"/>
        <w:spacing w:before="20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w:t>
      </w:r>
      <w:r>
        <w:t>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000000" w:rsidRDefault="0049689F">
      <w:pPr>
        <w:pStyle w:val="ConsPlusNormal"/>
        <w:spacing w:before="200"/>
        <w:ind w:firstLine="540"/>
        <w:jc w:val="both"/>
      </w:pPr>
      <w:r>
        <w:t>запрещается до</w:t>
      </w:r>
      <w:r>
        <w:t>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w:t>
      </w:r>
      <w:r>
        <w:t>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w:t>
      </w:r>
      <w:r>
        <w:t>й безопасности;</w:t>
      </w:r>
    </w:p>
    <w:p w:rsidR="00000000" w:rsidRDefault="0049689F">
      <w:pPr>
        <w:pStyle w:val="ConsPlusNormal"/>
        <w:spacing w:before="20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000000" w:rsidRDefault="0049689F">
      <w:pPr>
        <w:pStyle w:val="ConsPlusNormal"/>
        <w:spacing w:before="200"/>
        <w:ind w:firstLine="540"/>
        <w:jc w:val="both"/>
      </w:pPr>
      <w:r>
        <w:t>до начала работ с положительно реагирующим на бруцеллез поголовьем с каждым</w:t>
      </w:r>
      <w:r>
        <w:t xml:space="preserve">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000000" w:rsidRDefault="0049689F">
      <w:pPr>
        <w:pStyle w:val="ConsPlusNormal"/>
        <w:spacing w:before="200"/>
        <w:ind w:firstLine="540"/>
        <w:jc w:val="both"/>
      </w:pPr>
      <w:r>
        <w:t>администрац</w:t>
      </w:r>
      <w:r>
        <w:t>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000000" w:rsidRDefault="0049689F">
      <w:pPr>
        <w:pStyle w:val="ConsPlusNormal"/>
        <w:spacing w:before="200"/>
        <w:ind w:firstLine="540"/>
        <w:jc w:val="both"/>
      </w:pPr>
      <w:r>
        <w:t>на пр</w:t>
      </w:r>
      <w:r>
        <w:t xml:space="preserve">едприятиях должна быть организована централизованная дезинфекция, стирка и чистка </w:t>
      </w:r>
      <w:r>
        <w:lastRenderedPageBreak/>
        <w:t>спецодежды.</w:t>
      </w:r>
    </w:p>
    <w:p w:rsidR="00000000" w:rsidRDefault="0049689F">
      <w:pPr>
        <w:pStyle w:val="ConsPlusNormal"/>
        <w:spacing w:before="20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w:t>
      </w:r>
      <w:r>
        <w:t>руцеллеза, обеспечивается руководителем предприятия.</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84"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w:t>
            </w:r>
            <w:r>
              <w:rPr>
                <w:color w:val="392C69"/>
              </w:rPr>
              <w:t>ся риску заражения бруцеллезом.</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bookmarkStart w:id="12" w:name="Par3084"/>
      <w:bookmarkEnd w:id="12"/>
      <w:r>
        <w:t>1234. Организация медицинских осмотров профессиональных контингентов (неспецифическая профилактика):</w:t>
      </w:r>
    </w:p>
    <w:p w:rsidR="00000000" w:rsidRDefault="0049689F">
      <w:pPr>
        <w:pStyle w:val="ConsPlusNormal"/>
        <w:spacing w:before="20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w:t>
      </w:r>
      <w:r>
        <w:t>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000000" w:rsidRDefault="0049689F">
      <w:pPr>
        <w:pStyle w:val="ConsPlusNormal"/>
        <w:spacing w:before="200"/>
        <w:ind w:firstLine="540"/>
        <w:jc w:val="both"/>
      </w:pPr>
      <w:r>
        <w:t>постоянные и временные работники животно</w:t>
      </w:r>
      <w:r>
        <w:t>водческих, звероводческих хозяйств (ферм), как благополучных, так и неблагополучных по бруцеллезу;</w:t>
      </w:r>
    </w:p>
    <w:p w:rsidR="00000000" w:rsidRDefault="0049689F">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000000" w:rsidRDefault="0049689F">
      <w:pPr>
        <w:pStyle w:val="ConsPlusNormal"/>
        <w:spacing w:before="200"/>
        <w:ind w:firstLine="540"/>
        <w:jc w:val="both"/>
      </w:pPr>
      <w:r>
        <w:t>постоянн</w:t>
      </w:r>
      <w:r>
        <w:t>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000000" w:rsidRDefault="0049689F">
      <w:pPr>
        <w:pStyle w:val="ConsPlusNormal"/>
        <w:spacing w:before="200"/>
        <w:ind w:firstLine="540"/>
        <w:jc w:val="both"/>
      </w:pPr>
      <w:r>
        <w:t>медицинский, ветеринарный, зоотехнический и другой персонал, работающий с живыми ку</w:t>
      </w:r>
      <w:r>
        <w:t>льтурами бруцелл или зараженным ими биологическим материалом, с больными и подозрительными на заражение бруцеллезом животными;</w:t>
      </w:r>
    </w:p>
    <w:p w:rsidR="00000000" w:rsidRDefault="0049689F">
      <w:pPr>
        <w:pStyle w:val="ConsPlusNormal"/>
        <w:spacing w:before="20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w:t>
      </w:r>
      <w:r>
        <w:t xml:space="preserve"> в год, на благополучных территориях (в течение 5 лет) - один раз в два года;</w:t>
      </w:r>
    </w:p>
    <w:p w:rsidR="00000000" w:rsidRDefault="0049689F">
      <w:pPr>
        <w:pStyle w:val="ConsPlusNormal"/>
        <w:spacing w:before="20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w:t>
      </w:r>
      <w:r>
        <w:t xml:space="preserve">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w:t>
      </w:r>
      <w:r>
        <w:t xml:space="preserve"> Постановка пробы Бюрне осуществляется в условиях стационара (отделении, больнице) или специализированном противобруцеллезном отделении;</w:t>
      </w:r>
    </w:p>
    <w:p w:rsidR="00000000" w:rsidRDefault="0049689F">
      <w:pPr>
        <w:pStyle w:val="ConsPlusNormal"/>
        <w:spacing w:before="200"/>
        <w:ind w:firstLine="540"/>
        <w:jc w:val="both"/>
      </w:pPr>
      <w:r>
        <w:t>4) сыворотка крови от лиц, подозрительных на инфицирование бруцеллезом, у которых при отсутствии клинических проявлений</w:t>
      </w:r>
      <w:r>
        <w:t xml:space="preserve">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000000" w:rsidRDefault="0049689F">
      <w:pPr>
        <w:pStyle w:val="ConsPlusNormal"/>
        <w:spacing w:before="200"/>
        <w:ind w:firstLine="540"/>
        <w:jc w:val="both"/>
      </w:pPr>
      <w:r>
        <w:t>5) больные с клиническими проявлениями, характерными для бруце</w:t>
      </w:r>
      <w:r>
        <w:t>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w:t>
      </w:r>
      <w:r>
        <w:t>оявлений (инфекционист, невропатолог, гинеколог, уролог, хирург и другие);</w:t>
      </w:r>
    </w:p>
    <w:p w:rsidR="00000000" w:rsidRDefault="0049689F">
      <w:pPr>
        <w:pStyle w:val="ConsPlusNormal"/>
        <w:spacing w:before="200"/>
        <w:ind w:firstLine="540"/>
        <w:jc w:val="both"/>
      </w:pPr>
      <w:r>
        <w:t xml:space="preserve">6) лица с положительными и сомнительными результатами иммунологических реакций без </w:t>
      </w:r>
      <w:r>
        <w:lastRenderedPageBreak/>
        <w:t>клинических проявлений заболевания подлежат тщательному обследованию врачом-инфекционистом с обяза</w:t>
      </w:r>
      <w:r>
        <w:t>тельным лабораторным исследованием на бруцеллез не реже одного раза в квартал;</w:t>
      </w:r>
    </w:p>
    <w:p w:rsidR="00000000" w:rsidRDefault="0049689F">
      <w:pPr>
        <w:pStyle w:val="ConsPlusNormal"/>
        <w:spacing w:before="20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000000" w:rsidRDefault="0049689F">
      <w:pPr>
        <w:pStyle w:val="ConsPlusNormal"/>
        <w:spacing w:before="200"/>
        <w:ind w:firstLine="540"/>
        <w:jc w:val="both"/>
      </w:pPr>
      <w:r>
        <w:t>8)</w:t>
      </w:r>
      <w:r>
        <w:t xml:space="preserve">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w:t>
      </w:r>
      <w:r>
        <w:t xml:space="preserve"> забоя скота;</w:t>
      </w:r>
    </w:p>
    <w:p w:rsidR="00000000" w:rsidRDefault="0049689F">
      <w:pPr>
        <w:pStyle w:val="ConsPlusNormal"/>
        <w:spacing w:before="200"/>
        <w:ind w:firstLine="540"/>
        <w:jc w:val="both"/>
      </w:pPr>
      <w:r>
        <w:t>9) лица, временно привлекаемые к уходу за животными и к переработке сырья и продуктов животноводства, обследуются через 1 - 2 месяц</w:t>
      </w:r>
      <w:r>
        <w:t>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000000" w:rsidRDefault="0049689F">
      <w:pPr>
        <w:pStyle w:val="ConsPlusNormal"/>
        <w:spacing w:before="200"/>
        <w:ind w:firstLine="540"/>
        <w:jc w:val="both"/>
      </w:pPr>
      <w:r>
        <w:t>10) во время проведения периодических медицинских осмотров и лабораторного обследования медицинские работ</w:t>
      </w:r>
      <w:r>
        <w:t>ники проводят разъяснительную работу среди обследуемых контингентов по профилактике бруцеллеза.</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бруцеллеза</w:t>
      </w:r>
    </w:p>
    <w:p w:rsidR="00000000" w:rsidRDefault="0049689F">
      <w:pPr>
        <w:pStyle w:val="ConsPlusNormal"/>
        <w:jc w:val="center"/>
      </w:pPr>
    </w:p>
    <w:p w:rsidR="00000000" w:rsidRDefault="0049689F">
      <w:pPr>
        <w:pStyle w:val="ConsPlusNormal"/>
        <w:ind w:firstLine="540"/>
        <w:jc w:val="both"/>
      </w:pPr>
      <w:r>
        <w:t>1235. Гигиеническое воспитание населения включает: представление населению под</w:t>
      </w:r>
      <w:r>
        <w:t>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w:t>
      </w:r>
      <w:r>
        <w:t>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000000" w:rsidRDefault="0049689F">
      <w:pPr>
        <w:pStyle w:val="ConsPlusNormal"/>
        <w:spacing w:before="200"/>
        <w:ind w:firstLine="540"/>
        <w:jc w:val="both"/>
      </w:pPr>
      <w:r>
        <w:t xml:space="preserve">1236. В зависимости от особенностей групп населения, среди которых проводится гигиеническое воспитание и </w:t>
      </w:r>
      <w:r>
        <w:t>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w:t>
      </w:r>
      <w:r>
        <w:t>отных, проведение срочных дезинфекционных мер, способствующих оздоровлению стада и всего хозяйства.</w:t>
      </w:r>
    </w:p>
    <w:p w:rsidR="00000000" w:rsidRDefault="0049689F">
      <w:pPr>
        <w:pStyle w:val="ConsPlusNormal"/>
        <w:spacing w:before="20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w:t>
      </w:r>
      <w:r>
        <w:t>печению спецодеждой, а также наиболее подробно следует осветить меры личной профилактики.</w:t>
      </w:r>
    </w:p>
    <w:p w:rsidR="00000000" w:rsidRDefault="0049689F">
      <w:pPr>
        <w:pStyle w:val="ConsPlusNormal"/>
        <w:spacing w:before="20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w:t>
      </w:r>
      <w:r>
        <w:t>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000000" w:rsidRDefault="0049689F">
      <w:pPr>
        <w:pStyle w:val="ConsPlusNormal"/>
        <w:spacing w:before="200"/>
        <w:ind w:firstLine="540"/>
        <w:jc w:val="both"/>
      </w:pPr>
      <w:r>
        <w:t>1239. Работу по орган</w:t>
      </w:r>
      <w:r>
        <w:t>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w:t>
      </w:r>
      <w:r>
        <w:t>омственные им организации, органы и учреждения здравоохранения, центры медицинской профилактики.</w:t>
      </w:r>
    </w:p>
    <w:p w:rsidR="00000000" w:rsidRDefault="0049689F">
      <w:pPr>
        <w:pStyle w:val="ConsPlusNormal"/>
        <w:jc w:val="center"/>
      </w:pPr>
    </w:p>
    <w:p w:rsidR="00000000" w:rsidRDefault="0049689F">
      <w:pPr>
        <w:pStyle w:val="ConsPlusTitle"/>
        <w:jc w:val="center"/>
        <w:outlineLvl w:val="1"/>
      </w:pPr>
      <w:r>
        <w:t>XIV. Профилактика лептоспироза</w:t>
      </w:r>
    </w:p>
    <w:p w:rsidR="00000000" w:rsidRDefault="0049689F">
      <w:pPr>
        <w:pStyle w:val="ConsPlusNormal"/>
        <w:jc w:val="center"/>
      </w:pPr>
    </w:p>
    <w:p w:rsidR="00000000" w:rsidRDefault="0049689F">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w:t>
      </w:r>
      <w:r>
        <w:t>чени, почек, явлениями интоксикации, часто протекающая с желтухой.</w:t>
      </w:r>
    </w:p>
    <w:p w:rsidR="00000000" w:rsidRDefault="0049689F">
      <w:pPr>
        <w:pStyle w:val="ConsPlusNormal"/>
        <w:spacing w:before="20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lastRenderedPageBreak/>
        <w:t>1242. Эпидемиологи</w:t>
      </w:r>
      <w:r>
        <w:t>ческими критериями являются:</w:t>
      </w:r>
    </w:p>
    <w:p w:rsidR="00000000" w:rsidRDefault="0049689F">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000000" w:rsidRDefault="0049689F">
      <w:pPr>
        <w:pStyle w:val="ConsPlusNormal"/>
        <w:spacing w:before="200"/>
        <w:ind w:firstLine="540"/>
        <w:jc w:val="both"/>
      </w:pPr>
      <w:r>
        <w:t>контакт с водой открытых водоемов пресной воды (купание, рыбная ловля, спортивные мероприятия);</w:t>
      </w:r>
    </w:p>
    <w:p w:rsidR="00000000" w:rsidRDefault="0049689F">
      <w:pPr>
        <w:pStyle w:val="ConsPlusNormal"/>
        <w:spacing w:before="200"/>
        <w:ind w:firstLine="540"/>
        <w:jc w:val="both"/>
      </w:pPr>
      <w:r>
        <w:t>контакт с биологическим м</w:t>
      </w:r>
      <w:r>
        <w:t>атериалом (кровь, выделения, моча) сельскохозяйственных животных при убое, разделке туш или уходе за ними на энзоотичных территориях;</w:t>
      </w:r>
    </w:p>
    <w:p w:rsidR="00000000" w:rsidRDefault="0049689F">
      <w:pPr>
        <w:pStyle w:val="ConsPlusNormal"/>
        <w:spacing w:before="200"/>
        <w:ind w:firstLine="540"/>
        <w:jc w:val="both"/>
      </w:pPr>
      <w:r>
        <w:t>наличие профессионального риска.</w:t>
      </w:r>
    </w:p>
    <w:p w:rsidR="00000000" w:rsidRDefault="0049689F">
      <w:pPr>
        <w:pStyle w:val="ConsPlusNormal"/>
        <w:spacing w:before="200"/>
        <w:ind w:firstLine="540"/>
        <w:jc w:val="both"/>
      </w:pPr>
      <w:r>
        <w:t>1243. Лабораторное подтверждение диагноза основано на обнаружении возбудителя или антител</w:t>
      </w:r>
      <w:r>
        <w:t xml:space="preserve"> к нему.</w:t>
      </w:r>
    </w:p>
    <w:p w:rsidR="00000000" w:rsidRDefault="0049689F">
      <w:pPr>
        <w:pStyle w:val="ConsPlusNormal"/>
        <w:spacing w:before="20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w:t>
      </w:r>
      <w:r>
        <w:t>генны для человека 9 видов, 5 обладают промежуточной патогенностью и 6 видов являются сапрофитами.</w:t>
      </w:r>
    </w:p>
    <w:p w:rsidR="00000000" w:rsidRDefault="0049689F">
      <w:pPr>
        <w:pStyle w:val="ConsPlusNormal"/>
        <w:spacing w:before="20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w:t>
      </w:r>
      <w:r>
        <w:t xml:space="preserve"> характерную клинику и тяжесть заболевания, имеет определенную гостальную специфичность.</w:t>
      </w:r>
    </w:p>
    <w:p w:rsidR="00000000" w:rsidRDefault="0049689F">
      <w:pPr>
        <w:pStyle w:val="ConsPlusNormal"/>
        <w:spacing w:before="20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000000" w:rsidRDefault="0049689F">
      <w:pPr>
        <w:pStyle w:val="ConsPlusNormal"/>
        <w:spacing w:before="200"/>
        <w:ind w:firstLine="540"/>
        <w:jc w:val="both"/>
      </w:pPr>
      <w:r>
        <w:t>Основными хозяевами (резервуара</w:t>
      </w:r>
      <w:r>
        <w:t>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w:t>
      </w:r>
      <w:r>
        <w:t>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w:t>
      </w:r>
      <w:r>
        <w:t>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000000" w:rsidRDefault="0049689F">
      <w:pPr>
        <w:pStyle w:val="ConsPlusNormal"/>
        <w:spacing w:before="200"/>
        <w:ind w:firstLine="540"/>
        <w:jc w:val="both"/>
      </w:pPr>
      <w:r>
        <w:t>1246. Эпидемический процесс лептоспирозов проявляется в виде спорадических случаев и (или) групповой заболеваем</w:t>
      </w:r>
      <w:r>
        <w:t>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000000" w:rsidRDefault="0049689F">
      <w:pPr>
        <w:pStyle w:val="ConsPlusNormal"/>
        <w:spacing w:before="200"/>
        <w:ind w:firstLine="540"/>
        <w:jc w:val="both"/>
      </w:pPr>
      <w:r>
        <w:t>12</w:t>
      </w:r>
      <w:r>
        <w:t>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w:t>
      </w:r>
      <w:r>
        <w:t>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w:t>
      </w:r>
      <w:r>
        <w:t>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000000" w:rsidRDefault="0049689F">
      <w:pPr>
        <w:pStyle w:val="ConsPlusNormal"/>
        <w:spacing w:before="200"/>
        <w:ind w:firstLine="540"/>
        <w:jc w:val="both"/>
      </w:pPr>
      <w:r>
        <w:t>1248. Случаи заражен</w:t>
      </w:r>
      <w:r>
        <w:t>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w:t>
      </w:r>
      <w:r>
        <w:t>и заболоченных мест.</w:t>
      </w:r>
    </w:p>
    <w:p w:rsidR="00000000" w:rsidRDefault="0049689F">
      <w:pPr>
        <w:pStyle w:val="ConsPlusNormal"/>
        <w:jc w:val="center"/>
      </w:pPr>
    </w:p>
    <w:p w:rsidR="00000000" w:rsidRDefault="0049689F">
      <w:pPr>
        <w:pStyle w:val="ConsPlusTitle"/>
        <w:jc w:val="center"/>
        <w:outlineLvl w:val="2"/>
      </w:pPr>
      <w:r>
        <w:t>Эпидемиологические аспекты течения инфекции</w:t>
      </w:r>
    </w:p>
    <w:p w:rsidR="00000000" w:rsidRDefault="0049689F">
      <w:pPr>
        <w:pStyle w:val="ConsPlusNormal"/>
        <w:jc w:val="center"/>
      </w:pPr>
    </w:p>
    <w:p w:rsidR="00000000" w:rsidRDefault="0049689F">
      <w:pPr>
        <w:pStyle w:val="ConsPlusNormal"/>
        <w:ind w:firstLine="540"/>
        <w:jc w:val="both"/>
      </w:pPr>
      <w:r>
        <w:lastRenderedPageBreak/>
        <w:t>1249. Инкубационный период колеблется от 3 до 20 календарных дней, чаще от 6 до 14 календарных дней.</w:t>
      </w:r>
    </w:p>
    <w:p w:rsidR="00000000" w:rsidRDefault="0049689F">
      <w:pPr>
        <w:pStyle w:val="ConsPlusNormal"/>
        <w:spacing w:before="200"/>
        <w:ind w:firstLine="540"/>
        <w:jc w:val="both"/>
      </w:pPr>
      <w:r>
        <w:t>1250. Различают желтушные и безжелтушные формы лептоспироза, протекающие в легкой, средн</w:t>
      </w:r>
      <w:r>
        <w:t>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000000" w:rsidRDefault="0049689F">
      <w:pPr>
        <w:pStyle w:val="ConsPlusNormal"/>
        <w:spacing w:before="200"/>
        <w:ind w:firstLine="540"/>
        <w:jc w:val="both"/>
      </w:pPr>
      <w:r>
        <w:t>1251. Больной лептоспирозом и</w:t>
      </w:r>
      <w:r>
        <w:t xml:space="preserve"> контактные лица не подлежат изолированию.</w:t>
      </w:r>
    </w:p>
    <w:p w:rsidR="00000000" w:rsidRDefault="0049689F">
      <w:pPr>
        <w:pStyle w:val="ConsPlusNormal"/>
        <w:jc w:val="center"/>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1252. Больных лептоспирозом людей госпитализируют по клиническим показаниям.</w:t>
      </w:r>
    </w:p>
    <w:p w:rsidR="00000000" w:rsidRDefault="0049689F">
      <w:pPr>
        <w:pStyle w:val="ConsPlusNormal"/>
        <w:spacing w:before="200"/>
        <w:ind w:firstLine="540"/>
        <w:jc w:val="both"/>
      </w:pPr>
      <w:r>
        <w:t>1253. В случае подозрения на профессиональное заболевание лептоспирозом медицинский работник МО, в котор</w:t>
      </w:r>
      <w:r>
        <w:t>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w:t>
      </w:r>
      <w:r>
        <w:t>й надзор.</w:t>
      </w:r>
    </w:p>
    <w:p w:rsidR="00000000" w:rsidRDefault="0049689F">
      <w:pPr>
        <w:pStyle w:val="ConsPlusNormal"/>
        <w:spacing w:before="20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w:t>
      </w:r>
      <w:r>
        <w:t>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w:t>
      </w:r>
      <w:r>
        <w:t>ологические нарушения, повлекшие профессиональное заболевание лептоспирозом.</w:t>
      </w:r>
    </w:p>
    <w:p w:rsidR="00000000" w:rsidRDefault="0049689F">
      <w:pPr>
        <w:pStyle w:val="ConsPlusNormal"/>
        <w:spacing w:before="200"/>
        <w:ind w:firstLine="540"/>
        <w:jc w:val="both"/>
      </w:pPr>
      <w:r>
        <w:t xml:space="preserve">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w:t>
      </w:r>
      <w:r>
        <w:t>и уточняется при получении результатов лабораторных исследований и установлении окончательного диагноза.</w:t>
      </w:r>
    </w:p>
    <w:p w:rsidR="00000000" w:rsidRDefault="0049689F">
      <w:pPr>
        <w:pStyle w:val="ConsPlusNormal"/>
        <w:spacing w:before="200"/>
        <w:ind w:firstLine="540"/>
        <w:jc w:val="both"/>
      </w:pPr>
      <w:r>
        <w:t xml:space="preserve">1256. При регистрации групповой заболеваемости лептоспирозом органы, осуществляющие государственный санитарно-эпидемиологический надзор на территории, </w:t>
      </w:r>
      <w:r>
        <w:t>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w:t>
      </w:r>
      <w:r>
        <w:t>сти.</w:t>
      </w:r>
    </w:p>
    <w:p w:rsidR="00000000" w:rsidRDefault="0049689F">
      <w:pPr>
        <w:pStyle w:val="ConsPlusNormal"/>
        <w:jc w:val="center"/>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r>
        <w:t>.</w:t>
      </w:r>
    </w:p>
    <w:p w:rsidR="00000000" w:rsidRDefault="0049689F">
      <w:pPr>
        <w:pStyle w:val="ConsPlusNormal"/>
        <w:spacing w:before="20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000000" w:rsidRDefault="0049689F">
      <w:pPr>
        <w:pStyle w:val="ConsPlusNormal"/>
        <w:spacing w:before="200"/>
        <w:ind w:firstLine="540"/>
        <w:jc w:val="both"/>
      </w:pPr>
      <w:r>
        <w:t>1259. Материал для исследований на лептоспироз отбирается в зависимос</w:t>
      </w:r>
      <w:r>
        <w:t>ти от метода и объекта обследования.</w:t>
      </w:r>
    </w:p>
    <w:p w:rsidR="00000000" w:rsidRDefault="0049689F">
      <w:pPr>
        <w:pStyle w:val="ConsPlusNormal"/>
        <w:spacing w:before="200"/>
        <w:ind w:firstLine="540"/>
        <w:jc w:val="both"/>
      </w:pPr>
      <w:r>
        <w:t>1260. При исследовании иммунологическими методами материалом служит сыворотка крови.</w:t>
      </w:r>
    </w:p>
    <w:p w:rsidR="00000000" w:rsidRDefault="0049689F">
      <w:pPr>
        <w:pStyle w:val="ConsPlusNormal"/>
        <w:spacing w:before="20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000000" w:rsidRDefault="0049689F">
      <w:pPr>
        <w:pStyle w:val="ConsPlusNormal"/>
        <w:spacing w:before="200"/>
        <w:ind w:firstLine="540"/>
        <w:jc w:val="both"/>
      </w:pPr>
      <w:r>
        <w:t>от пациентов - прижизненно кровь, моча, ликвор (в случае развития менинг</w:t>
      </w:r>
      <w:r>
        <w:t>ита и энцефалита); при летальном исходе заболевания - кровь, подкорковый слой почки, печень, ткани мозга, сердца;</w:t>
      </w:r>
    </w:p>
    <w:p w:rsidR="00000000" w:rsidRDefault="0049689F">
      <w:pPr>
        <w:pStyle w:val="ConsPlusNormal"/>
        <w:spacing w:before="200"/>
        <w:ind w:firstLine="540"/>
        <w:jc w:val="both"/>
      </w:pPr>
      <w:r>
        <w:lastRenderedPageBreak/>
        <w:t>от домашних и сельскохозяйственных животных - в соответствии с требованиями законодательства в области ветеринарии;</w:t>
      </w:r>
    </w:p>
    <w:p w:rsidR="00000000" w:rsidRDefault="0049689F">
      <w:pPr>
        <w:pStyle w:val="ConsPlusNormal"/>
        <w:spacing w:before="200"/>
        <w:ind w:firstLine="540"/>
        <w:jc w:val="both"/>
      </w:pPr>
      <w:r>
        <w:t>от диких мелких млекопитаю</w:t>
      </w:r>
      <w:r>
        <w:t>щих - подкорковый слой почки, мозг;</w:t>
      </w:r>
    </w:p>
    <w:p w:rsidR="00000000" w:rsidRDefault="0049689F">
      <w:pPr>
        <w:pStyle w:val="ConsPlusNormal"/>
        <w:spacing w:before="200"/>
        <w:ind w:firstLine="540"/>
        <w:jc w:val="both"/>
      </w:pPr>
      <w:r>
        <w:t>от биопробных животных - лимфатические узлы, кусочки органов (селезенка, печень, костный мозг), кровь;</w:t>
      </w:r>
    </w:p>
    <w:p w:rsidR="00000000" w:rsidRDefault="0049689F">
      <w:pPr>
        <w:pStyle w:val="ConsPlusNormal"/>
        <w:spacing w:before="200"/>
        <w:ind w:firstLine="540"/>
        <w:jc w:val="both"/>
      </w:pPr>
      <w:r>
        <w:t>из окружающей среды - вода, почва, подстилка;</w:t>
      </w:r>
    </w:p>
    <w:p w:rsidR="00000000" w:rsidRDefault="0049689F">
      <w:pPr>
        <w:pStyle w:val="ConsPlusNormal"/>
        <w:spacing w:before="200"/>
        <w:ind w:firstLine="540"/>
        <w:jc w:val="both"/>
      </w:pPr>
      <w:r>
        <w:t>продукты питания, не подвергавшиеся термической обработке.</w:t>
      </w:r>
    </w:p>
    <w:p w:rsidR="00000000" w:rsidRDefault="0049689F">
      <w:pPr>
        <w:pStyle w:val="ConsPlusNormal"/>
        <w:spacing w:before="200"/>
        <w:ind w:firstLine="540"/>
        <w:jc w:val="both"/>
      </w:pPr>
      <w:r>
        <w:t>Во всех случ</w:t>
      </w:r>
      <w:r>
        <w:t>аях выделения культур лептоспир от людей проводится дифференциация их до вида и серогруппы.</w:t>
      </w:r>
    </w:p>
    <w:p w:rsidR="00000000" w:rsidRDefault="0049689F">
      <w:pPr>
        <w:pStyle w:val="ConsPlusNormal"/>
        <w:spacing w:before="200"/>
        <w:ind w:firstLine="540"/>
        <w:jc w:val="both"/>
      </w:pPr>
      <w:r>
        <w:t>1262. Сроки отбора клинического материала для лабораторной диагностики лептоспироза:</w:t>
      </w:r>
    </w:p>
    <w:p w:rsidR="00000000" w:rsidRDefault="0049689F">
      <w:pPr>
        <w:pStyle w:val="ConsPlusNormal"/>
        <w:spacing w:before="200"/>
        <w:ind w:firstLine="540"/>
        <w:jc w:val="both"/>
      </w:pPr>
      <w:r>
        <w:t>для иммунологических исследований первая сыворотка крови для исследования отбир</w:t>
      </w:r>
      <w:r>
        <w:t>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000000" w:rsidRDefault="0049689F">
      <w:pPr>
        <w:pStyle w:val="ConsPlusNormal"/>
        <w:spacing w:before="200"/>
        <w:ind w:firstLine="540"/>
        <w:jc w:val="both"/>
      </w:pPr>
      <w:r>
        <w:t>для культивирования лептоспир клинический материал отбирает</w:t>
      </w:r>
      <w:r>
        <w:t>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000000" w:rsidRDefault="0049689F">
      <w:pPr>
        <w:pStyle w:val="ConsPlusNormal"/>
        <w:spacing w:before="200"/>
        <w:ind w:firstLine="540"/>
        <w:jc w:val="both"/>
      </w:pPr>
      <w:r>
        <w:t>исследование крови методом ПЦР проводят в первые 7 календарных дней, мочи - до двух недель от начала за</w:t>
      </w:r>
      <w:r>
        <w:t>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000000" w:rsidRDefault="0049689F">
      <w:pPr>
        <w:pStyle w:val="ConsPlusNormal"/>
        <w:spacing w:before="200"/>
        <w:ind w:firstLine="540"/>
        <w:jc w:val="both"/>
      </w:pPr>
      <w:r>
        <w:t>1263. Клинический диагноз считается подтвержд</w:t>
      </w:r>
      <w:r>
        <w:t>енным при:</w:t>
      </w:r>
    </w:p>
    <w:p w:rsidR="00000000" w:rsidRDefault="0049689F">
      <w:pPr>
        <w:pStyle w:val="ConsPlusNormal"/>
        <w:spacing w:before="200"/>
        <w:ind w:firstLine="540"/>
        <w:jc w:val="both"/>
      </w:pPr>
      <w: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w:t>
      </w:r>
      <w:r>
        <w:t>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w:t>
      </w:r>
      <w:r>
        <w:t>агностики лептоспироза;</w:t>
      </w:r>
    </w:p>
    <w:p w:rsidR="00000000" w:rsidRDefault="0049689F">
      <w:pPr>
        <w:pStyle w:val="ConsPlusNormal"/>
        <w:spacing w:before="200"/>
        <w:ind w:firstLine="540"/>
        <w:jc w:val="both"/>
      </w:pPr>
      <w:r>
        <w:t>обнаружении специфических антител класса IgM и (или) IgA с последующей сероконверсией антител класса IgG;</w:t>
      </w:r>
    </w:p>
    <w:p w:rsidR="00000000" w:rsidRDefault="0049689F">
      <w:pPr>
        <w:pStyle w:val="ConsPlusNormal"/>
        <w:spacing w:before="200"/>
        <w:ind w:firstLine="540"/>
        <w:jc w:val="both"/>
      </w:pPr>
      <w:r>
        <w:t>4-кратном увеличение титра антител класса IgG в парных сыворотках;</w:t>
      </w:r>
    </w:p>
    <w:p w:rsidR="00000000" w:rsidRDefault="0049689F">
      <w:pPr>
        <w:pStyle w:val="ConsPlusNormal"/>
        <w:spacing w:before="200"/>
        <w:ind w:firstLine="540"/>
        <w:jc w:val="both"/>
      </w:pPr>
      <w:r>
        <w:t>обнаружении ДНК/РНК возбудителя в крови и (или) моче, аутоп</w:t>
      </w:r>
      <w:r>
        <w:t>сийном материале;</w:t>
      </w:r>
    </w:p>
    <w:p w:rsidR="00000000" w:rsidRDefault="0049689F">
      <w:pPr>
        <w:pStyle w:val="ConsPlusNormal"/>
        <w:spacing w:before="200"/>
        <w:ind w:firstLine="540"/>
        <w:jc w:val="both"/>
      </w:pPr>
      <w:r>
        <w:t>изоляции возбудителя.</w:t>
      </w:r>
    </w:p>
    <w:p w:rsidR="00000000" w:rsidRDefault="0049689F">
      <w:pPr>
        <w:pStyle w:val="ConsPlusNormal"/>
        <w:spacing w:before="20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000000" w:rsidRDefault="0049689F">
      <w:pPr>
        <w:pStyle w:val="ConsPlusNormal"/>
        <w:spacing w:before="200"/>
        <w:ind w:firstLine="540"/>
        <w:jc w:val="both"/>
      </w:pPr>
      <w:r>
        <w:t>1265. Отбор материала для лабораторных ис</w:t>
      </w:r>
      <w:r>
        <w:t>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w:t>
      </w:r>
      <w:r>
        <w:t xml:space="preserve"> сельскохозяйственных животных принимается совместно с органами Федеральной службы по ветеринарному и фитосанитарному надзору.</w:t>
      </w:r>
    </w:p>
    <w:p w:rsidR="00000000" w:rsidRDefault="0049689F">
      <w:pPr>
        <w:pStyle w:val="ConsPlusNormal"/>
        <w:spacing w:before="200"/>
        <w:ind w:firstLine="540"/>
        <w:jc w:val="both"/>
      </w:pPr>
      <w:r>
        <w:t>1266. Выделенные штаммы возбудителя лептоспироза передаются в референс-центр по мониторингу за лептоспирозами.</w:t>
      </w:r>
    </w:p>
    <w:p w:rsidR="00000000" w:rsidRDefault="0049689F">
      <w:pPr>
        <w:pStyle w:val="ConsPlusNormal"/>
        <w:ind w:firstLine="540"/>
        <w:jc w:val="both"/>
      </w:pPr>
    </w:p>
    <w:p w:rsidR="00000000" w:rsidRDefault="0049689F">
      <w:pPr>
        <w:pStyle w:val="ConsPlusTitle"/>
        <w:jc w:val="center"/>
        <w:outlineLvl w:val="2"/>
      </w:pPr>
      <w:r>
        <w:t>Организация и про</w:t>
      </w:r>
      <w:r>
        <w:t>ведение</w:t>
      </w:r>
    </w:p>
    <w:p w:rsidR="00000000" w:rsidRDefault="0049689F">
      <w:pPr>
        <w:pStyle w:val="ConsPlusTitle"/>
        <w:jc w:val="center"/>
      </w:pPr>
      <w:r>
        <w:t>санитарно-противоэпидемических мероприятий</w:t>
      </w:r>
    </w:p>
    <w:p w:rsidR="00000000" w:rsidRDefault="0049689F">
      <w:pPr>
        <w:pStyle w:val="ConsPlusNormal"/>
        <w:ind w:firstLine="540"/>
        <w:jc w:val="both"/>
      </w:pPr>
    </w:p>
    <w:p w:rsidR="00000000" w:rsidRDefault="0049689F">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w:t>
      </w:r>
      <w:r>
        <w:t>ироз у человека.</w:t>
      </w:r>
    </w:p>
    <w:p w:rsidR="00000000" w:rsidRDefault="0049689F">
      <w:pPr>
        <w:pStyle w:val="ConsPlusNormal"/>
        <w:spacing w:before="20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w:t>
      </w:r>
      <w:r>
        <w:t>-следственной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1269. Проведение эпидемиологическ</w:t>
      </w:r>
      <w:r>
        <w:t>ого расследования в зависимости от источника заражения и факторов передачи возбудителя должно учитывать следующее:</w:t>
      </w:r>
    </w:p>
    <w:p w:rsidR="00000000" w:rsidRDefault="0049689F">
      <w:pPr>
        <w:pStyle w:val="ConsPlusNormal"/>
        <w:spacing w:before="20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w:t>
      </w:r>
      <w:r>
        <w:t>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000000" w:rsidRDefault="0049689F">
      <w:pPr>
        <w:pStyle w:val="ConsPlusNormal"/>
        <w:spacing w:before="200"/>
        <w:ind w:firstLine="540"/>
        <w:jc w:val="both"/>
      </w:pPr>
      <w:r>
        <w:t>если источником заражения явились собаки индивидуальных владель</w:t>
      </w:r>
      <w:r>
        <w:t>цев, то обследованию подлежат все члены семьи и другие лица, контактировавшие с собакой, а также подозреваемые в заболевании животные;</w:t>
      </w:r>
    </w:p>
    <w:p w:rsidR="00000000" w:rsidRDefault="0049689F">
      <w:pPr>
        <w:pStyle w:val="ConsPlusNormal"/>
        <w:spacing w:before="200"/>
        <w:ind w:firstLine="540"/>
        <w:jc w:val="both"/>
      </w:pPr>
      <w:r>
        <w:t>если предполагается, что инфицирование произошло от грызунов, то в подозреваемых хозяйствах, угодьях, населенных пунктах,</w:t>
      </w:r>
      <w:r>
        <w:t xml:space="preserve"> природных очагах организуется их отлов и лабораторное обследование. Выясняются возможные связи антропургических очагов с природными;</w:t>
      </w:r>
    </w:p>
    <w:p w:rsidR="00000000" w:rsidRDefault="0049689F">
      <w:pPr>
        <w:pStyle w:val="ConsPlusNormal"/>
        <w:spacing w:before="200"/>
        <w:ind w:firstLine="540"/>
        <w:jc w:val="both"/>
      </w:pPr>
      <w:r>
        <w:t>в случае возможного инфицирования при употреблении некипяченой воды из открытого водоисточника проводится лабораторное исс</w:t>
      </w:r>
      <w:r>
        <w:t>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000000" w:rsidRDefault="0049689F">
      <w:pPr>
        <w:pStyle w:val="ConsPlusNormal"/>
        <w:spacing w:before="200"/>
        <w:ind w:firstLine="540"/>
        <w:jc w:val="both"/>
      </w:pPr>
      <w:r>
        <w:t>В случае инфицирования алиментарные путем через контамин</w:t>
      </w:r>
      <w:r>
        <w:t>ированные продукты, исследуются продукты, выявляется и обследуется круг лиц, употреблявших эти продукты.</w:t>
      </w:r>
    </w:p>
    <w:p w:rsidR="00000000" w:rsidRDefault="0049689F">
      <w:pPr>
        <w:pStyle w:val="ConsPlusNormal"/>
        <w:spacing w:before="20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w:t>
      </w:r>
      <w:r>
        <w:t>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000000" w:rsidRDefault="0049689F">
      <w:pPr>
        <w:pStyle w:val="ConsPlusNormal"/>
        <w:spacing w:before="200"/>
        <w:ind w:firstLine="540"/>
        <w:jc w:val="both"/>
      </w:pPr>
      <w:r>
        <w:t>В случае регистрации профессионального заболевания (заболевание лептоспирозом, св</w:t>
      </w:r>
      <w:r>
        <w:t>язанное с профессиональной деятельностью) составляется акт расследования профессионального заболевания.</w:t>
      </w:r>
    </w:p>
    <w:p w:rsidR="00000000" w:rsidRDefault="0049689F">
      <w:pPr>
        <w:pStyle w:val="ConsPlusNormal"/>
        <w:spacing w:before="20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w:t>
      </w:r>
      <w:r>
        <w:t>ических (профилактических) мероприятий с целью локализации и ликвидации очага лептоспироза. Он включает:</w:t>
      </w:r>
    </w:p>
    <w:p w:rsidR="00000000" w:rsidRDefault="0049689F">
      <w:pPr>
        <w:pStyle w:val="ConsPlusNormal"/>
        <w:spacing w:before="200"/>
        <w:ind w:firstLine="540"/>
        <w:jc w:val="both"/>
      </w:pPr>
      <w:r>
        <w:t>установление конкретных лиц или круга лиц, подвергшихся риску заражения;</w:t>
      </w:r>
    </w:p>
    <w:p w:rsidR="00000000" w:rsidRDefault="0049689F">
      <w:pPr>
        <w:pStyle w:val="ConsPlusNormal"/>
        <w:spacing w:before="200"/>
        <w:ind w:firstLine="540"/>
        <w:jc w:val="both"/>
      </w:pPr>
      <w:r>
        <w:t xml:space="preserve">активное выявление больных методом опроса, осмотра и подворных (поквартирных) </w:t>
      </w:r>
      <w:r>
        <w:t>обходов;</w:t>
      </w:r>
    </w:p>
    <w:p w:rsidR="00000000" w:rsidRDefault="0049689F">
      <w:pPr>
        <w:pStyle w:val="ConsPlusNormal"/>
        <w:spacing w:before="20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000000" w:rsidRDefault="0049689F">
      <w:pPr>
        <w:pStyle w:val="ConsPlusNormal"/>
        <w:spacing w:before="200"/>
        <w:ind w:firstLine="540"/>
        <w:jc w:val="both"/>
      </w:pPr>
      <w:r>
        <w:t>взятие материала от больных и подозрительных на заболевание, а также проб</w:t>
      </w:r>
      <w:r>
        <w:t xml:space="preserve"> из объектов окружающей среды для лабораторных исследований. Число обследуемых лиц и объем проводимых </w:t>
      </w:r>
      <w:r>
        <w:lastRenderedPageBreak/>
        <w:t>исследований определяется специалистом, отвечающим за организацию эпидемиологического расследования;</w:t>
      </w:r>
    </w:p>
    <w:p w:rsidR="00000000" w:rsidRDefault="0049689F">
      <w:pPr>
        <w:pStyle w:val="ConsPlusNormal"/>
        <w:spacing w:before="200"/>
        <w:ind w:firstLine="540"/>
        <w:jc w:val="both"/>
      </w:pPr>
      <w:r>
        <w:t>введение запрета на использование продуктов, с которы</w:t>
      </w:r>
      <w:r>
        <w:t>ми связано формирование очага;</w:t>
      </w:r>
    </w:p>
    <w:p w:rsidR="00000000" w:rsidRDefault="0049689F">
      <w:pPr>
        <w:pStyle w:val="ConsPlusNormal"/>
        <w:spacing w:before="20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000000" w:rsidRDefault="0049689F">
      <w:pPr>
        <w:pStyle w:val="ConsPlusNormal"/>
        <w:spacing w:before="200"/>
        <w:ind w:firstLine="540"/>
        <w:jc w:val="both"/>
      </w:pPr>
      <w:r>
        <w:t>проведение внеплановых мероприятий по контролю за санитарно-эпидемиологическим состояни</w:t>
      </w:r>
      <w:r>
        <w:t>ем организации (хозяйства, производства), с которыми связано формирование очага;</w:t>
      </w:r>
    </w:p>
    <w:p w:rsidR="00000000" w:rsidRDefault="0049689F">
      <w:pPr>
        <w:pStyle w:val="ConsPlusNormal"/>
        <w:spacing w:before="200"/>
        <w:ind w:firstLine="540"/>
        <w:jc w:val="both"/>
      </w:pPr>
      <w:r>
        <w:t>организация дезинфекционных и дератизационных мероприятий в очаге;</w:t>
      </w:r>
    </w:p>
    <w:p w:rsidR="00000000" w:rsidRDefault="0049689F">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w:t>
      </w:r>
      <w:r>
        <w:t>го режима в организациях и учреждениях, где выявлены случаи заболеваний;</w:t>
      </w:r>
    </w:p>
    <w:p w:rsidR="00000000" w:rsidRDefault="0049689F">
      <w:pPr>
        <w:pStyle w:val="ConsPlusNormal"/>
        <w:spacing w:before="20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w:t>
      </w:r>
      <w:r>
        <w:t>ческий надзор на территории;</w:t>
      </w:r>
    </w:p>
    <w:p w:rsidR="00000000" w:rsidRDefault="0049689F">
      <w:pPr>
        <w:pStyle w:val="ConsPlusNormal"/>
        <w:spacing w:before="20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000000" w:rsidRDefault="0049689F">
      <w:pPr>
        <w:pStyle w:val="ConsPlusNormal"/>
        <w:spacing w:before="200"/>
        <w:ind w:firstLine="540"/>
        <w:jc w:val="both"/>
      </w:pPr>
      <w:r>
        <w:t>1272. Мероприятия по локализации и ликвидации очага лептоспироза проводятся совместно с заинтересо</w:t>
      </w:r>
      <w:r>
        <w:t>ванными организациями, ведомствами и органами исполнительной власти.</w:t>
      </w:r>
    </w:p>
    <w:p w:rsidR="00000000" w:rsidRDefault="0049689F">
      <w:pPr>
        <w:pStyle w:val="ConsPlusNormal"/>
        <w:spacing w:before="20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000000" w:rsidRDefault="0049689F">
      <w:pPr>
        <w:pStyle w:val="ConsPlusNormal"/>
        <w:spacing w:before="200"/>
        <w:ind w:firstLine="540"/>
        <w:jc w:val="both"/>
      </w:pPr>
      <w:r>
        <w:t>Если известно, что заражение произошло вне дома, эти меропр</w:t>
      </w:r>
      <w:r>
        <w:t>иятия проводятся по месту заражения в зависимости от выявленного источника.</w:t>
      </w:r>
    </w:p>
    <w:p w:rsidR="00000000" w:rsidRDefault="0049689F">
      <w:pPr>
        <w:pStyle w:val="ConsPlusNormal"/>
        <w:spacing w:before="20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000000" w:rsidRDefault="0049689F">
      <w:pPr>
        <w:pStyle w:val="ConsPlusNormal"/>
        <w:spacing w:before="200"/>
        <w:ind w:firstLine="540"/>
        <w:jc w:val="both"/>
      </w:pPr>
      <w:r>
        <w:t>1274. Лица, переболевшие лептоспирозом</w:t>
      </w:r>
      <w:r>
        <w:t>, подлежат диспансерному наблюдению.</w:t>
      </w:r>
    </w:p>
    <w:p w:rsidR="00000000" w:rsidRDefault="0049689F">
      <w:pPr>
        <w:pStyle w:val="ConsPlusNormal"/>
        <w:spacing w:before="200"/>
        <w:ind w:firstLine="540"/>
        <w:jc w:val="both"/>
      </w:pPr>
      <w:r>
        <w:t>1275. Снятие с учета по истечении срока диспансерного наблюдения проводится при полном клиническом выздоровлении.</w:t>
      </w:r>
    </w:p>
    <w:p w:rsidR="00000000" w:rsidRDefault="0049689F">
      <w:pPr>
        <w:pStyle w:val="ConsPlusNormal"/>
        <w:jc w:val="center"/>
      </w:pPr>
    </w:p>
    <w:p w:rsidR="00000000" w:rsidRDefault="0049689F">
      <w:pPr>
        <w:pStyle w:val="ConsPlusTitle"/>
        <w:jc w:val="center"/>
        <w:outlineLvl w:val="2"/>
      </w:pPr>
      <w:r>
        <w:t>Требования к проведению</w:t>
      </w:r>
    </w:p>
    <w:p w:rsidR="00000000" w:rsidRDefault="0049689F">
      <w:pPr>
        <w:pStyle w:val="ConsPlusTitle"/>
        <w:jc w:val="center"/>
      </w:pPr>
      <w:r>
        <w:t>санитарно-противоэпидемических (профилактических)</w:t>
      </w:r>
    </w:p>
    <w:p w:rsidR="00000000" w:rsidRDefault="0049689F">
      <w:pPr>
        <w:pStyle w:val="ConsPlusTitle"/>
        <w:jc w:val="center"/>
      </w:pPr>
      <w:r>
        <w:t>мероприятий в природных, антропургических и смешанных</w:t>
      </w:r>
    </w:p>
    <w:p w:rsidR="00000000" w:rsidRDefault="0049689F">
      <w:pPr>
        <w:pStyle w:val="ConsPlusTitle"/>
        <w:jc w:val="center"/>
      </w:pPr>
      <w:r>
        <w:t>очагах лептоспирозов</w:t>
      </w:r>
    </w:p>
    <w:p w:rsidR="00000000" w:rsidRDefault="0049689F">
      <w:pPr>
        <w:pStyle w:val="ConsPlusNormal"/>
        <w:ind w:firstLine="540"/>
        <w:jc w:val="both"/>
      </w:pPr>
    </w:p>
    <w:p w:rsidR="00000000" w:rsidRDefault="0049689F">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000000" w:rsidRDefault="0049689F">
      <w:pPr>
        <w:pStyle w:val="ConsPlusNormal"/>
        <w:spacing w:before="200"/>
        <w:ind w:firstLine="540"/>
        <w:jc w:val="both"/>
      </w:pPr>
      <w:r>
        <w:t>1277. Мероприятия по выявлению и оздоровлению природных оча</w:t>
      </w:r>
      <w:r>
        <w:t>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000000" w:rsidRDefault="0049689F">
      <w:pPr>
        <w:pStyle w:val="ConsPlusNormal"/>
        <w:spacing w:before="200"/>
        <w:ind w:firstLine="540"/>
        <w:jc w:val="both"/>
      </w:pPr>
      <w:r>
        <w:t>1278. В антропургических оч</w:t>
      </w:r>
      <w:r>
        <w:t>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w:t>
      </w:r>
      <w:r>
        <w:t>еры по предупреждению заражения людей, оказанию помощи по выявлению источников инфекции.</w:t>
      </w:r>
    </w:p>
    <w:p w:rsidR="00000000" w:rsidRDefault="0049689F">
      <w:pPr>
        <w:pStyle w:val="ConsPlusNormal"/>
        <w:spacing w:before="200"/>
        <w:ind w:firstLine="540"/>
        <w:jc w:val="both"/>
      </w:pPr>
      <w:r>
        <w:t xml:space="preserve">1279. Мероприятия по оздоровлению антропургических очагов лептоспирозов включаются в план </w:t>
      </w:r>
      <w:r>
        <w:lastRenderedPageBreak/>
        <w:t>противоэпидемических мероприятий, который составляется совместно специалистам</w:t>
      </w:r>
      <w:r>
        <w:t>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000000" w:rsidRDefault="0049689F">
      <w:pPr>
        <w:pStyle w:val="ConsPlusNormal"/>
        <w:spacing w:before="200"/>
        <w:ind w:firstLine="540"/>
        <w:jc w:val="both"/>
      </w:pPr>
      <w:r>
        <w:t>1280. В смешанны</w:t>
      </w:r>
      <w:r>
        <w:t>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w:t>
      </w:r>
      <w:r>
        <w:t>икновения</w:t>
      </w:r>
    </w:p>
    <w:p w:rsidR="00000000" w:rsidRDefault="0049689F">
      <w:pPr>
        <w:pStyle w:val="ConsPlusTitle"/>
        <w:jc w:val="center"/>
      </w:pPr>
      <w:r>
        <w:t>и распространения лептоспироза</w:t>
      </w:r>
    </w:p>
    <w:p w:rsidR="00000000" w:rsidRDefault="0049689F">
      <w:pPr>
        <w:pStyle w:val="ConsPlusNormal"/>
        <w:ind w:firstLine="540"/>
        <w:jc w:val="both"/>
      </w:pPr>
    </w:p>
    <w:p w:rsidR="00000000" w:rsidRDefault="0049689F">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w:t>
      </w:r>
      <w:r>
        <w:t>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 xml:space="preserve">постоянное наблюдение за эпидемическим процессом лептоспирозов, включая мониторинг заболеваемости, выявление природных и антропургических очагов </w:t>
      </w:r>
      <w:r>
        <w:t>лептоспирозов, слежение за циркуляцией возбудителя;</w:t>
      </w:r>
    </w:p>
    <w:p w:rsidR="00000000" w:rsidRDefault="0049689F">
      <w:pPr>
        <w:pStyle w:val="ConsPlusNormal"/>
        <w:spacing w:before="20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000000" w:rsidRDefault="0049689F">
      <w:pPr>
        <w:pStyle w:val="ConsPlusNormal"/>
        <w:spacing w:before="200"/>
        <w:ind w:firstLine="540"/>
        <w:jc w:val="both"/>
      </w:pPr>
      <w:r>
        <w:t>оценка качества, своевременности и эффективности пр</w:t>
      </w:r>
      <w:r>
        <w:t>офилактических и противоэпидемических мероприятий с целью их оптимальной корректировки.</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w:t>
      </w:r>
      <w:r>
        <w:t>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000000" w:rsidRDefault="0049689F">
      <w:pPr>
        <w:pStyle w:val="ConsPlusNormal"/>
        <w:spacing w:before="20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w:t>
      </w:r>
      <w:r>
        <w:t>рии.</w:t>
      </w:r>
    </w:p>
    <w:p w:rsidR="00000000" w:rsidRDefault="0049689F">
      <w:pPr>
        <w:pStyle w:val="ConsPlusNormal"/>
        <w:spacing w:before="200"/>
        <w:ind w:firstLine="540"/>
        <w:jc w:val="both"/>
      </w:pPr>
      <w:r>
        <w:t>1284. Руководители организация, в которых существует профессиональный риск заражения лептоспирозом, обязаны:</w:t>
      </w:r>
    </w:p>
    <w:p w:rsidR="00000000" w:rsidRDefault="0049689F">
      <w:pPr>
        <w:pStyle w:val="ConsPlusNormal"/>
        <w:spacing w:before="200"/>
        <w:ind w:firstLine="540"/>
        <w:jc w:val="both"/>
      </w:pPr>
      <w:r>
        <w:t>выполнять требования по профилактике, своевременному выявлению заражения лептоспирозами животных;</w:t>
      </w:r>
    </w:p>
    <w:p w:rsidR="00000000" w:rsidRDefault="0049689F">
      <w:pPr>
        <w:pStyle w:val="ConsPlusNormal"/>
        <w:spacing w:before="200"/>
        <w:ind w:firstLine="540"/>
        <w:jc w:val="both"/>
      </w:pPr>
      <w:r>
        <w:t>организовывать диспансеризацию сотрудников и</w:t>
      </w:r>
      <w:r>
        <w:t xml:space="preserve"> специфическую профилактику;</w:t>
      </w:r>
    </w:p>
    <w:p w:rsidR="00000000" w:rsidRDefault="0049689F">
      <w:pPr>
        <w:pStyle w:val="ConsPlusNormal"/>
        <w:spacing w:before="200"/>
        <w:ind w:firstLine="540"/>
        <w:jc w:val="both"/>
      </w:pPr>
      <w:r>
        <w:t>обеспечивать работающий персонал спецодеждой, средствами индивидуальной защиты;</w:t>
      </w:r>
    </w:p>
    <w:p w:rsidR="00000000" w:rsidRDefault="0049689F">
      <w:pPr>
        <w:pStyle w:val="ConsPlusNormal"/>
        <w:spacing w:before="200"/>
        <w:ind w:firstLine="540"/>
        <w:jc w:val="both"/>
      </w:pPr>
      <w:r>
        <w:t>организовывать проведение плановой дератизации.</w:t>
      </w:r>
    </w:p>
    <w:p w:rsidR="00000000" w:rsidRDefault="0049689F">
      <w:pPr>
        <w:pStyle w:val="ConsPlusNormal"/>
        <w:spacing w:before="200"/>
        <w:ind w:firstLine="540"/>
        <w:jc w:val="both"/>
      </w:pPr>
      <w:r>
        <w:t>1285. Особое внимание уделяется охране водоемов от загрязнения выделениями больных животных и лепто</w:t>
      </w:r>
      <w:r>
        <w:t>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000000" w:rsidRDefault="0049689F">
      <w:pPr>
        <w:pStyle w:val="ConsPlusNormal"/>
        <w:spacing w:before="200"/>
        <w:ind w:firstLine="540"/>
        <w:jc w:val="both"/>
      </w:pPr>
      <w:r>
        <w:t>Устанавливается контроль за соблюдением требований сани</w:t>
      </w:r>
      <w:r>
        <w:t xml:space="preserve">тарного законодательства в отношении источников централизованного водоснабжения, а также мест купания людей, водопоя скота и спуска </w:t>
      </w:r>
      <w:r>
        <w:lastRenderedPageBreak/>
        <w:t>сточных вод от животноводческих ферм.</w:t>
      </w:r>
    </w:p>
    <w:p w:rsidR="00000000" w:rsidRDefault="0049689F">
      <w:pPr>
        <w:pStyle w:val="ConsPlusNormal"/>
        <w:spacing w:before="200"/>
        <w:ind w:firstLine="540"/>
        <w:jc w:val="both"/>
      </w:pPr>
      <w:r>
        <w:t>Вопросы профилактики лептоспирозов включаются в региональные планы и программы по вопр</w:t>
      </w:r>
      <w:r>
        <w:t>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000000" w:rsidRDefault="0049689F">
      <w:pPr>
        <w:pStyle w:val="ConsPlusNormal"/>
        <w:spacing w:before="200"/>
        <w:ind w:firstLine="540"/>
        <w:jc w:val="both"/>
      </w:pPr>
      <w:r>
        <w:t>1286. Профилактическ</w:t>
      </w:r>
      <w:r>
        <w:t>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000000" w:rsidRDefault="0049689F">
      <w:pPr>
        <w:pStyle w:val="ConsPlusNormal"/>
        <w:spacing w:before="200"/>
        <w:ind w:firstLine="540"/>
        <w:jc w:val="both"/>
      </w:pPr>
      <w:r>
        <w:t>1287. Контингенты и врем</w:t>
      </w:r>
      <w:r>
        <w:t>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000000" w:rsidRDefault="0049689F">
      <w:pPr>
        <w:pStyle w:val="ConsPlusNormal"/>
        <w:spacing w:before="200"/>
        <w:ind w:firstLine="540"/>
        <w:jc w:val="both"/>
      </w:pPr>
      <w:r>
        <w:t>1288. Иммунизация населения осуществляется медици</w:t>
      </w:r>
      <w:r>
        <w:t>нскими организациями, имеющими лицензию на оказание такого рода услуг, в соответствии с планом мероприятий по профилактике лептоспирозов.</w:t>
      </w:r>
    </w:p>
    <w:p w:rsidR="00000000" w:rsidRDefault="0049689F">
      <w:pPr>
        <w:pStyle w:val="ConsPlusNormal"/>
        <w:spacing w:before="200"/>
        <w:ind w:firstLine="540"/>
        <w:jc w:val="both"/>
      </w:pPr>
      <w:r>
        <w:t>1289. Плановой иммунизации подлежат лица, относящиеся к группам профессионального риска заражения (в любое время года)</w:t>
      </w:r>
      <w:r>
        <w:t>,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w:t>
      </w:r>
      <w:r>
        <w:t>уктовых и убойных цехов мясоперерабатывающих производств, санитарных боен и убойных пунктов.</w:t>
      </w:r>
    </w:p>
    <w:p w:rsidR="00000000" w:rsidRDefault="0049689F">
      <w:pPr>
        <w:pStyle w:val="ConsPlusNormal"/>
        <w:spacing w:before="20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w:t>
      </w:r>
      <w:r>
        <w:t>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000000" w:rsidRDefault="0049689F">
      <w:pPr>
        <w:pStyle w:val="ConsPlusNormal"/>
        <w:spacing w:before="200"/>
        <w:ind w:firstLine="540"/>
        <w:jc w:val="both"/>
      </w:pPr>
      <w:r>
        <w:t xml:space="preserve">1291. В неблагополучных по </w:t>
      </w:r>
      <w:r>
        <w:t>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w:t>
      </w:r>
      <w:r>
        <w:t>езона.</w:t>
      </w:r>
    </w:p>
    <w:p w:rsidR="00000000" w:rsidRDefault="0049689F">
      <w:pPr>
        <w:pStyle w:val="ConsPlusNormal"/>
        <w:spacing w:before="20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w:t>
      </w:r>
      <w:r>
        <w:t>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000000" w:rsidRDefault="0049689F">
      <w:pPr>
        <w:pStyle w:val="ConsPlusNormal"/>
        <w:ind w:firstLine="540"/>
        <w:jc w:val="both"/>
      </w:pPr>
    </w:p>
    <w:p w:rsidR="00000000" w:rsidRDefault="0049689F">
      <w:pPr>
        <w:pStyle w:val="ConsPlusTitle"/>
        <w:jc w:val="center"/>
        <w:outlineLvl w:val="2"/>
      </w:pPr>
      <w:r>
        <w:t>Дератизационные и дезинфекционные мероприятия</w:t>
      </w:r>
    </w:p>
    <w:p w:rsidR="00000000" w:rsidRDefault="0049689F">
      <w:pPr>
        <w:pStyle w:val="ConsPlusTitle"/>
        <w:jc w:val="center"/>
      </w:pPr>
      <w:r>
        <w:t>при лептоспирозе</w:t>
      </w:r>
    </w:p>
    <w:p w:rsidR="00000000" w:rsidRDefault="0049689F">
      <w:pPr>
        <w:pStyle w:val="ConsPlusNormal"/>
        <w:jc w:val="center"/>
      </w:pPr>
    </w:p>
    <w:p w:rsidR="00000000" w:rsidRDefault="0049689F">
      <w:pPr>
        <w:pStyle w:val="ConsPlusNormal"/>
        <w:ind w:firstLine="540"/>
        <w:jc w:val="both"/>
      </w:pPr>
      <w:r>
        <w:t>1293. Дератизационные меропри</w:t>
      </w:r>
      <w:r>
        <w:t>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000000" w:rsidRDefault="0049689F">
      <w:pPr>
        <w:pStyle w:val="ConsPlusNormal"/>
        <w:spacing w:before="200"/>
        <w:ind w:firstLine="540"/>
        <w:jc w:val="both"/>
      </w:pPr>
      <w:r>
        <w:t>1294. Дератизационные и дезинфекционные мероприятия проводят юридические лица и индивидуальные п</w:t>
      </w:r>
      <w:r>
        <w:t>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000000" w:rsidRDefault="0049689F">
      <w:pPr>
        <w:pStyle w:val="ConsPlusNormal"/>
        <w:spacing w:before="200"/>
        <w:ind w:firstLine="540"/>
        <w:jc w:val="both"/>
      </w:pPr>
      <w:r>
        <w:t>1295. Проведение своевременных дератизационных и дезинфекционных мероприятий на объек</w:t>
      </w:r>
      <w:r>
        <w:t>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000000" w:rsidRDefault="0049689F">
      <w:pPr>
        <w:pStyle w:val="ConsPlusNormal"/>
        <w:spacing w:before="200"/>
        <w:ind w:firstLine="540"/>
        <w:jc w:val="both"/>
      </w:pPr>
      <w:r>
        <w:t>1296. В муниципальных образованиях проведение дератизационных и дезинфекц</w:t>
      </w:r>
      <w:r>
        <w:t>ионных мероприятий на территории обеспечивается лицами, отвечающими за коммунальное хозяйство.</w:t>
      </w:r>
    </w:p>
    <w:p w:rsidR="00000000" w:rsidRDefault="0049689F">
      <w:pPr>
        <w:pStyle w:val="ConsPlusNormal"/>
        <w:spacing w:before="200"/>
        <w:ind w:firstLine="540"/>
        <w:jc w:val="both"/>
      </w:pPr>
      <w:r>
        <w:lastRenderedPageBreak/>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w:t>
      </w:r>
      <w:r>
        <w:t>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1298. На территории муниципальных образований должны быть обеспечены:</w:t>
      </w:r>
    </w:p>
    <w:p w:rsidR="00000000" w:rsidRDefault="0049689F">
      <w:pPr>
        <w:pStyle w:val="ConsPlusNormal"/>
        <w:spacing w:before="200"/>
        <w:ind w:firstLine="540"/>
        <w:jc w:val="both"/>
      </w:pPr>
      <w:r>
        <w:t>организация и проведение дератизации на территории природного очага;</w:t>
      </w:r>
    </w:p>
    <w:p w:rsidR="00000000" w:rsidRDefault="0049689F">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49689F">
      <w:pPr>
        <w:pStyle w:val="ConsPlusNormal"/>
        <w:spacing w:before="200"/>
        <w:ind w:firstLine="540"/>
        <w:jc w:val="both"/>
      </w:pPr>
      <w:r>
        <w:t>благоустройство территорий населенных пунктов, мест массового отдыха и пр</w:t>
      </w:r>
      <w:r>
        <w:t>ебывания населения (парков, скверов);</w:t>
      </w:r>
    </w:p>
    <w:p w:rsidR="00000000" w:rsidRDefault="0049689F">
      <w:pPr>
        <w:pStyle w:val="ConsPlusNormal"/>
        <w:spacing w:before="20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000000" w:rsidRDefault="0049689F">
      <w:pPr>
        <w:pStyle w:val="ConsPlusNormal"/>
        <w:spacing w:before="200"/>
        <w:ind w:firstLine="540"/>
        <w:jc w:val="both"/>
      </w:pPr>
      <w:r>
        <w:t>1299. В хозяйствах и питомниках служебного собаков</w:t>
      </w:r>
      <w:r>
        <w:t>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000000" w:rsidRDefault="0049689F">
      <w:pPr>
        <w:pStyle w:val="ConsPlusNormal"/>
        <w:jc w:val="center"/>
      </w:pPr>
    </w:p>
    <w:p w:rsidR="00000000" w:rsidRDefault="0049689F">
      <w:pPr>
        <w:pStyle w:val="ConsPlusTitle"/>
        <w:jc w:val="center"/>
        <w:outlineLvl w:val="2"/>
      </w:pPr>
      <w:r>
        <w:t>Гигиеническое воспитание и обучение граждан вопросам</w:t>
      </w:r>
    </w:p>
    <w:p w:rsidR="00000000" w:rsidRDefault="0049689F">
      <w:pPr>
        <w:pStyle w:val="ConsPlusTitle"/>
        <w:jc w:val="center"/>
      </w:pPr>
      <w:r>
        <w:t>профилактики лептоспирозов</w:t>
      </w:r>
    </w:p>
    <w:p w:rsidR="00000000" w:rsidRDefault="0049689F">
      <w:pPr>
        <w:pStyle w:val="ConsPlusNormal"/>
        <w:jc w:val="center"/>
      </w:pPr>
    </w:p>
    <w:p w:rsidR="00000000" w:rsidRDefault="0049689F">
      <w:pPr>
        <w:pStyle w:val="ConsPlusNormal"/>
        <w:ind w:firstLine="540"/>
        <w:jc w:val="both"/>
      </w:pPr>
      <w:r>
        <w:t>1300. Гигиеническое</w:t>
      </w:r>
      <w:r>
        <w:t xml:space="preserve">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w:t>
      </w:r>
      <w:r>
        <w:t>ью выявления заболевших животных, их изоляции и проведения санитарных, специальных ветеринарных, дезинфекционных и других мероприятий.</w:t>
      </w:r>
    </w:p>
    <w:p w:rsidR="00000000" w:rsidRDefault="0049689F">
      <w:pPr>
        <w:pStyle w:val="ConsPlusNormal"/>
        <w:spacing w:before="200"/>
        <w:ind w:firstLine="540"/>
        <w:jc w:val="both"/>
      </w:pPr>
      <w:r>
        <w:t>1301. Организацией и проведением информационно-разъяснительной работы среди населения занимаются органы, осуществляющие ф</w:t>
      </w:r>
      <w:r>
        <w:t>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49689F">
      <w:pPr>
        <w:pStyle w:val="ConsPlusNormal"/>
        <w:jc w:val="center"/>
      </w:pPr>
    </w:p>
    <w:p w:rsidR="00000000" w:rsidRDefault="0049689F">
      <w:pPr>
        <w:pStyle w:val="ConsPlusTitle"/>
        <w:jc w:val="center"/>
        <w:outlineLvl w:val="1"/>
      </w:pPr>
      <w:r>
        <w:t xml:space="preserve">XV. </w:t>
      </w:r>
      <w:r>
        <w:t>Профилактика туляремии</w:t>
      </w:r>
    </w:p>
    <w:p w:rsidR="00000000" w:rsidRDefault="0049689F">
      <w:pPr>
        <w:pStyle w:val="ConsPlusNormal"/>
        <w:jc w:val="center"/>
      </w:pPr>
    </w:p>
    <w:p w:rsidR="00000000" w:rsidRDefault="0049689F">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w:t>
      </w:r>
      <w:r>
        <w:t>отки, легких, кишечника, лимфатических узлов).</w:t>
      </w:r>
    </w:p>
    <w:p w:rsidR="00000000" w:rsidRDefault="0049689F">
      <w:pPr>
        <w:pStyle w:val="ConsPlusNormal"/>
        <w:spacing w:before="20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1304. Природные очаги туляремии распростр</w:t>
      </w:r>
      <w:r>
        <w:t>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w:t>
      </w:r>
      <w:r>
        <w:t>, тундровый. Отдельно выделяют синантропные (или урбанические) очаги.</w:t>
      </w:r>
    </w:p>
    <w:p w:rsidR="00000000" w:rsidRDefault="0049689F">
      <w:pPr>
        <w:pStyle w:val="ConsPlusNormal"/>
        <w:spacing w:before="20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w:t>
      </w:r>
      <w:r>
        <w:t>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w:t>
      </w:r>
      <w:r>
        <w:t xml:space="preserve">еазиатский - subsp. mediasiatica и подвид novicida. Голарктический подвид включает три биологических варианта: японский биовар (bv. japonica), биовар I </w:t>
      </w:r>
      <w:r>
        <w:lastRenderedPageBreak/>
        <w:t>(эритромицинчувствительный) и биовар II (эритромицинрезистентный). На территории Российской Федерации ра</w:t>
      </w:r>
      <w:r>
        <w:t>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000000" w:rsidRDefault="0049689F">
      <w:pPr>
        <w:pStyle w:val="ConsPlusNormal"/>
        <w:spacing w:before="200"/>
        <w:ind w:firstLine="540"/>
        <w:jc w:val="both"/>
      </w:pPr>
      <w:r>
        <w:t>Возбудитель туляремии является од</w:t>
      </w:r>
      <w:r>
        <w:t>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000000" w:rsidRDefault="0049689F">
      <w:pPr>
        <w:pStyle w:val="ConsPlusNormal"/>
        <w:spacing w:before="200"/>
        <w:ind w:firstLine="540"/>
        <w:jc w:val="both"/>
      </w:pPr>
      <w:r>
        <w:t xml:space="preserve">1306. Возбудитель проявляет </w:t>
      </w:r>
      <w:r>
        <w:t>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w:t>
      </w:r>
      <w:r>
        <w:t>ечные и ультрафиолетовые лучи, ионизирующая радиация, высокая температура) факторам и химическим дезинфицирующим средствам.</w:t>
      </w:r>
    </w:p>
    <w:p w:rsidR="00000000" w:rsidRDefault="0049689F">
      <w:pPr>
        <w:pStyle w:val="ConsPlusNormal"/>
        <w:spacing w:before="200"/>
        <w:ind w:firstLine="540"/>
        <w:jc w:val="both"/>
      </w:pPr>
      <w:r>
        <w:t>1307. Для туляремии характерно множественность механизмов заражения и путей передачи возбудителя инфекции, практически 100%-ная восп</w:t>
      </w:r>
      <w:r>
        <w:t>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w:t>
      </w:r>
      <w:r>
        <w:t xml:space="preserve"> этой инфекции.</w:t>
      </w:r>
    </w:p>
    <w:p w:rsidR="00000000" w:rsidRDefault="0049689F">
      <w:pPr>
        <w:pStyle w:val="ConsPlusNormal"/>
        <w:spacing w:before="20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000000" w:rsidRDefault="0049689F">
      <w:pPr>
        <w:pStyle w:val="ConsPlusNormal"/>
        <w:spacing w:before="200"/>
        <w:ind w:firstLine="540"/>
        <w:jc w:val="both"/>
      </w:pPr>
      <w:r>
        <w:t>1309. Контактный механизм заражения - через поврежденные и непов</w:t>
      </w:r>
      <w:r>
        <w:t>режденные кожные и слизистые покровы при соприкосновении с больными или павшими грызунами и зайцами.</w:t>
      </w:r>
    </w:p>
    <w:p w:rsidR="00000000" w:rsidRDefault="0049689F">
      <w:pPr>
        <w:pStyle w:val="ConsPlusNormal"/>
        <w:spacing w:before="20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000000" w:rsidRDefault="0049689F">
      <w:pPr>
        <w:pStyle w:val="ConsPlusNormal"/>
        <w:spacing w:before="200"/>
        <w:ind w:firstLine="540"/>
        <w:jc w:val="both"/>
      </w:pPr>
      <w:r>
        <w:t>1311. Аспирационный меха</w:t>
      </w:r>
      <w:r>
        <w:t>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000000" w:rsidRDefault="0049689F">
      <w:pPr>
        <w:pStyle w:val="ConsPlusNormal"/>
        <w:spacing w:before="200"/>
        <w:ind w:firstLine="540"/>
        <w:jc w:val="both"/>
      </w:pPr>
      <w:r>
        <w:t>1312. Инкубационный период составляет от 1 до 21 календарного дня, в средн</w:t>
      </w:r>
      <w:r>
        <w:t>ем - 3 - 7 календарных дней.</w:t>
      </w:r>
    </w:p>
    <w:p w:rsidR="00000000" w:rsidRDefault="0049689F">
      <w:pPr>
        <w:pStyle w:val="ConsPlusNormal"/>
        <w:jc w:val="center"/>
      </w:pPr>
    </w:p>
    <w:p w:rsidR="00000000" w:rsidRDefault="0049689F">
      <w:pPr>
        <w:pStyle w:val="ConsPlusTitle"/>
        <w:jc w:val="center"/>
        <w:outlineLvl w:val="2"/>
      </w:pPr>
      <w:r>
        <w:t>Выявление больных туляремией, учет и регистрация</w:t>
      </w:r>
    </w:p>
    <w:p w:rsidR="00000000" w:rsidRDefault="0049689F">
      <w:pPr>
        <w:pStyle w:val="ConsPlusNormal"/>
        <w:jc w:val="center"/>
      </w:pPr>
    </w:p>
    <w:p w:rsidR="00000000" w:rsidRDefault="0049689F">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w:t>
      </w:r>
      <w:r>
        <w:t>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w:t>
      </w:r>
      <w:r>
        <w:t>роявлений и тяжести заболевания на момент осмотра.</w:t>
      </w:r>
    </w:p>
    <w:p w:rsidR="00000000" w:rsidRDefault="0049689F">
      <w:pPr>
        <w:pStyle w:val="ConsPlusNormal"/>
        <w:spacing w:before="200"/>
        <w:ind w:firstLine="540"/>
        <w:jc w:val="both"/>
      </w:pPr>
      <w:r>
        <w:t>1314. Случаем, подозрительным на заболевание туляремии, считается:</w:t>
      </w:r>
    </w:p>
    <w:p w:rsidR="00000000" w:rsidRDefault="0049689F">
      <w:pPr>
        <w:pStyle w:val="ConsPlusNormal"/>
        <w:spacing w:before="20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000000" w:rsidRDefault="0049689F">
      <w:pPr>
        <w:pStyle w:val="ConsPlusNormal"/>
        <w:spacing w:before="200"/>
        <w:ind w:firstLine="540"/>
        <w:jc w:val="both"/>
      </w:pPr>
      <w:r>
        <w:t>случай с характерн</w:t>
      </w:r>
      <w:r>
        <w:t>ой клинической картиной туляремии с наличием в анамнезе нападения (укуса) клеща;</w:t>
      </w:r>
    </w:p>
    <w:p w:rsidR="00000000" w:rsidRDefault="0049689F">
      <w:pPr>
        <w:pStyle w:val="ConsPlusNormal"/>
        <w:spacing w:before="20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000000" w:rsidRDefault="0049689F">
      <w:pPr>
        <w:pStyle w:val="ConsPlusNormal"/>
        <w:spacing w:before="200"/>
        <w:ind w:firstLine="540"/>
        <w:jc w:val="both"/>
      </w:pPr>
      <w:r>
        <w:lastRenderedPageBreak/>
        <w:t>случай с характерной клиническо</w:t>
      </w:r>
      <w:r>
        <w:t>й картиной туляремии.</w:t>
      </w:r>
    </w:p>
    <w:p w:rsidR="00000000" w:rsidRDefault="0049689F">
      <w:pPr>
        <w:pStyle w:val="ConsPlusNormal"/>
        <w:spacing w:before="20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000000" w:rsidRDefault="0049689F">
      <w:pPr>
        <w:pStyle w:val="ConsPlusNormal"/>
        <w:spacing w:before="200"/>
        <w:ind w:firstLine="540"/>
        <w:jc w:val="both"/>
      </w:pPr>
      <w:r>
        <w:t>1316. Медицинские работники, выявившие лиц, подоз</w:t>
      </w:r>
      <w:r>
        <w:t>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000000" w:rsidRDefault="0049689F">
      <w:pPr>
        <w:pStyle w:val="ConsPlusNormal"/>
        <w:spacing w:before="200"/>
        <w:ind w:firstLine="540"/>
        <w:jc w:val="both"/>
      </w:pPr>
      <w:r>
        <w:t>1317. В случае подозрения на профессионально</w:t>
      </w:r>
      <w:r>
        <w:t>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w:t>
      </w:r>
      <w:r>
        <w:t>, уполномоченный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w:t>
      </w:r>
      <w:r>
        <w:t xml:space="preserve">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w:t>
      </w:r>
      <w:r>
        <w:t>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000000" w:rsidRDefault="0049689F">
      <w:pPr>
        <w:pStyle w:val="ConsPlusNormal"/>
        <w:spacing w:before="200"/>
        <w:ind w:firstLine="540"/>
        <w:jc w:val="both"/>
      </w:pPr>
      <w:r>
        <w:t>13</w:t>
      </w:r>
      <w:r>
        <w:t>19. Отчеты о заболеваниях туляремии составляют по установленным формам государственного статистического наблюдения.</w:t>
      </w:r>
    </w:p>
    <w:p w:rsidR="00000000" w:rsidRDefault="0049689F">
      <w:pPr>
        <w:pStyle w:val="ConsPlusNormal"/>
        <w:jc w:val="center"/>
      </w:pPr>
    </w:p>
    <w:p w:rsidR="00000000" w:rsidRDefault="0049689F">
      <w:pPr>
        <w:pStyle w:val="ConsPlusTitle"/>
        <w:jc w:val="center"/>
        <w:outlineLvl w:val="2"/>
      </w:pPr>
      <w:r>
        <w:t>Лабораторная диагностика туляремии</w:t>
      </w:r>
    </w:p>
    <w:p w:rsidR="00000000" w:rsidRDefault="0049689F">
      <w:pPr>
        <w:pStyle w:val="ConsPlusNormal"/>
        <w:jc w:val="center"/>
      </w:pPr>
    </w:p>
    <w:p w:rsidR="00000000" w:rsidRDefault="0049689F">
      <w:pPr>
        <w:pStyle w:val="ConsPlusNormal"/>
        <w:ind w:firstLine="540"/>
        <w:jc w:val="both"/>
      </w:pPr>
      <w:r>
        <w:t>1320. Все работы с материалом, подозрительным на инфицирование возбудителем туляремии, включая забор, т</w:t>
      </w:r>
      <w:r>
        <w:t xml:space="preserve">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49689F">
      <w:pPr>
        <w:pStyle w:val="ConsPlusNormal"/>
        <w:spacing w:before="200"/>
        <w:ind w:firstLine="540"/>
        <w:jc w:val="both"/>
      </w:pPr>
      <w:r>
        <w:t>1321. Лабораторные исследования клинического, секционного и</w:t>
      </w:r>
      <w:r>
        <w:t xml:space="preserve">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w:t>
      </w:r>
      <w:r>
        <w:t>и.</w:t>
      </w:r>
    </w:p>
    <w:p w:rsidR="00000000" w:rsidRDefault="0049689F">
      <w:pPr>
        <w:pStyle w:val="ConsPlusNormal"/>
        <w:spacing w:before="20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w:t>
      </w:r>
      <w:r>
        <w:t>тельности, связанной с использованием возбудителей III - IV групп патогенности.</w:t>
      </w:r>
    </w:p>
    <w:p w:rsidR="00000000" w:rsidRDefault="0049689F">
      <w:pPr>
        <w:pStyle w:val="ConsPlusNormal"/>
        <w:spacing w:before="20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000000" w:rsidRDefault="0049689F">
      <w:pPr>
        <w:pStyle w:val="ConsPlusNormal"/>
        <w:spacing w:before="200"/>
        <w:ind w:firstLine="540"/>
        <w:jc w:val="both"/>
      </w:pPr>
      <w:r>
        <w:t>1324. Д</w:t>
      </w:r>
      <w:r>
        <w:t>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000000" w:rsidRDefault="0049689F">
      <w:pPr>
        <w:pStyle w:val="ConsPlusNormal"/>
        <w:spacing w:before="200"/>
        <w:ind w:firstLine="540"/>
        <w:jc w:val="both"/>
      </w:pPr>
      <w:r>
        <w:t>1325. П</w:t>
      </w:r>
      <w:r>
        <w:t>ри проведении лабораторной диагностики исследуют:</w:t>
      </w:r>
    </w:p>
    <w:p w:rsidR="00000000" w:rsidRDefault="0049689F">
      <w:pPr>
        <w:pStyle w:val="ConsPlusNormal"/>
        <w:spacing w:before="20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000000" w:rsidRDefault="0049689F">
      <w:pPr>
        <w:pStyle w:val="ConsPlusNormal"/>
        <w:spacing w:before="200"/>
        <w:ind w:firstLine="540"/>
        <w:jc w:val="both"/>
      </w:pPr>
      <w:r>
        <w:t>от умерших людей: биоптаты легких, трахеи, содержимое увеличенных лимфатических узлов;</w:t>
      </w:r>
    </w:p>
    <w:p w:rsidR="00000000" w:rsidRDefault="0049689F">
      <w:pPr>
        <w:pStyle w:val="ConsPlusNormal"/>
        <w:spacing w:before="200"/>
        <w:ind w:firstLine="540"/>
        <w:jc w:val="both"/>
      </w:pPr>
      <w:r>
        <w:lastRenderedPageBreak/>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w:t>
      </w:r>
      <w:r>
        <w:t>лодцев, кровососущих членистоногих (комаров, слепней, клещей, мошек), мелких экзопаразитов и другие.</w:t>
      </w:r>
    </w:p>
    <w:p w:rsidR="00000000" w:rsidRDefault="0049689F">
      <w:pPr>
        <w:pStyle w:val="ConsPlusNormal"/>
        <w:spacing w:before="20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w:t>
      </w:r>
      <w:r>
        <w:t xml:space="preserve">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w:t>
      </w:r>
      <w:r>
        <w:t>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w:t>
      </w:r>
      <w:r>
        <w:t>ой ДНК в биологическом материале), методы полногеномного секвенирования.</w:t>
      </w:r>
    </w:p>
    <w:p w:rsidR="00000000" w:rsidRDefault="0049689F">
      <w:pPr>
        <w:pStyle w:val="ConsPlusNormal"/>
        <w:spacing w:before="200"/>
        <w:ind w:firstLine="540"/>
        <w:jc w:val="both"/>
      </w:pPr>
      <w:r>
        <w:t>1327. Для диагностики туляремии используют зарегистрированные в Российской Федерации тест-системы.</w:t>
      </w:r>
    </w:p>
    <w:p w:rsidR="00000000" w:rsidRDefault="0049689F">
      <w:pPr>
        <w:pStyle w:val="ConsPlusNormal"/>
        <w:spacing w:before="200"/>
        <w:ind w:firstLine="540"/>
        <w:jc w:val="both"/>
      </w:pPr>
      <w:r>
        <w:t>1328. В целях ранней диагностики туляремии обследуются больные неясной этиологии (ли</w:t>
      </w:r>
      <w:r>
        <w:t>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000000" w:rsidRDefault="0049689F">
      <w:pPr>
        <w:pStyle w:val="ConsPlusNormal"/>
        <w:spacing w:before="200"/>
        <w:ind w:firstLine="540"/>
        <w:jc w:val="both"/>
      </w:pPr>
      <w:r>
        <w:t>1329. Основное значение при ранней</w:t>
      </w:r>
      <w:r>
        <w:t xml:space="preserve">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000000" w:rsidRDefault="0049689F">
      <w:pPr>
        <w:pStyle w:val="ConsPlusNormal"/>
        <w:spacing w:before="200"/>
        <w:ind w:firstLine="540"/>
        <w:jc w:val="both"/>
      </w:pPr>
      <w:r>
        <w:t>1330. Применение специфической лабораторной диагностики туляремии позволяет подтвердить лег</w:t>
      </w:r>
      <w:r>
        <w:t>кие и стертые формы клинического течения заболевания.</w:t>
      </w:r>
    </w:p>
    <w:p w:rsidR="00000000" w:rsidRDefault="0049689F">
      <w:pPr>
        <w:pStyle w:val="ConsPlusNormal"/>
        <w:spacing w:before="200"/>
        <w:ind w:firstLine="540"/>
        <w:jc w:val="both"/>
      </w:pPr>
      <w:r>
        <w:t>1331. Диагноз считается подтвержденным при:</w:t>
      </w:r>
    </w:p>
    <w:p w:rsidR="00000000" w:rsidRDefault="0049689F">
      <w:pPr>
        <w:pStyle w:val="ConsPlusNormal"/>
        <w:spacing w:before="200"/>
        <w:ind w:firstLine="540"/>
        <w:jc w:val="both"/>
      </w:pPr>
      <w:r>
        <w:t>положительной аллергопробе;</w:t>
      </w:r>
    </w:p>
    <w:p w:rsidR="00000000" w:rsidRDefault="0049689F">
      <w:pPr>
        <w:pStyle w:val="ConsPlusNormal"/>
        <w:spacing w:before="200"/>
        <w:ind w:firstLine="540"/>
        <w:jc w:val="both"/>
      </w:pPr>
      <w:r>
        <w:t>росте титра антител в РА, или ИФА или НМФА в парных сыворотках;</w:t>
      </w:r>
    </w:p>
    <w:p w:rsidR="00000000" w:rsidRDefault="0049689F">
      <w:pPr>
        <w:pStyle w:val="ConsPlusNormal"/>
        <w:spacing w:before="200"/>
        <w:ind w:firstLine="540"/>
        <w:jc w:val="both"/>
      </w:pPr>
      <w:r>
        <w:t>изоляции туляремийного микроба.</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w:t>
      </w:r>
      <w:r>
        <w:t>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000000" w:rsidRDefault="0049689F">
      <w:pPr>
        <w:pStyle w:val="ConsPlusNormal"/>
        <w:spacing w:before="200"/>
        <w:ind w:firstLine="540"/>
        <w:jc w:val="both"/>
      </w:pPr>
      <w:r>
        <w:t>эпидемиологическое расследование с установлением причинно-следственно</w:t>
      </w:r>
      <w:r>
        <w:t>й связи формирования очага;</w:t>
      </w:r>
    </w:p>
    <w:p w:rsidR="00000000" w:rsidRDefault="0049689F">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49689F">
      <w:pPr>
        <w:pStyle w:val="ConsPlusNormal"/>
        <w:spacing w:before="200"/>
        <w:ind w:firstLine="540"/>
        <w:jc w:val="both"/>
      </w:pPr>
      <w:r>
        <w:t xml:space="preserve">1333. Эпидемиологическое расследование очагов с единичным заболеванием и очагов с групповой заболеваемостью </w:t>
      </w:r>
      <w:r>
        <w:t>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1334. По ре</w:t>
      </w:r>
      <w:r>
        <w:t>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w:t>
      </w:r>
      <w:r>
        <w:t>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000000" w:rsidRDefault="0049689F">
      <w:pPr>
        <w:pStyle w:val="ConsPlusNormal"/>
        <w:spacing w:before="200"/>
        <w:ind w:firstLine="540"/>
        <w:jc w:val="both"/>
      </w:pPr>
      <w:r>
        <w:lastRenderedPageBreak/>
        <w:t>1335. Эпидемиологический диагноз включает:</w:t>
      </w:r>
    </w:p>
    <w:p w:rsidR="00000000" w:rsidRDefault="0049689F">
      <w:pPr>
        <w:pStyle w:val="ConsPlusNormal"/>
        <w:spacing w:before="200"/>
        <w:ind w:firstLine="540"/>
        <w:jc w:val="both"/>
      </w:pPr>
      <w:r>
        <w:t>характеристику очага (острый, хрон</w:t>
      </w:r>
      <w:r>
        <w:t>ический);</w:t>
      </w:r>
    </w:p>
    <w:p w:rsidR="00000000" w:rsidRDefault="0049689F">
      <w:pPr>
        <w:pStyle w:val="ConsPlusNormal"/>
        <w:spacing w:before="200"/>
        <w:ind w:firstLine="540"/>
        <w:jc w:val="both"/>
      </w:pPr>
      <w:r>
        <w:t>нозологию;</w:t>
      </w:r>
    </w:p>
    <w:p w:rsidR="00000000" w:rsidRDefault="0049689F">
      <w:pPr>
        <w:pStyle w:val="ConsPlusNormal"/>
        <w:spacing w:before="200"/>
        <w:ind w:firstLine="540"/>
        <w:jc w:val="both"/>
      </w:pPr>
      <w:r>
        <w:t>возбудителя;</w:t>
      </w:r>
    </w:p>
    <w:p w:rsidR="00000000" w:rsidRDefault="0049689F">
      <w:pPr>
        <w:pStyle w:val="ConsPlusNormal"/>
        <w:spacing w:before="200"/>
        <w:ind w:firstLine="540"/>
        <w:jc w:val="both"/>
      </w:pPr>
      <w:r>
        <w:t>определение границ эпидемического очага (в каком учреждении, на какой территории и другие);</w:t>
      </w:r>
    </w:p>
    <w:p w:rsidR="00000000" w:rsidRDefault="0049689F">
      <w:pPr>
        <w:pStyle w:val="ConsPlusNormal"/>
        <w:spacing w:before="200"/>
        <w:ind w:firstLine="540"/>
        <w:jc w:val="both"/>
      </w:pPr>
      <w:r>
        <w:t>источник, резервуар;</w:t>
      </w:r>
    </w:p>
    <w:p w:rsidR="00000000" w:rsidRDefault="0049689F">
      <w:pPr>
        <w:pStyle w:val="ConsPlusNormal"/>
        <w:spacing w:before="200"/>
        <w:ind w:firstLine="540"/>
        <w:jc w:val="both"/>
      </w:pPr>
      <w:r>
        <w:t>причину;</w:t>
      </w:r>
    </w:p>
    <w:p w:rsidR="00000000" w:rsidRDefault="0049689F">
      <w:pPr>
        <w:pStyle w:val="ConsPlusNormal"/>
        <w:spacing w:before="200"/>
        <w:ind w:firstLine="540"/>
        <w:jc w:val="both"/>
      </w:pPr>
      <w:r>
        <w:t>факторы, способствующие формированию очага.</w:t>
      </w:r>
    </w:p>
    <w:p w:rsidR="00000000" w:rsidRDefault="0049689F">
      <w:pPr>
        <w:pStyle w:val="ConsPlusNormal"/>
        <w:spacing w:before="20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000000" w:rsidRDefault="0049689F">
      <w:pPr>
        <w:pStyle w:val="ConsPlusNormal"/>
        <w:spacing w:before="200"/>
        <w:ind w:firstLine="540"/>
        <w:jc w:val="both"/>
      </w:pPr>
      <w:r>
        <w:t>ус</w:t>
      </w:r>
      <w:r>
        <w:t>тановление конкретных лиц или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49689F">
      <w:pPr>
        <w:pStyle w:val="ConsPlusNormal"/>
        <w:spacing w:before="200"/>
        <w:ind w:firstLine="540"/>
        <w:jc w:val="both"/>
      </w:pPr>
      <w:r>
        <w:t xml:space="preserve">медицинское наблюдение за лицами, находящимися в одинаковых с больным условиях по риску заражения </w:t>
      </w:r>
      <w:r>
        <w:t>(21 календарный день);</w:t>
      </w:r>
    </w:p>
    <w:p w:rsidR="00000000" w:rsidRDefault="0049689F">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w:t>
      </w:r>
      <w:r>
        <w:t>ования;</w:t>
      </w:r>
    </w:p>
    <w:p w:rsidR="00000000" w:rsidRDefault="0049689F">
      <w:pPr>
        <w:pStyle w:val="ConsPlusNormal"/>
        <w:spacing w:before="200"/>
        <w:ind w:firstLine="540"/>
        <w:jc w:val="both"/>
      </w:pPr>
      <w:r>
        <w:t>введение запрета на использование сырой воды из очага;</w:t>
      </w:r>
    </w:p>
    <w:p w:rsidR="00000000" w:rsidRDefault="0049689F">
      <w:pPr>
        <w:pStyle w:val="ConsPlusNormal"/>
        <w:spacing w:before="200"/>
        <w:ind w:firstLine="540"/>
        <w:jc w:val="both"/>
      </w:pPr>
      <w:r>
        <w:t>приостановка работ, запрещение пребывания людей на территории вероятного очага туляремии;</w:t>
      </w:r>
    </w:p>
    <w:p w:rsidR="00000000" w:rsidRDefault="0049689F">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w:t>
      </w:r>
      <w:r>
        <w:t>хозяйства, производства), с которыми связано формирование очага;</w:t>
      </w:r>
    </w:p>
    <w:p w:rsidR="00000000" w:rsidRDefault="0049689F">
      <w:pPr>
        <w:pStyle w:val="ConsPlusNormal"/>
        <w:spacing w:before="20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000000" w:rsidRDefault="0049689F">
      <w:pPr>
        <w:pStyle w:val="ConsPlusNormal"/>
        <w:spacing w:before="200"/>
        <w:ind w:firstLine="540"/>
        <w:jc w:val="both"/>
      </w:pPr>
      <w:r>
        <w:t>организация дезинфекционных, дезинс</w:t>
      </w:r>
      <w:r>
        <w:t>екционных (блохи, клещи, комары) и дератизационных мероприятий в очаге;</w:t>
      </w:r>
    </w:p>
    <w:p w:rsidR="00000000" w:rsidRDefault="0049689F">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49689F">
      <w:pPr>
        <w:pStyle w:val="ConsPlusNormal"/>
        <w:spacing w:before="200"/>
        <w:ind w:firstLine="540"/>
        <w:jc w:val="both"/>
      </w:pPr>
      <w:r>
        <w:t>проведение иммунизации лиц, подвергающихся риску заражения, по эпидемическим показаниям;</w:t>
      </w:r>
    </w:p>
    <w:p w:rsidR="00000000" w:rsidRDefault="0049689F">
      <w:pPr>
        <w:pStyle w:val="ConsPlusNormal"/>
        <w:spacing w:before="20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w:t>
      </w:r>
      <w:r>
        <w:t>о-эпидемиологический надзор.</w:t>
      </w:r>
    </w:p>
    <w:p w:rsidR="00000000" w:rsidRDefault="0049689F">
      <w:pPr>
        <w:pStyle w:val="ConsPlusNormal"/>
        <w:spacing w:before="200"/>
        <w:ind w:firstLine="540"/>
        <w:jc w:val="both"/>
      </w:pPr>
      <w:r>
        <w:t xml:space="preserve">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w:t>
      </w:r>
      <w:r>
        <w:t>Федерации на основании предписания органа, осуществляющего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1338. При получении информации о заболевании (подозрении на заболевание) людей туляремией </w:t>
      </w:r>
      <w:r>
        <w:lastRenderedPageBreak/>
        <w:t>органы, осуществляющие государственный сан</w:t>
      </w:r>
      <w:r>
        <w:t>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w:t>
      </w:r>
      <w:r>
        <w:t>ских (профилактических) мероприятий для принятия решений по локализации и ликвидации очага инфекции.</w:t>
      </w:r>
    </w:p>
    <w:p w:rsidR="00000000" w:rsidRDefault="0049689F">
      <w:pPr>
        <w:pStyle w:val="ConsPlusNormal"/>
        <w:spacing w:before="20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000000" w:rsidRDefault="0049689F">
      <w:pPr>
        <w:pStyle w:val="ConsPlusNormal"/>
        <w:jc w:val="center"/>
      </w:pPr>
    </w:p>
    <w:p w:rsidR="00000000" w:rsidRDefault="0049689F">
      <w:pPr>
        <w:pStyle w:val="ConsPlusTitle"/>
        <w:jc w:val="center"/>
        <w:outlineLvl w:val="2"/>
      </w:pPr>
      <w:r>
        <w:t>Обеспечение санитарно-эпи</w:t>
      </w:r>
      <w:r>
        <w:t>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туляремии</w:t>
      </w:r>
    </w:p>
    <w:p w:rsidR="00000000" w:rsidRDefault="0049689F">
      <w:pPr>
        <w:pStyle w:val="ConsPlusNormal"/>
        <w:jc w:val="center"/>
      </w:pPr>
    </w:p>
    <w:p w:rsidR="00000000" w:rsidRDefault="0049689F">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000000" w:rsidRDefault="0049689F">
      <w:pPr>
        <w:pStyle w:val="ConsPlusNormal"/>
        <w:spacing w:before="200"/>
        <w:ind w:firstLine="540"/>
        <w:jc w:val="both"/>
      </w:pPr>
      <w:r>
        <w:t xml:space="preserve">предупреждение возникновения групповых случаев заболеваний, недопущения формирования тяжелых клинических форм течения инфекции оценка </w:t>
      </w:r>
      <w:r>
        <w:t>качества, своевременности и эффективности профилактических и противоэпидемических мероприятий с целью их оптимальной корректировки;</w:t>
      </w:r>
    </w:p>
    <w:p w:rsidR="00000000" w:rsidRDefault="0049689F">
      <w:pPr>
        <w:pStyle w:val="ConsPlusNormal"/>
        <w:spacing w:before="200"/>
        <w:ind w:firstLine="540"/>
        <w:jc w:val="both"/>
      </w:pPr>
      <w:r>
        <w:t>ландшафтно-географическое районирование контролируемой территории по степени активности природных очагов туляремии; выделени</w:t>
      </w:r>
      <w:r>
        <w:t>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000000" w:rsidRDefault="0049689F">
      <w:pPr>
        <w:pStyle w:val="ConsPlusNormal"/>
        <w:spacing w:before="200"/>
        <w:ind w:firstLine="540"/>
        <w:jc w:val="both"/>
      </w:pPr>
      <w:r>
        <w:t>выявление участков повышенного эпидемиологического</w:t>
      </w:r>
      <w:r>
        <w:t xml:space="preserve">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w:t>
      </w:r>
      <w:r>
        <w:t xml:space="preserve"> выделяют культуры возбудителя туляремии (от грызунов, членистоногих, объектов внешней среды);</w:t>
      </w:r>
    </w:p>
    <w:p w:rsidR="00000000" w:rsidRDefault="0049689F">
      <w:pPr>
        <w:pStyle w:val="ConsPlusNormal"/>
        <w:spacing w:before="20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000000" w:rsidRDefault="0049689F">
      <w:pPr>
        <w:pStyle w:val="ConsPlusNormal"/>
        <w:spacing w:before="200"/>
        <w:ind w:firstLine="540"/>
        <w:jc w:val="both"/>
      </w:pPr>
      <w:r>
        <w:t>контроль за своевременным выявлением больных туляремией, полнотой их лабораторного обследования;</w:t>
      </w:r>
    </w:p>
    <w:p w:rsidR="00000000" w:rsidRDefault="0049689F">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000000" w:rsidRDefault="0049689F">
      <w:pPr>
        <w:pStyle w:val="ConsPlusNormal"/>
        <w:spacing w:before="200"/>
        <w:ind w:firstLine="540"/>
        <w:jc w:val="both"/>
      </w:pPr>
      <w:r>
        <w:t>анализ результатов планового эпидемиологического обследования метод</w:t>
      </w:r>
      <w:r>
        <w:t>ами опроса, иммунологического и серологического исследований населения на эндемичных по туляремии территориях;</w:t>
      </w:r>
    </w:p>
    <w:p w:rsidR="00000000" w:rsidRDefault="0049689F">
      <w:pPr>
        <w:pStyle w:val="ConsPlusNormal"/>
        <w:spacing w:before="200"/>
        <w:ind w:firstLine="540"/>
        <w:jc w:val="both"/>
      </w:pPr>
      <w:r>
        <w:t>анализ иммунной структуры населения;</w:t>
      </w:r>
    </w:p>
    <w:p w:rsidR="00000000" w:rsidRDefault="0049689F">
      <w:pPr>
        <w:pStyle w:val="ConsPlusNormal"/>
        <w:spacing w:before="200"/>
        <w:ind w:firstLine="540"/>
        <w:jc w:val="both"/>
      </w:pPr>
      <w:r>
        <w:t>изучение санитарно-эпидемиологической и эпизоотологической ситуации на обслуживаемой территории;</w:t>
      </w:r>
    </w:p>
    <w:p w:rsidR="00000000" w:rsidRDefault="0049689F">
      <w:pPr>
        <w:pStyle w:val="ConsPlusNormal"/>
        <w:spacing w:before="200"/>
        <w:ind w:firstLine="540"/>
        <w:jc w:val="both"/>
      </w:pPr>
      <w:r>
        <w:t>установлени</w:t>
      </w:r>
      <w:r>
        <w:t>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000000" w:rsidRDefault="0049689F">
      <w:pPr>
        <w:pStyle w:val="ConsPlusNormal"/>
        <w:spacing w:before="200"/>
        <w:ind w:firstLine="540"/>
        <w:jc w:val="both"/>
      </w:pPr>
      <w:r>
        <w:t>установление контингентов населения для проведения внеплано</w:t>
      </w:r>
      <w:r>
        <w:t xml:space="preserve">вой (по эпидемиологическим </w:t>
      </w:r>
      <w:r>
        <w:lastRenderedPageBreak/>
        <w:t>показаниям) вакцинации против туляремии;</w:t>
      </w:r>
    </w:p>
    <w:p w:rsidR="00000000" w:rsidRDefault="0049689F">
      <w:pPr>
        <w:pStyle w:val="ConsPlusNormal"/>
        <w:spacing w:before="20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000000" w:rsidRDefault="0049689F">
      <w:pPr>
        <w:pStyle w:val="ConsPlusNormal"/>
        <w:spacing w:before="200"/>
        <w:ind w:firstLine="540"/>
        <w:jc w:val="both"/>
      </w:pPr>
      <w:r>
        <w:t>1341. Эпизоотоологическое обследов</w:t>
      </w:r>
      <w:r>
        <w:t>ание активных природных очагов туляремии проводится ежегодно с марта по май и с сентября по ноябрь.</w:t>
      </w:r>
    </w:p>
    <w:p w:rsidR="00000000" w:rsidRDefault="0049689F">
      <w:pPr>
        <w:pStyle w:val="ConsPlusNormal"/>
        <w:spacing w:before="20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w:t>
      </w:r>
      <w:r>
        <w:t>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000000" w:rsidRDefault="0049689F">
      <w:pPr>
        <w:pStyle w:val="ConsPlusNormal"/>
        <w:spacing w:before="200"/>
        <w:ind w:firstLine="540"/>
        <w:jc w:val="both"/>
      </w:pPr>
      <w:r>
        <w:t xml:space="preserve">1343. Эпизоотологическое обследование малоактивных природных очагов туляремии проводят один раз </w:t>
      </w:r>
      <w:r>
        <w:t>в 2 - 3 года.</w:t>
      </w:r>
    </w:p>
    <w:p w:rsidR="00000000" w:rsidRDefault="0049689F">
      <w:pPr>
        <w:pStyle w:val="ConsPlusNormal"/>
        <w:spacing w:before="200"/>
        <w:ind w:firstLine="540"/>
        <w:jc w:val="both"/>
      </w:pPr>
      <w:r>
        <w:t>1344. Эпизоотологическое обследование на потенциально опасных территориях проводят один раз в 3 - 5 лет.</w:t>
      </w:r>
    </w:p>
    <w:p w:rsidR="00000000" w:rsidRDefault="0049689F">
      <w:pPr>
        <w:pStyle w:val="ConsPlusNormal"/>
        <w:spacing w:before="20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w:t>
      </w:r>
      <w:r>
        <w:t>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w:t>
      </w:r>
      <w:r>
        <w:t>у предыдущего периода.</w:t>
      </w:r>
    </w:p>
    <w:p w:rsidR="00000000" w:rsidRDefault="0049689F">
      <w:pPr>
        <w:pStyle w:val="ConsPlusNormal"/>
        <w:jc w:val="center"/>
      </w:pPr>
    </w:p>
    <w:p w:rsidR="00000000" w:rsidRDefault="0049689F">
      <w:pPr>
        <w:pStyle w:val="ConsPlusTitle"/>
        <w:jc w:val="center"/>
        <w:outlineLvl w:val="2"/>
      </w:pPr>
      <w:r>
        <w:t>Специфическая профилактика населения против туляремии</w:t>
      </w:r>
    </w:p>
    <w:p w:rsidR="00000000" w:rsidRDefault="0049689F">
      <w:pPr>
        <w:pStyle w:val="ConsPlusNormal"/>
        <w:jc w:val="center"/>
      </w:pPr>
    </w:p>
    <w:p w:rsidR="00000000" w:rsidRDefault="0049689F">
      <w:pPr>
        <w:pStyle w:val="ConsPlusNormal"/>
        <w:ind w:firstLine="540"/>
        <w:jc w:val="both"/>
      </w:pPr>
      <w:r>
        <w:t>1346. К специфической профилактике туляремии среди людей относится иммунизация (вакцинация).</w:t>
      </w:r>
    </w:p>
    <w:p w:rsidR="00000000" w:rsidRDefault="0049689F">
      <w:pPr>
        <w:pStyle w:val="ConsPlusNormal"/>
        <w:spacing w:before="200"/>
        <w:ind w:firstLine="540"/>
        <w:jc w:val="both"/>
      </w:pPr>
      <w:r>
        <w:t xml:space="preserve">1347. Вакцинацию против туляремии проводится в соответствии с </w:t>
      </w:r>
      <w:hyperlink r:id="rId18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w:t>
      </w:r>
      <w:r>
        <w:t xml:space="preserve">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w:t>
      </w:r>
      <w:r>
        <w:t>ериалом, подозрительным на инфицирование возбудителем туляремии и другие).</w:t>
      </w:r>
    </w:p>
    <w:p w:rsidR="00000000" w:rsidRDefault="0049689F">
      <w:pPr>
        <w:pStyle w:val="ConsPlusNormal"/>
        <w:spacing w:before="20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w:t>
      </w:r>
      <w:r>
        <w:t>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000000" w:rsidRDefault="0049689F">
      <w:pPr>
        <w:pStyle w:val="ConsPlusNormal"/>
        <w:spacing w:before="200"/>
        <w:ind w:firstLine="540"/>
        <w:jc w:val="both"/>
      </w:pPr>
      <w:r>
        <w:t>1349. Вакцинацию (и ревакцинацию) против туляре</w:t>
      </w:r>
      <w:r>
        <w:t>мии проводят в соответствии с инструкцией по применению в любое время года.</w:t>
      </w:r>
    </w:p>
    <w:p w:rsidR="00000000" w:rsidRDefault="0049689F">
      <w:pPr>
        <w:pStyle w:val="ConsPlusNormal"/>
        <w:spacing w:before="20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000000" w:rsidRDefault="0049689F">
      <w:pPr>
        <w:pStyle w:val="ConsPlusNormal"/>
        <w:spacing w:before="20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1352. И</w:t>
      </w:r>
      <w:r>
        <w:t>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w:t>
      </w:r>
      <w:r>
        <w:t>енно-болотных очагах проводится ревакцинация.</w:t>
      </w:r>
    </w:p>
    <w:p w:rsidR="00000000" w:rsidRDefault="0049689F">
      <w:pPr>
        <w:pStyle w:val="ConsPlusNormal"/>
        <w:ind w:firstLine="540"/>
        <w:jc w:val="both"/>
      </w:pPr>
    </w:p>
    <w:p w:rsidR="00000000" w:rsidRDefault="0049689F">
      <w:pPr>
        <w:pStyle w:val="ConsPlusTitle"/>
        <w:jc w:val="center"/>
        <w:outlineLvl w:val="2"/>
      </w:pPr>
      <w:r>
        <w:t>Неспецифическая профилактика (дезинфекционные мероприятия)</w:t>
      </w:r>
    </w:p>
    <w:p w:rsidR="00000000" w:rsidRDefault="0049689F">
      <w:pPr>
        <w:pStyle w:val="ConsPlusTitle"/>
        <w:jc w:val="center"/>
      </w:pPr>
      <w:r>
        <w:t>при туляремии</w:t>
      </w:r>
    </w:p>
    <w:p w:rsidR="00000000" w:rsidRDefault="0049689F">
      <w:pPr>
        <w:pStyle w:val="ConsPlusNormal"/>
        <w:jc w:val="center"/>
      </w:pPr>
    </w:p>
    <w:p w:rsidR="00000000" w:rsidRDefault="0049689F">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w:t>
      </w:r>
      <w:r>
        <w:t>теля) и дезинсекции (борьба с членистоногими - переносчиками возбудителя).</w:t>
      </w:r>
    </w:p>
    <w:p w:rsidR="00000000" w:rsidRDefault="0049689F">
      <w:pPr>
        <w:pStyle w:val="ConsPlusNormal"/>
        <w:spacing w:before="20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w:t>
      </w:r>
      <w:r>
        <w:t>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w:t>
      </w:r>
      <w:r>
        <w:t>ции.</w:t>
      </w:r>
    </w:p>
    <w:p w:rsidR="00000000" w:rsidRDefault="0049689F">
      <w:pPr>
        <w:pStyle w:val="ConsPlusNormal"/>
        <w:spacing w:before="200"/>
        <w:ind w:firstLine="540"/>
        <w:jc w:val="both"/>
      </w:pPr>
      <w:r>
        <w:t>1355. Ответственными за проведение дератизации являются:</w:t>
      </w:r>
    </w:p>
    <w:p w:rsidR="00000000" w:rsidRDefault="0049689F">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49689F">
      <w:pPr>
        <w:pStyle w:val="ConsPlusNormal"/>
        <w:spacing w:before="200"/>
        <w:ind w:firstLine="540"/>
        <w:jc w:val="both"/>
      </w:pPr>
      <w:r>
        <w:t>юридические лица, индивидуальные предприниматели, руководители садово-огородных кооперативов;</w:t>
      </w:r>
    </w:p>
    <w:p w:rsidR="00000000" w:rsidRDefault="0049689F">
      <w:pPr>
        <w:pStyle w:val="ConsPlusNormal"/>
        <w:spacing w:before="200"/>
        <w:ind w:firstLine="540"/>
        <w:jc w:val="both"/>
      </w:pPr>
      <w:r>
        <w:t xml:space="preserve">граждане на </w:t>
      </w:r>
      <w:r>
        <w:t>территории и в постройках, находящихся в частной собственности.</w:t>
      </w:r>
    </w:p>
    <w:p w:rsidR="00000000" w:rsidRDefault="0049689F">
      <w:pPr>
        <w:pStyle w:val="ConsPlusNormal"/>
        <w:spacing w:before="200"/>
        <w:ind w:firstLine="540"/>
        <w:jc w:val="both"/>
      </w:pPr>
      <w:r>
        <w:t>1356. Органы исполнительной власти муниципальных образований обеспечивают:</w:t>
      </w:r>
    </w:p>
    <w:p w:rsidR="00000000" w:rsidRDefault="0049689F">
      <w:pPr>
        <w:pStyle w:val="ConsPlusNormal"/>
        <w:spacing w:before="200"/>
        <w:ind w:firstLine="540"/>
        <w:jc w:val="both"/>
      </w:pPr>
      <w:r>
        <w:t>организацию и проведение дератизации на территории природного очага;</w:t>
      </w:r>
    </w:p>
    <w:p w:rsidR="00000000" w:rsidRDefault="0049689F">
      <w:pPr>
        <w:pStyle w:val="ConsPlusNormal"/>
        <w:spacing w:before="200"/>
        <w:ind w:firstLine="540"/>
        <w:jc w:val="both"/>
      </w:pPr>
      <w:r>
        <w:t>приведение лесных массивов в черте населенных пу</w:t>
      </w:r>
      <w:r>
        <w:t>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000000" w:rsidRDefault="0049689F">
      <w:pPr>
        <w:pStyle w:val="ConsPlusNormal"/>
        <w:spacing w:before="200"/>
        <w:ind w:firstLine="540"/>
        <w:jc w:val="both"/>
      </w:pPr>
      <w:r>
        <w:t>благоустройство родниковых источников в лесопарковой зоне населенного пункта;</w:t>
      </w:r>
    </w:p>
    <w:p w:rsidR="00000000" w:rsidRDefault="0049689F">
      <w:pPr>
        <w:pStyle w:val="ConsPlusNormal"/>
        <w:spacing w:before="200"/>
        <w:ind w:firstLine="540"/>
        <w:jc w:val="both"/>
      </w:pPr>
      <w:r>
        <w:t>благоустройство терр</w:t>
      </w:r>
      <w:r>
        <w:t>иторий населенных пунктов, мест массового отдыха и пребывания населения (парков, скверов);</w:t>
      </w:r>
    </w:p>
    <w:p w:rsidR="00000000" w:rsidRDefault="0049689F">
      <w:pPr>
        <w:pStyle w:val="ConsPlusNormal"/>
        <w:spacing w:before="200"/>
        <w:ind w:firstLine="540"/>
        <w:jc w:val="both"/>
      </w:pPr>
      <w:r>
        <w:t>ликвидацию самопроизвольных свалок мусора.</w:t>
      </w:r>
    </w:p>
    <w:p w:rsidR="00000000" w:rsidRDefault="0049689F">
      <w:pPr>
        <w:pStyle w:val="ConsPlusNormal"/>
        <w:spacing w:before="20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000000" w:rsidRDefault="0049689F">
      <w:pPr>
        <w:pStyle w:val="ConsPlusNormal"/>
        <w:spacing w:before="20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000000" w:rsidRDefault="0049689F">
      <w:pPr>
        <w:pStyle w:val="ConsPlusNormal"/>
        <w:spacing w:before="200"/>
        <w:ind w:firstLine="540"/>
        <w:jc w:val="both"/>
      </w:pPr>
      <w:r>
        <w:t>благоустройство территорий и защиту зданий и построек от проникновения в них грызунов.</w:t>
      </w:r>
    </w:p>
    <w:p w:rsidR="00000000" w:rsidRDefault="0049689F">
      <w:pPr>
        <w:pStyle w:val="ConsPlusNormal"/>
        <w:spacing w:before="200"/>
        <w:ind w:firstLine="540"/>
        <w:jc w:val="both"/>
      </w:pPr>
      <w:r>
        <w:t>1358. Руководите</w:t>
      </w:r>
      <w:r>
        <w:t>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000000" w:rsidRDefault="0049689F">
      <w:pPr>
        <w:pStyle w:val="ConsPlusNormal"/>
        <w:spacing w:before="200"/>
        <w:ind w:firstLine="540"/>
        <w:jc w:val="both"/>
      </w:pPr>
      <w:r>
        <w:t>проведение эпизоотологического обследования территории;</w:t>
      </w:r>
    </w:p>
    <w:p w:rsidR="00000000" w:rsidRDefault="0049689F">
      <w:pPr>
        <w:pStyle w:val="ConsPlusNormal"/>
        <w:spacing w:before="200"/>
        <w:ind w:firstLine="540"/>
        <w:jc w:val="both"/>
      </w:pPr>
      <w:r>
        <w:t>проведение дератизационных мероприятий (</w:t>
      </w:r>
      <w:r>
        <w:t>в постройках и на прилегающей к ним территории в радиусе не менее 200-метровой зоны);</w:t>
      </w:r>
    </w:p>
    <w:p w:rsidR="00000000" w:rsidRDefault="0049689F">
      <w:pPr>
        <w:pStyle w:val="ConsPlusNormal"/>
        <w:spacing w:before="200"/>
        <w:ind w:firstLine="540"/>
        <w:jc w:val="both"/>
      </w:pPr>
      <w:r>
        <w:t>защиту хозяйственных построек и жилых помещений от проникновения в них грызунов;</w:t>
      </w:r>
    </w:p>
    <w:p w:rsidR="00000000" w:rsidRDefault="0049689F">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000000" w:rsidRDefault="0049689F">
      <w:pPr>
        <w:pStyle w:val="ConsPlusNormal"/>
        <w:spacing w:before="200"/>
        <w:ind w:firstLine="540"/>
        <w:jc w:val="both"/>
      </w:pPr>
      <w:r>
        <w:t>перед закрытием летних оздоровительных учреждений на</w:t>
      </w:r>
      <w:r>
        <w:t xml:space="preserve"> зиму обеспечить консервацию всех помещений, защиту их от грызунов методами и средствами дератизации.</w:t>
      </w:r>
    </w:p>
    <w:p w:rsidR="00000000" w:rsidRDefault="0049689F">
      <w:pPr>
        <w:pStyle w:val="ConsPlusNormal"/>
        <w:spacing w:before="200"/>
        <w:ind w:firstLine="540"/>
        <w:jc w:val="both"/>
      </w:pPr>
      <w:r>
        <w:lastRenderedPageBreak/>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w:t>
      </w:r>
      <w:r>
        <w:t xml:space="preserve">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w:t>
      </w:r>
      <w:r>
        <w:t xml:space="preserve"> собственности.</w:t>
      </w:r>
    </w:p>
    <w:p w:rsidR="00000000" w:rsidRDefault="0049689F">
      <w:pPr>
        <w:pStyle w:val="ConsPlusNormal"/>
        <w:spacing w:before="20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w:t>
      </w:r>
      <w:r>
        <w:t>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000000" w:rsidRDefault="0049689F">
      <w:pPr>
        <w:pStyle w:val="ConsPlusNormal"/>
        <w:spacing w:before="200"/>
        <w:ind w:firstLine="540"/>
        <w:jc w:val="both"/>
      </w:pPr>
      <w:r>
        <w:t>136</w:t>
      </w:r>
      <w:r>
        <w:t>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000000" w:rsidRDefault="0049689F">
      <w:pPr>
        <w:pStyle w:val="ConsPlusNormal"/>
        <w:jc w:val="center"/>
      </w:pPr>
    </w:p>
    <w:p w:rsidR="00000000" w:rsidRDefault="0049689F">
      <w:pPr>
        <w:pStyle w:val="ConsPlusTitle"/>
        <w:jc w:val="center"/>
        <w:outlineLvl w:val="2"/>
      </w:pPr>
      <w:r>
        <w:t>Гигиеническое воспитание населения</w:t>
      </w:r>
    </w:p>
    <w:p w:rsidR="00000000" w:rsidRDefault="0049689F">
      <w:pPr>
        <w:pStyle w:val="ConsPlusNormal"/>
        <w:jc w:val="center"/>
      </w:pPr>
    </w:p>
    <w:p w:rsidR="00000000" w:rsidRDefault="0049689F">
      <w:pPr>
        <w:pStyle w:val="ConsPlusNormal"/>
        <w:ind w:firstLine="540"/>
        <w:jc w:val="both"/>
      </w:pPr>
      <w:r>
        <w:t>1362. Гигиеническое воспита</w:t>
      </w:r>
      <w:r>
        <w:t>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w:t>
      </w:r>
      <w:r>
        <w:t xml:space="preserve">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000000" w:rsidRDefault="0049689F">
      <w:pPr>
        <w:pStyle w:val="ConsPlusNormal"/>
        <w:jc w:val="center"/>
      </w:pPr>
    </w:p>
    <w:p w:rsidR="00000000" w:rsidRDefault="0049689F">
      <w:pPr>
        <w:pStyle w:val="ConsPlusTitle"/>
        <w:jc w:val="center"/>
        <w:outlineLvl w:val="1"/>
      </w:pPr>
      <w:r>
        <w:t>XVI. Профилактика орнитоза</w:t>
      </w:r>
    </w:p>
    <w:p w:rsidR="00000000" w:rsidRDefault="0049689F">
      <w:pPr>
        <w:pStyle w:val="ConsPlusNormal"/>
        <w:jc w:val="center"/>
      </w:pPr>
    </w:p>
    <w:p w:rsidR="00000000" w:rsidRDefault="0049689F">
      <w:pPr>
        <w:pStyle w:val="ConsPlusNormal"/>
        <w:ind w:firstLine="540"/>
        <w:jc w:val="both"/>
      </w:pPr>
      <w:r>
        <w:t>1363. Орнитоз (пситтакоз) представляет собой зоонозную природно-антропург</w:t>
      </w:r>
      <w:r>
        <w:t>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000000" w:rsidRDefault="0049689F">
      <w:pPr>
        <w:pStyle w:val="ConsPlusNormal"/>
        <w:spacing w:before="200"/>
        <w:ind w:firstLine="540"/>
        <w:jc w:val="both"/>
      </w:pPr>
      <w:r>
        <w:t>1364. Диагноз орнитоза устанавливается с учетом эпидемиолог</w:t>
      </w:r>
      <w:r>
        <w:t>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 xml:space="preserve">1365. Эпидемиологические критерии случая заболевания орнитозом: случаи заболевания с симптомами респираторного синдрома и (или) атипичной пневмонии </w:t>
      </w:r>
      <w:r>
        <w:t>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w:t>
      </w:r>
      <w:r>
        <w:t>агазинов, а также голубеводы, охотники и другие).</w:t>
      </w:r>
    </w:p>
    <w:p w:rsidR="00000000" w:rsidRDefault="0049689F">
      <w:pPr>
        <w:pStyle w:val="ConsPlusNormal"/>
        <w:spacing w:before="200"/>
        <w:ind w:firstLine="540"/>
        <w:jc w:val="both"/>
      </w:pPr>
      <w:r>
        <w:t xml:space="preserve">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w:t>
      </w:r>
      <w:r>
        <w:t>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w:t>
      </w:r>
      <w:r>
        <w:t xml:space="preserve"> (опасности).</w:t>
      </w:r>
    </w:p>
    <w:p w:rsidR="00000000" w:rsidRDefault="0049689F">
      <w:pPr>
        <w:pStyle w:val="ConsPlusNormal"/>
        <w:spacing w:before="20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w:t>
      </w:r>
      <w:r>
        <w:t>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000000" w:rsidRDefault="0049689F">
      <w:pPr>
        <w:pStyle w:val="ConsPlusNormal"/>
        <w:spacing w:before="200"/>
        <w:ind w:firstLine="540"/>
        <w:jc w:val="both"/>
      </w:pPr>
      <w:r>
        <w:t>Возбудитель орнитоза обладает высокой вирулентностью. Это объясняет</w:t>
      </w:r>
      <w:r>
        <w:t>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000000" w:rsidRDefault="0049689F">
      <w:pPr>
        <w:pStyle w:val="ConsPlusNormal"/>
        <w:spacing w:before="200"/>
        <w:ind w:firstLine="540"/>
        <w:jc w:val="both"/>
      </w:pPr>
      <w:r>
        <w:t>1367. Резервуаром инфекции являются птицы (больные или носители), при этом наибольшее эпидемиологическое зн</w:t>
      </w:r>
      <w:r>
        <w:t xml:space="preserve">ачение имеют домашние (в том числе утки и индюки), комнатные птицы (попугаи, </w:t>
      </w:r>
      <w:r>
        <w:lastRenderedPageBreak/>
        <w:t>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w:t>
      </w:r>
      <w:r>
        <w:t>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000000" w:rsidRDefault="0049689F">
      <w:pPr>
        <w:pStyle w:val="ConsPlusNormal"/>
        <w:spacing w:before="200"/>
        <w:ind w:firstLine="540"/>
        <w:jc w:val="both"/>
      </w:pPr>
      <w:r>
        <w:t>1368</w:t>
      </w:r>
      <w:r>
        <w:t>.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w:t>
      </w:r>
      <w:r>
        <w:t xml:space="preserve">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w:t>
      </w:r>
      <w:r>
        <w:t>тицами).</w:t>
      </w:r>
    </w:p>
    <w:p w:rsidR="00000000" w:rsidRDefault="0049689F">
      <w:pPr>
        <w:pStyle w:val="ConsPlusNormal"/>
        <w:spacing w:before="20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w:t>
      </w:r>
      <w:r>
        <w:t>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000000" w:rsidRDefault="0049689F">
      <w:pPr>
        <w:pStyle w:val="ConsPlusNormal"/>
        <w:spacing w:before="200"/>
        <w:ind w:firstLine="540"/>
        <w:jc w:val="both"/>
      </w:pPr>
      <w:r>
        <w:t>13</w:t>
      </w:r>
      <w:r>
        <w:t>70. Инкубационный период колеблется от 5 до 30 календарных дней (чаще 10 - 12 календарных дней).</w:t>
      </w:r>
    </w:p>
    <w:p w:rsidR="00000000" w:rsidRDefault="0049689F">
      <w:pPr>
        <w:pStyle w:val="ConsPlusNormal"/>
        <w:spacing w:before="20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w:t>
      </w:r>
      <w:r>
        <w:t>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w:t>
      </w:r>
      <w:r>
        <w:t>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w:t>
      </w:r>
      <w:r>
        <w:t>е этиологии болезни.</w:t>
      </w:r>
    </w:p>
    <w:p w:rsidR="00000000" w:rsidRDefault="0049689F">
      <w:pPr>
        <w:pStyle w:val="ConsPlusNormal"/>
        <w:jc w:val="center"/>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000000" w:rsidRDefault="0049689F">
      <w:pPr>
        <w:pStyle w:val="ConsPlusNormal"/>
        <w:spacing w:before="20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w:t>
      </w:r>
      <w:r>
        <w:t>рриториальный орган, уполномоченный осуществлять федеральный государственный ветеринарный надзор.</w:t>
      </w:r>
    </w:p>
    <w:p w:rsidR="00000000" w:rsidRDefault="0049689F">
      <w:pPr>
        <w:pStyle w:val="ConsPlusNormal"/>
        <w:spacing w:before="20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w:t>
      </w:r>
      <w:r>
        <w:t>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w:t>
      </w:r>
      <w:r>
        <w:t>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000000" w:rsidRDefault="0049689F">
      <w:pPr>
        <w:pStyle w:val="ConsPlusNormal"/>
        <w:spacing w:before="200"/>
        <w:ind w:firstLine="540"/>
        <w:jc w:val="both"/>
      </w:pPr>
      <w:r>
        <w:t>1375. Территориальный орган Роспотребнадзора в оперативном режиме информирует Федеральн</w:t>
      </w:r>
      <w:r>
        <w:t>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000000" w:rsidRDefault="0049689F">
      <w:pPr>
        <w:pStyle w:val="ConsPlusNormal"/>
        <w:jc w:val="center"/>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1376. Л</w:t>
      </w:r>
      <w:r>
        <w:t xml:space="preserve">абораторная диагностика при постановке клинико-эпидемиологического диагноза орнитоза у </w:t>
      </w:r>
      <w:r>
        <w:lastRenderedPageBreak/>
        <w:t>людей является процедурой установления этиологии болезни.</w:t>
      </w:r>
    </w:p>
    <w:p w:rsidR="00000000" w:rsidRDefault="0049689F">
      <w:pPr>
        <w:pStyle w:val="ConsPlusNormal"/>
        <w:spacing w:before="200"/>
        <w:ind w:firstLine="540"/>
        <w:jc w:val="both"/>
      </w:pPr>
      <w:r>
        <w:t>1377. Все работы с материалом, подозрительным на заражение возбудителем орнитоза, включая забор, упаковку, тран</w:t>
      </w:r>
      <w:r>
        <w:t xml:space="preserve">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1378. Серологические исследования, молекулярно-г</w:t>
      </w:r>
      <w:r>
        <w:t>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000000" w:rsidRDefault="0049689F">
      <w:pPr>
        <w:pStyle w:val="ConsPlusNormal"/>
        <w:spacing w:before="200"/>
        <w:ind w:firstLine="540"/>
        <w:jc w:val="both"/>
      </w:pPr>
      <w:r>
        <w:t>1379. Исследования по выделению из материала от больных в</w:t>
      </w:r>
      <w:r>
        <w:t>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000000" w:rsidRDefault="0049689F">
      <w:pPr>
        <w:pStyle w:val="ConsPlusNormal"/>
        <w:spacing w:before="200"/>
        <w:ind w:firstLine="540"/>
        <w:jc w:val="both"/>
      </w:pPr>
      <w:r>
        <w:t>Лабораторны</w:t>
      </w:r>
      <w:r>
        <w:t>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000000" w:rsidRDefault="0049689F">
      <w:pPr>
        <w:pStyle w:val="ConsPlusNormal"/>
        <w:spacing w:before="200"/>
        <w:ind w:firstLine="540"/>
        <w:jc w:val="both"/>
      </w:pPr>
      <w:r>
        <w:t>1380. Для установления этио</w:t>
      </w:r>
      <w:r>
        <w:t>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w:t>
      </w:r>
      <w:r>
        <w:t>иал) и секционного материала (кровь, экссудаты, легкие, печень, сердце).</w:t>
      </w:r>
    </w:p>
    <w:p w:rsidR="00000000" w:rsidRDefault="0049689F">
      <w:pPr>
        <w:pStyle w:val="ConsPlusNormal"/>
        <w:spacing w:before="200"/>
        <w:ind w:firstLine="540"/>
        <w:jc w:val="both"/>
      </w:pPr>
      <w:r>
        <w:t>1381. Отбор материала от больных (подозрительных на заболевание) и трупов проводят сотрудники медицинских организаций.</w:t>
      </w:r>
    </w:p>
    <w:p w:rsidR="00000000" w:rsidRDefault="0049689F">
      <w:pPr>
        <w:pStyle w:val="ConsPlusNormal"/>
        <w:spacing w:before="200"/>
        <w:ind w:firstLine="540"/>
        <w:jc w:val="both"/>
      </w:pPr>
      <w:r>
        <w:t xml:space="preserve">1382. По эпидпоказаниям проводят исследование проб материала от </w:t>
      </w:r>
      <w:r>
        <w:t>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000000" w:rsidRDefault="0049689F">
      <w:pPr>
        <w:pStyle w:val="ConsPlusNormal"/>
        <w:spacing w:before="200"/>
        <w:ind w:firstLine="540"/>
        <w:jc w:val="both"/>
      </w:pPr>
      <w:r>
        <w:t>1383. Лабораторное подтверж</w:t>
      </w:r>
      <w:r>
        <w:t>дение диагноза орнитоза включает в себя:</w:t>
      </w:r>
    </w:p>
    <w:p w:rsidR="00000000" w:rsidRDefault="0049689F">
      <w:pPr>
        <w:pStyle w:val="ConsPlusNormal"/>
        <w:spacing w:before="200"/>
        <w:ind w:firstLine="540"/>
        <w:jc w:val="both"/>
      </w:pPr>
      <w:r>
        <w:t>выявление в сыворотке крови больного специфических антител с помощью РСК, ИФА и других методов;</w:t>
      </w:r>
    </w:p>
    <w:p w:rsidR="00000000" w:rsidRDefault="0049689F">
      <w:pPr>
        <w:pStyle w:val="ConsPlusNormal"/>
        <w:spacing w:before="200"/>
        <w:ind w:firstLine="540"/>
        <w:jc w:val="both"/>
      </w:pPr>
      <w:r>
        <w:t>выявление в образцах биологического материала ДНК возбудителя орнитоза с помощью ПЦР;</w:t>
      </w:r>
    </w:p>
    <w:p w:rsidR="00000000" w:rsidRDefault="0049689F">
      <w:pPr>
        <w:pStyle w:val="ConsPlusNormal"/>
        <w:spacing w:before="200"/>
        <w:ind w:firstLine="540"/>
        <w:jc w:val="both"/>
      </w:pPr>
      <w:r>
        <w:t>выделение возбудителя орнитоза пр</w:t>
      </w:r>
      <w:r>
        <w:t>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49689F">
      <w:pPr>
        <w:pStyle w:val="ConsPlusNormal"/>
        <w:spacing w:before="200"/>
        <w:ind w:firstLine="540"/>
        <w:jc w:val="both"/>
      </w:pPr>
      <w:r>
        <w:t>1384. Обнаружение возбудителя в крови отмечается с первых дней болезни и продолжается до 7 - 10 календарных</w:t>
      </w:r>
      <w:r>
        <w:t xml:space="preserve"> дней, в мокроте - в течение 14 - 20 календарных дней.</w:t>
      </w:r>
    </w:p>
    <w:p w:rsidR="00000000" w:rsidRDefault="0049689F">
      <w:pPr>
        <w:pStyle w:val="ConsPlusNormal"/>
        <w:spacing w:before="20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w:t>
      </w:r>
      <w:r>
        <w:t>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000000" w:rsidRDefault="0049689F">
      <w:pPr>
        <w:pStyle w:val="ConsPlusNormal"/>
        <w:spacing w:before="200"/>
        <w:ind w:firstLine="540"/>
        <w:jc w:val="both"/>
      </w:pPr>
      <w:r>
        <w:t>1386. Выделенные культуры возбудителя орнитоза передают в рефер</w:t>
      </w:r>
      <w:r>
        <w:t>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w:t>
      </w:r>
      <w:r>
        <w:t>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lastRenderedPageBreak/>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w:t>
      </w:r>
      <w:r>
        <w:t>еское) расследование и организацию комплекса санитарно-противоэпидемических (профилактических) мероприятий.</w:t>
      </w:r>
    </w:p>
    <w:p w:rsidR="00000000" w:rsidRDefault="0049689F">
      <w:pPr>
        <w:pStyle w:val="ConsPlusNormal"/>
        <w:spacing w:before="20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w:t>
      </w:r>
      <w:r>
        <w:t>,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49689F">
      <w:pPr>
        <w:pStyle w:val="ConsPlusNormal"/>
        <w:spacing w:before="200"/>
        <w:ind w:firstLine="540"/>
        <w:jc w:val="both"/>
      </w:pPr>
      <w:r>
        <w:t>По результатам эпидемиологического расследования очагов с единичным случаем заполняется карта эпидемиологического расс</w:t>
      </w:r>
      <w:r>
        <w:t>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000000" w:rsidRDefault="0049689F">
      <w:pPr>
        <w:pStyle w:val="ConsPlusNormal"/>
        <w:spacing w:before="200"/>
        <w:ind w:firstLine="540"/>
        <w:jc w:val="both"/>
      </w:pPr>
      <w:r>
        <w:t>1389. Санитарн</w:t>
      </w:r>
      <w:r>
        <w:t>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000000" w:rsidRDefault="0049689F">
      <w:pPr>
        <w:pStyle w:val="ConsPlusNormal"/>
        <w:spacing w:before="200"/>
        <w:ind w:firstLine="540"/>
        <w:jc w:val="both"/>
      </w:pPr>
      <w:r>
        <w:t>1390. Комплекс мероприятий включает:</w:t>
      </w:r>
    </w:p>
    <w:p w:rsidR="00000000" w:rsidRDefault="0049689F">
      <w:pPr>
        <w:pStyle w:val="ConsPlusNormal"/>
        <w:spacing w:before="200"/>
        <w:ind w:firstLine="540"/>
        <w:jc w:val="both"/>
      </w:pPr>
      <w:r>
        <w:t>подготовку плана противоэпидемических мероприя</w:t>
      </w:r>
      <w:r>
        <w:t>тий, утверждаемого органами исполнительной власти;</w:t>
      </w:r>
    </w:p>
    <w:p w:rsidR="00000000" w:rsidRDefault="0049689F">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w:t>
      </w:r>
      <w:r>
        <w:t>льной власти в области ветеринарии и другими заинтересованными ведомствами; формирование оперативного штаба, определение порядка его работы;</w:t>
      </w:r>
    </w:p>
    <w:p w:rsidR="00000000" w:rsidRDefault="0049689F">
      <w:pPr>
        <w:pStyle w:val="ConsPlusNormal"/>
        <w:spacing w:before="200"/>
        <w:ind w:firstLine="540"/>
        <w:jc w:val="both"/>
      </w:pPr>
      <w:r>
        <w:t>активное выявление больных (подозрительных на заболевание) методом опроса, осмотра, включая медосмотры работников п</w:t>
      </w:r>
      <w:r>
        <w:t>тицефабрик, мясокомбинатов, зоомагазинов, подворных (поквартирных) обходов и их госпитализацию;</w:t>
      </w:r>
    </w:p>
    <w:p w:rsidR="00000000" w:rsidRDefault="0049689F">
      <w:pPr>
        <w:pStyle w:val="ConsPlusNormal"/>
        <w:spacing w:before="200"/>
        <w:ind w:firstLine="540"/>
        <w:jc w:val="both"/>
      </w:pPr>
      <w:r>
        <w:t>разобщение больных от контактов с больной или подозрительной на заболевание птицей;</w:t>
      </w:r>
    </w:p>
    <w:p w:rsidR="00000000" w:rsidRDefault="0049689F">
      <w:pPr>
        <w:pStyle w:val="ConsPlusNormal"/>
        <w:spacing w:before="200"/>
        <w:ind w:firstLine="540"/>
        <w:jc w:val="both"/>
      </w:pPr>
      <w:r>
        <w:t>проведение дезинфекционных мероприятий в эпидемическом очаге;</w:t>
      </w:r>
    </w:p>
    <w:p w:rsidR="00000000" w:rsidRDefault="0049689F">
      <w:pPr>
        <w:pStyle w:val="ConsPlusNormal"/>
        <w:spacing w:before="200"/>
        <w:ind w:firstLine="540"/>
        <w:jc w:val="both"/>
      </w:pPr>
      <w:r>
        <w:t>медицинское на</w:t>
      </w:r>
      <w:r>
        <w:t>блюдение за лицами, находящимися в одинаковых с заболевшим орнитозом условиях заражения (30 календарных дней);</w:t>
      </w:r>
    </w:p>
    <w:p w:rsidR="00000000" w:rsidRDefault="0049689F">
      <w:pPr>
        <w:pStyle w:val="ConsPlusNormal"/>
        <w:spacing w:before="200"/>
        <w:ind w:firstLine="540"/>
        <w:jc w:val="both"/>
      </w:pPr>
      <w:r>
        <w:t>экстренная профилактика контактных антибиотиками группы макролидов или тетрациклинового ряда;</w:t>
      </w:r>
    </w:p>
    <w:p w:rsidR="00000000" w:rsidRDefault="0049689F">
      <w:pPr>
        <w:pStyle w:val="ConsPlusNormal"/>
        <w:spacing w:before="200"/>
        <w:ind w:firstLine="540"/>
        <w:jc w:val="both"/>
      </w:pPr>
      <w:r>
        <w:t>взятие материала от больных и подозрительных на заб</w:t>
      </w:r>
      <w:r>
        <w:t>олевание;</w:t>
      </w:r>
    </w:p>
    <w:p w:rsidR="00000000" w:rsidRDefault="0049689F">
      <w:pPr>
        <w:pStyle w:val="ConsPlusNormal"/>
        <w:spacing w:before="200"/>
        <w:ind w:firstLine="540"/>
        <w:jc w:val="both"/>
      </w:pPr>
      <w:r>
        <w:t>проведение исследования возможных источников инфекции, выявленных в результате эпидемиологического расследования;</w:t>
      </w:r>
    </w:p>
    <w:p w:rsidR="00000000" w:rsidRDefault="0049689F">
      <w:pPr>
        <w:pStyle w:val="ConsPlusNormal"/>
        <w:spacing w:before="20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w:t>
      </w:r>
      <w:r>
        <w:t>твляющих государственный санитарно-эпидемиологический надзор.</w:t>
      </w:r>
    </w:p>
    <w:p w:rsidR="00000000" w:rsidRDefault="0049689F">
      <w:pPr>
        <w:pStyle w:val="ConsPlusNormal"/>
        <w:spacing w:before="20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w:t>
      </w:r>
      <w:r>
        <w:t>ванию подлежат помещение, где находился больной, предметы обстановки, нательное и постельное белье, предметы ухода за больным, мокрота больного.</w:t>
      </w:r>
    </w:p>
    <w:p w:rsidR="00000000" w:rsidRDefault="0049689F">
      <w:pPr>
        <w:pStyle w:val="ConsPlusNormal"/>
        <w:spacing w:before="200"/>
        <w:ind w:firstLine="540"/>
        <w:jc w:val="both"/>
      </w:pPr>
      <w:r>
        <w:t xml:space="preserve">1391. В случае выявления больного орнитозом на амбулаторно-поликлиническом приеме, после </w:t>
      </w:r>
      <w:r>
        <w:lastRenderedPageBreak/>
        <w:t>изоляции больного в со</w:t>
      </w:r>
      <w:r>
        <w:t>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000000" w:rsidRDefault="0049689F">
      <w:pPr>
        <w:pStyle w:val="ConsPlusNormal"/>
        <w:spacing w:before="200"/>
        <w:ind w:firstLine="540"/>
        <w:jc w:val="both"/>
      </w:pPr>
      <w:r>
        <w:t>1392. Для обеззараживания объектов при орнитозе применяют физические (кип</w:t>
      </w:r>
      <w:r>
        <w:t>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000000" w:rsidRDefault="0049689F">
      <w:pPr>
        <w:pStyle w:val="ConsPlusNormal"/>
        <w:spacing w:before="200"/>
        <w:ind w:firstLine="540"/>
        <w:jc w:val="both"/>
      </w:pPr>
      <w:r>
        <w:t>1393. При проведении заключительной дезинфекции проводят дезинсекционные ме</w:t>
      </w:r>
      <w:r>
        <w:t>роприятия по борьбе с насекомыми, потенциальными механическими переносчиками возбудителя орнитоза.</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орнитоза</w:t>
      </w:r>
    </w:p>
    <w:p w:rsidR="00000000" w:rsidRDefault="0049689F">
      <w:pPr>
        <w:pStyle w:val="ConsPlusNormal"/>
        <w:ind w:firstLine="540"/>
        <w:jc w:val="both"/>
      </w:pPr>
    </w:p>
    <w:p w:rsidR="00000000" w:rsidRDefault="0049689F">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w:t>
      </w:r>
      <w:r>
        <w:t>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учет всех случаев заболевания;</w:t>
      </w:r>
    </w:p>
    <w:p w:rsidR="00000000" w:rsidRDefault="0049689F">
      <w:pPr>
        <w:pStyle w:val="ConsPlusNormal"/>
        <w:spacing w:before="200"/>
        <w:ind w:firstLine="540"/>
        <w:jc w:val="both"/>
      </w:pPr>
      <w:r>
        <w:t>предупреждение возникновения групповых заболеваний;</w:t>
      </w:r>
    </w:p>
    <w:p w:rsidR="00000000" w:rsidRDefault="0049689F">
      <w:pPr>
        <w:pStyle w:val="ConsPlusNormal"/>
        <w:spacing w:before="200"/>
        <w:ind w:firstLine="540"/>
        <w:jc w:val="both"/>
      </w:pPr>
      <w:r>
        <w:t>наблюдение за эпизоотологической обстановкой среди диких, домашних и декоративных</w:t>
      </w:r>
      <w:r>
        <w:t xml:space="preserve"> птиц;</w:t>
      </w:r>
    </w:p>
    <w:p w:rsidR="00000000" w:rsidRDefault="0049689F">
      <w:pPr>
        <w:pStyle w:val="ConsPlusNormal"/>
        <w:spacing w:before="200"/>
        <w:ind w:firstLine="540"/>
        <w:jc w:val="both"/>
      </w:pPr>
      <w:r>
        <w:t>контроль за состоянием среды обитания и содержания птиц;</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1395. Органы, уполномоченные осуществлять государственный санитарно-э</w:t>
      </w:r>
      <w:r>
        <w:t>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000000" w:rsidRDefault="0049689F">
      <w:pPr>
        <w:pStyle w:val="ConsPlusNormal"/>
        <w:spacing w:before="200"/>
        <w:ind w:firstLine="540"/>
        <w:jc w:val="both"/>
      </w:pPr>
      <w:r>
        <w:t>1396. Граждане, индивидуальные предпри</w:t>
      </w:r>
      <w:r>
        <w:t>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000000" w:rsidRDefault="0049689F">
      <w:pPr>
        <w:pStyle w:val="ConsPlusNormal"/>
        <w:spacing w:before="200"/>
        <w:ind w:firstLine="540"/>
        <w:jc w:val="both"/>
      </w:pPr>
      <w:r>
        <w:t>1397. Мероприятия по недопущению возникновения случаев орнитоза среди людей включают:</w:t>
      </w:r>
    </w:p>
    <w:p w:rsidR="00000000" w:rsidRDefault="0049689F">
      <w:pPr>
        <w:pStyle w:val="ConsPlusNormal"/>
        <w:spacing w:before="200"/>
        <w:ind w:firstLine="540"/>
        <w:jc w:val="both"/>
      </w:pPr>
      <w:r>
        <w:t>благоустройст</w:t>
      </w:r>
      <w:r>
        <w:t>во населенных пунктов;</w:t>
      </w:r>
    </w:p>
    <w:p w:rsidR="00000000" w:rsidRDefault="0049689F">
      <w:pPr>
        <w:pStyle w:val="ConsPlusNormal"/>
        <w:spacing w:before="200"/>
        <w:ind w:firstLine="540"/>
        <w:jc w:val="both"/>
      </w:pPr>
      <w:r>
        <w:t>регулирование численности городских птиц;</w:t>
      </w:r>
    </w:p>
    <w:p w:rsidR="00000000" w:rsidRDefault="0049689F">
      <w:pPr>
        <w:pStyle w:val="ConsPlusNormal"/>
        <w:spacing w:before="20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w:t>
      </w:r>
      <w:r>
        <w:t>водческих хозяйствах, зоомагазинах, зоопарках, осуществление дезинфекции, дератизации и дезинсекции помещений.</w:t>
      </w:r>
    </w:p>
    <w:p w:rsidR="00000000" w:rsidRDefault="0049689F">
      <w:pPr>
        <w:pStyle w:val="ConsPlusNormal"/>
        <w:spacing w:before="200"/>
        <w:ind w:firstLine="540"/>
        <w:jc w:val="both"/>
      </w:pPr>
      <w:r>
        <w:t>1398. Благоустройство населенных пунктов обеспечивается за счет:</w:t>
      </w:r>
    </w:p>
    <w:p w:rsidR="00000000" w:rsidRDefault="0049689F">
      <w:pPr>
        <w:pStyle w:val="ConsPlusNormal"/>
        <w:spacing w:before="200"/>
        <w:ind w:firstLine="540"/>
        <w:jc w:val="both"/>
      </w:pPr>
      <w:r>
        <w:t>недопущения замусоривания территории;</w:t>
      </w:r>
    </w:p>
    <w:p w:rsidR="00000000" w:rsidRDefault="0049689F">
      <w:pPr>
        <w:pStyle w:val="ConsPlusNormal"/>
        <w:spacing w:before="200"/>
        <w:ind w:firstLine="540"/>
        <w:jc w:val="both"/>
      </w:pPr>
      <w:r>
        <w:t>содержания контейнеров по сбору твердых ко</w:t>
      </w:r>
      <w:r>
        <w:t xml:space="preserve">ммунальных отходов, их своевременной очистки и </w:t>
      </w:r>
      <w:r>
        <w:lastRenderedPageBreak/>
        <w:t>обеззараживания;</w:t>
      </w:r>
    </w:p>
    <w:p w:rsidR="00000000" w:rsidRDefault="0049689F">
      <w:pPr>
        <w:pStyle w:val="ConsPlusNormal"/>
        <w:spacing w:before="200"/>
        <w:ind w:firstLine="540"/>
        <w:jc w:val="both"/>
      </w:pPr>
      <w:r>
        <w:t>выполнение санитарно-эпидемиологических требований по содержанию чердачных помещений.</w:t>
      </w:r>
    </w:p>
    <w:p w:rsidR="00000000" w:rsidRDefault="0049689F">
      <w:pPr>
        <w:pStyle w:val="ConsPlusNormal"/>
        <w:spacing w:before="200"/>
        <w:ind w:firstLine="540"/>
        <w:jc w:val="both"/>
      </w:pPr>
      <w:r>
        <w:t>1399. В целях предупреждения заражения людей от больных орнитозом птиц при работе в неблагополучных по орн</w:t>
      </w:r>
      <w:r>
        <w:t xml:space="preserve">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w:t>
      </w:r>
      <w:r>
        <w:t>применения на территории Российской Федерации.</w:t>
      </w:r>
    </w:p>
    <w:p w:rsidR="00000000" w:rsidRDefault="0049689F">
      <w:pPr>
        <w:pStyle w:val="ConsPlusNormal"/>
        <w:spacing w:before="20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w:t>
      </w:r>
      <w:r>
        <w:t>нению.</w:t>
      </w:r>
    </w:p>
    <w:p w:rsidR="00000000" w:rsidRDefault="0049689F">
      <w:pPr>
        <w:pStyle w:val="ConsPlusNormal"/>
        <w:spacing w:before="20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000000" w:rsidRDefault="0049689F">
      <w:pPr>
        <w:pStyle w:val="ConsPlusNormal"/>
        <w:spacing w:before="200"/>
        <w:ind w:firstLine="540"/>
        <w:jc w:val="both"/>
      </w:pPr>
      <w:r>
        <w:t>1402. Все работники, занятые выращиванием, уходом, кормл</w:t>
      </w:r>
      <w:r>
        <w:t>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w:t>
      </w:r>
      <w:r>
        <w:t>ами и кожными антисептиками для гигиенической обработки рук, мылом, умывальниками и душевыми установками.</w:t>
      </w:r>
    </w:p>
    <w:p w:rsidR="00000000" w:rsidRDefault="0049689F">
      <w:pPr>
        <w:pStyle w:val="ConsPlusNormal"/>
        <w:spacing w:before="20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w:t>
      </w:r>
      <w:r>
        <w:t>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w:t>
      </w:r>
      <w:r>
        <w:t>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w:t>
      </w:r>
      <w:r>
        <w:t>щью которых либо полностью уничтожают членистоногих, либо снижают их численность до безопасного уровня для человека.</w:t>
      </w:r>
    </w:p>
    <w:p w:rsidR="00000000" w:rsidRDefault="0049689F">
      <w:pPr>
        <w:pStyle w:val="ConsPlusNormal"/>
        <w:spacing w:before="20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000000" w:rsidRDefault="0049689F">
      <w:pPr>
        <w:pStyle w:val="ConsPlusNormal"/>
        <w:jc w:val="center"/>
      </w:pPr>
    </w:p>
    <w:p w:rsidR="00000000" w:rsidRDefault="0049689F">
      <w:pPr>
        <w:pStyle w:val="ConsPlusTitle"/>
        <w:jc w:val="center"/>
        <w:outlineLvl w:val="2"/>
      </w:pPr>
      <w:r>
        <w:t>Гигиеническое воспитание населения</w:t>
      </w:r>
    </w:p>
    <w:p w:rsidR="00000000" w:rsidRDefault="0049689F">
      <w:pPr>
        <w:pStyle w:val="ConsPlusNormal"/>
        <w:jc w:val="center"/>
      </w:pPr>
    </w:p>
    <w:p w:rsidR="00000000" w:rsidRDefault="0049689F">
      <w:pPr>
        <w:pStyle w:val="ConsPlusNormal"/>
        <w:ind w:firstLine="540"/>
        <w:jc w:val="both"/>
      </w:pPr>
      <w:r>
        <w:t>1405. Гигиеническое воспитание населения включает в себя предоставление инфо</w:t>
      </w:r>
      <w:r>
        <w:t>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w:t>
      </w:r>
      <w:r>
        <w:t>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w:t>
      </w:r>
      <w:r>
        <w:t>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000000" w:rsidRDefault="0049689F">
      <w:pPr>
        <w:pStyle w:val="ConsPlusNormal"/>
        <w:spacing w:before="200"/>
        <w:ind w:firstLine="540"/>
        <w:jc w:val="both"/>
      </w:pPr>
      <w:r>
        <w:t>1406. Работу по организации и проведению информационно</w:t>
      </w:r>
      <w:r>
        <w:t>-разъяснительной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w:t>
      </w:r>
      <w:r>
        <w:t>дения здравоохранения, центры медицинской профилактики.</w:t>
      </w:r>
    </w:p>
    <w:p w:rsidR="00000000" w:rsidRDefault="0049689F">
      <w:pPr>
        <w:pStyle w:val="ConsPlusNormal"/>
        <w:jc w:val="center"/>
      </w:pPr>
    </w:p>
    <w:p w:rsidR="00000000" w:rsidRDefault="0049689F">
      <w:pPr>
        <w:pStyle w:val="ConsPlusTitle"/>
        <w:jc w:val="center"/>
        <w:outlineLvl w:val="1"/>
      </w:pPr>
      <w:r>
        <w:t>XVII. Профилактика коксиеллеза (Лихорадка Ку)</w:t>
      </w:r>
    </w:p>
    <w:p w:rsidR="00000000" w:rsidRDefault="0049689F">
      <w:pPr>
        <w:pStyle w:val="ConsPlusNormal"/>
        <w:jc w:val="center"/>
      </w:pPr>
    </w:p>
    <w:p w:rsidR="00000000" w:rsidRDefault="0049689F">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w:t>
      </w:r>
      <w:r>
        <w:t xml:space="preserve">ичной пневмонии, гепатита или </w:t>
      </w:r>
      <w:r>
        <w:lastRenderedPageBreak/>
        <w:t>эндокардита, имеющая склонность к затяжному течению.</w:t>
      </w:r>
    </w:p>
    <w:p w:rsidR="00000000" w:rsidRDefault="0049689F">
      <w:pPr>
        <w:pStyle w:val="ConsPlusNormal"/>
        <w:spacing w:before="20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Эп</w:t>
      </w:r>
      <w:r>
        <w:t>идемиологическими критериями являются:</w:t>
      </w:r>
    </w:p>
    <w:p w:rsidR="00000000" w:rsidRDefault="0049689F">
      <w:pPr>
        <w:pStyle w:val="ConsPlusNormal"/>
        <w:spacing w:before="20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w:t>
      </w:r>
      <w:r>
        <w:t>их);</w:t>
      </w:r>
    </w:p>
    <w:p w:rsidR="00000000" w:rsidRDefault="0049689F">
      <w:pPr>
        <w:pStyle w:val="ConsPlusNormal"/>
        <w:spacing w:before="20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000000" w:rsidRDefault="0049689F">
      <w:pPr>
        <w:pStyle w:val="ConsPlusNormal"/>
        <w:spacing w:before="20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000000" w:rsidRDefault="0049689F">
      <w:pPr>
        <w:pStyle w:val="ConsPlusNormal"/>
        <w:spacing w:before="200"/>
        <w:ind w:firstLine="540"/>
        <w:jc w:val="both"/>
      </w:pPr>
      <w:r>
        <w:t>Кли</w:t>
      </w:r>
      <w:r>
        <w:t>ническими критериями являются:</w:t>
      </w:r>
    </w:p>
    <w:p w:rsidR="00000000" w:rsidRDefault="0049689F">
      <w:pPr>
        <w:pStyle w:val="ConsPlusNormal"/>
        <w:spacing w:before="20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000000" w:rsidRDefault="0049689F">
      <w:pPr>
        <w:pStyle w:val="ConsPlusNormal"/>
        <w:spacing w:before="200"/>
        <w:ind w:firstLine="540"/>
        <w:jc w:val="both"/>
      </w:pPr>
      <w:r>
        <w:t>Лабораторными критериями явля</w:t>
      </w:r>
      <w:r>
        <w:t>ются:</w:t>
      </w:r>
    </w:p>
    <w:p w:rsidR="00000000" w:rsidRDefault="0049689F">
      <w:pPr>
        <w:pStyle w:val="ConsPlusNormal"/>
        <w:spacing w:before="200"/>
        <w:ind w:firstLine="540"/>
        <w:jc w:val="both"/>
      </w:pPr>
      <w:r>
        <w:t>выявление ДНК возбудителя коксиеллеза методом ПЦР в клиническом материале;</w:t>
      </w:r>
    </w:p>
    <w:p w:rsidR="00000000" w:rsidRDefault="0049689F">
      <w:pPr>
        <w:pStyle w:val="ConsPlusNormal"/>
        <w:spacing w:before="20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000000" w:rsidRDefault="0049689F">
      <w:pPr>
        <w:pStyle w:val="ConsPlusNormal"/>
        <w:spacing w:before="200"/>
        <w:ind w:firstLine="540"/>
        <w:jc w:val="both"/>
      </w:pPr>
      <w:r>
        <w:t>4-кратное увеличение титра антит</w:t>
      </w:r>
      <w:r>
        <w:t>ел класса IgG в парных сыворотках.</w:t>
      </w:r>
    </w:p>
    <w:p w:rsidR="00000000" w:rsidRDefault="0049689F">
      <w:pPr>
        <w:pStyle w:val="ConsPlusNormal"/>
        <w:spacing w:before="20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w:t>
      </w:r>
      <w:r>
        <w:t>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w:t>
      </w:r>
      <w:r>
        <w:t>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w:t>
      </w:r>
      <w:r>
        <w:t>ях (культивирование микроорганизма).</w:t>
      </w:r>
    </w:p>
    <w:p w:rsidR="00000000" w:rsidRDefault="0049689F">
      <w:pPr>
        <w:pStyle w:val="ConsPlusNormal"/>
        <w:spacing w:before="20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w:t>
      </w:r>
      <w:r>
        <w:t xml:space="preserve"> и крупный рогатый скот.</w:t>
      </w:r>
    </w:p>
    <w:p w:rsidR="00000000" w:rsidRDefault="0049689F">
      <w:pPr>
        <w:pStyle w:val="ConsPlusNormal"/>
        <w:spacing w:before="20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000000" w:rsidRDefault="0049689F">
      <w:pPr>
        <w:pStyle w:val="ConsPlusNormal"/>
        <w:spacing w:before="200"/>
        <w:ind w:firstLine="540"/>
        <w:jc w:val="both"/>
      </w:pPr>
      <w:r>
        <w:t>У сельскохозяйственных живот</w:t>
      </w:r>
      <w:r>
        <w:t xml:space="preserve">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w:t>
      </w:r>
      <w:r>
        <w:t>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w:t>
      </w:r>
      <w:r>
        <w:t>их месяцев до года и более.</w:t>
      </w:r>
    </w:p>
    <w:p w:rsidR="00000000" w:rsidRDefault="0049689F">
      <w:pPr>
        <w:pStyle w:val="ConsPlusNormal"/>
        <w:jc w:val="center"/>
      </w:pPr>
    </w:p>
    <w:p w:rsidR="00000000" w:rsidRDefault="0049689F">
      <w:pPr>
        <w:pStyle w:val="ConsPlusTitle"/>
        <w:jc w:val="center"/>
        <w:outlineLvl w:val="2"/>
      </w:pPr>
      <w:r>
        <w:t>Механизмы и факторы передачи возбудителя</w:t>
      </w:r>
    </w:p>
    <w:p w:rsidR="00000000" w:rsidRDefault="0049689F">
      <w:pPr>
        <w:pStyle w:val="ConsPlusNormal"/>
        <w:jc w:val="center"/>
      </w:pPr>
    </w:p>
    <w:p w:rsidR="00000000" w:rsidRDefault="0049689F">
      <w:pPr>
        <w:pStyle w:val="ConsPlusNormal"/>
        <w:ind w:firstLine="540"/>
        <w:jc w:val="both"/>
      </w:pPr>
      <w:r>
        <w:lastRenderedPageBreak/>
        <w:t xml:space="preserve">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w:t>
      </w:r>
      <w:r>
        <w:t>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000000" w:rsidRDefault="0049689F">
      <w:pPr>
        <w:pStyle w:val="ConsPlusNormal"/>
        <w:spacing w:before="200"/>
        <w:ind w:firstLine="540"/>
        <w:jc w:val="both"/>
      </w:pPr>
      <w:r>
        <w:t>1412. Инкубационный период при коксиеллезе составляет от 3 до 32 календарных дней</w:t>
      </w:r>
      <w:r>
        <w:t>, в среднем 1 - 2 недели. У человека коксиеллез характеризуется полиморфизмом клинической картины, часто подострым и хроническим течением.</w:t>
      </w:r>
    </w:p>
    <w:p w:rsidR="00000000" w:rsidRDefault="0049689F">
      <w:pPr>
        <w:pStyle w:val="ConsPlusNormal"/>
        <w:spacing w:before="200"/>
        <w:ind w:firstLine="540"/>
        <w:jc w:val="both"/>
      </w:pPr>
      <w:r>
        <w:t>1413. Клинически коксиеллез у человека проявляется лихорадкой, другими общетоксическими симптомами, развитием бронхит</w:t>
      </w:r>
      <w:r>
        <w:t>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000000" w:rsidRDefault="0049689F">
      <w:pPr>
        <w:pStyle w:val="ConsPlusNormal"/>
        <w:jc w:val="center"/>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1414. Лица с подозрением на заболевание коксиеллезом должны быть госпи</w:t>
      </w:r>
      <w:r>
        <w:t>тализированы в инфекционные или отдельные палаты профильных отделений стационаров по клиническим показаниям.</w:t>
      </w:r>
    </w:p>
    <w:p w:rsidR="00000000" w:rsidRDefault="0049689F">
      <w:pPr>
        <w:pStyle w:val="ConsPlusNormal"/>
        <w:spacing w:before="20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w:t>
      </w:r>
      <w:r>
        <w:t>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w:t>
      </w:r>
      <w:r>
        <w:t>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000000" w:rsidRDefault="0049689F">
      <w:pPr>
        <w:pStyle w:val="ConsPlusNormal"/>
        <w:spacing w:before="200"/>
        <w:ind w:firstLine="540"/>
        <w:jc w:val="both"/>
      </w:pPr>
      <w:r>
        <w:t>1416. При выявлении среди населения трех и более случаев коксиеллеза, возникших в пределах одного инкубационного</w:t>
      </w:r>
      <w:r>
        <w:t xml:space="preserve">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000000" w:rsidRDefault="0049689F">
      <w:pPr>
        <w:pStyle w:val="ConsPlusNormal"/>
        <w:spacing w:before="200"/>
        <w:ind w:firstLine="540"/>
        <w:jc w:val="both"/>
      </w:pPr>
      <w:r>
        <w:t xml:space="preserve">1417. Эпидемиологическое </w:t>
      </w:r>
      <w:r>
        <w:t>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000000" w:rsidRDefault="0049689F">
      <w:pPr>
        <w:pStyle w:val="ConsPlusNormal"/>
        <w:jc w:val="center"/>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1418. Лабораторная диагностика к</w:t>
      </w:r>
      <w:r>
        <w:t>оксиеллеза у людей осуществляется с использованием диагностических препаратов, зарегистрированных на территории Российской Федерации.</w:t>
      </w:r>
    </w:p>
    <w:p w:rsidR="00000000" w:rsidRDefault="0049689F">
      <w:pPr>
        <w:pStyle w:val="ConsPlusNormal"/>
        <w:spacing w:before="200"/>
        <w:ind w:firstLine="540"/>
        <w:jc w:val="both"/>
      </w:pPr>
      <w:r>
        <w:t>1419. Серологические исследования, молекулярно-генетические исследования без накопления возбудителя могут быть проведены в</w:t>
      </w:r>
      <w:r>
        <w:t xml:space="preserve">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000000" w:rsidRDefault="0049689F">
      <w:pPr>
        <w:pStyle w:val="ConsPlusNormal"/>
        <w:spacing w:before="200"/>
        <w:ind w:firstLine="540"/>
        <w:jc w:val="both"/>
      </w:pPr>
      <w:r>
        <w:t>Для серологической диагностики коксиеллеза применяют иммуноферментный анализ - ИФА для выявления антигенов возбу</w:t>
      </w:r>
      <w:r>
        <w:t>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000000" w:rsidRDefault="0049689F">
      <w:pPr>
        <w:pStyle w:val="ConsPlusNormal"/>
        <w:spacing w:before="200"/>
        <w:ind w:firstLine="540"/>
        <w:jc w:val="both"/>
      </w:pPr>
      <w:r>
        <w:t>1420. Исследования по выделению из материала от больных возбудителя инфекции или его</w:t>
      </w:r>
      <w:r>
        <w:t xml:space="preserve">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w:t>
      </w:r>
      <w:r>
        <w:t>ганизмами I - II групп патогенности.</w:t>
      </w:r>
    </w:p>
    <w:p w:rsidR="00000000" w:rsidRDefault="0049689F">
      <w:pPr>
        <w:pStyle w:val="ConsPlusNormal"/>
        <w:spacing w:before="200"/>
        <w:ind w:firstLine="540"/>
        <w:jc w:val="both"/>
      </w:pPr>
      <w:r>
        <w:t>1421. Во всех случаях выделения культур коксиелл от людей проводят дифференциацию возбудителя до вида.</w:t>
      </w:r>
    </w:p>
    <w:p w:rsidR="00000000" w:rsidRDefault="0049689F">
      <w:pPr>
        <w:pStyle w:val="ConsPlusNormal"/>
        <w:spacing w:before="200"/>
        <w:ind w:firstLine="540"/>
        <w:jc w:val="both"/>
      </w:pPr>
      <w:r>
        <w:t>1422. Материалом для исследований на коксиеллез является:</w:t>
      </w:r>
    </w:p>
    <w:p w:rsidR="00000000" w:rsidRDefault="0049689F">
      <w:pPr>
        <w:pStyle w:val="ConsPlusNormal"/>
        <w:spacing w:before="200"/>
        <w:ind w:firstLine="540"/>
        <w:jc w:val="both"/>
      </w:pPr>
      <w:r>
        <w:lastRenderedPageBreak/>
        <w:t>от больных или подозрительных на заболевание людей - кровь</w:t>
      </w:r>
      <w:r>
        <w:t>, моча, мокрота, смыв с первичного аффекта, промывные воды бронхов, спинномозговая жидкость, экссудаты и другие;</w:t>
      </w:r>
    </w:p>
    <w:p w:rsidR="00000000" w:rsidRDefault="0049689F">
      <w:pPr>
        <w:pStyle w:val="ConsPlusNormal"/>
        <w:spacing w:before="200"/>
        <w:ind w:firstLine="540"/>
        <w:jc w:val="both"/>
      </w:pPr>
      <w:r>
        <w:t>трупный материал - кровь, экссудаты, кусочки органов (легкие, сердце и другие);</w:t>
      </w:r>
    </w:p>
    <w:p w:rsidR="00000000" w:rsidRDefault="0049689F">
      <w:pPr>
        <w:pStyle w:val="ConsPlusNormal"/>
        <w:spacing w:before="200"/>
        <w:ind w:firstLine="540"/>
        <w:jc w:val="both"/>
      </w:pPr>
      <w:r>
        <w:t>материал от животных;</w:t>
      </w:r>
    </w:p>
    <w:p w:rsidR="00000000" w:rsidRDefault="0049689F">
      <w:pPr>
        <w:pStyle w:val="ConsPlusNormal"/>
        <w:spacing w:before="200"/>
        <w:ind w:firstLine="540"/>
        <w:jc w:val="both"/>
      </w:pPr>
      <w:r>
        <w:t>продовольственное сырье и продукты животн</w:t>
      </w:r>
      <w:r>
        <w:t>ого происхождения;</w:t>
      </w:r>
    </w:p>
    <w:p w:rsidR="00000000" w:rsidRDefault="0049689F">
      <w:pPr>
        <w:pStyle w:val="ConsPlusNormal"/>
        <w:spacing w:before="200"/>
        <w:ind w:firstLine="540"/>
        <w:jc w:val="both"/>
      </w:pPr>
      <w:r>
        <w:t>эктопаразиты (иксодовые и аргасовые клещи);</w:t>
      </w:r>
    </w:p>
    <w:p w:rsidR="00000000" w:rsidRDefault="0049689F">
      <w:pPr>
        <w:pStyle w:val="ConsPlusNormal"/>
        <w:spacing w:before="200"/>
        <w:ind w:firstLine="540"/>
        <w:jc w:val="both"/>
      </w:pPr>
      <w:r>
        <w:t>объекты окружающей среды - почва, трава, фураж, подстилка, вода и другие.</w:t>
      </w:r>
    </w:p>
    <w:p w:rsidR="00000000" w:rsidRDefault="0049689F">
      <w:pPr>
        <w:pStyle w:val="ConsPlusNormal"/>
        <w:spacing w:before="20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w:t>
      </w:r>
      <w:r>
        <w:t>ории.</w:t>
      </w:r>
    </w:p>
    <w:p w:rsidR="00000000" w:rsidRDefault="0049689F">
      <w:pPr>
        <w:pStyle w:val="ConsPlusNormal"/>
        <w:spacing w:before="200"/>
        <w:ind w:firstLine="540"/>
        <w:jc w:val="both"/>
      </w:pPr>
      <w:r>
        <w:t>1424. Отбор материала от больных (подозрительных на заболевание) и трупов проводят сотрудники медицинских организаций.</w:t>
      </w:r>
    </w:p>
    <w:p w:rsidR="00000000" w:rsidRDefault="0049689F">
      <w:pPr>
        <w:pStyle w:val="ConsPlusNormal"/>
        <w:spacing w:before="20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w:t>
      </w:r>
      <w:r>
        <w:t>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w:t>
      </w:r>
      <w:r>
        <w:t>го коллекционного фонда штаммов возбудителя коксиеллеза.</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1426. В эпидемическом очаге коксиеллеза (лихорадки Ку) с единичным или групповым случаем забол</w:t>
      </w:r>
      <w:r>
        <w:t>евания среди людей проводят:</w:t>
      </w:r>
    </w:p>
    <w:p w:rsidR="00000000" w:rsidRDefault="0049689F">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000000" w:rsidRDefault="0049689F">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49689F">
      <w:pPr>
        <w:pStyle w:val="ConsPlusNormal"/>
        <w:spacing w:before="200"/>
        <w:ind w:firstLine="540"/>
        <w:jc w:val="both"/>
      </w:pPr>
      <w:r>
        <w:t>1427. Эпид</w:t>
      </w:r>
      <w:r>
        <w:t>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000000" w:rsidRDefault="0049689F">
      <w:pPr>
        <w:pStyle w:val="ConsPlusNormal"/>
        <w:spacing w:before="200"/>
        <w:ind w:firstLine="540"/>
        <w:jc w:val="both"/>
      </w:pPr>
      <w:r>
        <w:t xml:space="preserve">1428. Эпидемиологическое расследование очагов </w:t>
      </w:r>
      <w:r>
        <w:t>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w:t>
      </w:r>
      <w:r>
        <w:t>ный санитарно-эпидемиологический надзор.</w:t>
      </w:r>
    </w:p>
    <w:p w:rsidR="00000000" w:rsidRDefault="0049689F">
      <w:pPr>
        <w:pStyle w:val="ConsPlusNormal"/>
        <w:spacing w:before="20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w:t>
      </w:r>
      <w:r>
        <w:t>я с указанием эпидемиологического диагноза и причинно-следственной связи формирования очага коксиеллеза.</w:t>
      </w:r>
    </w:p>
    <w:p w:rsidR="00000000" w:rsidRDefault="0049689F">
      <w:pPr>
        <w:pStyle w:val="ConsPlusNormal"/>
        <w:spacing w:before="20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w:t>
      </w:r>
      <w:r>
        <w:t>профессионального заболевания.</w:t>
      </w:r>
    </w:p>
    <w:p w:rsidR="00000000" w:rsidRDefault="0049689F">
      <w:pPr>
        <w:pStyle w:val="ConsPlusNormal"/>
        <w:spacing w:before="20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w:t>
      </w:r>
      <w:r>
        <w:t>ческих (профилактических) мероприятий, который включает:</w:t>
      </w:r>
    </w:p>
    <w:p w:rsidR="00000000" w:rsidRDefault="0049689F">
      <w:pPr>
        <w:pStyle w:val="ConsPlusNormal"/>
        <w:spacing w:before="200"/>
        <w:ind w:firstLine="540"/>
        <w:jc w:val="both"/>
      </w:pPr>
      <w:r>
        <w:lastRenderedPageBreak/>
        <w:t>установление лиц (поименно или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49689F">
      <w:pPr>
        <w:pStyle w:val="ConsPlusNormal"/>
        <w:spacing w:before="200"/>
        <w:ind w:firstLine="540"/>
        <w:jc w:val="both"/>
      </w:pPr>
      <w:r>
        <w:t>медицинское наблюдение за лицами, наход</w:t>
      </w:r>
      <w:r>
        <w:t>ящимися в одинаковых с больным условиях по риску заражения (30 календарных дней);</w:t>
      </w:r>
    </w:p>
    <w:p w:rsidR="00000000" w:rsidRDefault="0049689F">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w:t>
      </w:r>
      <w:r>
        <w:t xml:space="preserve"> исследований определяет специалист, отвечающий за организацию эпидемиологического расследования;</w:t>
      </w:r>
    </w:p>
    <w:p w:rsidR="00000000" w:rsidRDefault="0049689F">
      <w:pPr>
        <w:pStyle w:val="ConsPlusNormal"/>
        <w:spacing w:before="200"/>
        <w:ind w:firstLine="540"/>
        <w:jc w:val="both"/>
      </w:pPr>
      <w:r>
        <w:t>введение запрета на использование продуктов животноводства, с которыми связано формирование очага;</w:t>
      </w:r>
    </w:p>
    <w:p w:rsidR="00000000" w:rsidRDefault="0049689F">
      <w:pPr>
        <w:pStyle w:val="ConsPlusNormal"/>
        <w:spacing w:before="200"/>
        <w:ind w:firstLine="540"/>
        <w:jc w:val="both"/>
      </w:pPr>
      <w:r>
        <w:t>приостановку работ, запрещение пребывания людей на территор</w:t>
      </w:r>
      <w:r>
        <w:t>ии предприятия, где сформировался очаг коксиеллеза;</w:t>
      </w:r>
    </w:p>
    <w:p w:rsidR="00000000" w:rsidRDefault="0049689F">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000000" w:rsidRDefault="0049689F">
      <w:pPr>
        <w:pStyle w:val="ConsPlusNormal"/>
        <w:spacing w:before="200"/>
        <w:ind w:firstLine="540"/>
        <w:jc w:val="both"/>
      </w:pPr>
      <w:r>
        <w:t>организацию дезинфекционных, дезинсе</w:t>
      </w:r>
      <w:r>
        <w:t>кционных и дератизационных мероприятий в очаге;</w:t>
      </w:r>
    </w:p>
    <w:p w:rsidR="00000000" w:rsidRDefault="0049689F">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49689F">
      <w:pPr>
        <w:pStyle w:val="ConsPlusNormal"/>
        <w:spacing w:before="200"/>
        <w:ind w:firstLine="540"/>
        <w:jc w:val="both"/>
      </w:pPr>
      <w:r>
        <w:t>организацию работ</w:t>
      </w:r>
      <w:r>
        <w:t>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000000" w:rsidRDefault="0049689F">
      <w:pPr>
        <w:pStyle w:val="ConsPlusNormal"/>
        <w:spacing w:before="200"/>
        <w:ind w:firstLine="540"/>
        <w:jc w:val="both"/>
      </w:pPr>
      <w:r>
        <w:t>1431. Лица с повышенной температурой тела и (или) другими признаками инфекци</w:t>
      </w:r>
      <w:r>
        <w:t>онного заболевания среди подвергшихся риску заражения подлежат лабораторному обследованию на коксиеллез.</w:t>
      </w:r>
    </w:p>
    <w:p w:rsidR="00000000" w:rsidRDefault="0049689F">
      <w:pPr>
        <w:pStyle w:val="ConsPlusNormal"/>
        <w:spacing w:before="20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w:t>
      </w:r>
      <w:r>
        <w:t>линическому осмотру.</w:t>
      </w:r>
    </w:p>
    <w:p w:rsidR="00000000" w:rsidRDefault="0049689F">
      <w:pPr>
        <w:pStyle w:val="ConsPlusNormal"/>
        <w:spacing w:before="20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000000" w:rsidRDefault="0049689F">
      <w:pPr>
        <w:pStyle w:val="ConsPlusNormal"/>
        <w:spacing w:before="200"/>
        <w:ind w:firstLine="540"/>
        <w:jc w:val="both"/>
      </w:pPr>
      <w:r>
        <w:t>1433. Больных коксиеллезом (подозрительных на заболевание) людей госпитал</w:t>
      </w:r>
      <w:r>
        <w:t>изируют по клиническим показаниям в инфекционные стационары.</w:t>
      </w:r>
    </w:p>
    <w:p w:rsidR="00000000" w:rsidRDefault="0049689F">
      <w:pPr>
        <w:pStyle w:val="ConsPlusNormal"/>
        <w:spacing w:before="20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000000" w:rsidRDefault="0049689F">
      <w:pPr>
        <w:pStyle w:val="ConsPlusNormal"/>
        <w:spacing w:before="200"/>
        <w:ind w:firstLine="540"/>
        <w:jc w:val="both"/>
      </w:pPr>
      <w:r>
        <w:t>1434. В домашних очагах (в случае смерти больного или госпитализации) заклю</w:t>
      </w:r>
      <w:r>
        <w:t>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000000" w:rsidRDefault="0049689F">
      <w:pPr>
        <w:pStyle w:val="ConsPlusNormal"/>
        <w:spacing w:before="200"/>
        <w:ind w:firstLine="540"/>
        <w:jc w:val="both"/>
      </w:pPr>
      <w:r>
        <w:t>1435. В организациях, осуществляющих медицинскую деятельность, текущую и</w:t>
      </w:r>
      <w:r>
        <w:t xml:space="preserve">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000000" w:rsidRDefault="0049689F">
      <w:pPr>
        <w:pStyle w:val="ConsPlusNormal"/>
        <w:spacing w:before="200"/>
        <w:ind w:firstLine="540"/>
        <w:jc w:val="both"/>
      </w:pPr>
      <w:r>
        <w:t>Заключительную дезинфекцию проводят в помещениях посл</w:t>
      </w:r>
      <w:r>
        <w:t>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000000" w:rsidRDefault="0049689F">
      <w:pPr>
        <w:pStyle w:val="ConsPlusNormal"/>
        <w:spacing w:before="200"/>
        <w:ind w:firstLine="540"/>
        <w:jc w:val="both"/>
      </w:pPr>
      <w:r>
        <w:t>1436. Мероприятия по предупреждению заражения людей в эпизоотических очагах коксиеллеза:</w:t>
      </w:r>
    </w:p>
    <w:p w:rsidR="00000000" w:rsidRDefault="0049689F">
      <w:pPr>
        <w:pStyle w:val="ConsPlusNormal"/>
        <w:spacing w:before="200"/>
        <w:ind w:firstLine="540"/>
        <w:jc w:val="both"/>
      </w:pPr>
      <w:r>
        <w:t>при выявлении случаев заб</w:t>
      </w:r>
      <w:r>
        <w:t xml:space="preserve">олевания коксиеллезом сельскохозяйственных животных органы </w:t>
      </w:r>
      <w:r>
        <w:lastRenderedPageBreak/>
        <w:t>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w:t>
      </w:r>
      <w:r>
        <w:t>кий надзор по субъекту Российской Федерации;</w:t>
      </w:r>
    </w:p>
    <w:p w:rsidR="00000000" w:rsidRDefault="0049689F">
      <w:pPr>
        <w:pStyle w:val="ConsPlusNormal"/>
        <w:spacing w:before="20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w:t>
      </w:r>
      <w:r>
        <w:t xml:space="preserve"> субъекте Российской Федерации вносят предложения в органы муниципальной власти по защите от заражения коксиеллами людей.</w:t>
      </w:r>
    </w:p>
    <w:p w:rsidR="00000000" w:rsidRDefault="0049689F">
      <w:pPr>
        <w:pStyle w:val="ConsPlusNormal"/>
        <w:spacing w:before="20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w:t>
      </w:r>
      <w:r>
        <w:t>во обязаны:</w:t>
      </w:r>
    </w:p>
    <w:p w:rsidR="00000000" w:rsidRDefault="0049689F">
      <w:pPr>
        <w:pStyle w:val="ConsPlusNormal"/>
        <w:spacing w:before="20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000000" w:rsidRDefault="0049689F">
      <w:pPr>
        <w:pStyle w:val="ConsPlusNormal"/>
        <w:spacing w:before="200"/>
        <w:ind w:firstLine="540"/>
        <w:jc w:val="both"/>
      </w:pPr>
      <w:r>
        <w:t xml:space="preserve">приказом по хозяйству закрепить работников, занятых уходом за больным и </w:t>
      </w:r>
      <w:r>
        <w:t>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w:t>
      </w:r>
      <w:r>
        <w:t>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000000" w:rsidRDefault="0049689F">
      <w:pPr>
        <w:pStyle w:val="ConsPlusNormal"/>
        <w:spacing w:before="200"/>
        <w:ind w:firstLine="540"/>
        <w:jc w:val="both"/>
      </w:pPr>
      <w:r>
        <w:t>провести инструктаж с работниками, занятыми уходом за погол</w:t>
      </w:r>
      <w:r>
        <w:t>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000000" w:rsidRDefault="0049689F">
      <w:pPr>
        <w:pStyle w:val="ConsPlusNormal"/>
        <w:spacing w:before="200"/>
        <w:ind w:firstLine="540"/>
        <w:jc w:val="both"/>
      </w:pPr>
      <w:r>
        <w:t xml:space="preserve">обеспечить всех работников, в том числе лиц, временно привлекаемых к работам, связанным с риском </w:t>
      </w:r>
      <w:r>
        <w:t>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000000" w:rsidRDefault="0049689F">
      <w:pPr>
        <w:pStyle w:val="ConsPlusNormal"/>
        <w:spacing w:before="20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w:t>
      </w:r>
      <w:r>
        <w:t>очей и санитарной одежды;</w:t>
      </w:r>
    </w:p>
    <w:p w:rsidR="00000000" w:rsidRDefault="0049689F">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000000" w:rsidRDefault="0049689F">
      <w:pPr>
        <w:pStyle w:val="ConsPlusNormal"/>
        <w:spacing w:before="200"/>
        <w:ind w:firstLine="540"/>
        <w:jc w:val="both"/>
      </w:pPr>
      <w:r>
        <w:t>1438. Кипяченое молоко от коров, положительно реагирующих на коксиеллез, разрешается</w:t>
      </w:r>
      <w:r>
        <w:t xml:space="preserve"> использовать на пищевые цели, при этом поставка его в медицинские, детские и школьные учреждения не допускается.</w:t>
      </w:r>
    </w:p>
    <w:p w:rsidR="00000000" w:rsidRDefault="0049689F">
      <w:pPr>
        <w:pStyle w:val="ConsPlusNormal"/>
        <w:spacing w:before="20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w:t>
      </w:r>
      <w:r>
        <w:t>ззараживают молоко для внутрихозяйственных нужд (в том числе для заменителя цельного молока).</w:t>
      </w:r>
    </w:p>
    <w:p w:rsidR="00000000" w:rsidRDefault="0049689F">
      <w:pPr>
        <w:pStyle w:val="ConsPlusNormal"/>
        <w:spacing w:before="200"/>
        <w:ind w:firstLine="540"/>
        <w:jc w:val="both"/>
      </w:pPr>
      <w:r>
        <w:t>1440. Вывоз пахты и обрата, полученных при изготовлении топленного масла в другие хозяйства запрещается.</w:t>
      </w:r>
    </w:p>
    <w:p w:rsidR="00000000" w:rsidRDefault="0049689F">
      <w:pPr>
        <w:pStyle w:val="ConsPlusNormal"/>
        <w:spacing w:before="200"/>
        <w:ind w:firstLine="540"/>
        <w:jc w:val="both"/>
      </w:pPr>
      <w:r>
        <w:t>1441. Запрещается изготовление брынзы и сыров из овечьего</w:t>
      </w:r>
      <w:r>
        <w:t xml:space="preserve"> (козьего) молока животных из неблагополучных по коксиеллезу хозяйств.</w:t>
      </w:r>
    </w:p>
    <w:p w:rsidR="00000000" w:rsidRDefault="0049689F">
      <w:pPr>
        <w:pStyle w:val="ConsPlusNormal"/>
        <w:spacing w:before="20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w:t>
      </w:r>
      <w:r>
        <w:t>анитарно-эпидемиологический надзор:</w:t>
      </w:r>
    </w:p>
    <w:p w:rsidR="00000000" w:rsidRDefault="0049689F">
      <w:pPr>
        <w:pStyle w:val="ConsPlusNormal"/>
        <w:spacing w:before="20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000000" w:rsidRDefault="0049689F">
      <w:pPr>
        <w:pStyle w:val="ConsPlusNormal"/>
        <w:spacing w:before="200"/>
        <w:ind w:firstLine="540"/>
        <w:jc w:val="both"/>
      </w:pPr>
      <w:r>
        <w:lastRenderedPageBreak/>
        <w:t xml:space="preserve">дают предписания по проведению медицинского обследования, включая серологические </w:t>
      </w:r>
      <w:r>
        <w:t>исследования, контактных с больным животным для раннего выявления больных коксиеллезом;</w:t>
      </w:r>
    </w:p>
    <w:p w:rsidR="00000000" w:rsidRDefault="0049689F">
      <w:pPr>
        <w:pStyle w:val="ConsPlusNormal"/>
        <w:spacing w:before="20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w:t>
      </w:r>
      <w:r>
        <w:t>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000000" w:rsidRDefault="0049689F">
      <w:pPr>
        <w:pStyle w:val="ConsPlusNormal"/>
        <w:spacing w:before="200"/>
        <w:ind w:firstLine="540"/>
        <w:jc w:val="both"/>
      </w:pPr>
      <w:r>
        <w:t>1443. Запрещается ре</w:t>
      </w:r>
      <w:r>
        <w:t>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000000" w:rsidRDefault="0049689F">
      <w:pPr>
        <w:pStyle w:val="ConsPlusNormal"/>
        <w:spacing w:before="200"/>
        <w:ind w:firstLine="540"/>
        <w:jc w:val="both"/>
      </w:pPr>
      <w:r>
        <w:t>1444. На предприятиях, перерабатывающих пищевые продукты и сырье животного происхождения:</w:t>
      </w:r>
    </w:p>
    <w:p w:rsidR="00000000" w:rsidRDefault="0049689F">
      <w:pPr>
        <w:pStyle w:val="ConsPlusNormal"/>
        <w:spacing w:before="20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w:t>
      </w:r>
      <w:r>
        <w:t>ятия в соответствии с санитарно-эпидемиологическими требованиями;</w:t>
      </w:r>
    </w:p>
    <w:p w:rsidR="00000000" w:rsidRDefault="0049689F">
      <w:pPr>
        <w:pStyle w:val="ConsPlusNormal"/>
        <w:spacing w:before="20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w:t>
      </w:r>
      <w:r>
        <w:t xml:space="preserve">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000000" w:rsidRDefault="0049689F">
      <w:pPr>
        <w:pStyle w:val="ConsPlusNormal"/>
        <w:spacing w:before="200"/>
        <w:ind w:firstLine="540"/>
        <w:jc w:val="both"/>
      </w:pPr>
      <w:r>
        <w:t>при наличии больных коксиеллезом проводят очаговую дезинфекция: текущая и заключительная.</w:t>
      </w:r>
    </w:p>
    <w:p w:rsidR="00000000" w:rsidRDefault="0049689F">
      <w:pPr>
        <w:pStyle w:val="ConsPlusNormal"/>
        <w:spacing w:before="20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000000" w:rsidRDefault="0049689F">
      <w:pPr>
        <w:pStyle w:val="ConsPlusNormal"/>
        <w:spacing w:before="200"/>
        <w:ind w:firstLine="540"/>
        <w:jc w:val="both"/>
      </w:pPr>
      <w:r>
        <w:t>1445. Для обеззараживания объектов, контаминированных возбудителем коксиеллеза, применяют:</w:t>
      </w:r>
    </w:p>
    <w:p w:rsidR="00000000" w:rsidRDefault="0049689F">
      <w:pPr>
        <w:pStyle w:val="ConsPlusNormal"/>
        <w:spacing w:before="200"/>
        <w:ind w:firstLine="540"/>
        <w:jc w:val="both"/>
      </w:pPr>
      <w:r>
        <w:t>физич</w:t>
      </w:r>
      <w:r>
        <w:t>еские методы (высокую температуру путем кипячения, действие сухого горячего воздуха, насыщенного водяного пара);</w:t>
      </w:r>
    </w:p>
    <w:p w:rsidR="00000000" w:rsidRDefault="0049689F">
      <w:pPr>
        <w:pStyle w:val="ConsPlusNormal"/>
        <w:spacing w:before="200"/>
        <w:ind w:firstLine="540"/>
        <w:jc w:val="both"/>
      </w:pPr>
      <w:r>
        <w:t>камерные методы обеззараживания вещей с использованием парового, паровоздушного и пароформалинового методов;</w:t>
      </w:r>
    </w:p>
    <w:p w:rsidR="00000000" w:rsidRDefault="0049689F">
      <w:pPr>
        <w:pStyle w:val="ConsPlusNormal"/>
        <w:spacing w:before="200"/>
        <w:ind w:firstLine="540"/>
        <w:jc w:val="both"/>
      </w:pPr>
      <w:r>
        <w:t>химические дезинфицирующие средств</w:t>
      </w:r>
      <w:r>
        <w:t>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000000" w:rsidRDefault="0049689F">
      <w:pPr>
        <w:pStyle w:val="ConsPlusNormal"/>
        <w:spacing w:before="200"/>
        <w:ind w:firstLine="540"/>
        <w:jc w:val="both"/>
      </w:pPr>
      <w:r>
        <w:t>1446. В эпизоотическом очаге проводятся дератизационные, дезинсекционные и де</w:t>
      </w:r>
      <w:r>
        <w:t>зинфекционные мероприятия.</w:t>
      </w:r>
    </w:p>
    <w:p w:rsidR="00000000" w:rsidRDefault="0049689F">
      <w:pPr>
        <w:pStyle w:val="ConsPlusNormal"/>
        <w:spacing w:before="20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w:t>
      </w:r>
      <w:r>
        <w:t>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коксиеллеза (Лихорадка Ку)</w:t>
      </w:r>
    </w:p>
    <w:p w:rsidR="00000000" w:rsidRDefault="0049689F">
      <w:pPr>
        <w:pStyle w:val="ConsPlusNormal"/>
        <w:ind w:firstLine="540"/>
        <w:jc w:val="both"/>
      </w:pPr>
    </w:p>
    <w:p w:rsidR="00000000" w:rsidRDefault="0049689F">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w:t>
      </w:r>
      <w:r>
        <w:t>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коксиеллезом людей с учетом условий районирования (территориальности), сезо</w:t>
      </w:r>
      <w:r>
        <w:t>нности, цикличности эпидемических и эпизоотических процессов;</w:t>
      </w:r>
    </w:p>
    <w:p w:rsidR="00000000" w:rsidRDefault="0049689F">
      <w:pPr>
        <w:pStyle w:val="ConsPlusNormal"/>
        <w:spacing w:before="200"/>
        <w:ind w:firstLine="540"/>
        <w:jc w:val="both"/>
      </w:pPr>
      <w:r>
        <w:lastRenderedPageBreak/>
        <w:t>мониторинг за циркуляцией возбудителя;</w:t>
      </w:r>
    </w:p>
    <w:p w:rsidR="00000000" w:rsidRDefault="0049689F">
      <w:pPr>
        <w:pStyle w:val="ConsPlusNormal"/>
        <w:spacing w:before="20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000000" w:rsidRDefault="0049689F">
      <w:pPr>
        <w:pStyle w:val="ConsPlusNormal"/>
        <w:spacing w:before="200"/>
        <w:ind w:firstLine="540"/>
        <w:jc w:val="both"/>
      </w:pPr>
      <w:r>
        <w:t>предотвращение распро</w:t>
      </w:r>
      <w:r>
        <w:t>странения инфекции среди людей и формирования эпидемических очагов;</w:t>
      </w:r>
    </w:p>
    <w:p w:rsidR="00000000" w:rsidRDefault="0049689F">
      <w:pPr>
        <w:pStyle w:val="ConsPlusNormal"/>
        <w:spacing w:before="20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000000" w:rsidRDefault="0049689F">
      <w:pPr>
        <w:pStyle w:val="ConsPlusNormal"/>
        <w:jc w:val="center"/>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w:t>
      </w:r>
      <w:r>
        <w:t>ральный государственный санитарно-эпидемиологический надзор, и других заинтересованных ведомств.</w:t>
      </w:r>
    </w:p>
    <w:p w:rsidR="00000000" w:rsidRDefault="0049689F">
      <w:pPr>
        <w:pStyle w:val="ConsPlusNormal"/>
        <w:spacing w:before="200"/>
        <w:ind w:firstLine="540"/>
        <w:jc w:val="both"/>
      </w:pPr>
      <w:r>
        <w:t>Планы и программы утверждаются руководителями органов исполнительной власти субъектов Российской Федерации.</w:t>
      </w:r>
    </w:p>
    <w:p w:rsidR="00000000" w:rsidRDefault="0049689F">
      <w:pPr>
        <w:pStyle w:val="ConsPlusNormal"/>
        <w:spacing w:before="200"/>
        <w:ind w:firstLine="540"/>
        <w:jc w:val="both"/>
      </w:pPr>
      <w:r>
        <w:t>1450. Контроль за выполнением мероприятий по профил</w:t>
      </w:r>
      <w:r>
        <w:t>актике заражения людей коксиеллезом проводят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1451. Владельцы сельскохозяйственных животных вне зависимости от форм собственности обязаны:</w:t>
      </w:r>
    </w:p>
    <w:p w:rsidR="00000000" w:rsidRDefault="0049689F">
      <w:pPr>
        <w:pStyle w:val="ConsPlusNormal"/>
        <w:spacing w:before="200"/>
        <w:ind w:firstLine="540"/>
        <w:jc w:val="both"/>
      </w:pPr>
      <w:r>
        <w:t>выполнять требования по профи</w:t>
      </w:r>
      <w:r>
        <w:t>лактике, своевременному выявлению заражения возбудителем коксиеллеза поголовья сельскохозяйственных животных;</w:t>
      </w:r>
    </w:p>
    <w:p w:rsidR="00000000" w:rsidRDefault="0049689F">
      <w:pPr>
        <w:pStyle w:val="ConsPlusNormal"/>
        <w:spacing w:before="20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w:t>
      </w:r>
      <w:r>
        <w:t>стве);</w:t>
      </w:r>
    </w:p>
    <w:p w:rsidR="00000000" w:rsidRDefault="0049689F">
      <w:pPr>
        <w:pStyle w:val="ConsPlusNormal"/>
        <w:spacing w:before="200"/>
        <w:ind w:firstLine="540"/>
        <w:jc w:val="both"/>
      </w:pPr>
      <w:r>
        <w:t>организовывать проведение периодических медицинских осмотров.</w:t>
      </w:r>
    </w:p>
    <w:p w:rsidR="00000000" w:rsidRDefault="0049689F">
      <w:pPr>
        <w:pStyle w:val="ConsPlusNormal"/>
        <w:spacing w:before="200"/>
        <w:ind w:firstLine="540"/>
        <w:jc w:val="both"/>
      </w:pPr>
      <w: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w:t>
      </w:r>
      <w:r>
        <w:t>серологическое обследование на коксиеллез с целью своевременного выявления заболевания.</w:t>
      </w:r>
    </w:p>
    <w:p w:rsidR="00000000" w:rsidRDefault="0049689F">
      <w:pPr>
        <w:pStyle w:val="ConsPlusNormal"/>
        <w:spacing w:before="200"/>
        <w:ind w:firstLine="540"/>
        <w:jc w:val="both"/>
      </w:pPr>
      <w:r>
        <w:t>1453. Мероприятия по профилактике коксиеллеза на мясоперерабатывающих предприятиях:</w:t>
      </w:r>
    </w:p>
    <w:p w:rsidR="00000000" w:rsidRDefault="0049689F">
      <w:pPr>
        <w:pStyle w:val="ConsPlusNormal"/>
        <w:spacing w:before="200"/>
        <w:ind w:firstLine="540"/>
        <w:jc w:val="both"/>
      </w:pPr>
      <w:r>
        <w:t>предприятие должно быть обеспечено необходимым набором бытовых помещений, построенны</w:t>
      </w:r>
      <w:r>
        <w:t>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000000" w:rsidRDefault="0049689F">
      <w:pPr>
        <w:pStyle w:val="ConsPlusNormal"/>
        <w:spacing w:before="200"/>
        <w:ind w:firstLine="540"/>
        <w:jc w:val="both"/>
      </w:pPr>
      <w:r>
        <w:t>во всех производственных помеще</w:t>
      </w:r>
      <w:r>
        <w:t>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000000" w:rsidRDefault="0049689F">
      <w:pPr>
        <w:pStyle w:val="ConsPlusNormal"/>
        <w:spacing w:before="200"/>
        <w:ind w:firstLine="540"/>
        <w:jc w:val="both"/>
      </w:pPr>
      <w:r>
        <w:t>после окончания убоя помещение санитарной бойни, убойного цеха</w:t>
      </w:r>
      <w:r>
        <w:t>,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w:t>
      </w:r>
      <w:r>
        <w:t>вом в области ветеринарии;</w:t>
      </w:r>
    </w:p>
    <w:p w:rsidR="00000000" w:rsidRDefault="0049689F">
      <w:pPr>
        <w:pStyle w:val="ConsPlusNormal"/>
        <w:spacing w:before="20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w:t>
      </w:r>
      <w:r>
        <w:t>ребованиями законодательства в области ветеринарии к утилизации особо опасных биологических отходов.</w:t>
      </w:r>
    </w:p>
    <w:p w:rsidR="00000000" w:rsidRDefault="0049689F">
      <w:pPr>
        <w:pStyle w:val="ConsPlusNormal"/>
        <w:spacing w:before="200"/>
        <w:ind w:firstLine="540"/>
        <w:jc w:val="both"/>
      </w:pPr>
      <w:r>
        <w:t xml:space="preserve">1454. Для предупреждения инфицирования возбудителем коксиеллеза работников </w:t>
      </w:r>
      <w:r>
        <w:lastRenderedPageBreak/>
        <w:t>мясоперерабатывающего предприятия должны быть выполнены следующие требования:</w:t>
      </w:r>
    </w:p>
    <w:p w:rsidR="00000000" w:rsidRDefault="0049689F">
      <w:pPr>
        <w:pStyle w:val="ConsPlusNormal"/>
        <w:spacing w:before="200"/>
        <w:ind w:firstLine="540"/>
        <w:jc w:val="both"/>
      </w:pPr>
      <w:r>
        <w:t xml:space="preserve">к </w:t>
      </w:r>
      <w:r>
        <w:t>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w:t>
      </w:r>
      <w:r>
        <w:t xml:space="preserve">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000000" w:rsidRDefault="0049689F">
      <w:pPr>
        <w:pStyle w:val="ConsPlusNormal"/>
        <w:spacing w:before="200"/>
        <w:ind w:firstLine="540"/>
        <w:jc w:val="both"/>
      </w:pPr>
      <w:r>
        <w:t xml:space="preserve">лица, имеющие на кистях рук порезы, ссадины и другие повреждения </w:t>
      </w:r>
      <w:r>
        <w:t>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w:t>
      </w:r>
      <w:r>
        <w:t>яйств, неблагополучных по коксиеллезу, все участвующие в этих работах должны быть в резиновых перчатках;</w:t>
      </w:r>
    </w:p>
    <w:p w:rsidR="00000000" w:rsidRDefault="0049689F">
      <w:pPr>
        <w:pStyle w:val="ConsPlusNormal"/>
        <w:spacing w:before="20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w:t>
      </w:r>
      <w:r>
        <w:t>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w:t>
      </w:r>
      <w:r>
        <w:t>ническими проявлениями коксиеллеза, работников, не прошедших инструктаж по соблюдению требований безопасности;</w:t>
      </w:r>
    </w:p>
    <w:p w:rsidR="00000000" w:rsidRDefault="0049689F">
      <w:pPr>
        <w:pStyle w:val="ConsPlusNormal"/>
        <w:spacing w:before="200"/>
        <w:ind w:firstLine="540"/>
        <w:jc w:val="both"/>
      </w:pPr>
      <w:r>
        <w:t xml:space="preserve">список работников, допущенных к работе по убою, переработке положительного на коксиеллез поголовья животных, должен быть утвержден руководителем </w:t>
      </w:r>
      <w:r>
        <w:t>предприятия;</w:t>
      </w:r>
    </w:p>
    <w:p w:rsidR="00000000" w:rsidRDefault="0049689F">
      <w:pPr>
        <w:pStyle w:val="ConsPlusNormal"/>
        <w:spacing w:before="20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w:t>
      </w:r>
      <w:r>
        <w:t>ваний для профилактики профессионального заражения возбудителем коксиеллеза;</w:t>
      </w:r>
    </w:p>
    <w:p w:rsidR="00000000" w:rsidRDefault="0049689F">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w:t>
      </w:r>
      <w:r>
        <w:t>ые фартуки, специальная обувь и другие), моющими и дезинфицирующими средствами;</w:t>
      </w:r>
    </w:p>
    <w:p w:rsidR="00000000" w:rsidRDefault="0049689F">
      <w:pPr>
        <w:pStyle w:val="ConsPlusNormal"/>
        <w:spacing w:before="200"/>
        <w:ind w:firstLine="540"/>
        <w:jc w:val="both"/>
      </w:pPr>
      <w:r>
        <w:t>на предприятиях должна быть организована централизованная дезинфекция, стирка и чистки спецодежды.</w:t>
      </w:r>
    </w:p>
    <w:p w:rsidR="00000000" w:rsidRDefault="0049689F">
      <w:pPr>
        <w:pStyle w:val="ConsPlusNormal"/>
        <w:spacing w:before="200"/>
        <w:ind w:firstLine="540"/>
        <w:jc w:val="both"/>
      </w:pPr>
      <w:r>
        <w:t>1455. Дезинфекцию помещений, оборудования, спецодежды и других объектов, возм</w:t>
      </w:r>
      <w:r>
        <w:t>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000000" w:rsidRDefault="0049689F">
      <w:pPr>
        <w:pStyle w:val="ConsPlusNormal"/>
        <w:spacing w:before="200"/>
        <w:ind w:firstLine="540"/>
        <w:jc w:val="both"/>
      </w:pPr>
      <w:r>
        <w:t>1456. Выполнение на предприятии требований биологической безопасности при осуществлении работ п</w:t>
      </w:r>
      <w:r>
        <w:t>о убою животных и переработке сырья, инфицированного коксиеллами, обеспечивается руководителем предприятия.</w:t>
      </w:r>
    </w:p>
    <w:p w:rsidR="00000000" w:rsidRDefault="0049689F">
      <w:pPr>
        <w:pStyle w:val="ConsPlusNormal"/>
        <w:spacing w:before="20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w:t>
      </w:r>
      <w:r>
        <w:t xml:space="preserve"> надзора, о времени поступления и переработки животных с положительными серологическими реакциями на коксиеллез.</w:t>
      </w:r>
    </w:p>
    <w:p w:rsidR="00000000" w:rsidRDefault="0049689F">
      <w:pPr>
        <w:pStyle w:val="ConsPlusNormal"/>
        <w:jc w:val="center"/>
      </w:pPr>
    </w:p>
    <w:p w:rsidR="00000000" w:rsidRDefault="0049689F">
      <w:pPr>
        <w:pStyle w:val="ConsPlusTitle"/>
        <w:jc w:val="center"/>
        <w:outlineLvl w:val="2"/>
      </w:pPr>
      <w:r>
        <w:t>Специфическая профилактика коксиеллеза</w:t>
      </w:r>
    </w:p>
    <w:p w:rsidR="00000000" w:rsidRDefault="0049689F">
      <w:pPr>
        <w:pStyle w:val="ConsPlusNormal"/>
        <w:jc w:val="center"/>
      </w:pPr>
    </w:p>
    <w:p w:rsidR="00000000" w:rsidRDefault="0049689F">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000000" w:rsidRDefault="0049689F">
      <w:pPr>
        <w:pStyle w:val="ConsPlusNormal"/>
        <w:spacing w:before="200"/>
        <w:ind w:firstLine="540"/>
        <w:jc w:val="both"/>
      </w:pPr>
      <w:r>
        <w:t>Решение о проведении и объемах вакцинации людей против коксиеллеза принимает орган, упо</w:t>
      </w:r>
      <w:r>
        <w:t>лномоченный осуществлять государственный санитарно-эпидемиологический надзор, с учетом эпизоотических и эпидемических показаний.</w:t>
      </w:r>
    </w:p>
    <w:p w:rsidR="00000000" w:rsidRDefault="0049689F">
      <w:pPr>
        <w:pStyle w:val="ConsPlusNormal"/>
        <w:spacing w:before="200"/>
        <w:ind w:firstLine="540"/>
        <w:jc w:val="both"/>
      </w:pPr>
      <w:r>
        <w:t xml:space="preserve">1459. Вакцинацию организуют и проводят органы исполнительной власти в сфере охраны здоровья </w:t>
      </w:r>
      <w:r>
        <w:lastRenderedPageBreak/>
        <w:t>субъектов Российской Федерации.</w:t>
      </w:r>
    </w:p>
    <w:p w:rsidR="00000000" w:rsidRDefault="0049689F">
      <w:pPr>
        <w:pStyle w:val="ConsPlusNormal"/>
        <w:spacing w:before="200"/>
        <w:ind w:firstLine="540"/>
        <w:jc w:val="both"/>
      </w:pPr>
      <w:r>
        <w:t>146</w:t>
      </w:r>
      <w:r>
        <w:t>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000000" w:rsidRDefault="0049689F">
      <w:pPr>
        <w:pStyle w:val="ConsPlusNormal"/>
        <w:spacing w:before="200"/>
        <w:ind w:firstLine="540"/>
        <w:jc w:val="both"/>
      </w:pPr>
      <w:r>
        <w:t>1461. Вакцинацию проводят в очагах козье-овеч</w:t>
      </w:r>
      <w:r>
        <w:t>ьего типа следующим категориям лиц, достигших 18 лет:</w:t>
      </w:r>
    </w:p>
    <w:p w:rsidR="00000000" w:rsidRDefault="0049689F">
      <w:pPr>
        <w:pStyle w:val="ConsPlusNormal"/>
        <w:spacing w:before="20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w:t>
      </w:r>
      <w:r>
        <w:t>готовке и переработке полученных от него мяса и мясопродуктов;</w:t>
      </w:r>
    </w:p>
    <w:p w:rsidR="00000000" w:rsidRDefault="0049689F">
      <w:pPr>
        <w:pStyle w:val="ConsPlusNormal"/>
        <w:spacing w:before="20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000000" w:rsidRDefault="0049689F">
      <w:pPr>
        <w:pStyle w:val="ConsPlusNormal"/>
        <w:spacing w:before="200"/>
        <w:ind w:firstLine="540"/>
        <w:jc w:val="both"/>
      </w:pPr>
      <w:r>
        <w:t>работникам бактериологических лабораторий, работающим с живыми культурами</w:t>
      </w:r>
      <w:r>
        <w:t xml:space="preserve"> коксиелл.</w:t>
      </w:r>
    </w:p>
    <w:p w:rsidR="00000000" w:rsidRDefault="0049689F">
      <w:pPr>
        <w:pStyle w:val="ConsPlusNormal"/>
        <w:spacing w:before="20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w:t>
      </w:r>
      <w:r>
        <w:t>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000000" w:rsidRDefault="0049689F">
      <w:pPr>
        <w:pStyle w:val="ConsPlusNormal"/>
        <w:spacing w:before="200"/>
        <w:ind w:firstLine="540"/>
        <w:jc w:val="both"/>
      </w:pPr>
      <w:r>
        <w:t>1463. Для иммунизации людей против коксиеллеза применяются вакцины, зарегистр</w:t>
      </w:r>
      <w:r>
        <w:t>ированные на территории Российской Федерации.</w:t>
      </w:r>
    </w:p>
    <w:p w:rsidR="00000000" w:rsidRDefault="0049689F">
      <w:pPr>
        <w:pStyle w:val="ConsPlusNormal"/>
        <w:spacing w:before="20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000000" w:rsidRDefault="0049689F">
      <w:pPr>
        <w:pStyle w:val="ConsPlusNormal"/>
        <w:spacing w:before="200"/>
        <w:ind w:firstLine="540"/>
        <w:jc w:val="both"/>
      </w:pPr>
      <w:r>
        <w:t>1465. Вакцинации подлежат</w:t>
      </w:r>
      <w:r>
        <w:t xml:space="preserve"> лица с четкими отрицательными серологическими реакциями на коксиеллез.</w:t>
      </w:r>
    </w:p>
    <w:p w:rsidR="00000000" w:rsidRDefault="0049689F">
      <w:pPr>
        <w:pStyle w:val="ConsPlusNormal"/>
        <w:spacing w:before="20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w:t>
      </w:r>
      <w:r>
        <w:t>я коксиеллезом; а также лицам, имеющим положительные серологические реакции на коксиеллез.</w:t>
      </w:r>
    </w:p>
    <w:p w:rsidR="00000000" w:rsidRDefault="0049689F">
      <w:pPr>
        <w:pStyle w:val="ConsPlusNormal"/>
        <w:spacing w:before="200"/>
        <w:ind w:firstLine="540"/>
        <w:jc w:val="both"/>
      </w:pPr>
      <w:r>
        <w:t>1467. К работе с инфицированными животными или сырьем люди могут допускаться не ранее чем через 1 месяц после вакцинации.</w:t>
      </w:r>
    </w:p>
    <w:p w:rsidR="00000000" w:rsidRDefault="0049689F">
      <w:pPr>
        <w:pStyle w:val="ConsPlusNormal"/>
        <w:spacing w:before="200"/>
        <w:ind w:firstLine="540"/>
        <w:jc w:val="both"/>
      </w:pPr>
      <w:r>
        <w:t>1468. Иммунитет сохраняет наивысшую напряже</w:t>
      </w:r>
      <w:r>
        <w:t>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000000" w:rsidRDefault="0049689F">
      <w:pPr>
        <w:pStyle w:val="ConsPlusNormal"/>
        <w:spacing w:before="200"/>
        <w:ind w:firstLine="540"/>
        <w:jc w:val="both"/>
      </w:pPr>
      <w:r>
        <w:t>1469. Диспансерным профилактическим осмотра</w:t>
      </w:r>
      <w:r>
        <w:t>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000000" w:rsidRDefault="0049689F">
      <w:pPr>
        <w:pStyle w:val="ConsPlusNormal"/>
        <w:spacing w:before="200"/>
        <w:ind w:firstLine="540"/>
        <w:jc w:val="both"/>
      </w:pPr>
      <w:r>
        <w:t>постоянные и временные работники животноводческих, звероводческих хозяйств (ферм), как благопо</w:t>
      </w:r>
      <w:r>
        <w:t>лучных, так и неблагополучных по коксиеллезу;</w:t>
      </w:r>
    </w:p>
    <w:p w:rsidR="00000000" w:rsidRDefault="0049689F">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000000" w:rsidRDefault="0049689F">
      <w:pPr>
        <w:pStyle w:val="ConsPlusNormal"/>
        <w:spacing w:before="200"/>
        <w:ind w:firstLine="540"/>
        <w:jc w:val="both"/>
      </w:pPr>
      <w:r>
        <w:t>постоянные и временные работники предприятий по переработке с</w:t>
      </w:r>
      <w:r>
        <w:t>ырья и продуктов животноводства, поступающих из районов и хозяйств, неблагополучных по коксиеллезу любого вида животных;</w:t>
      </w:r>
    </w:p>
    <w:p w:rsidR="00000000" w:rsidRDefault="0049689F">
      <w:pPr>
        <w:pStyle w:val="ConsPlusNormal"/>
        <w:spacing w:before="20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w:t>
      </w:r>
      <w:r>
        <w:t>ыми и подозрительными на заражение коксиеллами.</w:t>
      </w:r>
    </w:p>
    <w:p w:rsidR="00000000" w:rsidRDefault="0049689F">
      <w:pPr>
        <w:pStyle w:val="ConsPlusNormal"/>
        <w:spacing w:before="200"/>
        <w:ind w:firstLine="540"/>
        <w:jc w:val="both"/>
      </w:pPr>
      <w:r>
        <w:lastRenderedPageBreak/>
        <w:t>1470. Организация предварительных и периодических медицинских осмотров работников обеспечивается руководителем предприятия, хозяйства.</w:t>
      </w:r>
    </w:p>
    <w:p w:rsidR="00000000" w:rsidRDefault="0049689F">
      <w:pPr>
        <w:pStyle w:val="ConsPlusNormal"/>
        <w:spacing w:before="200"/>
        <w:ind w:firstLine="540"/>
        <w:jc w:val="both"/>
      </w:pPr>
      <w:r>
        <w:t>1471. Диспансеризацию групп риска проводят медицинские организации, аккре</w:t>
      </w:r>
      <w:r>
        <w:t>дитованные для данного вида деятельности.</w:t>
      </w:r>
    </w:p>
    <w:p w:rsidR="00000000" w:rsidRDefault="0049689F">
      <w:pPr>
        <w:pStyle w:val="ConsPlusNormal"/>
        <w:spacing w:before="20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w:t>
      </w:r>
      <w:r>
        <w:t>ический надзор на территории.</w:t>
      </w:r>
    </w:p>
    <w:p w:rsidR="00000000" w:rsidRDefault="0049689F">
      <w:pPr>
        <w:pStyle w:val="ConsPlusNormal"/>
        <w:spacing w:before="20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w:t>
      </w:r>
      <w:r>
        <w:t>ие работников проводят один раз в два года.</w:t>
      </w:r>
    </w:p>
    <w:p w:rsidR="00000000" w:rsidRDefault="0049689F">
      <w:pPr>
        <w:pStyle w:val="ConsPlusNormal"/>
        <w:spacing w:before="20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000000" w:rsidRDefault="0049689F">
      <w:pPr>
        <w:pStyle w:val="ConsPlusNormal"/>
        <w:spacing w:before="20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000000" w:rsidRDefault="0049689F">
      <w:pPr>
        <w:pStyle w:val="ConsPlusNormal"/>
        <w:spacing w:before="200"/>
        <w:ind w:firstLine="540"/>
        <w:jc w:val="both"/>
      </w:pPr>
      <w:r>
        <w:t>1476. Профилактическ</w:t>
      </w:r>
      <w:r>
        <w:t>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w:t>
      </w:r>
      <w:r>
        <w:t xml:space="preserve"> скота (не позднее III квартала).</w:t>
      </w:r>
    </w:p>
    <w:p w:rsidR="00000000" w:rsidRDefault="0049689F">
      <w:pPr>
        <w:pStyle w:val="ConsPlusNormal"/>
        <w:spacing w:before="20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w:t>
      </w:r>
      <w:r>
        <w:t>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и обучение граждан</w:t>
      </w:r>
    </w:p>
    <w:p w:rsidR="00000000" w:rsidRDefault="0049689F">
      <w:pPr>
        <w:pStyle w:val="ConsPlusTitle"/>
        <w:jc w:val="center"/>
      </w:pPr>
      <w:r>
        <w:t>по вопросам профилактики</w:t>
      </w:r>
    </w:p>
    <w:p w:rsidR="00000000" w:rsidRDefault="0049689F">
      <w:pPr>
        <w:pStyle w:val="ConsPlusNormal"/>
        <w:ind w:firstLine="540"/>
        <w:jc w:val="both"/>
      </w:pPr>
    </w:p>
    <w:p w:rsidR="00000000" w:rsidRDefault="0049689F">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w:t>
      </w:r>
      <w:r>
        <w:t xml:space="preserve">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w:t>
      </w:r>
      <w:r>
        <w:t>проведением индивидуальных бесед и других.</w:t>
      </w:r>
    </w:p>
    <w:p w:rsidR="00000000" w:rsidRDefault="0049689F">
      <w:pPr>
        <w:pStyle w:val="ConsPlusNormal"/>
        <w:spacing w:before="20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w:t>
      </w:r>
      <w:r>
        <w:t>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49689F">
      <w:pPr>
        <w:pStyle w:val="ConsPlusNormal"/>
        <w:ind w:firstLine="540"/>
        <w:jc w:val="both"/>
      </w:pPr>
    </w:p>
    <w:p w:rsidR="00000000" w:rsidRDefault="0049689F">
      <w:pPr>
        <w:pStyle w:val="ConsPlusTitle"/>
        <w:jc w:val="center"/>
        <w:outlineLvl w:val="1"/>
      </w:pPr>
      <w:r>
        <w:t>XVIII. Профилактика крымской геморрагической лихорадки</w:t>
      </w:r>
    </w:p>
    <w:p w:rsidR="00000000" w:rsidRDefault="0049689F">
      <w:pPr>
        <w:pStyle w:val="ConsPlusNormal"/>
        <w:ind w:firstLine="540"/>
        <w:jc w:val="both"/>
      </w:pPr>
    </w:p>
    <w:p w:rsidR="00000000" w:rsidRDefault="0049689F">
      <w:pPr>
        <w:pStyle w:val="ConsPlusNormal"/>
        <w:ind w:firstLine="540"/>
        <w:jc w:val="both"/>
      </w:pPr>
      <w:r>
        <w:t>1481. Крымская геморрагическая лихорадка (вызв</w:t>
      </w:r>
      <w:r>
        <w:t>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w:t>
      </w:r>
      <w:r>
        <w:t xml:space="preserve"> без него).</w:t>
      </w:r>
    </w:p>
    <w:p w:rsidR="00000000" w:rsidRDefault="0049689F">
      <w:pPr>
        <w:pStyle w:val="ConsPlusNormal"/>
        <w:spacing w:before="200"/>
        <w:ind w:firstLine="540"/>
        <w:jc w:val="both"/>
      </w:pPr>
      <w:r>
        <w:t xml:space="preserve">1482. Диагноз КГЛ устанавливается с учетом эпидемиологических данных и на основании результатов </w:t>
      </w:r>
      <w:r>
        <w:lastRenderedPageBreak/>
        <w:t>лабораторных исследований по подтверждению этиологии заболевания.</w:t>
      </w:r>
    </w:p>
    <w:p w:rsidR="00000000" w:rsidRDefault="0049689F">
      <w:pPr>
        <w:pStyle w:val="ConsPlusNormal"/>
        <w:spacing w:before="200"/>
        <w:ind w:firstLine="540"/>
        <w:jc w:val="both"/>
      </w:pPr>
      <w:r>
        <w:t>Эпидемиологическими критериями являются:</w:t>
      </w:r>
    </w:p>
    <w:p w:rsidR="00000000" w:rsidRDefault="0049689F">
      <w:pPr>
        <w:pStyle w:val="ConsPlusNormal"/>
        <w:spacing w:before="200"/>
        <w:ind w:firstLine="540"/>
        <w:jc w:val="both"/>
      </w:pPr>
      <w:r>
        <w:t>проживание больного в эпидемиологически н</w:t>
      </w:r>
      <w:r>
        <w:t>еблагополучном регионе или пребывание на энзоотичной территории;</w:t>
      </w:r>
    </w:p>
    <w:p w:rsidR="00000000" w:rsidRDefault="0049689F">
      <w:pPr>
        <w:pStyle w:val="ConsPlusNormal"/>
        <w:spacing w:before="20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000000" w:rsidRDefault="0049689F">
      <w:pPr>
        <w:pStyle w:val="ConsPlusNormal"/>
        <w:spacing w:before="200"/>
        <w:ind w:firstLine="540"/>
        <w:jc w:val="both"/>
      </w:pPr>
      <w:r>
        <w:t xml:space="preserve">сезонность (с </w:t>
      </w:r>
      <w:r>
        <w:t>апреля по сентябрь);</w:t>
      </w:r>
    </w:p>
    <w:p w:rsidR="00000000" w:rsidRDefault="0049689F">
      <w:pPr>
        <w:pStyle w:val="ConsPlusNormal"/>
        <w:spacing w:before="20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000000" w:rsidRDefault="0049689F">
      <w:pPr>
        <w:pStyle w:val="ConsPlusNormal"/>
        <w:spacing w:before="200"/>
        <w:ind w:firstLine="540"/>
        <w:jc w:val="both"/>
      </w:pPr>
      <w:r>
        <w:t>контакт с биологическим материалом (кров</w:t>
      </w:r>
      <w:r>
        <w:t>ь, выделения) сельскохозяйственных животных при убое, разделке туш или уходе за ними на энзоотичных территориях.</w:t>
      </w:r>
    </w:p>
    <w:p w:rsidR="00000000" w:rsidRDefault="0049689F">
      <w:pPr>
        <w:pStyle w:val="ConsPlusNormal"/>
        <w:spacing w:before="200"/>
        <w:ind w:firstLine="540"/>
        <w:jc w:val="both"/>
      </w:pPr>
      <w:r>
        <w:t>Лабораторными критериями являются:</w:t>
      </w:r>
    </w:p>
    <w:p w:rsidR="00000000" w:rsidRDefault="0049689F">
      <w:pPr>
        <w:pStyle w:val="ConsPlusNormal"/>
        <w:spacing w:before="200"/>
        <w:ind w:firstLine="540"/>
        <w:jc w:val="both"/>
      </w:pPr>
      <w:r>
        <w:t>лейкопения, тромбоцитопения, нормальная или замедленная СОЭ;</w:t>
      </w:r>
    </w:p>
    <w:p w:rsidR="00000000" w:rsidRDefault="0049689F">
      <w:pPr>
        <w:pStyle w:val="ConsPlusNormal"/>
        <w:spacing w:before="200"/>
        <w:ind w:firstLine="540"/>
        <w:jc w:val="both"/>
      </w:pPr>
      <w:r>
        <w:t xml:space="preserve">определение в сыворотке крови РНК вируса ККГЛ, </w:t>
      </w:r>
      <w:r>
        <w:t>специфических IgM, IgG.</w:t>
      </w:r>
    </w:p>
    <w:p w:rsidR="00000000" w:rsidRDefault="0049689F">
      <w:pPr>
        <w:pStyle w:val="ConsPlusNormal"/>
        <w:spacing w:before="200"/>
        <w:ind w:firstLine="540"/>
        <w:jc w:val="both"/>
      </w:pPr>
      <w:r>
        <w:t>Вирусологический метод преимущественно имеет ретроспективное значение в диагностике КГЛ.</w:t>
      </w:r>
    </w:p>
    <w:p w:rsidR="00000000" w:rsidRDefault="0049689F">
      <w:pPr>
        <w:pStyle w:val="ConsPlusNormal"/>
        <w:spacing w:before="20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w:t>
      </w:r>
      <w:r>
        <w:t>ификацией биологических агентов, вызывающих болезни человека, по группам патогенности относится ко II группе.</w:t>
      </w:r>
    </w:p>
    <w:p w:rsidR="00000000" w:rsidRDefault="0049689F">
      <w:pPr>
        <w:pStyle w:val="ConsPlusNormal"/>
        <w:spacing w:before="20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w:t>
      </w:r>
      <w:r>
        <w:t xml:space="preserve">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w:t>
      </w:r>
      <w:r>
        <w:t>я к родам Hyalomma, Haemaphysalis, Rhipicephalus, Dermacentor, Boophilus и Amblyomma.</w:t>
      </w:r>
    </w:p>
    <w:p w:rsidR="00000000" w:rsidRDefault="0049689F">
      <w:pPr>
        <w:pStyle w:val="ConsPlusNormal"/>
        <w:spacing w:before="20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w:t>
      </w:r>
      <w:r>
        <w:t>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000000" w:rsidRDefault="0049689F">
      <w:pPr>
        <w:pStyle w:val="ConsPlusNormal"/>
        <w:spacing w:before="200"/>
        <w:ind w:firstLine="540"/>
        <w:jc w:val="both"/>
      </w:pPr>
      <w:r>
        <w:t>1486. Ведущий механизм передачи вируса ККГЛ - трансмиссивный с реализацией инок</w:t>
      </w:r>
      <w:r>
        <w:t>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w:t>
      </w:r>
      <w:r>
        <w:t>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000000" w:rsidRDefault="0049689F">
      <w:pPr>
        <w:pStyle w:val="ConsPlusNormal"/>
        <w:spacing w:before="200"/>
        <w:ind w:firstLine="540"/>
        <w:jc w:val="both"/>
      </w:pPr>
      <w:r>
        <w:t>1487. Характерны весенне-летняя сезонност</w:t>
      </w:r>
      <w:r>
        <w:t>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w:t>
      </w:r>
      <w:r>
        <w:t>х районов, медицинские работники, оказывающие медицинскую помощь больным с КГЛ.</w:t>
      </w:r>
    </w:p>
    <w:p w:rsidR="00000000" w:rsidRDefault="0049689F">
      <w:pPr>
        <w:pStyle w:val="ConsPlusNormal"/>
        <w:spacing w:before="20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w:t>
      </w:r>
      <w:r>
        <w:t>ценции.</w:t>
      </w:r>
    </w:p>
    <w:p w:rsidR="00000000" w:rsidRDefault="0049689F">
      <w:pPr>
        <w:pStyle w:val="ConsPlusNormal"/>
        <w:spacing w:before="200"/>
        <w:ind w:firstLine="540"/>
        <w:jc w:val="both"/>
      </w:pPr>
      <w:r>
        <w:lastRenderedPageBreak/>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000000" w:rsidRDefault="0049689F">
      <w:pPr>
        <w:pStyle w:val="ConsPlusNormal"/>
        <w:spacing w:before="200"/>
        <w:ind w:firstLine="540"/>
        <w:jc w:val="both"/>
      </w:pPr>
      <w:r>
        <w:t>1489. Различают клинические ф</w:t>
      </w:r>
      <w:r>
        <w:t>ормы болезни:</w:t>
      </w:r>
    </w:p>
    <w:p w:rsidR="00000000" w:rsidRDefault="0049689F">
      <w:pPr>
        <w:pStyle w:val="ConsPlusNormal"/>
        <w:spacing w:before="200"/>
        <w:ind w:firstLine="540"/>
        <w:jc w:val="both"/>
      </w:pPr>
      <w:r>
        <w:t>с геморрагическим синдромом (с полостными кровотечениями или их отсутствием) - тяжелая и среднетяжелая формы;</w:t>
      </w:r>
    </w:p>
    <w:p w:rsidR="00000000" w:rsidRDefault="0049689F">
      <w:pPr>
        <w:pStyle w:val="ConsPlusNormal"/>
        <w:spacing w:before="200"/>
        <w:ind w:firstLine="540"/>
        <w:jc w:val="both"/>
      </w:pPr>
      <w:r>
        <w:t>без геморрагического синдрома - среднетяжелая и легкая формы.</w:t>
      </w:r>
    </w:p>
    <w:p w:rsidR="00000000" w:rsidRDefault="0049689F">
      <w:pPr>
        <w:pStyle w:val="ConsPlusNormal"/>
        <w:spacing w:before="200"/>
        <w:ind w:firstLine="540"/>
        <w:jc w:val="both"/>
      </w:pPr>
      <w:r>
        <w:t>Инкубационный период составляет от 1 до 14 календарных дней. Преимущес</w:t>
      </w:r>
      <w:r>
        <w:t>твенно 2 - 9 календарных дней.</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w:t>
      </w:r>
      <w:r>
        <w:t>ницу Российской Федерации (лица с характерными признаками заболевания, прибывшие из эндемичных по КГЛ регионов).</w:t>
      </w:r>
    </w:p>
    <w:p w:rsidR="00000000" w:rsidRDefault="0049689F">
      <w:pPr>
        <w:pStyle w:val="ConsPlusNormal"/>
        <w:spacing w:before="20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w:t>
      </w:r>
      <w:r>
        <w:t>ференциальной диагностики и лечения вне зависимости от тяжести заболевания на момент первичного осмотра.</w:t>
      </w:r>
    </w:p>
    <w:p w:rsidR="00000000" w:rsidRDefault="0049689F">
      <w:pPr>
        <w:pStyle w:val="ConsPlusNormal"/>
        <w:spacing w:before="20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w:t>
      </w:r>
      <w:r>
        <w:t>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w:t>
      </w:r>
      <w:r>
        <w:t>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49689F">
      <w:pPr>
        <w:pStyle w:val="ConsPlusNormal"/>
        <w:spacing w:before="200"/>
        <w:ind w:firstLine="540"/>
        <w:jc w:val="both"/>
      </w:pPr>
      <w:r>
        <w:t>1493. Каждый случай обращения за медицинской помощью в связи с присасыванием клеща подлежит регистрац</w:t>
      </w:r>
      <w:r>
        <w:t>ии и учету в медицинской документации МО, в которую обратился пациент, независимо от его места жительства.</w:t>
      </w:r>
    </w:p>
    <w:p w:rsidR="00000000" w:rsidRDefault="0049689F">
      <w:pPr>
        <w:pStyle w:val="ConsPlusNormal"/>
        <w:spacing w:before="20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w:t>
      </w:r>
      <w:r>
        <w:t>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w:t>
      </w:r>
      <w:r>
        <w:t>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000000" w:rsidRDefault="0049689F">
      <w:pPr>
        <w:pStyle w:val="ConsPlusNormal"/>
        <w:spacing w:before="200"/>
        <w:ind w:firstLine="540"/>
        <w:jc w:val="both"/>
      </w:pPr>
      <w:r>
        <w:t>1495. При обращении человека за медицинской помощью по поводу присасывания клеща на энзоотичных по КГЛ терр</w:t>
      </w:r>
      <w:r>
        <w:t>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w:t>
      </w:r>
      <w:r>
        <w:t>оявлениями.</w:t>
      </w:r>
    </w:p>
    <w:p w:rsidR="00000000" w:rsidRDefault="0049689F">
      <w:pPr>
        <w:pStyle w:val="ConsPlusNormal"/>
        <w:spacing w:before="20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w:t>
      </w:r>
      <w:r>
        <w:t>ка внеочередные донесения о каждом больном КГЛ.</w:t>
      </w:r>
    </w:p>
    <w:p w:rsidR="00000000" w:rsidRDefault="0049689F">
      <w:pPr>
        <w:pStyle w:val="ConsPlusNormal"/>
        <w:spacing w:before="200"/>
        <w:ind w:firstLine="540"/>
        <w:jc w:val="both"/>
      </w:pPr>
      <w: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w:t>
      </w:r>
      <w:r>
        <w:lastRenderedPageBreak/>
        <w:t>КГЛ, проводят эпидеми</w:t>
      </w:r>
      <w:r>
        <w:t>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000000" w:rsidRDefault="0049689F">
      <w:pPr>
        <w:pStyle w:val="ConsPlusNormal"/>
        <w:spacing w:before="200"/>
        <w:ind w:firstLine="540"/>
        <w:jc w:val="both"/>
      </w:pPr>
      <w:r>
        <w:t>1498. Все случаи заболевания КГЛ подлежат регистрации и учету в соответствующих формах ф</w:t>
      </w:r>
      <w:r>
        <w:t>едерального статистического наблюдения.</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w:t>
      </w:r>
      <w:r>
        <w:t>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000000" w:rsidRDefault="0049689F">
      <w:pPr>
        <w:pStyle w:val="ConsPlusNormal"/>
        <w:spacing w:before="200"/>
        <w:ind w:firstLine="540"/>
        <w:jc w:val="both"/>
      </w:pPr>
      <w:r>
        <w:t>При проведении лабораторной диагностики исследуют:</w:t>
      </w:r>
    </w:p>
    <w:p w:rsidR="00000000" w:rsidRDefault="0049689F">
      <w:pPr>
        <w:pStyle w:val="ConsPlusNormal"/>
        <w:spacing w:before="200"/>
        <w:ind w:firstLine="540"/>
        <w:jc w:val="both"/>
      </w:pPr>
      <w:r>
        <w:t>от больных людей: цельную кровь, плазму</w:t>
      </w:r>
      <w:r>
        <w:t>, сыворотку крови, сгусток крови;</w:t>
      </w:r>
    </w:p>
    <w:p w:rsidR="00000000" w:rsidRDefault="0049689F">
      <w:pPr>
        <w:pStyle w:val="ConsPlusNormal"/>
        <w:spacing w:before="200"/>
        <w:ind w:firstLine="540"/>
        <w:jc w:val="both"/>
      </w:pPr>
      <w:r>
        <w:t>от умерших людей: печень, легкие, селезенку, почки.</w:t>
      </w:r>
    </w:p>
    <w:p w:rsidR="00000000" w:rsidRDefault="0049689F">
      <w:pPr>
        <w:pStyle w:val="ConsPlusNormal"/>
        <w:spacing w:before="20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000000" w:rsidRDefault="0049689F">
      <w:pPr>
        <w:pStyle w:val="ConsPlusNormal"/>
        <w:spacing w:before="200"/>
        <w:ind w:firstLine="540"/>
        <w:jc w:val="both"/>
      </w:pPr>
      <w:r>
        <w:t>1500. Материалом для исследования ме</w:t>
      </w:r>
      <w:r>
        <w:t>тодами ПЦР и ИФА служат плазма и сыворотка крови, для исследования вирусологическим методом - цельная кровь, сгусток крови.</w:t>
      </w:r>
    </w:p>
    <w:p w:rsidR="00000000" w:rsidRDefault="0049689F">
      <w:pPr>
        <w:pStyle w:val="ConsPlusNormal"/>
        <w:spacing w:before="200"/>
        <w:ind w:firstLine="540"/>
        <w:jc w:val="both"/>
      </w:pPr>
      <w:r>
        <w:t>1501. Клинический диагноз КГЛ считают подтвержденным в случаях:</w:t>
      </w:r>
    </w:p>
    <w:p w:rsidR="00000000" w:rsidRDefault="0049689F">
      <w:pPr>
        <w:pStyle w:val="ConsPlusNormal"/>
        <w:spacing w:before="200"/>
        <w:ind w:firstLine="540"/>
        <w:jc w:val="both"/>
      </w:pPr>
      <w:r>
        <w:t>выявления РНК вируса ККГЛ в клиническом и аутопсийном материале, обн</w:t>
      </w:r>
      <w:r>
        <w:t>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000000" w:rsidRDefault="0049689F">
      <w:pPr>
        <w:pStyle w:val="ConsPlusNormal"/>
        <w:spacing w:before="200"/>
        <w:ind w:firstLine="540"/>
        <w:jc w:val="both"/>
      </w:pPr>
      <w:r>
        <w:t>четырехкратного роста титра антител класса IgG при исследовании парных сывороток крови;</w:t>
      </w:r>
    </w:p>
    <w:p w:rsidR="00000000" w:rsidRDefault="0049689F">
      <w:pPr>
        <w:pStyle w:val="ConsPlusNormal"/>
        <w:spacing w:before="200"/>
        <w:ind w:firstLine="540"/>
        <w:jc w:val="both"/>
      </w:pPr>
      <w:r>
        <w:t>выделения в</w:t>
      </w:r>
      <w:r>
        <w:t>ируса ККГЛ из крови больного.</w:t>
      </w:r>
    </w:p>
    <w:p w:rsidR="00000000" w:rsidRDefault="0049689F">
      <w:pPr>
        <w:pStyle w:val="ConsPlusNormal"/>
        <w:spacing w:before="20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w:t>
      </w:r>
      <w:r>
        <w:t>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w:t>
      </w:r>
      <w:r>
        <w:t xml:space="preserve"> подозрительным на заражение возбудителями инфекционных болезней I - II групп патогенности.</w:t>
      </w:r>
    </w:p>
    <w:p w:rsidR="00000000" w:rsidRDefault="0049689F">
      <w:pPr>
        <w:pStyle w:val="ConsPlusNormal"/>
        <w:spacing w:before="20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w:t>
      </w:r>
      <w:r>
        <w:t xml:space="preserve">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w:t>
      </w:r>
      <w:r>
        <w:t xml:space="preserve">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000000" w:rsidRDefault="0049689F">
      <w:pPr>
        <w:pStyle w:val="ConsPlusNormal"/>
        <w:spacing w:before="200"/>
        <w:ind w:firstLine="540"/>
        <w:jc w:val="both"/>
      </w:pPr>
      <w:r>
        <w:t>1504. При эпизоотологическом мониторинге в природном биотопе, где предположител</w:t>
      </w:r>
      <w:r>
        <w:t xml:space="preserve">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w:t>
      </w:r>
      <w:r>
        <w:lastRenderedPageBreak/>
        <w:t>мышевидных грызунов (печень, головной мозг).</w:t>
      </w:r>
    </w:p>
    <w:p w:rsidR="00000000" w:rsidRDefault="0049689F">
      <w:pPr>
        <w:pStyle w:val="ConsPlusNormal"/>
        <w:spacing w:before="200"/>
        <w:ind w:firstLine="540"/>
        <w:jc w:val="both"/>
      </w:pPr>
      <w:r>
        <w:t>1505. Пулы</w:t>
      </w:r>
      <w:r>
        <w:t xml:space="preserve">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w:t>
      </w:r>
      <w:r>
        <w:t>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w:t>
            </w:r>
            <w:r>
              <w:rPr>
                <w:color w:val="392C69"/>
              </w:rPr>
              <w:t>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3.7. Для лабораторной диагностики КГЛ используются зарегистрированные в Российской Федерации тест-системы.</w:t>
      </w:r>
    </w:p>
    <w:p w:rsidR="00000000" w:rsidRDefault="0049689F">
      <w:pPr>
        <w:pStyle w:val="ConsPlusNormal"/>
        <w:spacing w:before="20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w:t>
      </w:r>
      <w:r>
        <w:t>мический материал, подлежат передаче в референс-центр по мониторингу за возбудителем КГЛ.</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и проведению</w:t>
      </w:r>
    </w:p>
    <w:p w:rsidR="00000000" w:rsidRDefault="0049689F">
      <w:pPr>
        <w:pStyle w:val="ConsPlusTitle"/>
        <w:jc w:val="center"/>
      </w:pPr>
      <w:r>
        <w:t>санитарно-противоэпидемических мероприятий. Мероприятия</w:t>
      </w:r>
    </w:p>
    <w:p w:rsidR="00000000" w:rsidRDefault="0049689F">
      <w:pPr>
        <w:pStyle w:val="ConsPlusTitle"/>
        <w:jc w:val="center"/>
      </w:pPr>
      <w:r>
        <w:t>в эпидемическом очаге</w:t>
      </w:r>
    </w:p>
    <w:p w:rsidR="00000000" w:rsidRDefault="0049689F">
      <w:pPr>
        <w:pStyle w:val="ConsPlusNormal"/>
        <w:ind w:firstLine="540"/>
        <w:jc w:val="both"/>
      </w:pPr>
    </w:p>
    <w:p w:rsidR="00000000" w:rsidRDefault="0049689F">
      <w:pPr>
        <w:pStyle w:val="ConsPlusNormal"/>
        <w:ind w:firstLine="540"/>
        <w:jc w:val="both"/>
      </w:pPr>
      <w:r>
        <w:t>1507. На территориях Российской Федерации, эндем</w:t>
      </w:r>
      <w:r>
        <w:t>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w:t>
      </w:r>
      <w:r>
        <w:t>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w:t>
      </w:r>
      <w:r>
        <w:t>льной власти субъекте Российской Федерации.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&lt;46&gt; </w:t>
      </w:r>
      <w:hyperlink r:id="rId186"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КонсультантПлюс}" w:history="1">
        <w:r>
          <w:rPr>
            <w:color w:val="0000FF"/>
          </w:rPr>
          <w:t>Постановление</w:t>
        </w:r>
      </w:hyperlink>
      <w:r>
        <w:t xml:space="preserve"> Правительства Российской Фед</w:t>
      </w:r>
      <w:r>
        <w:t>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w:t>
      </w:r>
      <w:r>
        <w:t>, N 33, ст. 5396).</w:t>
      </w:r>
    </w:p>
    <w:p w:rsidR="00000000" w:rsidRDefault="0049689F">
      <w:pPr>
        <w:pStyle w:val="ConsPlusNormal"/>
        <w:jc w:val="center"/>
      </w:pPr>
    </w:p>
    <w:p w:rsidR="00000000" w:rsidRDefault="0049689F">
      <w:pPr>
        <w:pStyle w:val="ConsPlusNormal"/>
        <w:ind w:firstLine="540"/>
        <w:jc w:val="both"/>
      </w:pPr>
      <w:r>
        <w:t>1508. При неустойчивой в регионе эп</w:t>
      </w:r>
      <w:r>
        <w:t>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w:t>
      </w:r>
      <w:r>
        <w:t>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000000" w:rsidRDefault="0049689F">
      <w:pPr>
        <w:pStyle w:val="ConsPlusNormal"/>
        <w:spacing w:before="200"/>
        <w:ind w:firstLine="540"/>
        <w:jc w:val="both"/>
      </w:pPr>
      <w:r>
        <w:t>1509. Органы исполнительной власти субъекта Российской Федерации в сфер</w:t>
      </w:r>
      <w:r>
        <w:t>е охраны здоровья и медицинские организации обеспечивают готовность госпитальной базы к приему и лечению больных.</w:t>
      </w:r>
    </w:p>
    <w:p w:rsidR="00000000" w:rsidRDefault="0049689F">
      <w:pPr>
        <w:pStyle w:val="ConsPlusNormal"/>
        <w:ind w:firstLine="540"/>
        <w:jc w:val="both"/>
      </w:pPr>
    </w:p>
    <w:p w:rsidR="00000000" w:rsidRDefault="0049689F">
      <w:pPr>
        <w:pStyle w:val="ConsPlusTitle"/>
        <w:jc w:val="center"/>
        <w:outlineLvl w:val="2"/>
      </w:pPr>
      <w:r>
        <w:t>Мероприятия в очаге заболевания КГЛ</w:t>
      </w:r>
    </w:p>
    <w:p w:rsidR="00000000" w:rsidRDefault="0049689F">
      <w:pPr>
        <w:pStyle w:val="ConsPlusNormal"/>
        <w:jc w:val="center"/>
      </w:pPr>
    </w:p>
    <w:p w:rsidR="00000000" w:rsidRDefault="0049689F">
      <w:pPr>
        <w:pStyle w:val="ConsPlusNormal"/>
        <w:ind w:firstLine="540"/>
        <w:jc w:val="both"/>
      </w:pPr>
      <w:r>
        <w:t>1510. При получении экстренного извещения из МО о выявлении случая заболевания КГЛ или подозрения на заб</w:t>
      </w:r>
      <w:r>
        <w:t>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w:t>
      </w:r>
      <w:r>
        <w:t xml:space="preserve">твующих специалистов; при наличии в очаге сельскохозяйственных животных - специалистов в </w:t>
      </w:r>
      <w:r>
        <w:lastRenderedPageBreak/>
        <w:t>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w:t>
      </w:r>
      <w:r>
        <w:t>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w:t>
      </w:r>
      <w:r>
        <w:t>идемиологически опасном природном биотопе, контактировавших с больным КГЛ.</w:t>
      </w:r>
    </w:p>
    <w:p w:rsidR="00000000" w:rsidRDefault="0049689F">
      <w:pPr>
        <w:pStyle w:val="ConsPlusNormal"/>
        <w:spacing w:before="20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w:t>
      </w:r>
      <w:r>
        <w:t>окам проведения противоэпидемических и комплекса профилактических мероприятий.</w:t>
      </w:r>
    </w:p>
    <w:p w:rsidR="00000000" w:rsidRDefault="0049689F">
      <w:pPr>
        <w:pStyle w:val="ConsPlusNormal"/>
        <w:spacing w:before="20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w:t>
      </w:r>
      <w:r>
        <w:t>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000000" w:rsidRDefault="0049689F">
      <w:pPr>
        <w:pStyle w:val="ConsPlusNormal"/>
        <w:spacing w:before="200"/>
        <w:ind w:firstLine="540"/>
        <w:jc w:val="both"/>
      </w:pPr>
      <w:r>
        <w:t>1513. В ходе энтомологического обследования очага опреде</w:t>
      </w:r>
      <w:r>
        <w:t>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w:t>
      </w:r>
      <w:r>
        <w:t>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000000" w:rsidRDefault="0049689F">
      <w:pPr>
        <w:pStyle w:val="ConsPlusNormal"/>
        <w:spacing w:before="200"/>
        <w:ind w:firstLine="540"/>
        <w:jc w:val="both"/>
      </w:pPr>
      <w:r>
        <w:t>1514. По результатам энтомологического обследования очага должнос</w:t>
      </w:r>
      <w:r>
        <w:t>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w:t>
      </w:r>
      <w:r>
        <w:t>и противоклещевых обработок и других мероприятий, направленных на снижение численности источников и переносчиков инфекции.</w:t>
      </w:r>
    </w:p>
    <w:p w:rsidR="00000000" w:rsidRDefault="0049689F">
      <w:pPr>
        <w:pStyle w:val="ConsPlusNormal"/>
        <w:spacing w:before="20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w:t>
      </w:r>
      <w:r>
        <w:t>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000000" w:rsidRDefault="0049689F">
      <w:pPr>
        <w:pStyle w:val="ConsPlusNormal"/>
        <w:spacing w:before="200"/>
        <w:ind w:firstLine="540"/>
        <w:jc w:val="both"/>
      </w:pPr>
      <w:r>
        <w:t>1516. В домашних очагах КГЛ и МО при наличии больных КГЛ</w:t>
      </w:r>
      <w:r>
        <w:t xml:space="preserve">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w:t>
      </w:r>
      <w:r>
        <w:t>ные на загрязнение кровью и выделениями больного, а также имевшие контакт со слизистыми оболочками больного.</w:t>
      </w:r>
    </w:p>
    <w:p w:rsidR="00000000" w:rsidRDefault="0049689F">
      <w:pPr>
        <w:pStyle w:val="ConsPlusNormal"/>
        <w:spacing w:before="20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w:t>
      </w:r>
      <w:r>
        <w:t>го пункта и имеющие лицензию на данный вид деятельности.</w:t>
      </w:r>
    </w:p>
    <w:p w:rsidR="00000000" w:rsidRDefault="0049689F">
      <w:pPr>
        <w:pStyle w:val="ConsPlusNormal"/>
        <w:ind w:firstLine="540"/>
        <w:jc w:val="both"/>
      </w:pPr>
    </w:p>
    <w:p w:rsidR="00000000" w:rsidRDefault="0049689F">
      <w:pPr>
        <w:pStyle w:val="ConsPlusTitle"/>
        <w:jc w:val="center"/>
        <w:outlineLvl w:val="2"/>
      </w:pPr>
      <w:r>
        <w:t>Противоэпидемические мероприятия в медицинских организациях</w:t>
      </w:r>
    </w:p>
    <w:p w:rsidR="00000000" w:rsidRDefault="0049689F">
      <w:pPr>
        <w:pStyle w:val="ConsPlusNormal"/>
        <w:ind w:firstLine="540"/>
        <w:jc w:val="both"/>
      </w:pPr>
    </w:p>
    <w:p w:rsidR="00000000" w:rsidRDefault="0049689F">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w:t>
      </w:r>
      <w:r>
        <w:t xml:space="preserve">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w:t>
      </w:r>
      <w:r>
        <w:t xml:space="preserve">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000000" w:rsidRDefault="0049689F">
      <w:pPr>
        <w:pStyle w:val="ConsPlusNormal"/>
        <w:spacing w:before="200"/>
        <w:ind w:firstLine="540"/>
        <w:jc w:val="both"/>
      </w:pPr>
      <w:r>
        <w:t>1519. Оказание медицинской помощи больным с подозрением на КГЛ медицинские работники проводят в защитной оде</w:t>
      </w:r>
      <w:r>
        <w:t>жде с обязательным соблюдением требований санитарных правил по безопасности работы с микроорганизмами I - II групп патогенности (опасности).</w:t>
      </w:r>
    </w:p>
    <w:p w:rsidR="00000000" w:rsidRDefault="0049689F">
      <w:pPr>
        <w:pStyle w:val="ConsPlusNormal"/>
        <w:spacing w:before="200"/>
        <w:ind w:firstLine="540"/>
        <w:jc w:val="both"/>
      </w:pPr>
      <w:r>
        <w:lastRenderedPageBreak/>
        <w:t>1520. Соблюдение требований Санитарных правил обеспечивется руководителем и специально уполномоченными должностными</w:t>
      </w:r>
      <w:r>
        <w:t xml:space="preserve"> лицами МО.</w:t>
      </w:r>
    </w:p>
    <w:p w:rsidR="00000000" w:rsidRDefault="0049689F">
      <w:pPr>
        <w:pStyle w:val="ConsPlusNormal"/>
        <w:spacing w:before="20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000000" w:rsidRDefault="0049689F">
      <w:pPr>
        <w:pStyle w:val="ConsPlusNormal"/>
        <w:spacing w:before="200"/>
        <w:ind w:firstLine="540"/>
        <w:jc w:val="both"/>
      </w:pPr>
      <w:r>
        <w:t>1522. В эпидемический сезон КГЛ на энзоотичных территориях каждый больной с пр</w:t>
      </w:r>
      <w:r>
        <w:t>исасыванием клеща (контактом с клещом) в анамнезе и наличием лихорадки должен рассматриваться как больной с подозрением на КГЛ.</w:t>
      </w:r>
    </w:p>
    <w:p w:rsidR="00000000" w:rsidRDefault="0049689F">
      <w:pPr>
        <w:pStyle w:val="ConsPlusNormal"/>
        <w:spacing w:before="200"/>
        <w:ind w:firstLine="540"/>
        <w:jc w:val="both"/>
      </w:pPr>
      <w:r>
        <w:t>1523. Все медицинские работники, участвующие в оказании медицинской помощи больным КГЛ, включая лаборантов клинико-диагностическ</w:t>
      </w:r>
      <w:r>
        <w:t>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000000" w:rsidRDefault="0049689F">
      <w:pPr>
        <w:pStyle w:val="ConsPlusNormal"/>
        <w:spacing w:before="200"/>
        <w:ind w:firstLine="540"/>
        <w:jc w:val="both"/>
      </w:pPr>
      <w:r>
        <w:t>1524. При оказании медицинской помощи больному с подозрением на КГЛ отбор проб крови для лабораторных исследов</w:t>
      </w:r>
      <w:r>
        <w:t>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000000" w:rsidRDefault="0049689F">
      <w:pPr>
        <w:pStyle w:val="ConsPlusNormal"/>
        <w:spacing w:before="200"/>
        <w:ind w:firstLine="540"/>
        <w:jc w:val="both"/>
      </w:pPr>
      <w:r>
        <w:t>1525. Для предотвращения аспирационного заражения не допускается проведение больным КГЛ медицинских п</w:t>
      </w:r>
      <w:r>
        <w:t>роцедур с использованием ингалятора-небулайзера.</w:t>
      </w:r>
    </w:p>
    <w:p w:rsidR="00000000" w:rsidRDefault="0049689F">
      <w:pPr>
        <w:pStyle w:val="ConsPlusNormal"/>
        <w:spacing w:before="20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000000" w:rsidRDefault="0049689F">
      <w:pPr>
        <w:pStyle w:val="ConsPlusNormal"/>
        <w:spacing w:before="200"/>
        <w:ind w:firstLine="540"/>
        <w:jc w:val="both"/>
      </w:pPr>
      <w:r>
        <w:t>1527. При возникно</w:t>
      </w:r>
      <w:r>
        <w:t>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w:t>
      </w:r>
      <w:r>
        <w:t>чение 14 календарных дней с ежедневной термометрией и фиксацией результатов в листе наблюдений.</w:t>
      </w:r>
    </w:p>
    <w:p w:rsidR="00000000" w:rsidRDefault="0049689F">
      <w:pPr>
        <w:pStyle w:val="ConsPlusNormal"/>
        <w:spacing w:before="20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000000" w:rsidRDefault="0049689F">
      <w:pPr>
        <w:pStyle w:val="ConsPlusNormal"/>
        <w:spacing w:before="200"/>
        <w:ind w:firstLine="540"/>
        <w:jc w:val="both"/>
      </w:pPr>
      <w:r>
        <w:t xml:space="preserve">1529. При ухудшении состояния медицинского </w:t>
      </w:r>
      <w:r>
        <w:t>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000000" w:rsidRDefault="0049689F">
      <w:pPr>
        <w:pStyle w:val="ConsPlusNormal"/>
        <w:spacing w:before="200"/>
        <w:ind w:firstLine="540"/>
        <w:jc w:val="both"/>
      </w:pPr>
      <w:r>
        <w:t>1530. Должностные лица органа, осуществляющего федеральный государственный санитарно-эпидем</w:t>
      </w:r>
      <w:r>
        <w:t>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w:t>
      </w:r>
      <w:r>
        <w:t>действия при выявлении нарушений.</w:t>
      </w:r>
    </w:p>
    <w:p w:rsidR="00000000" w:rsidRDefault="0049689F">
      <w:pPr>
        <w:pStyle w:val="ConsPlusNormal"/>
        <w:ind w:firstLine="540"/>
        <w:jc w:val="both"/>
      </w:pPr>
    </w:p>
    <w:p w:rsidR="00000000" w:rsidRDefault="0049689F">
      <w:pPr>
        <w:pStyle w:val="ConsPlusTitle"/>
        <w:jc w:val="center"/>
        <w:outlineLvl w:val="2"/>
      </w:pPr>
      <w:r>
        <w:t>Патологоанатомическое вскрытие и захоронение людей,</w:t>
      </w:r>
    </w:p>
    <w:p w:rsidR="00000000" w:rsidRDefault="0049689F">
      <w:pPr>
        <w:pStyle w:val="ConsPlusTitle"/>
        <w:jc w:val="center"/>
      </w:pPr>
      <w:r>
        <w:t>умерших от КГЛ</w:t>
      </w:r>
    </w:p>
    <w:p w:rsidR="00000000" w:rsidRDefault="0049689F">
      <w:pPr>
        <w:pStyle w:val="ConsPlusNormal"/>
        <w:ind w:firstLine="540"/>
        <w:jc w:val="both"/>
      </w:pPr>
    </w:p>
    <w:p w:rsidR="00000000" w:rsidRDefault="0049689F">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000000" w:rsidRDefault="0049689F">
      <w:pPr>
        <w:pStyle w:val="ConsPlusNormal"/>
        <w:spacing w:before="200"/>
        <w:ind w:firstLine="540"/>
        <w:jc w:val="both"/>
      </w:pPr>
      <w:r>
        <w:t>1532. В случа</w:t>
      </w:r>
      <w:r>
        <w:t>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w:t>
      </w:r>
      <w:r>
        <w:t>вших в употреблении халатов, перчаток, обуви.</w:t>
      </w:r>
    </w:p>
    <w:p w:rsidR="00000000" w:rsidRDefault="0049689F">
      <w:pPr>
        <w:pStyle w:val="ConsPlusNormal"/>
        <w:spacing w:before="20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w:t>
      </w:r>
      <w:r>
        <w:t>и прощании с умершим.</w:t>
      </w:r>
    </w:p>
    <w:p w:rsidR="00000000" w:rsidRDefault="0049689F">
      <w:pPr>
        <w:pStyle w:val="ConsPlusNormal"/>
        <w:spacing w:before="200"/>
        <w:ind w:firstLine="540"/>
        <w:jc w:val="both"/>
      </w:pPr>
      <w:r>
        <w:lastRenderedPageBreak/>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w:t>
      </w:r>
      <w:r>
        <w:t>и хлорамина.</w:t>
      </w:r>
    </w:p>
    <w:p w:rsidR="00000000" w:rsidRDefault="0049689F">
      <w:pPr>
        <w:pStyle w:val="ConsPlusNormal"/>
        <w:spacing w:before="20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000000" w:rsidRDefault="0049689F">
      <w:pPr>
        <w:pStyle w:val="ConsPlusNormal"/>
        <w:spacing w:before="20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000000" w:rsidRDefault="0049689F">
      <w:pPr>
        <w:pStyle w:val="ConsPlusNormal"/>
        <w:spacing w:before="200"/>
        <w:ind w:firstLine="540"/>
        <w:jc w:val="both"/>
      </w:pPr>
      <w:r>
        <w:t>1537. Перевозку трупа на кладбище или в крематорий осуществляют на любом транспорте в металличес</w:t>
      </w:r>
      <w:r>
        <w:t>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000000" w:rsidRDefault="0049689F">
      <w:pPr>
        <w:pStyle w:val="ConsPlusNormal"/>
        <w:spacing w:before="200"/>
        <w:ind w:firstLine="540"/>
        <w:jc w:val="both"/>
      </w:pPr>
      <w:r>
        <w:t xml:space="preserve">1538. Дезинфекцию предметов по месту жительства умершего больного проводят в том случае, </w:t>
      </w:r>
      <w:r>
        <w:t>если имела место их контаминация с его биологическими жидкостями.</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крымской геморрагической лихорадки</w:t>
      </w:r>
    </w:p>
    <w:p w:rsidR="00000000" w:rsidRDefault="0049689F">
      <w:pPr>
        <w:pStyle w:val="ConsPlusNormal"/>
        <w:ind w:firstLine="540"/>
        <w:jc w:val="both"/>
      </w:pPr>
    </w:p>
    <w:p w:rsidR="00000000" w:rsidRDefault="0049689F">
      <w:pPr>
        <w:pStyle w:val="ConsPlusNormal"/>
        <w:ind w:firstLine="540"/>
        <w:jc w:val="both"/>
      </w:pPr>
      <w:r>
        <w:t xml:space="preserve">1539. В целях предупреждения возникновения </w:t>
      </w:r>
      <w:r>
        <w:t>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w:t>
      </w:r>
      <w:r>
        <w:t>туации и прогнозирование тенденций ее развития;</w:t>
      </w:r>
    </w:p>
    <w:p w:rsidR="00000000" w:rsidRDefault="0049689F">
      <w:pPr>
        <w:pStyle w:val="ConsPlusNormal"/>
        <w:spacing w:before="20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000000" w:rsidRDefault="0049689F">
      <w:pPr>
        <w:pStyle w:val="ConsPlusNormal"/>
        <w:spacing w:before="200"/>
        <w:ind w:firstLine="540"/>
        <w:jc w:val="both"/>
      </w:pPr>
      <w:r>
        <w:t>предупреждение возникновения массовых</w:t>
      </w:r>
      <w:r>
        <w:t xml:space="preserve"> случаев заболевания, недопущение формирования тяжелых клинических форм течения инфекции и летальных исходов.</w:t>
      </w:r>
    </w:p>
    <w:p w:rsidR="00000000" w:rsidRDefault="0049689F">
      <w:pPr>
        <w:pStyle w:val="ConsPlusNormal"/>
        <w:spacing w:before="20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w:t>
      </w:r>
      <w:r>
        <w:t>людей, выявляют маркеры вируса ККГЛ (РНК) из объектов окружающей среды (от клещей, грызунов, диких и домашних животных);</w:t>
      </w:r>
    </w:p>
    <w:p w:rsidR="00000000" w:rsidRDefault="0049689F">
      <w:pPr>
        <w:pStyle w:val="ConsPlusNormal"/>
        <w:spacing w:before="20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w:t>
      </w:r>
      <w:r>
        <w:t>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000000" w:rsidRDefault="0049689F">
      <w:pPr>
        <w:pStyle w:val="ConsPlusNormal"/>
        <w:spacing w:before="200"/>
        <w:ind w:firstLine="540"/>
        <w:jc w:val="both"/>
      </w:pPr>
      <w:r>
        <w:t>оценка своевременности выявления больных КГЛ, полноты их лабораторного обследования;</w:t>
      </w:r>
    </w:p>
    <w:p w:rsidR="00000000" w:rsidRDefault="0049689F">
      <w:pPr>
        <w:pStyle w:val="ConsPlusNormal"/>
        <w:spacing w:before="200"/>
        <w:ind w:firstLine="540"/>
        <w:jc w:val="both"/>
      </w:pPr>
      <w:r>
        <w:t xml:space="preserve">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w:t>
      </w:r>
      <w:r>
        <w:t>работы по вопросам профилактики КГЛ;</w:t>
      </w:r>
    </w:p>
    <w:p w:rsidR="00000000" w:rsidRDefault="0049689F">
      <w:pPr>
        <w:pStyle w:val="ConsPlusNormal"/>
        <w:spacing w:before="200"/>
        <w:ind w:firstLine="540"/>
        <w:jc w:val="both"/>
      </w:pPr>
      <w:r>
        <w:t>анализ иммунной структуры населения;</w:t>
      </w:r>
    </w:p>
    <w:p w:rsidR="00000000" w:rsidRDefault="0049689F">
      <w:pPr>
        <w:pStyle w:val="ConsPlusNormal"/>
        <w:spacing w:before="200"/>
        <w:ind w:firstLine="540"/>
        <w:jc w:val="both"/>
      </w:pPr>
      <w:r>
        <w:t>определение периода эпидемического сезона по КГЛ на территории (по зоолого-энтомологическим показателям);</w:t>
      </w:r>
    </w:p>
    <w:p w:rsidR="00000000" w:rsidRDefault="0049689F">
      <w:pPr>
        <w:pStyle w:val="ConsPlusNormal"/>
        <w:spacing w:before="200"/>
        <w:ind w:firstLine="540"/>
        <w:jc w:val="both"/>
      </w:pPr>
      <w:r>
        <w:t>проведение зоолого-энтомологического обследования территории с целью наблюде</w:t>
      </w:r>
      <w:r>
        <w:t>ния за циркуляцией возбудителя, переносчиками вируса ККГЛ;</w:t>
      </w:r>
    </w:p>
    <w:p w:rsidR="00000000" w:rsidRDefault="0049689F">
      <w:pPr>
        <w:pStyle w:val="ConsPlusNormal"/>
        <w:spacing w:before="20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000000" w:rsidRDefault="0049689F">
      <w:pPr>
        <w:pStyle w:val="ConsPlusNormal"/>
        <w:spacing w:before="200"/>
        <w:ind w:firstLine="540"/>
        <w:jc w:val="both"/>
      </w:pPr>
      <w:r>
        <w:lastRenderedPageBreak/>
        <w:t>оценка полноты и эффективности проводимых</w:t>
      </w:r>
      <w:r>
        <w:t xml:space="preserve">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w:t>
      </w:r>
      <w:r>
        <w:t xml:space="preserve"> Специфическая иммунопрофилактика людей не разработана.</w:t>
      </w:r>
    </w:p>
    <w:p w:rsidR="00000000" w:rsidRDefault="0049689F">
      <w:pPr>
        <w:pStyle w:val="ConsPlusNormal"/>
        <w:spacing w:before="20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w:t>
      </w:r>
      <w:r>
        <w:t xml:space="preserve"> Мероприятия по уничтожению клещей проводят в соответствии с общими требованиями к проведению дезинсекционных мероприятий.</w:t>
      </w:r>
    </w:p>
    <w:p w:rsidR="00000000" w:rsidRDefault="0049689F">
      <w:pPr>
        <w:pStyle w:val="ConsPlusNormal"/>
        <w:spacing w:before="20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w:t>
      </w:r>
      <w:r>
        <w:t>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w:t>
      </w:r>
      <w:r>
        <w:t>тв обеспечивается использованием соответствующего оборудования.</w:t>
      </w:r>
    </w:p>
    <w:p w:rsidR="00000000" w:rsidRDefault="0049689F">
      <w:pPr>
        <w:pStyle w:val="ConsPlusNormal"/>
        <w:spacing w:before="20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w:t>
      </w:r>
      <w:r>
        <w:t>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w:t>
      </w:r>
      <w:r>
        <w:t>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000000" w:rsidRDefault="0049689F">
      <w:pPr>
        <w:pStyle w:val="ConsPlusNormal"/>
        <w:spacing w:before="200"/>
        <w:ind w:firstLine="540"/>
        <w:jc w:val="both"/>
      </w:pPr>
      <w:r>
        <w:t>1544. Запрещается обрабатывать территории, расположенные ближе 500 м от рыбохо</w:t>
      </w:r>
      <w:r>
        <w:t>зяйственных водоемов и водоемов для хозяйственно-питьевых целей.</w:t>
      </w:r>
    </w:p>
    <w:p w:rsidR="00000000" w:rsidRDefault="0049689F">
      <w:pPr>
        <w:pStyle w:val="ConsPlusNormal"/>
        <w:spacing w:before="20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w:t>
      </w:r>
      <w:r>
        <w:t xml:space="preserve">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000000" w:rsidRDefault="0049689F">
      <w:pPr>
        <w:pStyle w:val="ConsPlusNormal"/>
        <w:spacing w:before="200"/>
        <w:ind w:firstLine="540"/>
        <w:jc w:val="both"/>
      </w:pPr>
      <w:r>
        <w:t>1546. Для обработок природных биотопов проти</w:t>
      </w:r>
      <w:r>
        <w:t>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w:t>
      </w:r>
      <w:r>
        <w:t>ства специальных указаний.</w:t>
      </w:r>
    </w:p>
    <w:p w:rsidR="00000000" w:rsidRDefault="0049689F">
      <w:pPr>
        <w:pStyle w:val="ConsPlusNormal"/>
        <w:spacing w:before="20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w:t>
      </w:r>
      <w:r>
        <w:t>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w:t>
      </w:r>
      <w:r>
        <w:t>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w:t>
      </w:r>
      <w:r>
        <w:t>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000000" w:rsidRDefault="0049689F">
      <w:pPr>
        <w:pStyle w:val="ConsPlusNormal"/>
        <w:spacing w:before="200"/>
        <w:ind w:firstLine="540"/>
        <w:jc w:val="both"/>
      </w:pPr>
      <w:r>
        <w:t>1548. Все профилактические противоклещевые мероприятия на территории населенных пунктов координируют гла</w:t>
      </w:r>
      <w:r>
        <w:t>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000000" w:rsidRDefault="0049689F">
      <w:pPr>
        <w:pStyle w:val="ConsPlusNormal"/>
        <w:spacing w:before="200"/>
        <w:ind w:firstLine="540"/>
        <w:jc w:val="both"/>
      </w:pPr>
      <w:r>
        <w:t>1549. Администрация муниципального образования за 10 календарных</w:t>
      </w:r>
      <w:r>
        <w:t xml:space="preserve"> дней до начала работ </w:t>
      </w:r>
      <w:r>
        <w:lastRenderedPageBreak/>
        <w:t>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w:t>
      </w:r>
      <w:r>
        <w:t xml:space="preserve">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w:t>
      </w:r>
      <w:r>
        <w:t>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w:t>
      </w:r>
      <w:r>
        <w:t>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000000" w:rsidRDefault="0049689F">
      <w:pPr>
        <w:pStyle w:val="ConsPlusNormal"/>
        <w:spacing w:before="200"/>
        <w:ind w:firstLine="540"/>
        <w:jc w:val="both"/>
      </w:pPr>
      <w:r>
        <w:t>1550. Во время обработки пастбищ и до момента начала его использования до окончан</w:t>
      </w:r>
      <w:r>
        <w:t>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000000" w:rsidRDefault="0049689F">
      <w:pPr>
        <w:pStyle w:val="ConsPlusNormal"/>
        <w:spacing w:before="200"/>
        <w:ind w:firstLine="540"/>
        <w:jc w:val="both"/>
      </w:pPr>
      <w:r>
        <w:t xml:space="preserve">1551. В целях защиты пасек от воздействия инсектоакарицида необходимо своевременно известить владельцев </w:t>
      </w:r>
      <w:r>
        <w:t>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w:t>
      </w:r>
      <w:r>
        <w:t>частков или изолируют любым способом на срок до 10 календарных дней после обработки. Ограничение лета пчел - 96 - 120 часов.</w:t>
      </w:r>
    </w:p>
    <w:p w:rsidR="00000000" w:rsidRDefault="0049689F">
      <w:pPr>
        <w:pStyle w:val="ConsPlusNormal"/>
        <w:spacing w:before="20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w:t>
      </w:r>
      <w:r>
        <w:t>и.</w:t>
      </w:r>
    </w:p>
    <w:p w:rsidR="00000000" w:rsidRDefault="0049689F">
      <w:pPr>
        <w:pStyle w:val="ConsPlusNormal"/>
        <w:spacing w:before="20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000000" w:rsidRDefault="0049689F">
      <w:pPr>
        <w:pStyle w:val="ConsPlusNormal"/>
        <w:spacing w:before="200"/>
        <w:ind w:firstLine="540"/>
        <w:jc w:val="both"/>
      </w:pPr>
      <w:r>
        <w:t>1554. В случае падежа дома</w:t>
      </w:r>
      <w:r>
        <w:t>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w:t>
      </w:r>
      <w:r>
        <w:t>м тракте павших животных. При гибели пчел также проводят анализ на содержание в них инсектоакарицидов.</w:t>
      </w:r>
    </w:p>
    <w:p w:rsidR="00000000" w:rsidRDefault="0049689F">
      <w:pPr>
        <w:pStyle w:val="ConsPlusNormal"/>
        <w:spacing w:before="200"/>
        <w:ind w:firstLine="540"/>
        <w:jc w:val="both"/>
      </w:pPr>
      <w:r>
        <w:t>1555. Проведение акарицидных мероприятий обеспечивают:</w:t>
      </w:r>
    </w:p>
    <w:p w:rsidR="00000000" w:rsidRDefault="0049689F">
      <w:pPr>
        <w:pStyle w:val="ConsPlusNormal"/>
        <w:spacing w:before="200"/>
        <w:ind w:firstLine="540"/>
        <w:jc w:val="both"/>
      </w:pPr>
      <w:r>
        <w:t>органы исполнительной власти субъектов Российской Федерации, муниципальных образований;</w:t>
      </w:r>
    </w:p>
    <w:p w:rsidR="00000000" w:rsidRDefault="0049689F">
      <w:pPr>
        <w:pStyle w:val="ConsPlusNormal"/>
        <w:spacing w:before="20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000000" w:rsidRDefault="0049689F">
      <w:pPr>
        <w:pStyle w:val="ConsPlusNormal"/>
        <w:spacing w:before="200"/>
        <w:ind w:firstLine="540"/>
        <w:jc w:val="both"/>
      </w:pPr>
      <w:r>
        <w:t>1556. Органы исполнительной власти Российской Федерации, муниципальных образований обеспечивают разработку и реализацию пр</w:t>
      </w:r>
      <w:r>
        <w:t>ограмм (планов) по профилактике КГЛ, предусматривающих:</w:t>
      </w:r>
    </w:p>
    <w:p w:rsidR="00000000" w:rsidRDefault="0049689F">
      <w:pPr>
        <w:pStyle w:val="ConsPlusNormal"/>
        <w:spacing w:before="20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000000" w:rsidRDefault="0049689F">
      <w:pPr>
        <w:pStyle w:val="ConsPlusNormal"/>
        <w:spacing w:before="200"/>
        <w:ind w:firstLine="540"/>
        <w:jc w:val="both"/>
      </w:pPr>
      <w:r>
        <w:t>проведение комплексных мероприяти</w:t>
      </w:r>
      <w:r>
        <w:t>й по снижению численности популяции иксодовых клещей ниже порога эпидемической опасности;</w:t>
      </w:r>
    </w:p>
    <w:p w:rsidR="00000000" w:rsidRDefault="0049689F">
      <w:pPr>
        <w:pStyle w:val="ConsPlusNormal"/>
        <w:spacing w:before="20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w:t>
      </w:r>
      <w:r>
        <w:t xml:space="preserve"> для применения;</w:t>
      </w:r>
    </w:p>
    <w:p w:rsidR="00000000" w:rsidRDefault="0049689F">
      <w:pPr>
        <w:pStyle w:val="ConsPlusNormal"/>
        <w:spacing w:before="20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000000" w:rsidRDefault="0049689F">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w:t>
      </w:r>
      <w:r>
        <w:t>ируса ККГЛ;</w:t>
      </w:r>
    </w:p>
    <w:p w:rsidR="00000000" w:rsidRDefault="0049689F">
      <w:pPr>
        <w:pStyle w:val="ConsPlusNormal"/>
        <w:spacing w:before="200"/>
        <w:ind w:firstLine="540"/>
        <w:jc w:val="both"/>
      </w:pPr>
      <w:r>
        <w:t xml:space="preserve">улучшение сельскохозяйственных угодий посредством комплекса агротехнических мероприятий </w:t>
      </w:r>
      <w:r>
        <w:lastRenderedPageBreak/>
        <w:t>(распашка, окультуривание выпасов, пастбищ и иных);</w:t>
      </w:r>
    </w:p>
    <w:p w:rsidR="00000000" w:rsidRDefault="0049689F">
      <w:pPr>
        <w:pStyle w:val="ConsPlusNormal"/>
        <w:spacing w:before="200"/>
        <w:ind w:firstLine="540"/>
        <w:jc w:val="both"/>
      </w:pPr>
      <w:r>
        <w:t>осуществление ротации пастбищ с регулируемым выпасом скота;</w:t>
      </w:r>
    </w:p>
    <w:p w:rsidR="00000000" w:rsidRDefault="0049689F">
      <w:pPr>
        <w:pStyle w:val="ConsPlusNormal"/>
        <w:spacing w:before="200"/>
        <w:ind w:firstLine="540"/>
        <w:jc w:val="both"/>
      </w:pPr>
      <w:r>
        <w:t>определение маршрутов прогона сельскохозяйст</w:t>
      </w:r>
      <w:r>
        <w:t>венных животных;</w:t>
      </w:r>
    </w:p>
    <w:p w:rsidR="00000000" w:rsidRDefault="0049689F">
      <w:pPr>
        <w:pStyle w:val="ConsPlusNormal"/>
        <w:spacing w:before="20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000000" w:rsidRDefault="0049689F">
      <w:pPr>
        <w:pStyle w:val="ConsPlusNormal"/>
        <w:spacing w:before="200"/>
        <w:ind w:firstLine="540"/>
        <w:jc w:val="both"/>
      </w:pPr>
      <w:r>
        <w:t>ликвидацию самопроизвольных свалок мусора;</w:t>
      </w:r>
    </w:p>
    <w:p w:rsidR="00000000" w:rsidRDefault="0049689F">
      <w:pPr>
        <w:pStyle w:val="ConsPlusNormal"/>
        <w:spacing w:before="200"/>
        <w:ind w:firstLine="540"/>
        <w:jc w:val="both"/>
      </w:pPr>
      <w:r>
        <w:t>организацию в средствах ма</w:t>
      </w:r>
      <w:r>
        <w:t>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000000" w:rsidRDefault="0049689F">
      <w:pPr>
        <w:pStyle w:val="ConsPlusNormal"/>
        <w:spacing w:before="200"/>
        <w:ind w:firstLine="540"/>
        <w:jc w:val="both"/>
      </w:pPr>
      <w:r>
        <w:t>обеспечение на территориях в эпидемический сезон запаса эффектив</w:t>
      </w:r>
      <w:r>
        <w:t>ных акарицидно-репеллентных средств для индивидуальной защиты в доступной продаже.</w:t>
      </w:r>
    </w:p>
    <w:p w:rsidR="00000000" w:rsidRDefault="0049689F">
      <w:pPr>
        <w:pStyle w:val="ConsPlusNormal"/>
        <w:spacing w:before="20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000000" w:rsidRDefault="0049689F">
      <w:pPr>
        <w:pStyle w:val="ConsPlusNormal"/>
        <w:spacing w:before="20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000000" w:rsidRDefault="0049689F">
      <w:pPr>
        <w:pStyle w:val="ConsPlusNormal"/>
        <w:spacing w:before="200"/>
        <w:ind w:firstLine="540"/>
        <w:jc w:val="both"/>
      </w:pPr>
      <w:r>
        <w:t>благоустройству территории организации, участков и прилегающих территорий;</w:t>
      </w:r>
    </w:p>
    <w:p w:rsidR="00000000" w:rsidRDefault="0049689F">
      <w:pPr>
        <w:pStyle w:val="ConsPlusNormal"/>
        <w:spacing w:before="200"/>
        <w:ind w:firstLine="540"/>
        <w:jc w:val="both"/>
      </w:pPr>
      <w:r>
        <w:t>организации и пр</w:t>
      </w:r>
      <w:r>
        <w:t>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w:t>
      </w:r>
      <w:r>
        <w:t>ходимо повторить с последующей оценкой эффективности проведенных работ.</w:t>
      </w:r>
    </w:p>
    <w:p w:rsidR="00000000" w:rsidRDefault="0049689F">
      <w:pPr>
        <w:pStyle w:val="ConsPlusNormal"/>
        <w:spacing w:before="20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w:t>
      </w:r>
      <w:r>
        <w:t>бязаны обеспечить:</w:t>
      </w:r>
    </w:p>
    <w:p w:rsidR="00000000" w:rsidRDefault="0049689F">
      <w:pPr>
        <w:pStyle w:val="ConsPlusNormal"/>
        <w:spacing w:before="20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000000" w:rsidRDefault="0049689F">
      <w:pPr>
        <w:pStyle w:val="ConsPlusNormal"/>
        <w:spacing w:before="200"/>
        <w:ind w:firstLine="540"/>
        <w:jc w:val="both"/>
      </w:pPr>
      <w:r>
        <w:t>покос и расчистку от травяной растительности территории организации;</w:t>
      </w:r>
    </w:p>
    <w:p w:rsidR="00000000" w:rsidRDefault="0049689F">
      <w:pPr>
        <w:pStyle w:val="ConsPlusNormal"/>
        <w:spacing w:before="200"/>
        <w:ind w:firstLine="540"/>
        <w:jc w:val="both"/>
      </w:pPr>
      <w:r>
        <w:t>ограждение территорий заб</w:t>
      </w:r>
      <w:r>
        <w:t>ором, полосой зеленых насаждений или другим естественным ограждением по периметру с целью предотвращения захода диких и домашних животных;</w:t>
      </w:r>
    </w:p>
    <w:p w:rsidR="00000000" w:rsidRDefault="0049689F">
      <w:pPr>
        <w:pStyle w:val="ConsPlusNormal"/>
        <w:spacing w:before="200"/>
        <w:ind w:firstLine="540"/>
        <w:jc w:val="both"/>
      </w:pPr>
      <w:r>
        <w:t>проведение бесед о мерах защиты от нападения клещей с персоналом учреждения и детьми при заезде последних в летние оз</w:t>
      </w:r>
      <w:r>
        <w:t>доровительные учреждения;</w:t>
      </w:r>
    </w:p>
    <w:p w:rsidR="00000000" w:rsidRDefault="0049689F">
      <w:pPr>
        <w:pStyle w:val="ConsPlusNormal"/>
        <w:spacing w:before="20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w:t>
      </w:r>
      <w:r>
        <w:t>роведенных работ;</w:t>
      </w:r>
    </w:p>
    <w:p w:rsidR="00000000" w:rsidRDefault="0049689F">
      <w:pPr>
        <w:pStyle w:val="ConsPlusNormal"/>
        <w:spacing w:before="20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000000" w:rsidRDefault="0049689F">
      <w:pPr>
        <w:pStyle w:val="ConsPlusNormal"/>
        <w:spacing w:before="200"/>
        <w:ind w:firstLine="540"/>
        <w:jc w:val="both"/>
      </w:pPr>
      <w:r>
        <w:t>1559. Юри</w:t>
      </w:r>
      <w:r>
        <w:t>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w:t>
      </w:r>
      <w:r>
        <w:t>са на пастбищах (март - апрель) с максимальным охватом на пике паразитирования клещей (апрель - май).</w:t>
      </w:r>
    </w:p>
    <w:p w:rsidR="00000000" w:rsidRDefault="0049689F">
      <w:pPr>
        <w:pStyle w:val="ConsPlusNormal"/>
        <w:spacing w:before="200"/>
        <w:ind w:firstLine="540"/>
        <w:jc w:val="both"/>
      </w:pPr>
      <w:r>
        <w:lastRenderedPageBreak/>
        <w:t>1560. К уходу за поголовьем при высоких рисках заражения КГЛ дети не допускаются.</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center"/>
      </w:pPr>
    </w:p>
    <w:p w:rsidR="00000000" w:rsidRDefault="0049689F">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w:t>
      </w:r>
      <w:r>
        <w:t>альный государственный санитарно-эпидемиологический надзор.</w:t>
      </w:r>
    </w:p>
    <w:p w:rsidR="00000000" w:rsidRDefault="0049689F">
      <w:pPr>
        <w:pStyle w:val="ConsPlusNormal"/>
        <w:spacing w:before="20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w:t>
      </w:r>
      <w:r>
        <w:t>а, основных симптомах заболевания, его тяжести и последствиях, мерах неспецифической профилактики КГЛ.</w:t>
      </w:r>
    </w:p>
    <w:p w:rsidR="00000000" w:rsidRDefault="0049689F">
      <w:pPr>
        <w:pStyle w:val="ConsPlusNormal"/>
        <w:spacing w:before="20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w:t>
      </w:r>
      <w:r>
        <w:t xml:space="preserve"> активизируя работу перед началом и во время эпидемически опасного периода.</w:t>
      </w:r>
    </w:p>
    <w:p w:rsidR="00000000" w:rsidRDefault="0049689F">
      <w:pPr>
        <w:pStyle w:val="ConsPlusNormal"/>
        <w:spacing w:before="20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000000" w:rsidRDefault="0049689F">
      <w:pPr>
        <w:pStyle w:val="ConsPlusNormal"/>
        <w:spacing w:before="200"/>
        <w:ind w:firstLine="540"/>
        <w:jc w:val="both"/>
      </w:pPr>
      <w:r>
        <w:t>1565. Проводя</w:t>
      </w:r>
      <w:r>
        <w:t>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000000" w:rsidRDefault="0049689F">
      <w:pPr>
        <w:pStyle w:val="ConsPlusNormal"/>
        <w:ind w:firstLine="540"/>
        <w:jc w:val="both"/>
      </w:pPr>
    </w:p>
    <w:p w:rsidR="00000000" w:rsidRDefault="0049689F">
      <w:pPr>
        <w:pStyle w:val="ConsPlusTitle"/>
        <w:jc w:val="center"/>
        <w:outlineLvl w:val="1"/>
      </w:pPr>
      <w:r>
        <w:t>XIX. Профилактика геморрагической лихорадки</w:t>
      </w:r>
    </w:p>
    <w:p w:rsidR="00000000" w:rsidRDefault="0049689F">
      <w:pPr>
        <w:pStyle w:val="ConsPlusTitle"/>
        <w:jc w:val="center"/>
      </w:pPr>
      <w:r>
        <w:t>с почечным синдромо</w:t>
      </w:r>
      <w:r>
        <w:t>м</w:t>
      </w:r>
    </w:p>
    <w:p w:rsidR="00000000" w:rsidRDefault="0049689F">
      <w:pPr>
        <w:pStyle w:val="ConsPlusNormal"/>
        <w:ind w:firstLine="540"/>
        <w:jc w:val="both"/>
      </w:pPr>
    </w:p>
    <w:p w:rsidR="00000000" w:rsidRDefault="0049689F">
      <w:pPr>
        <w:pStyle w:val="ConsPlusNormal"/>
        <w:ind w:firstLine="540"/>
        <w:jc w:val="both"/>
      </w:pPr>
      <w:r>
        <w:t xml:space="preserve">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w:t>
      </w:r>
      <w:r>
        <w:t>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000000" w:rsidRDefault="0049689F">
      <w:pPr>
        <w:pStyle w:val="ConsPlusNormal"/>
        <w:spacing w:before="200"/>
        <w:ind w:firstLine="540"/>
        <w:jc w:val="both"/>
      </w:pPr>
      <w:r>
        <w:t>1567. Диагноз</w:t>
      </w:r>
      <w:r>
        <w:t xml:space="preserve">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1568. Возбудители ГЛПС входят в область Riboviria, тип Negarnaviricota, подтип Polyploviricotina, класс El</w:t>
      </w:r>
      <w:r>
        <w:t>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000000" w:rsidRDefault="0049689F">
      <w:pPr>
        <w:pStyle w:val="ConsPlusNormal"/>
        <w:spacing w:before="200"/>
        <w:ind w:firstLine="540"/>
        <w:jc w:val="both"/>
      </w:pPr>
      <w:r>
        <w:t>1569. Резервуарными хозяевами патогенных для человек</w:t>
      </w:r>
      <w:r>
        <w:t>а хантавирусов являются грызуны из семейств мышиные (Muridae) и хомяковые (Cricetidae).</w:t>
      </w:r>
    </w:p>
    <w:p w:rsidR="00000000" w:rsidRDefault="0049689F">
      <w:pPr>
        <w:pStyle w:val="ConsPlusNormal"/>
        <w:spacing w:before="20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w:t>
      </w:r>
      <w:r>
        <w:t>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000000" w:rsidRDefault="0049689F">
      <w:pPr>
        <w:pStyle w:val="ConsPlusNormal"/>
        <w:spacing w:before="200"/>
        <w:ind w:firstLine="540"/>
        <w:jc w:val="both"/>
      </w:pPr>
      <w:r>
        <w:t>1571. В Западной Сибири заболева</w:t>
      </w:r>
      <w:r>
        <w:t>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w:t>
      </w:r>
      <w:r>
        <w:t>та вируса - западный подвид полевой мыши (Apodemus agrarius agrarius).</w:t>
      </w:r>
    </w:p>
    <w:p w:rsidR="00000000" w:rsidRDefault="0049689F">
      <w:pPr>
        <w:pStyle w:val="ConsPlusNormal"/>
        <w:spacing w:before="200"/>
        <w:ind w:firstLine="540"/>
        <w:jc w:val="both"/>
      </w:pPr>
      <w:r>
        <w:t xml:space="preserve">1572. В дальневосточных регионах Российской Федерации ГЛПС вызывают вирусы Хантаан, Амур и </w:t>
      </w:r>
      <w:r>
        <w:lastRenderedPageBreak/>
        <w:t>Сеул. Природными резервуарами для вируса Хантаан является восточный подвид полевой мыши (Apode</w:t>
      </w:r>
      <w:r>
        <w:t>mus agrarius mantchuricus), для вирусов Амур - восточноазиатская мышь (Apodemus peninsulae), для Сеул - серая крыса (Rattus norvegicus).</w:t>
      </w:r>
    </w:p>
    <w:p w:rsidR="00000000" w:rsidRDefault="0049689F">
      <w:pPr>
        <w:pStyle w:val="ConsPlusNormal"/>
        <w:spacing w:before="200"/>
        <w:ind w:firstLine="540"/>
        <w:jc w:val="both"/>
      </w:pPr>
      <w:r>
        <w:t>1573. Основным механизмом заражения человека является аспирационный (аэрогенный) с реализацией воздушно-капельного и во</w:t>
      </w:r>
      <w:r>
        <w:t>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w:t>
      </w:r>
      <w:r>
        <w:t>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w:t>
      </w:r>
      <w:r>
        <w:t>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000000" w:rsidRDefault="0049689F">
      <w:pPr>
        <w:pStyle w:val="ConsPlusNormal"/>
        <w:ind w:firstLine="540"/>
        <w:jc w:val="both"/>
      </w:pPr>
    </w:p>
    <w:p w:rsidR="00000000" w:rsidRDefault="0049689F">
      <w:pPr>
        <w:pStyle w:val="ConsPlusTitle"/>
        <w:jc w:val="center"/>
        <w:outlineLvl w:val="2"/>
      </w:pPr>
      <w:r>
        <w:t>Эпидемиологические аспекты течения инфекции</w:t>
      </w:r>
    </w:p>
    <w:p w:rsidR="00000000" w:rsidRDefault="0049689F">
      <w:pPr>
        <w:pStyle w:val="ConsPlusNormal"/>
        <w:jc w:val="center"/>
      </w:pPr>
    </w:p>
    <w:p w:rsidR="00000000" w:rsidRDefault="0049689F">
      <w:pPr>
        <w:pStyle w:val="ConsPlusNormal"/>
        <w:ind w:firstLine="540"/>
        <w:jc w:val="both"/>
      </w:pPr>
      <w:r>
        <w:t xml:space="preserve">1574. Инкубационный период продолжается от 4 до 49 </w:t>
      </w:r>
      <w:r>
        <w:t>календарных дней (чаще всего от 14 до 21 календарных дня).</w:t>
      </w:r>
    </w:p>
    <w:p w:rsidR="00000000" w:rsidRDefault="0049689F">
      <w:pPr>
        <w:pStyle w:val="ConsPlusNormal"/>
        <w:spacing w:before="200"/>
        <w:ind w:firstLine="540"/>
        <w:jc w:val="both"/>
      </w:pPr>
      <w:r>
        <w:t xml:space="preserve">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w:t>
      </w:r>
      <w:r>
        <w:t>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000000" w:rsidRDefault="0049689F">
      <w:pPr>
        <w:pStyle w:val="ConsPlusNormal"/>
        <w:spacing w:before="200"/>
        <w:ind w:firstLine="540"/>
        <w:jc w:val="both"/>
      </w:pPr>
      <w:r>
        <w:t>1576. Перенесенная инфекция оставляет стойкий пожизненный типоспецифический иммунитет.</w:t>
      </w:r>
    </w:p>
    <w:p w:rsidR="00000000" w:rsidRDefault="0049689F">
      <w:pPr>
        <w:pStyle w:val="ConsPlusNormal"/>
        <w:ind w:firstLine="540"/>
        <w:jc w:val="both"/>
      </w:pPr>
    </w:p>
    <w:p w:rsidR="00000000" w:rsidRDefault="0049689F">
      <w:pPr>
        <w:pStyle w:val="ConsPlusTitle"/>
        <w:jc w:val="center"/>
        <w:outlineLvl w:val="2"/>
      </w:pPr>
      <w:r>
        <w:t>Выявление, ре</w:t>
      </w:r>
      <w:r>
        <w:t>гистрация и учет больных ГЛПС и лиц</w:t>
      </w:r>
    </w:p>
    <w:p w:rsidR="00000000" w:rsidRDefault="0049689F">
      <w:pPr>
        <w:pStyle w:val="ConsPlusTitle"/>
        <w:jc w:val="center"/>
      </w:pPr>
      <w:r>
        <w:t>с подозрением на заболевание ГЛПС</w:t>
      </w:r>
    </w:p>
    <w:p w:rsidR="00000000" w:rsidRDefault="0049689F">
      <w:pPr>
        <w:pStyle w:val="ConsPlusNormal"/>
        <w:jc w:val="center"/>
      </w:pPr>
    </w:p>
    <w:p w:rsidR="00000000" w:rsidRDefault="0049689F">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w:t>
      </w:r>
      <w:r>
        <w:t>ический анамнез, где устанавливают (с указанием места и времени) наличие данных о посещении природных и антропургических очагов ГЛПС.</w:t>
      </w:r>
    </w:p>
    <w:p w:rsidR="00000000" w:rsidRDefault="0049689F">
      <w:pPr>
        <w:pStyle w:val="ConsPlusNormal"/>
        <w:spacing w:before="200"/>
        <w:ind w:firstLine="540"/>
        <w:jc w:val="both"/>
      </w:pPr>
      <w:r>
        <w:t>1578. При выявлении больного ГЛПС медицинская организация обязана в течение 2 часов сообщить по телефону, а затем в течени</w:t>
      </w:r>
      <w:r>
        <w:t>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1579. Отчеты о заболеваниях ГЛПС составл</w:t>
      </w:r>
      <w:r>
        <w:t>яют по установленным формам государственного статистического наблюдения.</w:t>
      </w:r>
    </w:p>
    <w:p w:rsidR="00000000" w:rsidRDefault="0049689F">
      <w:pPr>
        <w:pStyle w:val="ConsPlusNormal"/>
        <w:spacing w:before="20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w:t>
      </w:r>
      <w:r>
        <w:t>,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000000" w:rsidRDefault="0049689F">
      <w:pPr>
        <w:pStyle w:val="ConsPlusNormal"/>
        <w:spacing w:before="200"/>
        <w:ind w:firstLine="540"/>
        <w:jc w:val="both"/>
      </w:pPr>
      <w:r>
        <w:t>1581. Каждый случай профессионального забо</w:t>
      </w:r>
      <w:r>
        <w:t>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 ГЛПС</w:t>
      </w:r>
    </w:p>
    <w:p w:rsidR="00000000" w:rsidRDefault="0049689F">
      <w:pPr>
        <w:pStyle w:val="ConsPlusNormal"/>
        <w:jc w:val="center"/>
      </w:pPr>
    </w:p>
    <w:p w:rsidR="00000000" w:rsidRDefault="0049689F">
      <w:pPr>
        <w:pStyle w:val="ConsPlusNormal"/>
        <w:ind w:firstLine="540"/>
        <w:jc w:val="both"/>
      </w:pPr>
      <w:r>
        <w:t>1582. Все работы с материалом, подозрительным на содержание хантавирусов, включ</w:t>
      </w:r>
      <w:r>
        <w:t xml:space="preserve">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lastRenderedPageBreak/>
        <w:t>1583. Лабораторные исследования клин</w:t>
      </w:r>
      <w:r>
        <w:t>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w:t>
      </w:r>
      <w:r>
        <w:t>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w:t>
      </w:r>
      <w:r>
        <w:t>арно-эпидемиологическое заключение на выполнение работ с использованием ПБА III - IV групп патогенности.</w:t>
      </w:r>
    </w:p>
    <w:p w:rsidR="00000000" w:rsidRDefault="0049689F">
      <w:pPr>
        <w:pStyle w:val="ConsPlusNormal"/>
        <w:spacing w:before="200"/>
        <w:ind w:firstLine="540"/>
        <w:jc w:val="both"/>
      </w:pPr>
      <w:r>
        <w:t>1584. Лабораторную диагностику ГЛПС и индикацию возбудителей ГЛПС осуществляют в следующих случаях:</w:t>
      </w:r>
    </w:p>
    <w:p w:rsidR="00000000" w:rsidRDefault="0049689F">
      <w:pPr>
        <w:pStyle w:val="ConsPlusNormal"/>
        <w:spacing w:before="200"/>
        <w:ind w:firstLine="540"/>
        <w:jc w:val="both"/>
      </w:pPr>
      <w:r>
        <w:t>проведение диагностических исследований биологическ</w:t>
      </w:r>
      <w:r>
        <w:t>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000000" w:rsidRDefault="0049689F">
      <w:pPr>
        <w:pStyle w:val="ConsPlusNormal"/>
        <w:spacing w:before="200"/>
        <w:ind w:firstLine="540"/>
        <w:jc w:val="both"/>
      </w:pPr>
      <w:r>
        <w:t>изучение иммунной прослойки выборочных групп населения, проживающего на изуча</w:t>
      </w:r>
      <w:r>
        <w:t>емой территории;</w:t>
      </w:r>
    </w:p>
    <w:p w:rsidR="00000000" w:rsidRDefault="0049689F">
      <w:pPr>
        <w:pStyle w:val="ConsPlusNormal"/>
        <w:spacing w:before="200"/>
        <w:ind w:firstLine="540"/>
        <w:jc w:val="both"/>
      </w:pPr>
      <w:r>
        <w:t>исследование зоологического материала, собранного на изучаемой территории.</w:t>
      </w:r>
    </w:p>
    <w:p w:rsidR="00000000" w:rsidRDefault="0049689F">
      <w:pPr>
        <w:pStyle w:val="ConsPlusNormal"/>
        <w:spacing w:before="20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000000" w:rsidRDefault="0049689F">
      <w:pPr>
        <w:pStyle w:val="ConsPlusNormal"/>
        <w:spacing w:before="20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000000" w:rsidRDefault="0049689F">
      <w:pPr>
        <w:pStyle w:val="ConsPlusNormal"/>
        <w:spacing w:before="200"/>
        <w:ind w:firstLine="540"/>
        <w:jc w:val="both"/>
      </w:pPr>
      <w:r>
        <w:t xml:space="preserve">1587. Для установления этиологии заболевания и лабораторного подтверждения клинического диагноза ГЛПС </w:t>
      </w:r>
      <w:r>
        <w:t>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000000" w:rsidRDefault="0049689F">
      <w:pPr>
        <w:pStyle w:val="ConsPlusNormal"/>
        <w:spacing w:before="200"/>
        <w:ind w:firstLine="540"/>
        <w:jc w:val="both"/>
      </w:pPr>
      <w:r>
        <w:t>1588. Лабораторную диагностику ГЛПС у больных и лиц с подозрением на заболевание проводят методами флу</w:t>
      </w:r>
      <w:r>
        <w:t>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w:t>
      </w:r>
      <w:r>
        <w:t>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000000" w:rsidRDefault="0049689F">
      <w:pPr>
        <w:pStyle w:val="ConsPlusNormal"/>
        <w:spacing w:before="200"/>
        <w:ind w:firstLine="540"/>
        <w:jc w:val="both"/>
      </w:pPr>
      <w:r>
        <w:t>1589. В отдельных случаях используют: для выявления специфических анти</w:t>
      </w:r>
      <w:r>
        <w:t xml:space="preserve">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w:t>
      </w:r>
      <w:r>
        <w:t>суспензиях тканей органов, взятых при аутопсии, - ИФА.</w:t>
      </w:r>
    </w:p>
    <w:p w:rsidR="00000000" w:rsidRDefault="0049689F">
      <w:pPr>
        <w:pStyle w:val="ConsPlusNormal"/>
        <w:spacing w:before="200"/>
        <w:ind w:firstLine="540"/>
        <w:jc w:val="both"/>
      </w:pPr>
      <w:r>
        <w:t>1590. Клинический диагноз ГЛПС считают подтвержденным в следующих случаях:</w:t>
      </w:r>
    </w:p>
    <w:p w:rsidR="00000000" w:rsidRDefault="0049689F">
      <w:pPr>
        <w:pStyle w:val="ConsPlusNormal"/>
        <w:spacing w:before="20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000000" w:rsidRDefault="0049689F">
      <w:pPr>
        <w:pStyle w:val="ConsPlusNormal"/>
        <w:spacing w:before="200"/>
        <w:ind w:firstLine="540"/>
        <w:jc w:val="both"/>
      </w:pPr>
      <w:r>
        <w:t>выявление IgM к возбудителям ГЛПС в сыворотке крови в о</w:t>
      </w:r>
      <w:r>
        <w:t>стрый период заболевания в совокупности с выявлением IgG в парной сыворотке;</w:t>
      </w:r>
    </w:p>
    <w:p w:rsidR="00000000" w:rsidRDefault="0049689F">
      <w:pPr>
        <w:pStyle w:val="ConsPlusNormal"/>
        <w:spacing w:before="200"/>
        <w:ind w:firstLine="540"/>
        <w:jc w:val="both"/>
      </w:pPr>
      <w:r>
        <w:t>выявление 4-кратного и более увеличения титра IgG к возбудителям ГЛПС в парных сыворотках, либо сероконверсии;</w:t>
      </w:r>
    </w:p>
    <w:p w:rsidR="00000000" w:rsidRDefault="0049689F">
      <w:pPr>
        <w:pStyle w:val="ConsPlusNormal"/>
        <w:spacing w:before="200"/>
        <w:ind w:firstLine="540"/>
        <w:jc w:val="both"/>
      </w:pPr>
      <w:r>
        <w:t>обнаружение в исследуемых образцах специфического фрагмента РНК хант</w:t>
      </w:r>
      <w:r>
        <w:t>авирусов - возбудителей ГЛПС;</w:t>
      </w:r>
    </w:p>
    <w:p w:rsidR="00000000" w:rsidRDefault="0049689F">
      <w:pPr>
        <w:pStyle w:val="ConsPlusNormal"/>
        <w:spacing w:before="200"/>
        <w:ind w:firstLine="540"/>
        <w:jc w:val="both"/>
      </w:pPr>
      <w:r>
        <w:t>выделение хантавирусов - возбудителей ГЛПС.</w:t>
      </w:r>
    </w:p>
    <w:p w:rsidR="00000000" w:rsidRDefault="0049689F">
      <w:pPr>
        <w:pStyle w:val="ConsPlusNormal"/>
        <w:spacing w:before="200"/>
        <w:ind w:firstLine="540"/>
        <w:jc w:val="both"/>
      </w:pPr>
      <w:r>
        <w:lastRenderedPageBreak/>
        <w:t xml:space="preserve">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w:t>
      </w:r>
      <w:r>
        <w:t>о наличии серонегативных заболеваний.</w:t>
      </w:r>
    </w:p>
    <w:p w:rsidR="00000000" w:rsidRDefault="0049689F">
      <w:pPr>
        <w:pStyle w:val="ConsPlusNormal"/>
        <w:spacing w:before="20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w:t>
      </w:r>
      <w:r>
        <w:t>тем выявления антител класса G или суммарных специфических антител к хантавирусам - возбудителям ГЛПС (обычно используют ИФА или МФА).</w:t>
      </w:r>
    </w:p>
    <w:p w:rsidR="00000000" w:rsidRDefault="0049689F">
      <w:pPr>
        <w:pStyle w:val="ConsPlusNormal"/>
        <w:spacing w:before="200"/>
        <w:ind w:firstLine="540"/>
        <w:jc w:val="both"/>
      </w:pPr>
      <w:r>
        <w:t>Для определения степени напряженности эпизоотического процесса на природно-очаговой территории определяют уровень инфицир</w:t>
      </w:r>
      <w:r>
        <w:t>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000000" w:rsidRDefault="0049689F">
      <w:pPr>
        <w:pStyle w:val="ConsPlusNormal"/>
        <w:spacing w:before="20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w:t>
      </w:r>
      <w:r>
        <w:t>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49689F">
      <w:pPr>
        <w:pStyle w:val="ConsPlusNormal"/>
        <w:spacing w:before="20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000000" w:rsidRDefault="0049689F">
      <w:pPr>
        <w:pStyle w:val="ConsPlusNormal"/>
        <w:spacing w:before="200"/>
        <w:ind w:firstLine="540"/>
        <w:jc w:val="both"/>
      </w:pPr>
      <w:r>
        <w:t>материал от больных ГЛПС в случаях вспышек заболевания (выборочно);</w:t>
      </w:r>
    </w:p>
    <w:p w:rsidR="00000000" w:rsidRDefault="0049689F">
      <w:pPr>
        <w:pStyle w:val="ConsPlusNormal"/>
        <w:spacing w:before="200"/>
        <w:ind w:firstLine="540"/>
        <w:jc w:val="both"/>
      </w:pPr>
      <w:r>
        <w:t>секционный материал от умерших от ГЛПС;</w:t>
      </w:r>
    </w:p>
    <w:p w:rsidR="00000000" w:rsidRDefault="0049689F">
      <w:pPr>
        <w:pStyle w:val="ConsPlusNormal"/>
        <w:spacing w:before="200"/>
        <w:ind w:firstLine="540"/>
        <w:jc w:val="both"/>
      </w:pPr>
      <w:r>
        <w:t>зоологический материал при п</w:t>
      </w:r>
      <w:r>
        <w:t>ервичном выявлении маркеров возбудителей ГЛПС на территории;</w:t>
      </w:r>
    </w:p>
    <w:p w:rsidR="00000000" w:rsidRDefault="0049689F">
      <w:pPr>
        <w:pStyle w:val="ConsPlusNormal"/>
        <w:spacing w:before="200"/>
        <w:ind w:firstLine="540"/>
        <w:jc w:val="both"/>
      </w:pPr>
      <w:r>
        <w:t>зоологический материал, собранный в период вспышек заболевания (при необходимости);</w:t>
      </w:r>
    </w:p>
    <w:p w:rsidR="00000000" w:rsidRDefault="0049689F">
      <w:pPr>
        <w:pStyle w:val="ConsPlusNormal"/>
        <w:spacing w:before="200"/>
        <w:ind w:firstLine="540"/>
        <w:jc w:val="both"/>
      </w:pPr>
      <w:r>
        <w:t>зоологический материал, при неоднократном выявлении маркеров возбудителей ГЛПС в образцах от неосновных носител</w:t>
      </w:r>
      <w:r>
        <w:t>ей хантавирусов.</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и проведению противоэпидемических</w:t>
      </w:r>
    </w:p>
    <w:p w:rsidR="00000000" w:rsidRDefault="0049689F">
      <w:pPr>
        <w:pStyle w:val="ConsPlusTitle"/>
        <w:jc w:val="center"/>
      </w:pPr>
      <w:r>
        <w:t>мероприятий. Мероприятия в очаге</w:t>
      </w:r>
    </w:p>
    <w:p w:rsidR="00000000" w:rsidRDefault="0049689F">
      <w:pPr>
        <w:pStyle w:val="ConsPlusNormal"/>
        <w:jc w:val="center"/>
      </w:pPr>
    </w:p>
    <w:p w:rsidR="00000000" w:rsidRDefault="0049689F">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w:t>
      </w:r>
      <w:r>
        <w:t>осударственный санитарно-эпидемиологический надзор.</w:t>
      </w:r>
    </w:p>
    <w:p w:rsidR="00000000" w:rsidRDefault="0049689F">
      <w:pPr>
        <w:pStyle w:val="ConsPlusNormal"/>
        <w:spacing w:before="20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w:t>
      </w:r>
      <w:r>
        <w:t>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w:t>
      </w:r>
      <w:r>
        <w:t>нных органом исполнительной власти в субъекте Российской Федерации.</w:t>
      </w:r>
    </w:p>
    <w:p w:rsidR="00000000" w:rsidRDefault="0049689F">
      <w:pPr>
        <w:pStyle w:val="ConsPlusNormal"/>
        <w:spacing w:before="20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000000" w:rsidRDefault="0049689F">
      <w:pPr>
        <w:pStyle w:val="ConsPlusNormal"/>
        <w:ind w:firstLine="540"/>
        <w:jc w:val="both"/>
      </w:pPr>
    </w:p>
    <w:p w:rsidR="00000000" w:rsidRDefault="0049689F">
      <w:pPr>
        <w:pStyle w:val="ConsPlusTitle"/>
        <w:jc w:val="center"/>
        <w:outlineLvl w:val="2"/>
      </w:pPr>
      <w:r>
        <w:t>Мероприятия в отнош</w:t>
      </w:r>
      <w:r>
        <w:t>ении восприимчивых лиц</w:t>
      </w:r>
    </w:p>
    <w:p w:rsidR="00000000" w:rsidRDefault="0049689F">
      <w:pPr>
        <w:pStyle w:val="ConsPlusTitle"/>
        <w:jc w:val="center"/>
      </w:pPr>
      <w:r>
        <w:t>в эпидемическом очаге</w:t>
      </w:r>
    </w:p>
    <w:p w:rsidR="00000000" w:rsidRDefault="0049689F">
      <w:pPr>
        <w:pStyle w:val="ConsPlusNormal"/>
        <w:ind w:firstLine="540"/>
        <w:jc w:val="both"/>
      </w:pPr>
    </w:p>
    <w:p w:rsidR="00000000" w:rsidRDefault="0049689F">
      <w:pPr>
        <w:pStyle w:val="ConsPlusNormal"/>
        <w:ind w:firstLine="540"/>
        <w:jc w:val="both"/>
      </w:pPr>
      <w:r>
        <w:t xml:space="preserve">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w:t>
      </w:r>
      <w:r>
        <w:lastRenderedPageBreak/>
        <w:t>больного первых клинических признаков заболевания. За лицами, находившимис</w:t>
      </w:r>
      <w:r>
        <w:t>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w:t>
      </w:r>
      <w:r>
        <w:t xml:space="preserve"> лиц попадают профессиональные группы работающих.</w:t>
      </w:r>
    </w:p>
    <w:p w:rsidR="00000000" w:rsidRDefault="0049689F">
      <w:pPr>
        <w:pStyle w:val="ConsPlusNormal"/>
        <w:spacing w:before="200"/>
        <w:ind w:firstLine="540"/>
        <w:jc w:val="both"/>
      </w:pPr>
      <w:r>
        <w:t xml:space="preserve">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w:t>
      </w:r>
      <w:r>
        <w:t>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000000" w:rsidRDefault="0049689F">
      <w:pPr>
        <w:pStyle w:val="ConsPlusNormal"/>
        <w:ind w:firstLine="540"/>
        <w:jc w:val="both"/>
      </w:pPr>
    </w:p>
    <w:p w:rsidR="00000000" w:rsidRDefault="0049689F">
      <w:pPr>
        <w:pStyle w:val="ConsPlusTitle"/>
        <w:jc w:val="center"/>
        <w:outlineLvl w:val="2"/>
      </w:pPr>
      <w:r>
        <w:t>Мероприятия, направленные на источник инфекции</w:t>
      </w:r>
    </w:p>
    <w:p w:rsidR="00000000" w:rsidRDefault="0049689F">
      <w:pPr>
        <w:pStyle w:val="ConsPlusNormal"/>
        <w:jc w:val="center"/>
      </w:pPr>
    </w:p>
    <w:p w:rsidR="00000000" w:rsidRDefault="0049689F">
      <w:pPr>
        <w:pStyle w:val="ConsPlusNormal"/>
        <w:ind w:firstLine="540"/>
        <w:jc w:val="both"/>
      </w:pPr>
      <w:r>
        <w:t>1596. При получе</w:t>
      </w:r>
      <w:r>
        <w:t>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w:t>
      </w:r>
      <w:r>
        <w:t>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w:t>
      </w:r>
      <w:r>
        <w:t>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w:t>
      </w:r>
      <w:r>
        <w:t xml:space="preserve"> материала серологическими методами и методом ПЦР.</w:t>
      </w:r>
    </w:p>
    <w:p w:rsidR="00000000" w:rsidRDefault="0049689F">
      <w:pPr>
        <w:pStyle w:val="ConsPlusNormal"/>
        <w:spacing w:before="20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000000" w:rsidRDefault="0049689F">
      <w:pPr>
        <w:pStyle w:val="ConsPlusNormal"/>
        <w:ind w:firstLine="540"/>
        <w:jc w:val="both"/>
      </w:pPr>
    </w:p>
    <w:p w:rsidR="00000000" w:rsidRDefault="0049689F">
      <w:pPr>
        <w:pStyle w:val="ConsPlusTitle"/>
        <w:jc w:val="center"/>
        <w:outlineLvl w:val="2"/>
      </w:pPr>
      <w:r>
        <w:t>Мероприятия, направле</w:t>
      </w:r>
      <w:r>
        <w:t>нные на прерывание механизма передачи</w:t>
      </w:r>
    </w:p>
    <w:p w:rsidR="00000000" w:rsidRDefault="0049689F">
      <w:pPr>
        <w:pStyle w:val="ConsPlusNormal"/>
        <w:ind w:firstLine="540"/>
        <w:jc w:val="both"/>
      </w:pPr>
    </w:p>
    <w:p w:rsidR="00000000" w:rsidRDefault="0049689F">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000000" w:rsidRDefault="0049689F">
      <w:pPr>
        <w:pStyle w:val="ConsPlusNormal"/>
        <w:spacing w:before="200"/>
        <w:ind w:firstLine="540"/>
        <w:jc w:val="both"/>
      </w:pPr>
      <w:r>
        <w:t>1599. Про</w:t>
      </w:r>
      <w:r>
        <w:t>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г</w:t>
      </w:r>
      <w:r>
        <w:t>еморрагической лихорадки с почечным синдромом</w:t>
      </w:r>
    </w:p>
    <w:p w:rsidR="00000000" w:rsidRDefault="0049689F">
      <w:pPr>
        <w:pStyle w:val="ConsPlusNormal"/>
        <w:ind w:firstLine="540"/>
        <w:jc w:val="both"/>
      </w:pPr>
    </w:p>
    <w:p w:rsidR="00000000" w:rsidRDefault="0049689F">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w:t>
      </w:r>
      <w:r>
        <w:t>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постоянное наблюдение за динамикой эпидемического процесса, включая мониторинг заболеваемости, слежение за циркуляцией воз</w:t>
      </w:r>
      <w:r>
        <w:t>будителя, мониторинг генетической изменчивости вируса, оценку ситуации, прогнозирование и контроль эффективности проводимых мероприятий;</w:t>
      </w:r>
    </w:p>
    <w:p w:rsidR="00000000" w:rsidRDefault="0049689F">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w:t>
      </w:r>
      <w:r>
        <w:t>нфекции и летальных исходов;</w:t>
      </w:r>
    </w:p>
    <w:p w:rsidR="00000000" w:rsidRDefault="0049689F">
      <w:pPr>
        <w:pStyle w:val="ConsPlusNormal"/>
        <w:spacing w:before="200"/>
        <w:ind w:firstLine="540"/>
        <w:jc w:val="both"/>
      </w:pPr>
      <w:r>
        <w:t>проведение ретроспективного и оперативного анализа заболеваемости;</w:t>
      </w:r>
    </w:p>
    <w:p w:rsidR="00000000" w:rsidRDefault="0049689F">
      <w:pPr>
        <w:pStyle w:val="ConsPlusNormal"/>
        <w:spacing w:before="20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w:t>
      </w:r>
      <w:r>
        <w:t xml:space="preserve">итализацией больных по </w:t>
      </w:r>
      <w:r>
        <w:lastRenderedPageBreak/>
        <w:t>медицинским показаниям, лабораторным обследованием на ГЛПС;</w:t>
      </w:r>
    </w:p>
    <w:p w:rsidR="00000000" w:rsidRDefault="0049689F">
      <w:pPr>
        <w:pStyle w:val="ConsPlusNormal"/>
        <w:spacing w:before="200"/>
        <w:ind w:firstLine="540"/>
        <w:jc w:val="both"/>
      </w:pPr>
      <w:r>
        <w:t>на</w:t>
      </w:r>
      <w:r>
        <w:t>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w:t>
      </w:r>
      <w:r>
        <w:t>х профилактических мероприятий);</w:t>
      </w:r>
    </w:p>
    <w:p w:rsidR="00000000" w:rsidRDefault="0049689F">
      <w:pPr>
        <w:pStyle w:val="ConsPlusNormal"/>
        <w:spacing w:before="200"/>
        <w:ind w:firstLine="540"/>
        <w:jc w:val="both"/>
      </w:pPr>
      <w:r>
        <w:t>проведение серологического мониторинга и изучение иммунной структуры населения к ГЛПС;</w:t>
      </w:r>
    </w:p>
    <w:p w:rsidR="00000000" w:rsidRDefault="0049689F">
      <w:pPr>
        <w:pStyle w:val="ConsPlusNormal"/>
        <w:spacing w:before="20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000000" w:rsidRDefault="0049689F">
      <w:pPr>
        <w:pStyle w:val="ConsPlusNormal"/>
        <w:spacing w:before="200"/>
        <w:ind w:firstLine="540"/>
        <w:jc w:val="both"/>
      </w:pPr>
      <w:r>
        <w:t>дифферен</w:t>
      </w:r>
      <w:r>
        <w:t>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000000" w:rsidRDefault="0049689F">
      <w:pPr>
        <w:pStyle w:val="ConsPlusNormal"/>
        <w:spacing w:before="200"/>
        <w:ind w:firstLine="540"/>
        <w:jc w:val="both"/>
      </w:pPr>
      <w:r>
        <w:t>проведение зоологического обследования стационарных участков кратностью не менее 4 раз в год (од</w:t>
      </w:r>
      <w:r>
        <w:t>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000000" w:rsidRDefault="0049689F">
      <w:pPr>
        <w:pStyle w:val="ConsPlusNormal"/>
        <w:spacing w:before="200"/>
        <w:ind w:firstLine="540"/>
        <w:jc w:val="both"/>
      </w:pPr>
      <w:r>
        <w:t>анализ эпизоотологических данных, полученных при обследован</w:t>
      </w:r>
      <w:r>
        <w:t>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000000" w:rsidRDefault="0049689F">
      <w:pPr>
        <w:pStyle w:val="ConsPlusNormal"/>
        <w:spacing w:before="200"/>
        <w:ind w:firstLine="540"/>
        <w:jc w:val="both"/>
      </w:pPr>
      <w:r>
        <w:t>контроль санитарного состояния и проведения дератизационных мероприятий в городах, сельских поселениях, садоводч</w:t>
      </w:r>
      <w:r>
        <w:t>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000000" w:rsidRDefault="0049689F">
      <w:pPr>
        <w:pStyle w:val="ConsPlusNormal"/>
        <w:spacing w:before="200"/>
        <w:ind w:firstLine="540"/>
        <w:jc w:val="both"/>
      </w:pPr>
      <w:r>
        <w:t>оценка качества, своевременности и эффективности осуществляемых профилактических и противоэпидемических меропр</w:t>
      </w:r>
      <w:r>
        <w:t>иятий с целью оптимизации управленческих решений;</w:t>
      </w:r>
    </w:p>
    <w:p w:rsidR="00000000" w:rsidRDefault="0049689F">
      <w:pPr>
        <w:pStyle w:val="ConsPlusNormal"/>
        <w:spacing w:before="200"/>
        <w:ind w:firstLine="540"/>
        <w:jc w:val="both"/>
      </w:pPr>
      <w:r>
        <w:t>обоснование объемов и сроков проведения профилактических мероприятий.</w:t>
      </w:r>
    </w:p>
    <w:p w:rsidR="00000000" w:rsidRDefault="0049689F">
      <w:pPr>
        <w:pStyle w:val="ConsPlusNormal"/>
        <w:spacing w:before="20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w:t>
      </w:r>
      <w:r>
        <w:t xml:space="preserve">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000000" w:rsidRDefault="0049689F">
      <w:pPr>
        <w:pStyle w:val="ConsPlusNormal"/>
        <w:spacing w:before="200"/>
        <w:ind w:firstLine="540"/>
        <w:jc w:val="both"/>
      </w:pPr>
      <w:r>
        <w:t>1602. Оперативный эпидемиологический анализ проводится за опред</w:t>
      </w:r>
      <w:r>
        <w:t>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w:t>
      </w:r>
      <w:r>
        <w:t>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w:t>
      </w:r>
      <w:r>
        <w:t>ий людей в природных очагах, в бытовых условиях и на производстве.</w:t>
      </w:r>
    </w:p>
    <w:p w:rsidR="00000000" w:rsidRDefault="0049689F">
      <w:pPr>
        <w:pStyle w:val="ConsPlusNormal"/>
        <w:ind w:firstLine="540"/>
        <w:jc w:val="both"/>
      </w:pPr>
    </w:p>
    <w:p w:rsidR="00000000" w:rsidRDefault="0049689F">
      <w:pPr>
        <w:pStyle w:val="ConsPlusTitle"/>
        <w:jc w:val="center"/>
        <w:outlineLvl w:val="2"/>
      </w:pPr>
      <w:r>
        <w:t>Требования к организации профилактических мероприятий</w:t>
      </w:r>
    </w:p>
    <w:p w:rsidR="00000000" w:rsidRDefault="0049689F">
      <w:pPr>
        <w:pStyle w:val="ConsPlusTitle"/>
        <w:jc w:val="center"/>
      </w:pPr>
      <w:r>
        <w:t>в очагах ГЛПС</w:t>
      </w:r>
    </w:p>
    <w:p w:rsidR="00000000" w:rsidRDefault="0049689F">
      <w:pPr>
        <w:pStyle w:val="ConsPlusNormal"/>
        <w:ind w:firstLine="540"/>
        <w:jc w:val="both"/>
      </w:pPr>
    </w:p>
    <w:p w:rsidR="00000000" w:rsidRDefault="0049689F">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w:t>
      </w:r>
      <w:r>
        <w:t>ающая в себя комплекс методов и средств дератизации и дезинфекции.</w:t>
      </w:r>
    </w:p>
    <w:p w:rsidR="00000000" w:rsidRDefault="0049689F">
      <w:pPr>
        <w:pStyle w:val="ConsPlusNormal"/>
        <w:spacing w:before="20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w:t>
      </w:r>
      <w:r>
        <w:t>ровья и обеспечения санитарно-эпидемиологической безопасности населения.</w:t>
      </w:r>
    </w:p>
    <w:p w:rsidR="00000000" w:rsidRDefault="0049689F">
      <w:pPr>
        <w:pStyle w:val="ConsPlusNormal"/>
        <w:spacing w:before="200"/>
        <w:ind w:firstLine="540"/>
        <w:jc w:val="both"/>
      </w:pPr>
      <w:r>
        <w:t xml:space="preserve">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w:t>
      </w:r>
      <w:r>
        <w:lastRenderedPageBreak/>
        <w:t>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w:t>
      </w:r>
      <w:r>
        <w:t>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000000" w:rsidRDefault="0049689F">
      <w:pPr>
        <w:pStyle w:val="ConsPlusNormal"/>
        <w:spacing w:before="20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w:t>
      </w:r>
      <w:r>
        <w:t>альные предприниматели и граждане.</w:t>
      </w:r>
    </w:p>
    <w:p w:rsidR="00000000" w:rsidRDefault="0049689F">
      <w:pPr>
        <w:pStyle w:val="ConsPlusNormal"/>
        <w:spacing w:before="20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w:t>
      </w:r>
      <w:r>
        <w:t>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000000" w:rsidRDefault="0049689F">
      <w:pPr>
        <w:pStyle w:val="ConsPlusNormal"/>
        <w:spacing w:before="200"/>
        <w:ind w:firstLine="540"/>
        <w:jc w:val="both"/>
      </w:pPr>
      <w:r>
        <w:t>1608. Организацию борьбы с грызунами на территории о</w:t>
      </w:r>
      <w:r>
        <w:t>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w:t>
      </w:r>
      <w:r>
        <w:t>ора).</w:t>
      </w:r>
    </w:p>
    <w:p w:rsidR="00000000" w:rsidRDefault="0049689F">
      <w:pPr>
        <w:pStyle w:val="ConsPlusNormal"/>
        <w:spacing w:before="20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000000" w:rsidRDefault="0049689F">
      <w:pPr>
        <w:pStyle w:val="ConsPlusNormal"/>
        <w:spacing w:before="200"/>
        <w:ind w:firstLine="540"/>
        <w:jc w:val="both"/>
      </w:pPr>
      <w:r>
        <w:t>1610. Выборочная дер</w:t>
      </w:r>
      <w:r>
        <w:t>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000000" w:rsidRDefault="0049689F">
      <w:pPr>
        <w:pStyle w:val="ConsPlusNormal"/>
        <w:spacing w:before="200"/>
        <w:ind w:firstLine="540"/>
        <w:jc w:val="both"/>
      </w:pPr>
      <w:r>
        <w:t xml:space="preserve">1611. Очаговая дератизация </w:t>
      </w:r>
      <w:r>
        <w:t>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000000" w:rsidRDefault="0049689F">
      <w:pPr>
        <w:pStyle w:val="ConsPlusNormal"/>
        <w:spacing w:before="200"/>
        <w:ind w:firstLine="540"/>
        <w:jc w:val="both"/>
      </w:pPr>
      <w:r>
        <w:t>1612. Барьерная дератизация предусматр</w:t>
      </w:r>
      <w:r>
        <w:t xml:space="preserve">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w:t>
      </w:r>
      <w:r>
        <w:t>огороды, кладбища, свалки и иные), защищающей его от проникновения грызунов извне.</w:t>
      </w:r>
    </w:p>
    <w:p w:rsidR="00000000" w:rsidRDefault="0049689F">
      <w:pPr>
        <w:pStyle w:val="ConsPlusNormal"/>
        <w:spacing w:before="20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w:t>
      </w:r>
      <w:r>
        <w:t>частка.</w:t>
      </w:r>
    </w:p>
    <w:p w:rsidR="00000000" w:rsidRDefault="0049689F">
      <w:pPr>
        <w:pStyle w:val="ConsPlusNormal"/>
        <w:spacing w:before="20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w:t>
      </w:r>
      <w:r>
        <w:t>ания зверьков.</w:t>
      </w:r>
    </w:p>
    <w:p w:rsidR="00000000" w:rsidRDefault="0049689F">
      <w:pPr>
        <w:pStyle w:val="ConsPlusNormal"/>
        <w:ind w:firstLine="540"/>
        <w:jc w:val="both"/>
      </w:pPr>
    </w:p>
    <w:p w:rsidR="00000000" w:rsidRDefault="0049689F">
      <w:pPr>
        <w:pStyle w:val="ConsPlusTitle"/>
        <w:jc w:val="center"/>
        <w:outlineLvl w:val="2"/>
      </w:pPr>
      <w:r>
        <w:t>Мероприятия по профилактике ГЛПС</w:t>
      </w:r>
    </w:p>
    <w:p w:rsidR="00000000" w:rsidRDefault="0049689F">
      <w:pPr>
        <w:pStyle w:val="ConsPlusNormal"/>
        <w:jc w:val="center"/>
      </w:pPr>
    </w:p>
    <w:p w:rsidR="00000000" w:rsidRDefault="0049689F">
      <w:pPr>
        <w:pStyle w:val="ConsPlusNormal"/>
        <w:ind w:firstLine="540"/>
        <w:jc w:val="both"/>
      </w:pPr>
      <w:r>
        <w:t>1615. Органы исполнительной власти субъектов Российской Федерации, муниципальных образований:</w:t>
      </w:r>
    </w:p>
    <w:p w:rsidR="00000000" w:rsidRDefault="0049689F">
      <w:pPr>
        <w:pStyle w:val="ConsPlusNormal"/>
        <w:spacing w:before="200"/>
        <w:ind w:firstLine="540"/>
        <w:jc w:val="both"/>
      </w:pPr>
      <w:r>
        <w:t>благоустройство территорий населенных пунктов, парков, скверов, кладбищ, оздоровительных учреждений, мест массов</w:t>
      </w:r>
      <w:r>
        <w:t>ого отдыха и пребывания населения (в том числе баз отдыха) и площадей за территориями (на расстоянии не менее 50 метров);</w:t>
      </w:r>
    </w:p>
    <w:p w:rsidR="00000000" w:rsidRDefault="0049689F">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49689F">
      <w:pPr>
        <w:pStyle w:val="ConsPlusNormal"/>
        <w:spacing w:before="200"/>
        <w:ind w:firstLine="540"/>
        <w:jc w:val="both"/>
      </w:pPr>
      <w:r>
        <w:lastRenderedPageBreak/>
        <w:t>проведение инвентари</w:t>
      </w:r>
      <w:r>
        <w:t>зации ветхих строений в пригородных зонах и решение вопросов об их сносе;</w:t>
      </w:r>
    </w:p>
    <w:p w:rsidR="00000000" w:rsidRDefault="0049689F">
      <w:pPr>
        <w:pStyle w:val="ConsPlusNormal"/>
        <w:spacing w:before="20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w:t>
      </w:r>
      <w:r>
        <w:t>овительным учреждениям;</w:t>
      </w:r>
    </w:p>
    <w:p w:rsidR="00000000" w:rsidRDefault="0049689F">
      <w:pPr>
        <w:pStyle w:val="ConsPlusNormal"/>
        <w:spacing w:before="20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w:t>
      </w:r>
      <w:r>
        <w:t xml:space="preserve"> объектов, мест массового отдыха и пребывания населения;</w:t>
      </w:r>
    </w:p>
    <w:p w:rsidR="00000000" w:rsidRDefault="0049689F">
      <w:pPr>
        <w:pStyle w:val="ConsPlusNormal"/>
        <w:spacing w:before="20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000000" w:rsidRDefault="0049689F">
      <w:pPr>
        <w:pStyle w:val="ConsPlusNormal"/>
        <w:spacing w:before="200"/>
        <w:ind w:firstLine="540"/>
        <w:jc w:val="both"/>
      </w:pPr>
      <w:r>
        <w:t xml:space="preserve">проведение работ по обеспечению грызунонепроницаемости общественных и жилых зданий </w:t>
      </w:r>
      <w:r>
        <w:t>и проведение в них дератизационных мероприятий;</w:t>
      </w:r>
    </w:p>
    <w:p w:rsidR="00000000" w:rsidRDefault="0049689F">
      <w:pPr>
        <w:pStyle w:val="ConsPlusNormal"/>
        <w:spacing w:before="20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000000" w:rsidRDefault="0049689F">
      <w:pPr>
        <w:pStyle w:val="ConsPlusNormal"/>
        <w:spacing w:before="200"/>
        <w:ind w:firstLine="540"/>
        <w:jc w:val="both"/>
      </w:pPr>
      <w:r>
        <w:t>проведение сплошной домовой дератизации в прилегающих к природным очагам ГЛПС постр</w:t>
      </w:r>
      <w:r>
        <w:t>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000000" w:rsidRDefault="0049689F">
      <w:pPr>
        <w:pStyle w:val="ConsPlusNormal"/>
        <w:spacing w:before="200"/>
        <w:ind w:firstLine="540"/>
        <w:jc w:val="both"/>
      </w:pPr>
      <w:r>
        <w:t>организацию работы по гигиеническому воспитанию н</w:t>
      </w:r>
      <w:r>
        <w:t>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000000" w:rsidRDefault="0049689F">
      <w:pPr>
        <w:pStyle w:val="ConsPlusNormal"/>
        <w:spacing w:before="200"/>
        <w:ind w:firstLine="540"/>
        <w:jc w:val="both"/>
      </w:pPr>
      <w:r>
        <w:t>1616. Органы исполнительной власти субъектов Российской Федерации в сфере охраны здоров</w:t>
      </w:r>
      <w:r>
        <w:t>ья, муниципальных образований и медицинских организаций осуществляют:</w:t>
      </w:r>
    </w:p>
    <w:p w:rsidR="00000000" w:rsidRDefault="0049689F">
      <w:pPr>
        <w:pStyle w:val="ConsPlusNormal"/>
        <w:spacing w:before="200"/>
        <w:ind w:firstLine="540"/>
        <w:jc w:val="both"/>
      </w:pPr>
      <w:r>
        <w:t>выявление, диагностику, госпитализацию по медицинским показаниям больных ГЛПС;</w:t>
      </w:r>
    </w:p>
    <w:p w:rsidR="00000000" w:rsidRDefault="0049689F">
      <w:pPr>
        <w:pStyle w:val="ConsPlusNormal"/>
        <w:spacing w:before="200"/>
        <w:ind w:firstLine="540"/>
        <w:jc w:val="both"/>
      </w:pPr>
      <w:r>
        <w:t>регистрацию, учет и статистическое наблюдение случаев заболевания ГЛПС;</w:t>
      </w:r>
    </w:p>
    <w:p w:rsidR="00000000" w:rsidRDefault="0049689F">
      <w:pPr>
        <w:pStyle w:val="ConsPlusNormal"/>
        <w:spacing w:before="200"/>
        <w:ind w:firstLine="540"/>
        <w:jc w:val="both"/>
      </w:pPr>
      <w:r>
        <w:t>информирование органов, осуществляю</w:t>
      </w:r>
      <w:r>
        <w:t>щих федеральный государственный санитарно-эпидемиологический надзор, о случаях заболеваний ГЛПС;</w:t>
      </w:r>
    </w:p>
    <w:p w:rsidR="00000000" w:rsidRDefault="0049689F">
      <w:pPr>
        <w:pStyle w:val="ConsPlusNormal"/>
        <w:spacing w:before="200"/>
        <w:ind w:firstLine="540"/>
        <w:jc w:val="both"/>
      </w:pPr>
      <w:r>
        <w:t>работу по информированию населения о мерах профилактики ГЛПС в средствах массовой информации.</w:t>
      </w:r>
    </w:p>
    <w:p w:rsidR="00000000" w:rsidRDefault="0049689F">
      <w:pPr>
        <w:pStyle w:val="ConsPlusNormal"/>
        <w:spacing w:before="200"/>
        <w:ind w:firstLine="540"/>
        <w:jc w:val="both"/>
      </w:pPr>
      <w:r>
        <w:t>1617. Юридические лица, индивидуальные предприниматели, руководит</w:t>
      </w:r>
      <w:r>
        <w:t>ели садоводческих некоммерческих товариществ, граждане обеспечивают:</w:t>
      </w:r>
    </w:p>
    <w:p w:rsidR="00000000" w:rsidRDefault="0049689F">
      <w:pPr>
        <w:pStyle w:val="ConsPlusNormal"/>
        <w:spacing w:before="200"/>
        <w:ind w:firstLine="540"/>
        <w:jc w:val="both"/>
      </w:pPr>
      <w:r>
        <w:t>благоустройство территорий организации, участков и прилегающих территорий;</w:t>
      </w:r>
    </w:p>
    <w:p w:rsidR="00000000" w:rsidRDefault="0049689F">
      <w:pPr>
        <w:pStyle w:val="ConsPlusNormal"/>
        <w:spacing w:before="200"/>
        <w:ind w:firstLine="540"/>
        <w:jc w:val="both"/>
      </w:pPr>
      <w:r>
        <w:t xml:space="preserve">организацию и проведение дератизационных мероприятий против мышевидных грызунов на принадлежащей им территории, </w:t>
      </w:r>
      <w:r>
        <w:t>обеспечение грызунонепроницаемости зданий и построек;</w:t>
      </w:r>
    </w:p>
    <w:p w:rsidR="00000000" w:rsidRDefault="0049689F">
      <w:pPr>
        <w:pStyle w:val="ConsPlusNormal"/>
        <w:spacing w:before="20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w:t>
      </w:r>
      <w:r>
        <w:t>того подлеска, осенью и весной;</w:t>
      </w:r>
    </w:p>
    <w:p w:rsidR="00000000" w:rsidRDefault="0049689F">
      <w:pPr>
        <w:pStyle w:val="ConsPlusNormal"/>
        <w:spacing w:before="20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000000" w:rsidRDefault="0049689F">
      <w:pPr>
        <w:pStyle w:val="ConsPlusNormal"/>
        <w:spacing w:before="200"/>
        <w:ind w:firstLine="540"/>
        <w:jc w:val="both"/>
      </w:pPr>
      <w:r>
        <w:t>проведение эпизоотологического обследования территори</w:t>
      </w:r>
      <w:r>
        <w:t>и учреждения для определения численности и инфицированности мышевидных грызунов хантавирусами;</w:t>
      </w:r>
    </w:p>
    <w:p w:rsidR="00000000" w:rsidRDefault="0049689F">
      <w:pPr>
        <w:pStyle w:val="ConsPlusNormal"/>
        <w:spacing w:before="200"/>
        <w:ind w:firstLine="540"/>
        <w:jc w:val="both"/>
      </w:pPr>
      <w:r>
        <w:lastRenderedPageBreak/>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000000" w:rsidRDefault="0049689F">
      <w:pPr>
        <w:pStyle w:val="ConsPlusNormal"/>
        <w:spacing w:before="200"/>
        <w:ind w:firstLine="540"/>
        <w:jc w:val="both"/>
      </w:pPr>
      <w:r>
        <w:t>грызунонепроницаемость хозяйственных построек и жилых помещений;</w:t>
      </w:r>
    </w:p>
    <w:p w:rsidR="00000000" w:rsidRDefault="0049689F">
      <w:pPr>
        <w:pStyle w:val="ConsPlusNormal"/>
        <w:spacing w:before="200"/>
        <w:ind w:firstLine="540"/>
        <w:jc w:val="both"/>
      </w:pPr>
      <w:r>
        <w:t>проведение меропр</w:t>
      </w:r>
      <w:r>
        <w:t>иятий по истреблению мышевидных грызунов на территории учреждения и в постройках;</w:t>
      </w:r>
    </w:p>
    <w:p w:rsidR="00000000" w:rsidRDefault="0049689F">
      <w:pPr>
        <w:pStyle w:val="ConsPlusNormal"/>
        <w:spacing w:before="200"/>
        <w:ind w:firstLine="540"/>
        <w:jc w:val="both"/>
      </w:pPr>
      <w:r>
        <w:t>организацию барьерной дератизации 500-метровой зоны с применением длительно действующих отравленных приманок;</w:t>
      </w:r>
    </w:p>
    <w:p w:rsidR="00000000" w:rsidRDefault="0049689F">
      <w:pPr>
        <w:pStyle w:val="ConsPlusNormal"/>
        <w:spacing w:before="200"/>
        <w:ind w:firstLine="540"/>
        <w:jc w:val="both"/>
      </w:pPr>
      <w:r>
        <w:t>проведение камерной обработки постельных принадлежностей и дезин</w:t>
      </w:r>
      <w:r>
        <w:t>фекции помещений.</w:t>
      </w:r>
    </w:p>
    <w:p w:rsidR="00000000" w:rsidRDefault="0049689F">
      <w:pPr>
        <w:pStyle w:val="ConsPlusNormal"/>
        <w:spacing w:before="20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ind w:firstLine="540"/>
        <w:jc w:val="both"/>
      </w:pPr>
    </w:p>
    <w:p w:rsidR="00000000" w:rsidRDefault="0049689F">
      <w:pPr>
        <w:pStyle w:val="ConsPlusNormal"/>
        <w:ind w:firstLine="540"/>
        <w:jc w:val="both"/>
      </w:pPr>
      <w:r>
        <w:t xml:space="preserve">1620. Гигиеническое воспитание населения </w:t>
      </w:r>
      <w:r>
        <w:t>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w:t>
      </w:r>
      <w:r>
        <w:t>мощи сервисов операторов мобильной связи.</w:t>
      </w:r>
    </w:p>
    <w:p w:rsidR="00000000" w:rsidRDefault="0049689F">
      <w:pPr>
        <w:pStyle w:val="ConsPlusNormal"/>
        <w:ind w:firstLine="540"/>
        <w:jc w:val="both"/>
      </w:pPr>
    </w:p>
    <w:p w:rsidR="00000000" w:rsidRDefault="0049689F">
      <w:pPr>
        <w:pStyle w:val="ConsPlusTitle"/>
        <w:jc w:val="center"/>
        <w:outlineLvl w:val="1"/>
      </w:pPr>
      <w:r>
        <w:t>XX. Профилактика клещевого вирусного энцефалита</w:t>
      </w:r>
    </w:p>
    <w:p w:rsidR="00000000" w:rsidRDefault="0049689F">
      <w:pPr>
        <w:pStyle w:val="ConsPlusNormal"/>
        <w:jc w:val="center"/>
      </w:pPr>
    </w:p>
    <w:p w:rsidR="00000000" w:rsidRDefault="0049689F">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w:t>
      </w:r>
      <w:r>
        <w:t>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000000" w:rsidRDefault="0049689F">
      <w:pPr>
        <w:pStyle w:val="ConsPlusNormal"/>
        <w:spacing w:before="200"/>
        <w:ind w:firstLine="540"/>
        <w:jc w:val="both"/>
      </w:pPr>
      <w:r>
        <w:t>1622</w:t>
      </w:r>
      <w:r>
        <w:t>.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000000" w:rsidRDefault="0049689F">
      <w:pPr>
        <w:pStyle w:val="ConsPlusNormal"/>
        <w:spacing w:before="200"/>
        <w:ind w:firstLine="540"/>
        <w:jc w:val="both"/>
      </w:pPr>
      <w:r>
        <w:t>1623. Возбудитель болезни - вирус клещево</w:t>
      </w:r>
      <w:r>
        <w:t>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w:t>
      </w:r>
      <w:r>
        <w:t>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000000" w:rsidRDefault="0049689F">
      <w:pPr>
        <w:pStyle w:val="ConsPlusNormal"/>
        <w:spacing w:before="200"/>
        <w:ind w:firstLine="540"/>
        <w:jc w:val="both"/>
      </w:pPr>
      <w:r>
        <w:t xml:space="preserve">1624. Резервуаром вируса КЭ </w:t>
      </w:r>
      <w:r>
        <w:t>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000000" w:rsidRDefault="0049689F">
      <w:pPr>
        <w:pStyle w:val="ConsPlusNormal"/>
        <w:spacing w:before="200"/>
        <w:ind w:firstLine="540"/>
        <w:jc w:val="both"/>
      </w:pPr>
      <w:r>
        <w:t>1625. Ведущим механизмом передачи возбудителя является трансмиссивный. Значительно р</w:t>
      </w:r>
      <w:r>
        <w:t>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w:t>
      </w:r>
      <w:r>
        <w:t>ща.</w:t>
      </w:r>
    </w:p>
    <w:p w:rsidR="00000000" w:rsidRDefault="0049689F">
      <w:pPr>
        <w:pStyle w:val="ConsPlusNormal"/>
        <w:spacing w:before="200"/>
        <w:ind w:firstLine="540"/>
        <w:jc w:val="both"/>
      </w:pPr>
      <w:r>
        <w:t>1626. Различают природные и антропоургические очаги КВЭ.</w:t>
      </w:r>
    </w:p>
    <w:p w:rsidR="00000000" w:rsidRDefault="0049689F">
      <w:pPr>
        <w:pStyle w:val="ConsPlusNormal"/>
        <w:spacing w:before="20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w:t>
      </w:r>
      <w:r>
        <w:t>телями) и членистоногими (переносчиками).</w:t>
      </w:r>
    </w:p>
    <w:p w:rsidR="00000000" w:rsidRDefault="0049689F">
      <w:pPr>
        <w:pStyle w:val="ConsPlusNormal"/>
        <w:spacing w:before="200"/>
        <w:ind w:firstLine="540"/>
        <w:jc w:val="both"/>
      </w:pPr>
      <w:r>
        <w:t xml:space="preserve">1628. Антропоургическим является очаг, возникший в результате хозяйственной деятельности </w:t>
      </w:r>
      <w:r>
        <w:lastRenderedPageBreak/>
        <w:t>человека на территории проживания или при освоении ранее не обжитых территорий.</w:t>
      </w:r>
    </w:p>
    <w:p w:rsidR="00000000" w:rsidRDefault="0049689F">
      <w:pPr>
        <w:pStyle w:val="ConsPlusNormal"/>
        <w:spacing w:before="200"/>
        <w:ind w:firstLine="540"/>
        <w:jc w:val="both"/>
      </w:pPr>
      <w:r>
        <w:t>1629. Группами риска заболевания КВЭ являются</w:t>
      </w:r>
      <w:r>
        <w:t xml:space="preserve">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w:t>
      </w:r>
      <w:r>
        <w:t>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000000" w:rsidRDefault="0049689F">
      <w:pPr>
        <w:pStyle w:val="ConsPlusNormal"/>
        <w:spacing w:before="200"/>
        <w:ind w:firstLine="540"/>
        <w:jc w:val="both"/>
      </w:pPr>
      <w:r>
        <w:t>1630. Энде</w:t>
      </w:r>
      <w:r>
        <w:t>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w:t>
      </w:r>
      <w:r>
        <w:t>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w:t>
      </w:r>
      <w:r>
        <w:t>су клещевого энцефалита.</w:t>
      </w:r>
    </w:p>
    <w:p w:rsidR="00000000" w:rsidRDefault="0049689F">
      <w:pPr>
        <w:pStyle w:val="ConsPlusNormal"/>
        <w:spacing w:before="20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000000" w:rsidRDefault="0049689F">
      <w:pPr>
        <w:pStyle w:val="ConsPlusNormal"/>
        <w:spacing w:before="200"/>
        <w:ind w:firstLine="540"/>
        <w:jc w:val="both"/>
      </w:pPr>
      <w:r>
        <w:t>1) наличие переносчиков возбудителя КВЭ (в природных и антропоургическ</w:t>
      </w:r>
      <w:r>
        <w:t>их очагах);</w:t>
      </w:r>
    </w:p>
    <w:p w:rsidR="00000000" w:rsidRDefault="0049689F">
      <w:pPr>
        <w:pStyle w:val="ConsPlusNormal"/>
        <w:spacing w:before="20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000000" w:rsidRDefault="0049689F">
      <w:pPr>
        <w:pStyle w:val="ConsPlusNormal"/>
        <w:spacing w:before="200"/>
        <w:ind w:firstLine="540"/>
        <w:jc w:val="both"/>
      </w:pPr>
      <w:r>
        <w:t>наличие иммунитета к вирусу КЭ среди непривитого населения;</w:t>
      </w:r>
    </w:p>
    <w:p w:rsidR="00000000" w:rsidRDefault="0049689F">
      <w:pPr>
        <w:pStyle w:val="ConsPlusNormal"/>
        <w:spacing w:before="20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000000" w:rsidRDefault="0049689F">
      <w:pPr>
        <w:pStyle w:val="ConsPlusNormal"/>
        <w:spacing w:before="200"/>
        <w:ind w:firstLine="540"/>
        <w:jc w:val="both"/>
      </w:pPr>
      <w:r>
        <w:t>2) регистрация лабораторно подтвержденных случаев заболевания людей КВЭ при активном обс</w:t>
      </w:r>
      <w:r>
        <w:t>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000000" w:rsidRDefault="0049689F">
      <w:pPr>
        <w:pStyle w:val="ConsPlusNormal"/>
        <w:spacing w:before="200"/>
        <w:ind w:firstLine="540"/>
        <w:jc w:val="both"/>
      </w:pPr>
      <w:r>
        <w:t>наличие переносчиков вируса (иксодовые клещи) на административной террит</w:t>
      </w:r>
      <w:r>
        <w:t>ории;</w:t>
      </w:r>
    </w:p>
    <w:p w:rsidR="00000000" w:rsidRDefault="0049689F">
      <w:pPr>
        <w:pStyle w:val="ConsPlusNormal"/>
        <w:spacing w:before="20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000000" w:rsidRDefault="0049689F">
      <w:pPr>
        <w:pStyle w:val="ConsPlusNormal"/>
        <w:spacing w:before="200"/>
        <w:ind w:firstLine="540"/>
        <w:jc w:val="both"/>
      </w:pPr>
      <w:r>
        <w:t>наличие иммунитета к вирусу КЭ среди непривитого населения;</w:t>
      </w:r>
    </w:p>
    <w:p w:rsidR="00000000" w:rsidRDefault="0049689F">
      <w:pPr>
        <w:pStyle w:val="ConsPlusNormal"/>
        <w:spacing w:before="200"/>
        <w:ind w:firstLine="540"/>
        <w:jc w:val="both"/>
      </w:pPr>
      <w:r>
        <w:t>3) регистрация подтвержденных случаев забо</w:t>
      </w:r>
      <w:r>
        <w:t>леваний КВЭ;</w:t>
      </w:r>
    </w:p>
    <w:p w:rsidR="00000000" w:rsidRDefault="0049689F">
      <w:pPr>
        <w:pStyle w:val="ConsPlusNormal"/>
        <w:spacing w:before="20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000000" w:rsidRDefault="0049689F">
      <w:pPr>
        <w:pStyle w:val="ConsPlusNormal"/>
        <w:spacing w:before="200"/>
        <w:ind w:firstLine="540"/>
        <w:jc w:val="both"/>
      </w:pPr>
      <w:r>
        <w:t xml:space="preserve">наличие иммунитета к вирусу </w:t>
      </w:r>
      <w:r>
        <w:t>КЭ среди непривитого населения.</w:t>
      </w:r>
    </w:p>
    <w:p w:rsidR="00000000" w:rsidRDefault="0049689F">
      <w:pPr>
        <w:pStyle w:val="ConsPlusNormal"/>
        <w:spacing w:before="20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w:t>
      </w:r>
      <w:r>
        <w:t>гласования с референс-центром по мониторингу за КВЭ.</w:t>
      </w:r>
    </w:p>
    <w:p w:rsidR="00000000" w:rsidRDefault="0049689F">
      <w:pPr>
        <w:pStyle w:val="ConsPlusNormal"/>
        <w:spacing w:before="200"/>
        <w:ind w:firstLine="540"/>
        <w:jc w:val="both"/>
      </w:pPr>
      <w:r>
        <w:t xml:space="preserve">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w:t>
      </w:r>
      <w:r>
        <w:t>в том числе обитает I. ricinus или (и) клещи рода Dermacentor, регистрируют два пика заболеваемости - весенний (май - июнь) и осенний (август - сентябрь).</w:t>
      </w:r>
    </w:p>
    <w:p w:rsidR="00000000" w:rsidRDefault="0049689F">
      <w:pPr>
        <w:pStyle w:val="ConsPlusNormal"/>
        <w:spacing w:before="200"/>
        <w:ind w:firstLine="540"/>
        <w:jc w:val="both"/>
      </w:pPr>
      <w:r>
        <w:t xml:space="preserve">1634. Инкубационный период при трансмиссивном пути передачи длится 7 - 14 календарных дней, при </w:t>
      </w:r>
      <w:r>
        <w:lastRenderedPageBreak/>
        <w:t>алиме</w:t>
      </w:r>
      <w:r>
        <w:t>нтарном - 4 - 7 календарных дней.</w:t>
      </w:r>
    </w:p>
    <w:p w:rsidR="00000000" w:rsidRDefault="0049689F">
      <w:pPr>
        <w:pStyle w:val="ConsPlusNormal"/>
        <w:spacing w:before="20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w:t>
      </w:r>
      <w:r>
        <w:t>иелитическая). У 1 - 3% переболевших острым КВЭ болезнь переходит в прогредиентную (хроническую) форму. КВЭ может протекать бессимптомно.</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1635. При обращении человека за медицинской помощью по поводу присасывания клеща медиц</w:t>
      </w:r>
      <w:r>
        <w:t>инские работники обязаны:</w:t>
      </w:r>
    </w:p>
    <w:p w:rsidR="00000000" w:rsidRDefault="0049689F">
      <w:pPr>
        <w:pStyle w:val="ConsPlusNormal"/>
        <w:spacing w:before="200"/>
        <w:ind w:firstLine="540"/>
        <w:jc w:val="both"/>
      </w:pPr>
      <w:r>
        <w:t>удалить клеща;</w:t>
      </w:r>
    </w:p>
    <w:p w:rsidR="00000000" w:rsidRDefault="0049689F">
      <w:pPr>
        <w:pStyle w:val="ConsPlusNormal"/>
        <w:spacing w:before="20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w:t>
      </w:r>
      <w:r>
        <w:t xml:space="preserve"> лабораторию;</w:t>
      </w:r>
    </w:p>
    <w:p w:rsidR="00000000" w:rsidRDefault="0049689F">
      <w:pPr>
        <w:pStyle w:val="ConsPlusNormal"/>
        <w:spacing w:before="200"/>
        <w:ind w:firstLine="540"/>
        <w:jc w:val="both"/>
      </w:pPr>
      <w:r>
        <w:t>принять решение о необходимости проведения экстренной профилактики;</w:t>
      </w:r>
    </w:p>
    <w:p w:rsidR="00000000" w:rsidRDefault="0049689F">
      <w:pPr>
        <w:pStyle w:val="ConsPlusNormal"/>
        <w:spacing w:before="200"/>
        <w:ind w:firstLine="540"/>
        <w:jc w:val="both"/>
      </w:pPr>
      <w:r>
        <w:t>собрать эпидемиологический анамнез;</w:t>
      </w:r>
    </w:p>
    <w:p w:rsidR="00000000" w:rsidRDefault="0049689F">
      <w:pPr>
        <w:pStyle w:val="ConsPlusNormal"/>
        <w:spacing w:before="20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w:t>
      </w:r>
      <w:r>
        <w:t>олевания в течение 3 недель после укуса.</w:t>
      </w:r>
    </w:p>
    <w:p w:rsidR="00000000" w:rsidRDefault="0049689F">
      <w:pPr>
        <w:pStyle w:val="ConsPlusNormal"/>
        <w:spacing w:before="20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000000" w:rsidRDefault="0049689F">
      <w:pPr>
        <w:pStyle w:val="ConsPlusNormal"/>
        <w:spacing w:before="200"/>
        <w:ind w:firstLine="540"/>
        <w:jc w:val="both"/>
      </w:pPr>
      <w:r>
        <w:t>удалить клеща и организовать его отправку в лабораторию для исследования на нал</w:t>
      </w:r>
      <w:r>
        <w:t>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000000" w:rsidRDefault="0049689F">
      <w:pPr>
        <w:pStyle w:val="ConsPlusNormal"/>
        <w:spacing w:before="200"/>
        <w:ind w:firstLine="540"/>
        <w:jc w:val="both"/>
      </w:pPr>
      <w:r>
        <w:t>в течение 2 часов после регистрации присасывания проинформироват</w:t>
      </w:r>
      <w:r>
        <w:t>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000000" w:rsidRDefault="0049689F">
      <w:pPr>
        <w:pStyle w:val="ConsPlusNormal"/>
        <w:spacing w:before="20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000000" w:rsidRDefault="0049689F">
      <w:pPr>
        <w:pStyle w:val="ConsPlusNormal"/>
        <w:spacing w:before="200"/>
        <w:ind w:firstLine="540"/>
        <w:jc w:val="both"/>
      </w:pPr>
      <w:r>
        <w:t>1637. При обращении за медицинской помощью человека с симптомами болезни, не исключающими КВЭ,</w:t>
      </w:r>
      <w:r>
        <w:t xml:space="preserve">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w:t>
      </w:r>
      <w:r>
        <w:t>ании клинико-эпидемиологических данных независимо от тяжести заболевания на момент первичного осмотра.</w:t>
      </w:r>
    </w:p>
    <w:p w:rsidR="00000000" w:rsidRDefault="0049689F">
      <w:pPr>
        <w:pStyle w:val="ConsPlusNormal"/>
        <w:spacing w:before="20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w:t>
      </w:r>
      <w:r>
        <w:t>одтверждению этиологии заболевания.</w:t>
      </w:r>
    </w:p>
    <w:p w:rsidR="00000000" w:rsidRDefault="0049689F">
      <w:pPr>
        <w:pStyle w:val="ConsPlusNormal"/>
        <w:spacing w:before="200"/>
        <w:ind w:firstLine="540"/>
        <w:jc w:val="both"/>
      </w:pPr>
      <w:r>
        <w:t>1639. При сборе эпидемиологического анамнеза медицинские работники устанавливают:</w:t>
      </w:r>
    </w:p>
    <w:p w:rsidR="00000000" w:rsidRDefault="0049689F">
      <w:pPr>
        <w:pStyle w:val="ConsPlusNormal"/>
        <w:spacing w:before="20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r>
        <w:t>;</w:t>
      </w:r>
    </w:p>
    <w:p w:rsidR="00000000" w:rsidRDefault="0049689F">
      <w:pPr>
        <w:pStyle w:val="ConsPlusNormal"/>
        <w:spacing w:before="200"/>
        <w:ind w:firstLine="540"/>
        <w:jc w:val="both"/>
      </w:pPr>
      <w:r>
        <w:t>наличие данных о посещении эндемичных по КВЭ административных территорий;</w:t>
      </w:r>
    </w:p>
    <w:p w:rsidR="00000000" w:rsidRDefault="0049689F">
      <w:pPr>
        <w:pStyle w:val="ConsPlusNormal"/>
        <w:spacing w:before="20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000000" w:rsidRDefault="0049689F">
      <w:pPr>
        <w:pStyle w:val="ConsPlusNormal"/>
        <w:spacing w:before="200"/>
        <w:ind w:firstLine="540"/>
        <w:jc w:val="both"/>
      </w:pPr>
      <w:r>
        <w:lastRenderedPageBreak/>
        <w:t>данные об экстренной специфической</w:t>
      </w:r>
      <w:r>
        <w:t xml:space="preserve"> профилактике иммуноглобулином человека против КВЭ.</w:t>
      </w:r>
    </w:p>
    <w:p w:rsidR="00000000" w:rsidRDefault="0049689F">
      <w:pPr>
        <w:pStyle w:val="ConsPlusNormal"/>
        <w:spacing w:before="200"/>
        <w:ind w:firstLine="540"/>
        <w:jc w:val="both"/>
      </w:pPr>
      <w:r>
        <w:t>1640. Отчеты составляют по установленным формам государственного статистического наблюдения.</w:t>
      </w:r>
    </w:p>
    <w:p w:rsidR="00000000" w:rsidRDefault="0049689F">
      <w:pPr>
        <w:pStyle w:val="ConsPlusNormal"/>
        <w:spacing w:before="200"/>
        <w:ind w:firstLine="540"/>
        <w:jc w:val="both"/>
      </w:pPr>
      <w:r>
        <w:t>1641. В случае подозрения на профессиональное заболевание КВЭ медицинский работник МО, в которой впервые заподо</w:t>
      </w:r>
      <w:r>
        <w:t>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000000" w:rsidRDefault="0049689F">
      <w:pPr>
        <w:pStyle w:val="ConsPlusNormal"/>
        <w:spacing w:before="200"/>
        <w:ind w:firstLine="540"/>
        <w:jc w:val="both"/>
      </w:pPr>
      <w:r>
        <w:t>1642. Каждый случай профессиональ</w:t>
      </w:r>
      <w:r>
        <w:t xml:space="preserve">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w:t>
      </w:r>
      <w:r>
        <w:t>данных заболевшего, указывают обстоятельства, причины и санитарно-эпидемиологические нарушения, повлекшие профессиональное заболевание КВЭ.</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1643. Все работы с материалом, подозрительным на заражение вирусом КЭ, включая забор, тра</w:t>
      </w:r>
      <w:r>
        <w:t xml:space="preserve">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1644. Лабораторные исследования клинического, сек</w:t>
      </w:r>
      <w:r>
        <w:t>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000000" w:rsidRDefault="0049689F">
      <w:pPr>
        <w:pStyle w:val="ConsPlusNormal"/>
        <w:spacing w:before="200"/>
        <w:ind w:firstLine="540"/>
        <w:jc w:val="both"/>
      </w:pPr>
      <w:r>
        <w:t>1645. Иссле</w:t>
      </w:r>
      <w:r>
        <w:t>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w:t>
      </w:r>
      <w:r>
        <w:t>ние на выполнение работ с использованием ПБА III - IV групп патогенности.</w:t>
      </w:r>
    </w:p>
    <w:p w:rsidR="00000000" w:rsidRDefault="0049689F">
      <w:pPr>
        <w:pStyle w:val="ConsPlusNormal"/>
        <w:spacing w:before="200"/>
        <w:ind w:firstLine="540"/>
        <w:jc w:val="both"/>
      </w:pPr>
      <w:r>
        <w:t>1646. Для обследования больных с подозрением на КВЭ используются следующие методы лабораторной диагностики:</w:t>
      </w:r>
    </w:p>
    <w:p w:rsidR="00000000" w:rsidRDefault="0049689F">
      <w:pPr>
        <w:pStyle w:val="ConsPlusNormal"/>
        <w:spacing w:before="200"/>
        <w:ind w:firstLine="540"/>
        <w:jc w:val="both"/>
      </w:pPr>
      <w:r>
        <w:t>вирусологический - основанный на выделении вируса КЭ.</w:t>
      </w:r>
    </w:p>
    <w:p w:rsidR="00000000" w:rsidRDefault="0049689F">
      <w:pPr>
        <w:pStyle w:val="ConsPlusNormal"/>
        <w:spacing w:before="200"/>
        <w:ind w:firstLine="540"/>
        <w:jc w:val="both"/>
      </w:pPr>
      <w:r>
        <w:t>молекулярно-генетиче</w:t>
      </w:r>
      <w:r>
        <w:t>ский (ОТ-ПЦР) - основанный на выявлении РНК вируса КЭ.</w:t>
      </w:r>
    </w:p>
    <w:p w:rsidR="00000000" w:rsidRDefault="0049689F">
      <w:pPr>
        <w:pStyle w:val="ConsPlusNormal"/>
        <w:spacing w:before="200"/>
        <w:ind w:firstLine="540"/>
        <w:jc w:val="both"/>
      </w:pPr>
      <w:r>
        <w:t>серологический (ИФА) - основанный на выявлении иммуноглобулинов классов IgM и IgG, антигена вируса КЭ.</w:t>
      </w:r>
    </w:p>
    <w:p w:rsidR="00000000" w:rsidRDefault="0049689F">
      <w:pPr>
        <w:pStyle w:val="ConsPlusNormal"/>
        <w:spacing w:before="200"/>
        <w:ind w:firstLine="540"/>
        <w:jc w:val="both"/>
      </w:pPr>
      <w:r>
        <w:t>1647. Исследования клещей, снятых с пациентов, на наличие маркеров вируса КЭ (антиген/РНК) проводя</w:t>
      </w:r>
      <w:r>
        <w:t>тся с использованием зарегистрированных тест-систем.</w:t>
      </w:r>
    </w:p>
    <w:p w:rsidR="00000000" w:rsidRDefault="0049689F">
      <w:pPr>
        <w:pStyle w:val="ConsPlusNormal"/>
        <w:spacing w:before="20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w:t>
      </w:r>
      <w:r>
        <w:t>ещи разных фаз развития.</w:t>
      </w:r>
    </w:p>
    <w:p w:rsidR="00000000" w:rsidRDefault="0049689F">
      <w:pPr>
        <w:pStyle w:val="ConsPlusNormal"/>
        <w:spacing w:before="20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w:t>
      </w:r>
      <w:r>
        <w:t xml:space="preserve">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w:t>
      </w:r>
      <w:r>
        <w:t>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3.8. Клинический диагноз КВЭ считают подтвержденным в следующих случаях:</w:t>
      </w:r>
    </w:p>
    <w:p w:rsidR="00000000" w:rsidRDefault="0049689F">
      <w:pPr>
        <w:pStyle w:val="ConsPlusNormal"/>
        <w:spacing w:before="200"/>
        <w:ind w:firstLine="540"/>
        <w:jc w:val="both"/>
      </w:pPr>
      <w:r>
        <w:t>выявление IgM к вирусу КЭ в сыворотке крови в острый период заболевания в совокупности с выявлением IgG в парн</w:t>
      </w:r>
      <w:r>
        <w:t>ой сыворотке;</w:t>
      </w:r>
    </w:p>
    <w:p w:rsidR="00000000" w:rsidRDefault="0049689F">
      <w:pPr>
        <w:pStyle w:val="ConsPlusNormal"/>
        <w:spacing w:before="200"/>
        <w:ind w:firstLine="540"/>
        <w:jc w:val="both"/>
      </w:pPr>
      <w:r>
        <w:t>выявление 4-кратного и более увеличения титра IgG к вирусу КЭ в парных сыворотках, либо сероконверсии;</w:t>
      </w:r>
    </w:p>
    <w:p w:rsidR="00000000" w:rsidRDefault="0049689F">
      <w:pPr>
        <w:pStyle w:val="ConsPlusNormal"/>
        <w:spacing w:before="200"/>
        <w:ind w:firstLine="540"/>
        <w:jc w:val="both"/>
      </w:pPr>
      <w:r>
        <w:t>обнаружение в исследуемых образцах крови и (или) ликвора специфического фрагмента РНК вируса КЭ;</w:t>
      </w:r>
    </w:p>
    <w:p w:rsidR="00000000" w:rsidRDefault="0049689F">
      <w:pPr>
        <w:pStyle w:val="ConsPlusNormal"/>
        <w:spacing w:before="200"/>
        <w:ind w:firstLine="540"/>
        <w:jc w:val="both"/>
      </w:pPr>
      <w:r>
        <w:t>выделение вируса КЭ.</w:t>
      </w:r>
    </w:p>
    <w:p w:rsidR="00000000" w:rsidRDefault="0049689F">
      <w:pPr>
        <w:pStyle w:val="ConsPlusNormal"/>
        <w:spacing w:before="20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w:t>
      </w:r>
      <w:r>
        <w:t>ия ИЛП на всех этапах (уровнях) их движения от производителя до потребителя (далее - "холодовая цепь") и сопроводительными документами.</w:t>
      </w:r>
    </w:p>
    <w:p w:rsidR="00000000" w:rsidRDefault="0049689F">
      <w:pPr>
        <w:pStyle w:val="ConsPlusNormal"/>
        <w:spacing w:before="200"/>
        <w:ind w:firstLine="540"/>
        <w:jc w:val="both"/>
      </w:pPr>
      <w:r>
        <w:t>Тест-системы, используемые для лабораторной диагностики, должны иметь регистрационные документы.</w:t>
      </w:r>
    </w:p>
    <w:p w:rsidR="00000000" w:rsidRDefault="0049689F">
      <w:pPr>
        <w:pStyle w:val="ConsPlusNormal"/>
        <w:spacing w:before="200"/>
        <w:ind w:firstLine="540"/>
        <w:jc w:val="both"/>
      </w:pPr>
      <w:r>
        <w:t>Для осуществления подтв</w:t>
      </w:r>
      <w:r>
        <w:t>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w:t>
      </w:r>
      <w:r>
        <w:t>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49689F">
      <w:pPr>
        <w:pStyle w:val="ConsPlusNormal"/>
        <w:spacing w:before="200"/>
        <w:ind w:firstLine="540"/>
        <w:jc w:val="both"/>
      </w:pPr>
      <w:r>
        <w:t>материал от больных, выявленных на территориях Росси</w:t>
      </w:r>
      <w:r>
        <w:t>йской Федерации, где ранее заболеваемость КВЭ не регистрировалась;</w:t>
      </w:r>
    </w:p>
    <w:p w:rsidR="00000000" w:rsidRDefault="0049689F">
      <w:pPr>
        <w:pStyle w:val="ConsPlusNormal"/>
        <w:spacing w:before="200"/>
        <w:ind w:firstLine="540"/>
        <w:jc w:val="both"/>
      </w:pPr>
      <w:r>
        <w:t>секционный материал от умерших от КВЭ;</w:t>
      </w:r>
    </w:p>
    <w:p w:rsidR="00000000" w:rsidRDefault="0049689F">
      <w:pPr>
        <w:pStyle w:val="ConsPlusNormal"/>
        <w:spacing w:before="200"/>
        <w:ind w:firstLine="540"/>
        <w:jc w:val="both"/>
      </w:pPr>
      <w:r>
        <w:t>зоологический и энтомологический материал при первичном выявлении маркеров возбудителя КВЭ на территории;</w:t>
      </w:r>
    </w:p>
    <w:p w:rsidR="00000000" w:rsidRDefault="0049689F">
      <w:pPr>
        <w:pStyle w:val="ConsPlusNormal"/>
        <w:spacing w:before="200"/>
        <w:ind w:firstLine="540"/>
        <w:jc w:val="both"/>
      </w:pPr>
      <w:r>
        <w:t>зоологический и клинический материал, собран</w:t>
      </w:r>
      <w:r>
        <w:t>ный в период вспышек заболевания (вспышке с алиментарным путем передачи возбудителя).</w:t>
      </w:r>
    </w:p>
    <w:p w:rsidR="00000000" w:rsidRDefault="0049689F">
      <w:pPr>
        <w:pStyle w:val="ConsPlusNormal"/>
        <w:spacing w:before="20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w:t>
      </w:r>
      <w:r>
        <w:t xml:space="preserve"> поводу укусов клещей, проводится при соблюдении правил биологической безопасности.</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w:t>
      </w:r>
    </w:p>
    <w:p w:rsidR="00000000" w:rsidRDefault="0049689F">
      <w:pPr>
        <w:pStyle w:val="ConsPlusTitle"/>
        <w:jc w:val="center"/>
      </w:pPr>
      <w:r>
        <w:t>санитарно-противоэпидемических мероприятий</w:t>
      </w:r>
    </w:p>
    <w:p w:rsidR="00000000" w:rsidRDefault="0049689F">
      <w:pPr>
        <w:pStyle w:val="ConsPlusNormal"/>
        <w:ind w:firstLine="540"/>
        <w:jc w:val="both"/>
      </w:pPr>
    </w:p>
    <w:p w:rsidR="00000000" w:rsidRDefault="0049689F">
      <w:pPr>
        <w:pStyle w:val="ConsPlusNormal"/>
        <w:ind w:firstLine="540"/>
        <w:jc w:val="both"/>
      </w:pPr>
      <w:r>
        <w:t>1650. Мероприятия по профилактике КВЭ осуществляют:</w:t>
      </w:r>
    </w:p>
    <w:p w:rsidR="00000000" w:rsidRDefault="0049689F">
      <w:pPr>
        <w:pStyle w:val="ConsPlusNormal"/>
        <w:spacing w:before="200"/>
        <w:ind w:firstLine="540"/>
        <w:jc w:val="both"/>
      </w:pPr>
      <w:r>
        <w:t>органы государственной власти субъектов Российской</w:t>
      </w:r>
      <w:r>
        <w:t xml:space="preserve"> Федерации, муниципальных образований.</w:t>
      </w:r>
    </w:p>
    <w:p w:rsidR="00000000" w:rsidRDefault="0049689F">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000000" w:rsidRDefault="0049689F">
      <w:pPr>
        <w:pStyle w:val="ConsPlusNormal"/>
        <w:spacing w:before="200"/>
        <w:ind w:firstLine="540"/>
        <w:jc w:val="both"/>
      </w:pPr>
      <w:r>
        <w:lastRenderedPageBreak/>
        <w:t>органы и учреждения, осуществляющие государственный санитарно-эпидемиологический надзор.</w:t>
      </w:r>
    </w:p>
    <w:p w:rsidR="00000000" w:rsidRDefault="0049689F">
      <w:pPr>
        <w:pStyle w:val="ConsPlusNormal"/>
        <w:spacing w:before="200"/>
        <w:ind w:firstLine="540"/>
        <w:jc w:val="both"/>
      </w:pPr>
      <w:r>
        <w:t>работода</w:t>
      </w:r>
      <w:r>
        <w:t>тели (юридические лица, индивидуальные предприниматели);</w:t>
      </w:r>
    </w:p>
    <w:p w:rsidR="00000000" w:rsidRDefault="0049689F">
      <w:pPr>
        <w:pStyle w:val="ConsPlusNormal"/>
        <w:spacing w:before="200"/>
        <w:ind w:firstLine="540"/>
        <w:jc w:val="both"/>
      </w:pPr>
      <w:r>
        <w:t>граждане.</w:t>
      </w:r>
    </w:p>
    <w:p w:rsidR="00000000" w:rsidRDefault="0049689F">
      <w:pPr>
        <w:pStyle w:val="ConsPlusNormal"/>
        <w:spacing w:before="20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000000" w:rsidRDefault="0049689F">
      <w:pPr>
        <w:pStyle w:val="ConsPlusNormal"/>
        <w:spacing w:before="200"/>
        <w:ind w:firstLine="540"/>
        <w:jc w:val="both"/>
      </w:pPr>
      <w:r>
        <w:t>оказание медицинской помощи пост</w:t>
      </w:r>
      <w:r>
        <w:t>радавшим от присасывания клещей</w:t>
      </w:r>
    </w:p>
    <w:p w:rsidR="00000000" w:rsidRDefault="0049689F">
      <w:pPr>
        <w:pStyle w:val="ConsPlusNormal"/>
        <w:spacing w:before="200"/>
        <w:ind w:firstLine="540"/>
        <w:jc w:val="both"/>
      </w:pPr>
      <w:r>
        <w:t>выявление, диагностику, своевременную госпитализацию, лечение и диспансеризацию больных КВЭ.</w:t>
      </w:r>
    </w:p>
    <w:p w:rsidR="00000000" w:rsidRDefault="0049689F">
      <w:pPr>
        <w:pStyle w:val="ConsPlusNormal"/>
        <w:spacing w:before="200"/>
        <w:ind w:firstLine="540"/>
        <w:jc w:val="both"/>
      </w:pPr>
      <w:r>
        <w:t>выявление больных профессиональным заболеванием КВЭ.</w:t>
      </w:r>
    </w:p>
    <w:p w:rsidR="00000000" w:rsidRDefault="0049689F">
      <w:pPr>
        <w:pStyle w:val="ConsPlusNormal"/>
        <w:spacing w:before="200"/>
        <w:ind w:firstLine="540"/>
        <w:jc w:val="both"/>
      </w:pPr>
      <w:r>
        <w:t>регистрацию, учет и статистическое наблюдение случаев присасывания клещей к лю</w:t>
      </w:r>
      <w:r>
        <w:t>дям, заболеваний КВЭ и одновременно другими инфекциями, передаваемыми иксодовыми клещами.</w:t>
      </w:r>
    </w:p>
    <w:p w:rsidR="00000000" w:rsidRDefault="0049689F">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w:t>
      </w:r>
      <w:r>
        <w:t>ле профессиональных заболеваниях КВЭ.</w:t>
      </w:r>
    </w:p>
    <w:p w:rsidR="00000000" w:rsidRDefault="0049689F">
      <w:pPr>
        <w:pStyle w:val="ConsPlusNormal"/>
        <w:spacing w:before="200"/>
        <w:ind w:firstLine="540"/>
        <w:jc w:val="both"/>
      </w:pPr>
      <w:r>
        <w:t>проведение анализа заболеваемости КВЭ, инвалидности и летальности от КВЭ.</w:t>
      </w:r>
    </w:p>
    <w:p w:rsidR="00000000" w:rsidRDefault="0049689F">
      <w:pPr>
        <w:pStyle w:val="ConsPlusNormal"/>
        <w:spacing w:before="20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w:t>
      </w:r>
      <w:r>
        <w:t>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w:t>
      </w:r>
      <w:r>
        <w:t>ых территориях. Ведение на бумажных и электронных носителях картотек профилактических прививок.</w:t>
      </w:r>
    </w:p>
    <w:p w:rsidR="00000000" w:rsidRDefault="0049689F">
      <w:pPr>
        <w:pStyle w:val="ConsPlusNormal"/>
        <w:spacing w:before="20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w:t>
      </w:r>
      <w:r>
        <w:t>кий надзор.</w:t>
      </w:r>
    </w:p>
    <w:p w:rsidR="00000000" w:rsidRDefault="0049689F">
      <w:pPr>
        <w:pStyle w:val="ConsPlusNormal"/>
        <w:spacing w:before="200"/>
        <w:ind w:firstLine="540"/>
        <w:jc w:val="both"/>
      </w:pPr>
      <w:r>
        <w:t>сбор донорской крови для приготовления специфического иммуноглобулина для профилактики и лечения КВЭ.</w:t>
      </w:r>
    </w:p>
    <w:p w:rsidR="00000000" w:rsidRDefault="0049689F">
      <w:pPr>
        <w:pStyle w:val="ConsPlusNormal"/>
        <w:spacing w:before="200"/>
        <w:ind w:firstLine="540"/>
        <w:jc w:val="both"/>
      </w:pPr>
      <w:r>
        <w:t>санитарно-просветительскую работу среди населения обслуживаемой территории.</w:t>
      </w:r>
    </w:p>
    <w:p w:rsidR="00000000" w:rsidRDefault="0049689F">
      <w:pPr>
        <w:pStyle w:val="ConsPlusNormal"/>
        <w:spacing w:before="200"/>
        <w:ind w:firstLine="540"/>
        <w:jc w:val="both"/>
      </w:pPr>
      <w:r>
        <w:t>1652. Органы и учреждения Роспотребнадзора субъектов Российской Фе</w:t>
      </w:r>
      <w:r>
        <w:t>дерации:</w:t>
      </w:r>
    </w:p>
    <w:p w:rsidR="00000000" w:rsidRDefault="0049689F">
      <w:pPr>
        <w:pStyle w:val="ConsPlusNormal"/>
        <w:spacing w:before="20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000000" w:rsidRDefault="0049689F">
      <w:pPr>
        <w:pStyle w:val="ConsPlusNormal"/>
        <w:spacing w:before="200"/>
        <w:ind w:firstLine="540"/>
        <w:jc w:val="both"/>
      </w:pPr>
      <w:r>
        <w:t>проводят испытания и выдают разрешение на применение, в соответствии с инструкциями, акарицидных и репеллентных средств, защитны</w:t>
      </w:r>
      <w:r>
        <w:t>х костюмов.</w:t>
      </w:r>
    </w:p>
    <w:p w:rsidR="00000000" w:rsidRDefault="0049689F">
      <w:pPr>
        <w:pStyle w:val="ConsPlusNormal"/>
        <w:spacing w:before="200"/>
        <w:ind w:firstLine="540"/>
        <w:jc w:val="both"/>
      </w:pPr>
      <w:r>
        <w:t>проводят ретроспективный эпидемиологический анализ и прогноз на предстоящий сезон заболеваемости населения КВЭ.</w:t>
      </w:r>
    </w:p>
    <w:p w:rsidR="00000000" w:rsidRDefault="0049689F">
      <w:pPr>
        <w:pStyle w:val="ConsPlusNormal"/>
        <w:spacing w:before="20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w:t>
      </w:r>
      <w:r>
        <w:t xml:space="preserve"> и заявок на МИБП.</w:t>
      </w:r>
    </w:p>
    <w:p w:rsidR="00000000" w:rsidRDefault="0049689F">
      <w:pPr>
        <w:pStyle w:val="ConsPlusNormal"/>
        <w:spacing w:before="20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000000" w:rsidRDefault="0049689F">
      <w:pPr>
        <w:pStyle w:val="ConsPlusNormal"/>
        <w:spacing w:before="200"/>
        <w:ind w:firstLine="540"/>
        <w:jc w:val="both"/>
      </w:pPr>
      <w:r>
        <w:t>качественную расчистку и благоустройство территорий парков, скверов, кладб</w:t>
      </w:r>
      <w:r>
        <w:t xml:space="preserve">ищ, оздоровительных баз и организаций, мест массового отдыха и пребывания населения, а также прилегающих к ней </w:t>
      </w:r>
      <w:r>
        <w:lastRenderedPageBreak/>
        <w:t>территорий на расстоянии не менее 50 метров.</w:t>
      </w:r>
    </w:p>
    <w:p w:rsidR="00000000" w:rsidRDefault="0049689F">
      <w:pPr>
        <w:pStyle w:val="ConsPlusNormal"/>
        <w:spacing w:before="200"/>
        <w:ind w:firstLine="540"/>
        <w:jc w:val="both"/>
      </w:pPr>
      <w:r>
        <w:t>противоклещевые (акарицидные) обработки территорий парков, скверов, кладбищ, оздоровительных организ</w:t>
      </w:r>
      <w:r>
        <w:t>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000000" w:rsidRDefault="0049689F">
      <w:pPr>
        <w:pStyle w:val="ConsPlusNormal"/>
        <w:spacing w:before="200"/>
        <w:ind w:firstLine="540"/>
        <w:jc w:val="both"/>
      </w:pPr>
      <w:r>
        <w:t>дератизационные мероприятия против диких мелких млекопитающих на расчищенных терр</w:t>
      </w:r>
      <w:r>
        <w:t>иториях осенью и весной (по периметру оздоровительных организаций и баз отдыха).</w:t>
      </w:r>
    </w:p>
    <w:p w:rsidR="00000000" w:rsidRDefault="0049689F">
      <w:pPr>
        <w:pStyle w:val="ConsPlusNormal"/>
        <w:spacing w:before="20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w:t>
      </w:r>
      <w:r>
        <w:t>ерриторией оздоровительных организаций и баз отдыха).</w:t>
      </w:r>
    </w:p>
    <w:p w:rsidR="00000000" w:rsidRDefault="0049689F">
      <w:pPr>
        <w:pStyle w:val="ConsPlusNormal"/>
        <w:spacing w:before="20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w:t>
      </w:r>
      <w:r>
        <w:t>карицидными) и (или) репеллентными средствами, предназначенными для нанесения на одежду с целью защиты от иксодовых клещей.</w:t>
      </w:r>
    </w:p>
    <w:p w:rsidR="00000000" w:rsidRDefault="0049689F">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w:t>
      </w:r>
      <w:r>
        <w:t>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000000" w:rsidRDefault="0049689F">
      <w:pPr>
        <w:pStyle w:val="ConsPlusNormal"/>
        <w:spacing w:before="200"/>
        <w:ind w:firstLine="540"/>
        <w:jc w:val="both"/>
      </w:pPr>
      <w:r>
        <w:t>проводят информационно-разъяснительную работу о характере проявлений и посл</w:t>
      </w:r>
      <w:r>
        <w:t>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000000" w:rsidRDefault="0049689F">
      <w:pPr>
        <w:pStyle w:val="ConsPlusNormal"/>
        <w:spacing w:before="200"/>
        <w:ind w:firstLine="540"/>
        <w:jc w:val="both"/>
      </w:pPr>
      <w:r>
        <w:t>1654. Граждане соблюдают правил</w:t>
      </w:r>
      <w:r>
        <w:t>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w:t>
      </w:r>
      <w:r>
        <w:t>едупреждения возникновения и распространения</w:t>
      </w:r>
    </w:p>
    <w:p w:rsidR="00000000" w:rsidRDefault="0049689F">
      <w:pPr>
        <w:pStyle w:val="ConsPlusTitle"/>
        <w:jc w:val="center"/>
      </w:pPr>
      <w:r>
        <w:t>клещевого вирусного энцефалита</w:t>
      </w:r>
    </w:p>
    <w:p w:rsidR="00000000" w:rsidRDefault="0049689F">
      <w:pPr>
        <w:pStyle w:val="ConsPlusNormal"/>
        <w:ind w:firstLine="540"/>
        <w:jc w:val="both"/>
      </w:pPr>
    </w:p>
    <w:p w:rsidR="00000000" w:rsidRDefault="0049689F">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w:t>
      </w:r>
      <w:r>
        <w:t>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выявление и инвентаризацию природных и антропургических очагов КВЭ и прогнозирование их акти</w:t>
      </w:r>
      <w:r>
        <w:t>вности.</w:t>
      </w:r>
    </w:p>
    <w:p w:rsidR="00000000" w:rsidRDefault="0049689F">
      <w:pPr>
        <w:pStyle w:val="ConsPlusNormal"/>
        <w:spacing w:before="20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000000" w:rsidRDefault="0049689F">
      <w:pPr>
        <w:pStyle w:val="ConsPlusNormal"/>
        <w:spacing w:before="200"/>
        <w:ind w:firstLine="540"/>
        <w:jc w:val="both"/>
      </w:pPr>
      <w:r>
        <w:t>оценка своевременности выявления больных КВЭ и проведения лабораторно-диагностических исследований.</w:t>
      </w:r>
    </w:p>
    <w:p w:rsidR="00000000" w:rsidRDefault="0049689F">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000000" w:rsidRDefault="0049689F">
      <w:pPr>
        <w:pStyle w:val="ConsPlusNormal"/>
        <w:spacing w:before="20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000000" w:rsidRDefault="0049689F">
      <w:pPr>
        <w:pStyle w:val="ConsPlusNormal"/>
        <w:spacing w:before="200"/>
        <w:ind w:firstLine="540"/>
        <w:jc w:val="both"/>
      </w:pPr>
      <w:r>
        <w:t xml:space="preserve">анализ иммунной </w:t>
      </w:r>
      <w:r>
        <w:t>структуры населения.</w:t>
      </w:r>
    </w:p>
    <w:p w:rsidR="00000000" w:rsidRDefault="0049689F">
      <w:pPr>
        <w:pStyle w:val="ConsPlusNormal"/>
        <w:spacing w:before="200"/>
        <w:ind w:firstLine="540"/>
        <w:jc w:val="both"/>
      </w:pPr>
      <w:r>
        <w:t xml:space="preserve">наблюдение за организацией профилактических прививок населению, проживающему на эндемичных </w:t>
      </w:r>
      <w:r>
        <w:lastRenderedPageBreak/>
        <w:t>по КВЭ административных территориях и профессиональным группам риска.</w:t>
      </w:r>
    </w:p>
    <w:p w:rsidR="00000000" w:rsidRDefault="0049689F">
      <w:pPr>
        <w:pStyle w:val="ConsPlusNormal"/>
        <w:spacing w:before="200"/>
        <w:ind w:firstLine="540"/>
        <w:jc w:val="both"/>
      </w:pPr>
      <w:r>
        <w:t>организация профилактических и противоэпидемических мероприятий, оценка их</w:t>
      </w:r>
      <w:r>
        <w:t xml:space="preserve"> эффективности, в том числе контроль за качеством акарицидных обработок.</w:t>
      </w:r>
    </w:p>
    <w:p w:rsidR="00000000" w:rsidRDefault="0049689F">
      <w:pPr>
        <w:pStyle w:val="ConsPlusNormal"/>
        <w:spacing w:before="20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000000" w:rsidRDefault="0049689F">
      <w:pPr>
        <w:pStyle w:val="ConsPlusNormal"/>
        <w:spacing w:before="200"/>
        <w:ind w:firstLine="540"/>
        <w:jc w:val="both"/>
      </w:pPr>
      <w:r>
        <w:t>оценка обеспечения професси</w:t>
      </w:r>
      <w:r>
        <w:t>ональных групп риска заражения КВЭ средствами индивидуальной защиты.</w:t>
      </w:r>
    </w:p>
    <w:p w:rsidR="00000000" w:rsidRDefault="0049689F">
      <w:pPr>
        <w:pStyle w:val="ConsPlusNormal"/>
        <w:spacing w:before="200"/>
        <w:ind w:firstLine="540"/>
        <w:jc w:val="both"/>
      </w:pPr>
      <w:r>
        <w:t>учет организаций, работники которых осуществляют деятельность, связанную с угрозой заражения КВЭ.</w:t>
      </w:r>
    </w:p>
    <w:p w:rsidR="00000000" w:rsidRDefault="0049689F">
      <w:pPr>
        <w:pStyle w:val="ConsPlusNormal"/>
        <w:spacing w:before="200"/>
        <w:ind w:firstLine="540"/>
        <w:jc w:val="both"/>
      </w:pPr>
      <w:r>
        <w:t>обоснование объемов и сроков проведения мероприятий по подавлению активности очагов.</w:t>
      </w:r>
    </w:p>
    <w:p w:rsidR="00000000" w:rsidRDefault="0049689F">
      <w:pPr>
        <w:pStyle w:val="ConsPlusNormal"/>
        <w:spacing w:before="200"/>
        <w:ind w:firstLine="540"/>
        <w:jc w:val="both"/>
      </w:pPr>
      <w:r>
        <w:t>зоол</w:t>
      </w:r>
      <w:r>
        <w:t>ого-энтомологическое обследование на эндемичных территориях;</w:t>
      </w:r>
    </w:p>
    <w:p w:rsidR="00000000" w:rsidRDefault="0049689F">
      <w:pPr>
        <w:pStyle w:val="ConsPlusNormal"/>
        <w:spacing w:before="200"/>
        <w:ind w:firstLine="540"/>
        <w:jc w:val="both"/>
      </w:pPr>
      <w:r>
        <w:t>выявление и учет групп населения, имеющих риск инфицирования вирусом КЭ.</w:t>
      </w:r>
    </w:p>
    <w:p w:rsidR="00000000" w:rsidRDefault="0049689F">
      <w:pPr>
        <w:pStyle w:val="ConsPlusNormal"/>
        <w:spacing w:before="200"/>
        <w:ind w:firstLine="540"/>
        <w:jc w:val="both"/>
      </w:pPr>
      <w:r>
        <w:t>1656. Учреждения Роспотребнадзора при осуществлении зоолого-энтомологического обследования на эндемичных территориях прово</w:t>
      </w:r>
      <w:r>
        <w:t>дят:</w:t>
      </w:r>
    </w:p>
    <w:p w:rsidR="00000000" w:rsidRDefault="0049689F">
      <w:pPr>
        <w:pStyle w:val="ConsPlusNormal"/>
        <w:spacing w:before="20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w:t>
      </w:r>
      <w:r>
        <w:t>нтакта с человеком.</w:t>
      </w:r>
    </w:p>
    <w:p w:rsidR="00000000" w:rsidRDefault="0049689F">
      <w:pPr>
        <w:pStyle w:val="ConsPlusNormal"/>
        <w:spacing w:before="20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000000" w:rsidRDefault="0049689F">
      <w:pPr>
        <w:pStyle w:val="ConsPlusNormal"/>
        <w:spacing w:before="200"/>
        <w:ind w:firstLine="540"/>
        <w:jc w:val="both"/>
      </w:pPr>
      <w:r>
        <w:t>прогнозирование численности клещей и их</w:t>
      </w:r>
      <w:r>
        <w:t xml:space="preserve"> прокормителей (мелких млекопитающих).</w:t>
      </w:r>
    </w:p>
    <w:p w:rsidR="00000000" w:rsidRDefault="0049689F">
      <w:pPr>
        <w:pStyle w:val="ConsPlusNormal"/>
        <w:spacing w:before="200"/>
        <w:ind w:firstLine="540"/>
        <w:jc w:val="both"/>
      </w:pPr>
      <w:r>
        <w:t>ежегодный сбор клещей и их исследование на зараженность вирусом КЭ.</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center"/>
      </w:pPr>
    </w:p>
    <w:p w:rsidR="00000000" w:rsidRDefault="0049689F">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w:t>
      </w:r>
      <w:r>
        <w:t>лактических прививок по эпидемическим показаниям и инструкциями по применению медицинских иммунобиологических препаратов.</w:t>
      </w:r>
    </w:p>
    <w:p w:rsidR="00000000" w:rsidRDefault="0049689F">
      <w:pPr>
        <w:pStyle w:val="ConsPlusNormal"/>
        <w:spacing w:before="200"/>
        <w:ind w:firstLine="540"/>
        <w:jc w:val="both"/>
      </w:pPr>
      <w:r>
        <w:t>1658. Профилактические прививки против КВЭ проводят гражданам для предупреждения заболевания КВЭ.</w:t>
      </w:r>
    </w:p>
    <w:p w:rsidR="00000000" w:rsidRDefault="0049689F">
      <w:pPr>
        <w:pStyle w:val="ConsPlusNormal"/>
        <w:spacing w:before="200"/>
        <w:ind w:firstLine="540"/>
        <w:jc w:val="both"/>
      </w:pPr>
      <w:r>
        <w:t>1659. Профилактические прививки прот</w:t>
      </w:r>
      <w:r>
        <w:t>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000000" w:rsidRDefault="0049689F">
      <w:pPr>
        <w:pStyle w:val="ConsPlusNormal"/>
        <w:spacing w:before="200"/>
        <w:ind w:firstLine="540"/>
        <w:jc w:val="both"/>
      </w:pPr>
      <w:r>
        <w:t>1660. Профилактические прививки против КВЭ проводят:</w:t>
      </w:r>
    </w:p>
    <w:p w:rsidR="00000000" w:rsidRDefault="0049689F">
      <w:pPr>
        <w:pStyle w:val="ConsPlusNormal"/>
        <w:spacing w:before="200"/>
        <w:ind w:firstLine="540"/>
        <w:jc w:val="both"/>
      </w:pPr>
      <w:r>
        <w:t>лицам до 18 лет, проживающим на административных террито</w:t>
      </w:r>
      <w:r>
        <w:t>риях эндемичных по КВЭ, с охватом не менее 95%;</w:t>
      </w:r>
    </w:p>
    <w:p w:rsidR="00000000" w:rsidRDefault="0049689F">
      <w:pPr>
        <w:pStyle w:val="ConsPlusNormal"/>
        <w:spacing w:before="200"/>
        <w:ind w:firstLine="540"/>
        <w:jc w:val="both"/>
      </w:pPr>
      <w:r>
        <w:t xml:space="preserve">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w:t>
      </w:r>
      <w:r>
        <w:t>95%.</w:t>
      </w:r>
    </w:p>
    <w:p w:rsidR="00000000" w:rsidRDefault="0049689F">
      <w:pPr>
        <w:pStyle w:val="ConsPlusNormal"/>
        <w:spacing w:before="200"/>
        <w:ind w:firstLine="540"/>
        <w:jc w:val="both"/>
      </w:pPr>
      <w:r>
        <w:t xml:space="preserve">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w:t>
      </w:r>
      <w:r>
        <w:lastRenderedPageBreak/>
        <w:t>КВЭ.</w:t>
      </w:r>
    </w:p>
    <w:p w:rsidR="00000000" w:rsidRDefault="0049689F">
      <w:pPr>
        <w:pStyle w:val="ConsPlusNormal"/>
        <w:spacing w:before="200"/>
        <w:ind w:firstLine="540"/>
        <w:jc w:val="both"/>
      </w:pPr>
      <w:r>
        <w:t>населению, выезжающему в административные районы, эндемичные по КВЭ.</w:t>
      </w:r>
    </w:p>
    <w:p w:rsidR="00000000" w:rsidRDefault="0049689F">
      <w:pPr>
        <w:pStyle w:val="ConsPlusNormal"/>
        <w:spacing w:before="20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000000" w:rsidRDefault="0049689F">
      <w:pPr>
        <w:pStyle w:val="ConsPlusNormal"/>
        <w:spacing w:before="200"/>
        <w:ind w:firstLine="540"/>
        <w:jc w:val="both"/>
      </w:pPr>
      <w:r>
        <w:t>сельскохозяйственные, лесозаготовител</w:t>
      </w:r>
      <w:r>
        <w:t>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000000" w:rsidRDefault="0049689F">
      <w:pPr>
        <w:pStyle w:val="ConsPlusNormal"/>
        <w:spacing w:before="200"/>
        <w:ind w:firstLine="540"/>
        <w:jc w:val="both"/>
      </w:pPr>
      <w:r>
        <w:t>лицам, чья деятельность св</w:t>
      </w:r>
      <w:r>
        <w:t>язана с использованием вируса КЭ;</w:t>
      </w:r>
    </w:p>
    <w:p w:rsidR="00000000" w:rsidRDefault="0049689F">
      <w:pPr>
        <w:pStyle w:val="ConsPlusNormal"/>
        <w:spacing w:before="200"/>
        <w:ind w:firstLine="540"/>
        <w:jc w:val="both"/>
      </w:pPr>
      <w:r>
        <w:t>лицам, осуществляющим другие виды работ, связанные с угрозой заражения КВЭ.</w:t>
      </w:r>
    </w:p>
    <w:p w:rsidR="00000000" w:rsidRDefault="0049689F">
      <w:pPr>
        <w:pStyle w:val="ConsPlusNormal"/>
        <w:spacing w:before="200"/>
        <w:ind w:firstLine="540"/>
        <w:jc w:val="both"/>
      </w:pPr>
      <w:r>
        <w:t>1661. Привитым против КВЭ считается лицо, получившее законченный курс вакцинации и 1 (или более) ревакцинацию.</w:t>
      </w:r>
    </w:p>
    <w:p w:rsidR="00000000" w:rsidRDefault="0049689F">
      <w:pPr>
        <w:pStyle w:val="ConsPlusNormal"/>
        <w:spacing w:before="200"/>
        <w:ind w:firstLine="540"/>
        <w:jc w:val="both"/>
      </w:pPr>
      <w:r>
        <w:t xml:space="preserve">1662. Хранят и транспортируют МИБП </w:t>
      </w:r>
      <w:r>
        <w:t>на всех этапах с соблюдением санитарных правил.</w:t>
      </w:r>
    </w:p>
    <w:p w:rsidR="00000000" w:rsidRDefault="0049689F">
      <w:pPr>
        <w:pStyle w:val="ConsPlusNormal"/>
        <w:spacing w:before="200"/>
        <w:ind w:firstLine="540"/>
        <w:jc w:val="both"/>
      </w:pPr>
      <w:r>
        <w:t xml:space="preserve">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w:t>
      </w:r>
      <w:r>
        <w:t>общеобразовательных организациях и других организациях, а также лицами, занимающимися частной медицинской практикой.</w:t>
      </w:r>
    </w:p>
    <w:p w:rsidR="00000000" w:rsidRDefault="0049689F">
      <w:pPr>
        <w:pStyle w:val="ConsPlusNormal"/>
        <w:spacing w:before="20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w:t>
      </w:r>
      <w:r>
        <w:t>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000000" w:rsidRDefault="0049689F">
      <w:pPr>
        <w:pStyle w:val="ConsPlusNormal"/>
        <w:spacing w:before="200"/>
        <w:ind w:firstLine="540"/>
        <w:jc w:val="both"/>
      </w:pPr>
      <w:r>
        <w:t>1665. В медицинских и других организациях, где осуществляют профилактические прививки, проводят учет населения, п</w:t>
      </w:r>
      <w:r>
        <w:t>одлежащего профилактическим прививкам.</w:t>
      </w:r>
    </w:p>
    <w:p w:rsidR="00000000" w:rsidRDefault="0049689F">
      <w:pPr>
        <w:pStyle w:val="ConsPlusNormal"/>
        <w:spacing w:before="20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000000" w:rsidRDefault="0049689F">
      <w:pPr>
        <w:pStyle w:val="ConsPlusNormal"/>
        <w:spacing w:before="200"/>
        <w:ind w:firstLine="540"/>
        <w:jc w:val="both"/>
      </w:pPr>
      <w:r>
        <w:t>1667. Вакцинопрофилактику против КВЭ проводят в основном в зимний период в соответствии с меди</w:t>
      </w:r>
      <w:r>
        <w:t xml:space="preserve">цинскими показаниями и противопоказаниями вакцинами, зарегистрированными в Российской Федерации, в соответствии с </w:t>
      </w:r>
      <w:hyperlink r:id="rId18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прививок по эпидемическим показаниям.</w:t>
      </w:r>
    </w:p>
    <w:p w:rsidR="00000000" w:rsidRDefault="0049689F">
      <w:pPr>
        <w:pStyle w:val="ConsPlusNormal"/>
        <w:spacing w:before="200"/>
        <w:ind w:firstLine="540"/>
        <w:jc w:val="both"/>
      </w:pPr>
      <w:r>
        <w:t>1668. Все вакцины взаимозаменяемы. При смене одного препарата на друг</w:t>
      </w:r>
      <w:r>
        <w:t>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000000" w:rsidRDefault="0049689F">
      <w:pPr>
        <w:pStyle w:val="ConsPlusNormal"/>
        <w:spacing w:before="200"/>
        <w:ind w:firstLine="540"/>
        <w:jc w:val="both"/>
      </w:pPr>
      <w:r>
        <w:t>1669. Минимальный возраст вакцинируемых регламентирован инструк</w:t>
      </w:r>
      <w:r>
        <w:t>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000000" w:rsidRDefault="0049689F">
      <w:pPr>
        <w:pStyle w:val="ConsPlusNormal"/>
        <w:spacing w:before="200"/>
        <w:ind w:firstLine="540"/>
        <w:jc w:val="both"/>
      </w:pPr>
      <w:r>
        <w:t>1670. При установлении факта нарушения курса вакцинации, отсутствии документов, подт</w:t>
      </w:r>
      <w:r>
        <w:t>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000000" w:rsidRDefault="0049689F">
      <w:pPr>
        <w:pStyle w:val="ConsPlusNormal"/>
        <w:spacing w:before="200"/>
        <w:ind w:firstLine="540"/>
        <w:jc w:val="both"/>
      </w:pPr>
      <w:r>
        <w:t>1671. В случаях</w:t>
      </w:r>
      <w:r>
        <w:t xml:space="preserve"> обнаружения антител к вирусу КЭ (IgG) в титрах менее 1:800 следует назначить курс вакцинации или отдаленной ревакцинации.</w:t>
      </w:r>
    </w:p>
    <w:p w:rsidR="00000000" w:rsidRDefault="0049689F">
      <w:pPr>
        <w:pStyle w:val="ConsPlusNormal"/>
        <w:spacing w:before="200"/>
        <w:ind w:firstLine="540"/>
        <w:jc w:val="both"/>
      </w:pPr>
      <w:r>
        <w:t>1672. В случаях обнаружения антител к вирусу КЭ (IgG) в титрах 1:800 и более (порог защиты от вируса КЭ) ревакцинацию необходимо отло</w:t>
      </w:r>
      <w:r>
        <w:t>жить на один год.</w:t>
      </w:r>
    </w:p>
    <w:p w:rsidR="00000000" w:rsidRDefault="0049689F">
      <w:pPr>
        <w:pStyle w:val="ConsPlusNormal"/>
        <w:spacing w:before="200"/>
        <w:ind w:firstLine="540"/>
        <w:jc w:val="both"/>
      </w:pPr>
      <w:r>
        <w:lastRenderedPageBreak/>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000000" w:rsidRDefault="0049689F">
      <w:pPr>
        <w:pStyle w:val="ConsPlusNormal"/>
        <w:ind w:firstLine="540"/>
        <w:jc w:val="both"/>
      </w:pPr>
    </w:p>
    <w:p w:rsidR="00000000" w:rsidRDefault="0049689F">
      <w:pPr>
        <w:pStyle w:val="ConsPlusTitle"/>
        <w:jc w:val="center"/>
        <w:outlineLvl w:val="2"/>
      </w:pPr>
      <w:r>
        <w:t>Экстренная профилактика клещ</w:t>
      </w:r>
      <w:r>
        <w:t>евого вирусного энцефалита</w:t>
      </w:r>
    </w:p>
    <w:p w:rsidR="00000000" w:rsidRDefault="0049689F">
      <w:pPr>
        <w:pStyle w:val="ConsPlusNormal"/>
        <w:jc w:val="center"/>
      </w:pPr>
    </w:p>
    <w:p w:rsidR="00000000" w:rsidRDefault="0049689F">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w:t>
      </w:r>
      <w:r>
        <w:t>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w:t>
      </w:r>
      <w:r>
        <w:t>ща.</w:t>
      </w:r>
    </w:p>
    <w:p w:rsidR="00000000" w:rsidRDefault="0049689F">
      <w:pPr>
        <w:pStyle w:val="ConsPlusNormal"/>
        <w:spacing w:before="20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000000" w:rsidRDefault="0049689F">
      <w:pPr>
        <w:pStyle w:val="ConsPlusNormal"/>
        <w:spacing w:before="200"/>
        <w:ind w:firstLine="540"/>
        <w:jc w:val="both"/>
      </w:pPr>
      <w:r>
        <w:t>1676. Сертифицированный иммуноглобулин человека против КЭ вводят в соответствии с указаниями, приведенными в инструкции по пр</w:t>
      </w:r>
      <w:r>
        <w:t>именению.</w:t>
      </w:r>
    </w:p>
    <w:p w:rsidR="00000000" w:rsidRDefault="0049689F">
      <w:pPr>
        <w:pStyle w:val="ConsPlusNormal"/>
        <w:spacing w:before="20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000000" w:rsidRDefault="0049689F">
      <w:pPr>
        <w:pStyle w:val="ConsPlusNormal"/>
        <w:ind w:firstLine="540"/>
        <w:jc w:val="both"/>
      </w:pPr>
    </w:p>
    <w:p w:rsidR="00000000" w:rsidRDefault="0049689F">
      <w:pPr>
        <w:pStyle w:val="ConsPlusTitle"/>
        <w:jc w:val="center"/>
        <w:outlineLvl w:val="2"/>
      </w:pPr>
      <w:r>
        <w:t>Неспецифическая профилактика КВЭ и других трансмиссивных</w:t>
      </w:r>
    </w:p>
    <w:p w:rsidR="00000000" w:rsidRDefault="0049689F">
      <w:pPr>
        <w:pStyle w:val="ConsPlusTitle"/>
        <w:jc w:val="center"/>
      </w:pPr>
      <w:r>
        <w:t>инфекций, передаваемых клещами</w:t>
      </w:r>
    </w:p>
    <w:p w:rsidR="00000000" w:rsidRDefault="0049689F">
      <w:pPr>
        <w:pStyle w:val="ConsPlusNormal"/>
        <w:jc w:val="center"/>
      </w:pPr>
    </w:p>
    <w:p w:rsidR="00000000" w:rsidRDefault="0049689F">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000000" w:rsidRDefault="0049689F">
      <w:pPr>
        <w:pStyle w:val="ConsPlusNormal"/>
        <w:spacing w:before="200"/>
        <w:ind w:firstLine="540"/>
        <w:jc w:val="both"/>
      </w:pPr>
      <w:r>
        <w:t>1679. Мероприятиями по неспецифической профилактике КВЭ являются:</w:t>
      </w:r>
    </w:p>
    <w:p w:rsidR="00000000" w:rsidRDefault="0049689F">
      <w:pPr>
        <w:pStyle w:val="ConsPlusNormal"/>
        <w:spacing w:before="200"/>
        <w:ind w:firstLine="540"/>
        <w:jc w:val="both"/>
      </w:pPr>
      <w:r>
        <w:t>индивидуальная (личная) защита людей;</w:t>
      </w:r>
    </w:p>
    <w:p w:rsidR="00000000" w:rsidRDefault="0049689F">
      <w:pPr>
        <w:pStyle w:val="ConsPlusNormal"/>
        <w:spacing w:before="200"/>
        <w:ind w:firstLine="540"/>
        <w:jc w:val="both"/>
      </w:pPr>
      <w:r>
        <w:t>уничтожение клещей (противоклещевые меропр</w:t>
      </w:r>
      <w:r>
        <w:t>иятия) в природных биотопах с помощью акарицидных средств;</w:t>
      </w:r>
    </w:p>
    <w:p w:rsidR="00000000" w:rsidRDefault="0049689F">
      <w:pPr>
        <w:pStyle w:val="ConsPlusNormal"/>
        <w:spacing w:before="200"/>
        <w:ind w:firstLine="540"/>
        <w:jc w:val="both"/>
      </w:pPr>
      <w:r>
        <w:t>экологически безопасное преобразование окружающей среды;</w:t>
      </w:r>
    </w:p>
    <w:p w:rsidR="00000000" w:rsidRDefault="0049689F">
      <w:pPr>
        <w:pStyle w:val="ConsPlusNormal"/>
        <w:spacing w:before="200"/>
        <w:ind w:firstLine="540"/>
        <w:jc w:val="both"/>
      </w:pPr>
      <w:r>
        <w:t>истребление мелких млекопитающих (дератизационные мероприятия);</w:t>
      </w:r>
    </w:p>
    <w:p w:rsidR="00000000" w:rsidRDefault="0049689F">
      <w:pPr>
        <w:pStyle w:val="ConsPlusNormal"/>
        <w:spacing w:before="200"/>
        <w:ind w:firstLine="540"/>
        <w:jc w:val="both"/>
      </w:pPr>
      <w:r>
        <w:t>информационно-разъяснительная работа.</w:t>
      </w:r>
    </w:p>
    <w:p w:rsidR="00000000" w:rsidRDefault="0049689F">
      <w:pPr>
        <w:pStyle w:val="ConsPlusNormal"/>
        <w:spacing w:before="200"/>
        <w:ind w:firstLine="540"/>
        <w:jc w:val="both"/>
      </w:pPr>
      <w:r>
        <w:t>1680. Индивидуальная (личная) защита л</w:t>
      </w:r>
      <w:r>
        <w:t>юдей включает в себя:</w:t>
      </w:r>
    </w:p>
    <w:p w:rsidR="00000000" w:rsidRDefault="0049689F">
      <w:pPr>
        <w:pStyle w:val="ConsPlusNormal"/>
        <w:spacing w:before="20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w:t>
      </w:r>
      <w:r>
        <w:t>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w:t>
      </w:r>
      <w:r>
        <w:t>са; осмотр собак и других животных для обнаружения и удаления с них прицепившихся и присосавшихся клещей.</w:t>
      </w:r>
    </w:p>
    <w:p w:rsidR="00000000" w:rsidRDefault="0049689F">
      <w:pPr>
        <w:pStyle w:val="ConsPlusNormal"/>
        <w:spacing w:before="20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w:t>
      </w:r>
      <w:r>
        <w:t>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000000" w:rsidRDefault="0049689F">
      <w:pPr>
        <w:pStyle w:val="ConsPlusNormal"/>
        <w:spacing w:before="200"/>
        <w:ind w:firstLine="540"/>
        <w:jc w:val="both"/>
      </w:pPr>
      <w:r>
        <w:t>применение специальных химических средств индивидуальной защиты от клещей: инсекто</w:t>
      </w:r>
      <w:r>
        <w:t xml:space="preserve">акарицидных (предназначены для обработки верхней одежды, нанесение на кожу недопустимо) и </w:t>
      </w:r>
      <w:r>
        <w:lastRenderedPageBreak/>
        <w:t>репеллентных средств (предназначены для обработки верхней одежды, нанесение на кожу возможно для защиты от кровососущих насекомых).</w:t>
      </w:r>
    </w:p>
    <w:p w:rsidR="00000000" w:rsidRDefault="0049689F">
      <w:pPr>
        <w:pStyle w:val="ConsPlusNormal"/>
        <w:spacing w:before="200"/>
        <w:ind w:firstLine="540"/>
        <w:jc w:val="both"/>
      </w:pPr>
      <w:r>
        <w:t>1681. Истребление клещей в природн</w:t>
      </w:r>
      <w:r>
        <w:t xml:space="preserve">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w:t>
      </w:r>
      <w:r>
        <w:t>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000000" w:rsidRDefault="0049689F">
      <w:pPr>
        <w:pStyle w:val="ConsPlusNormal"/>
        <w:spacing w:before="200"/>
        <w:ind w:firstLine="540"/>
        <w:jc w:val="both"/>
      </w:pPr>
      <w:r>
        <w:t>1682. Мероприятия по борьбе с иксодовыми клещами проводят в соответст</w:t>
      </w:r>
      <w:r>
        <w:t>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w:t>
      </w:r>
      <w:r>
        <w:t>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000000" w:rsidRDefault="0049689F">
      <w:pPr>
        <w:pStyle w:val="ConsPlusNormal"/>
        <w:spacing w:before="200"/>
        <w:ind w:firstLine="540"/>
        <w:jc w:val="both"/>
      </w:pPr>
      <w:r>
        <w:t>1683. Показаниями к проведению акарицидных обработок является обилие клещей в пер</w:t>
      </w:r>
      <w:r>
        <w:t xml:space="preserve">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w:t>
      </w:r>
      <w:r>
        <w:t>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000000" w:rsidRDefault="0049689F">
      <w:pPr>
        <w:pStyle w:val="ConsPlusNormal"/>
        <w:spacing w:before="200"/>
        <w:ind w:firstLine="540"/>
        <w:jc w:val="both"/>
      </w:pPr>
      <w:r>
        <w:t>1684. После проведения акарицидных обработок (через 3 календарных дня) пров</w:t>
      </w:r>
      <w:r>
        <w:t>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w:t>
      </w:r>
      <w:r>
        <w:t>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w:t>
      </w:r>
      <w:r>
        <w:t>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w:t>
      </w:r>
      <w:r>
        <w:t xml:space="preserve"> более обработок территорий эпидемиологически значимых объектов за один сезон.</w:t>
      </w:r>
    </w:p>
    <w:p w:rsidR="00000000" w:rsidRDefault="0049689F">
      <w:pPr>
        <w:pStyle w:val="ConsPlusNormal"/>
        <w:spacing w:before="20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w:t>
      </w:r>
      <w:r>
        <w:t>едних млекопитающих - прокормителей клещей.</w:t>
      </w:r>
    </w:p>
    <w:p w:rsidR="00000000" w:rsidRDefault="0049689F">
      <w:pPr>
        <w:pStyle w:val="ConsPlusNormal"/>
        <w:spacing w:before="20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w:t>
      </w:r>
      <w:r>
        <w:t xml:space="preserve">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w:t>
      </w:r>
      <w:r>
        <w:t>о пребывания людей, где травяная растительность должна быть скошена.</w:t>
      </w:r>
    </w:p>
    <w:p w:rsidR="00000000" w:rsidRDefault="0049689F">
      <w:pPr>
        <w:pStyle w:val="ConsPlusNormal"/>
        <w:spacing w:before="20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000000" w:rsidRDefault="0049689F">
      <w:pPr>
        <w:pStyle w:val="ConsPlusNormal"/>
        <w:spacing w:before="200"/>
        <w:ind w:firstLine="540"/>
        <w:jc w:val="both"/>
      </w:pPr>
      <w:r>
        <w:t>1688. Дератизационные мероприятия направ</w:t>
      </w:r>
      <w:r>
        <w:t>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center"/>
      </w:pPr>
    </w:p>
    <w:p w:rsidR="00000000" w:rsidRDefault="0049689F">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000000" w:rsidRDefault="0049689F">
      <w:pPr>
        <w:pStyle w:val="ConsPlusNormal"/>
        <w:ind w:firstLine="540"/>
        <w:jc w:val="both"/>
      </w:pPr>
    </w:p>
    <w:p w:rsidR="00000000" w:rsidRDefault="0049689F">
      <w:pPr>
        <w:pStyle w:val="ConsPlusTitle"/>
        <w:jc w:val="center"/>
        <w:outlineLvl w:val="1"/>
      </w:pPr>
      <w:r>
        <w:lastRenderedPageBreak/>
        <w:t>XXI. Профилактика лихорадки Зика</w:t>
      </w:r>
    </w:p>
    <w:p w:rsidR="00000000" w:rsidRDefault="0049689F">
      <w:pPr>
        <w:pStyle w:val="ConsPlusNormal"/>
        <w:jc w:val="center"/>
      </w:pPr>
    </w:p>
    <w:p w:rsidR="00000000" w:rsidRDefault="0049689F">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w:t>
      </w:r>
      <w:r>
        <w:t xml:space="preserve">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w:t>
      </w:r>
      <w:r>
        <w:t>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000000" w:rsidRDefault="0049689F">
      <w:pPr>
        <w:pStyle w:val="ConsPlusNormal"/>
        <w:spacing w:before="200"/>
        <w:ind w:firstLine="540"/>
        <w:jc w:val="both"/>
      </w:pPr>
      <w:r>
        <w:t>1691. Диагностика проводится на основании данных анамнеза заболевания, эпидемиологического анамне</w:t>
      </w:r>
      <w:r>
        <w:t>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w:t>
      </w:r>
      <w:r>
        <w:t>аболевания и данные эпидемиологического и энтомологического обследования территории.</w:t>
      </w:r>
    </w:p>
    <w:p w:rsidR="00000000" w:rsidRDefault="0049689F">
      <w:pPr>
        <w:pStyle w:val="ConsPlusNormal"/>
        <w:spacing w:before="20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w:t>
      </w:r>
      <w:r>
        <w:t>нных для человека микроорганизмов, ВЗ относится ко II группе патогенности (опасности).</w:t>
      </w:r>
    </w:p>
    <w:p w:rsidR="00000000" w:rsidRDefault="0049689F">
      <w:pPr>
        <w:pStyle w:val="ConsPlusNormal"/>
        <w:spacing w:before="200"/>
        <w:ind w:firstLine="540"/>
        <w:jc w:val="both"/>
      </w:pPr>
      <w:r>
        <w:t xml:space="preserve">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w:t>
      </w:r>
      <w:r>
        <w:t>вируса Азиатского генотипа.</w:t>
      </w:r>
    </w:p>
    <w:p w:rsidR="00000000" w:rsidRDefault="0049689F">
      <w:pPr>
        <w:pStyle w:val="ConsPlusNormal"/>
        <w:spacing w:before="20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w:t>
      </w:r>
      <w:r>
        <w:t>озные случаи ЛЗ зарегистрированы практически во всех странах мира, включая Российскую Федерацию.</w:t>
      </w:r>
    </w:p>
    <w:p w:rsidR="00000000" w:rsidRDefault="0049689F">
      <w:pPr>
        <w:pStyle w:val="ConsPlusNormal"/>
        <w:spacing w:before="20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w:t>
      </w:r>
      <w:r>
        <w:t>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000000" w:rsidRDefault="0049689F">
      <w:pPr>
        <w:pStyle w:val="ConsPlusNormal"/>
        <w:spacing w:before="200"/>
        <w:ind w:firstLine="540"/>
        <w:jc w:val="both"/>
      </w:pPr>
      <w:r>
        <w:t>1695. К группам населения, имеющим повышенный риск заражения ЛЗ, относятся:</w:t>
      </w:r>
    </w:p>
    <w:p w:rsidR="00000000" w:rsidRDefault="0049689F">
      <w:pPr>
        <w:pStyle w:val="ConsPlusNormal"/>
        <w:spacing w:before="200"/>
        <w:ind w:firstLine="540"/>
        <w:jc w:val="both"/>
      </w:pPr>
      <w:r>
        <w:t>1) лица, посещающие регионы, неблаго</w:t>
      </w:r>
      <w:r>
        <w:t>получные по ЛЗ (проживающие на территории данных регионов);</w:t>
      </w:r>
    </w:p>
    <w:p w:rsidR="00000000" w:rsidRDefault="0049689F">
      <w:pPr>
        <w:pStyle w:val="ConsPlusNormal"/>
        <w:spacing w:before="20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000000" w:rsidRDefault="0049689F">
      <w:pPr>
        <w:pStyle w:val="ConsPlusNormal"/>
        <w:spacing w:before="200"/>
        <w:ind w:firstLine="540"/>
        <w:jc w:val="both"/>
      </w:pPr>
      <w:r>
        <w:t>3) персонал воздушных и морских транспортных средств, совершающих междуна</w:t>
      </w:r>
      <w:r>
        <w:t>родные рейсы в страны, неблагополучные по ЛЗ;</w:t>
      </w:r>
    </w:p>
    <w:p w:rsidR="00000000" w:rsidRDefault="0049689F">
      <w:pPr>
        <w:pStyle w:val="ConsPlusNormal"/>
        <w:spacing w:before="20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000000" w:rsidRDefault="0049689F">
      <w:pPr>
        <w:pStyle w:val="ConsPlusNormal"/>
        <w:spacing w:before="200"/>
        <w:ind w:firstLine="540"/>
        <w:jc w:val="both"/>
      </w:pPr>
      <w:r>
        <w:t>5) новорожденные от женщин, больных ЛЗ;</w:t>
      </w:r>
    </w:p>
    <w:p w:rsidR="00000000" w:rsidRDefault="0049689F">
      <w:pPr>
        <w:pStyle w:val="ConsPlusNormal"/>
        <w:spacing w:before="200"/>
        <w:ind w:firstLine="540"/>
        <w:jc w:val="both"/>
      </w:pPr>
      <w:r>
        <w:t>6) половые партнеры больных ЛЗ.</w:t>
      </w:r>
    </w:p>
    <w:p w:rsidR="00000000" w:rsidRDefault="0049689F">
      <w:pPr>
        <w:pStyle w:val="ConsPlusNormal"/>
        <w:spacing w:before="200"/>
        <w:ind w:firstLine="540"/>
        <w:jc w:val="both"/>
      </w:pPr>
      <w:r>
        <w:t>1696. Эпидемио</w:t>
      </w:r>
      <w:r>
        <w:t>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w:t>
      </w:r>
      <w:r>
        <w:t xml:space="preserve"> резервуара возбудителя играет человек.</w:t>
      </w:r>
    </w:p>
    <w:p w:rsidR="00000000" w:rsidRDefault="0049689F">
      <w:pPr>
        <w:pStyle w:val="ConsPlusNormal"/>
        <w:spacing w:before="200"/>
        <w:ind w:firstLine="540"/>
        <w:jc w:val="both"/>
      </w:pPr>
      <w:r>
        <w:t xml:space="preserve">Переносчиками ВЗ являются комары рода Aedes, наибольшее эпидемиологическое значение имеют </w:t>
      </w:r>
      <w:r>
        <w:lastRenderedPageBreak/>
        <w:t>виды Ae. aegypti и Ae. albopictus. Комары Ae. aegypti и Ae. albopictus синантропны. Развитие их преимагинальных стадий может п</w:t>
      </w:r>
      <w:r>
        <w:t>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w:t>
      </w:r>
      <w:r>
        <w:t>язненных водах.</w:t>
      </w:r>
    </w:p>
    <w:p w:rsidR="00000000" w:rsidRDefault="0049689F">
      <w:pPr>
        <w:pStyle w:val="ConsPlusNormal"/>
        <w:spacing w:before="20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000000" w:rsidRDefault="0049689F">
      <w:pPr>
        <w:pStyle w:val="ConsPlusNormal"/>
        <w:spacing w:before="200"/>
        <w:ind w:firstLine="540"/>
        <w:jc w:val="both"/>
      </w:pPr>
      <w:r>
        <w:t>1698. Случаи манифестации неврологической симптоматики при ЛЗ (синдром Гийена-Б</w:t>
      </w:r>
      <w:r>
        <w:t>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000000" w:rsidRDefault="0049689F">
      <w:pPr>
        <w:pStyle w:val="ConsPlusNormal"/>
        <w:spacing w:before="200"/>
        <w:ind w:firstLine="540"/>
        <w:jc w:val="both"/>
      </w:pPr>
      <w:r>
        <w:t>1699. Специфические методы лечения ЛЗ отсутствуют, проводится синдромная терап</w:t>
      </w:r>
      <w:r>
        <w:t>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больных</w:t>
      </w:r>
    </w:p>
    <w:p w:rsidR="00000000" w:rsidRDefault="0049689F">
      <w:pPr>
        <w:pStyle w:val="ConsPlusNormal"/>
        <w:jc w:val="center"/>
      </w:pPr>
    </w:p>
    <w:p w:rsidR="00000000" w:rsidRDefault="0049689F">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Госпитализация больных осуществляется по клиническим и эпидемиологическим показания</w:t>
      </w:r>
      <w:r>
        <w:t>м.</w:t>
      </w:r>
    </w:p>
    <w:p w:rsidR="00000000" w:rsidRDefault="0049689F">
      <w:pPr>
        <w:pStyle w:val="ConsPlusNormal"/>
        <w:spacing w:before="200"/>
        <w:ind w:firstLine="540"/>
        <w:jc w:val="both"/>
      </w:pPr>
      <w:r>
        <w:t>1701. Меры по выявлению случаев ЛЗ и предотвращению дальнейшего распространения заболевания включают:</w:t>
      </w:r>
    </w:p>
    <w:p w:rsidR="00000000" w:rsidRDefault="0049689F">
      <w:pPr>
        <w:pStyle w:val="ConsPlusNormal"/>
        <w:spacing w:before="20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000000" w:rsidRDefault="0049689F">
      <w:pPr>
        <w:pStyle w:val="ConsPlusNormal"/>
        <w:spacing w:before="200"/>
        <w:ind w:firstLine="540"/>
        <w:jc w:val="both"/>
      </w:pPr>
      <w:r>
        <w:t>2) о</w:t>
      </w:r>
      <w:r>
        <w:t>бследование доноров крови, органов и биологических жидкостей от лиц из групп риска по ЛЗ, на наличие РНК ВЗ;</w:t>
      </w:r>
    </w:p>
    <w:p w:rsidR="00000000" w:rsidRDefault="0049689F">
      <w:pPr>
        <w:pStyle w:val="ConsPlusNormal"/>
        <w:spacing w:before="200"/>
        <w:ind w:firstLine="540"/>
        <w:jc w:val="both"/>
      </w:pPr>
      <w:r>
        <w:t>3) обследование беременных, прибывших из регионов, неблагополучных по ЛЗ, на наличие маркеров ВЗ;</w:t>
      </w:r>
    </w:p>
    <w:p w:rsidR="00000000" w:rsidRDefault="0049689F">
      <w:pPr>
        <w:pStyle w:val="ConsPlusNormal"/>
        <w:spacing w:before="200"/>
        <w:ind w:firstLine="540"/>
        <w:jc w:val="both"/>
      </w:pPr>
      <w:r>
        <w:t>4) наблюдение (обследование) за новорожденными от</w:t>
      </w:r>
      <w:r>
        <w:t xml:space="preserve"> матерей, перенесших ЛЗ во время беременности и (или) больных ЛЗ;</w:t>
      </w:r>
    </w:p>
    <w:p w:rsidR="00000000" w:rsidRDefault="0049689F">
      <w:pPr>
        <w:pStyle w:val="ConsPlusNormal"/>
        <w:spacing w:before="200"/>
        <w:ind w:firstLine="540"/>
        <w:jc w:val="both"/>
      </w:pPr>
      <w:r>
        <w:t>5) обследование лиц, имевших половой контакт с больным ЛЗ, на наличие маркеров ВЗ;</w:t>
      </w:r>
    </w:p>
    <w:p w:rsidR="00000000" w:rsidRDefault="0049689F">
      <w:pPr>
        <w:pStyle w:val="ConsPlusNormal"/>
        <w:spacing w:before="200"/>
        <w:ind w:firstLine="540"/>
        <w:jc w:val="both"/>
      </w:pPr>
      <w:r>
        <w:t>6) информирование органов, осуществляющих государственный санитарно-эпидемиологический надзор, о случаях за</w:t>
      </w:r>
      <w:r>
        <w:t>болеваний ЛЗ;</w:t>
      </w:r>
    </w:p>
    <w:p w:rsidR="00000000" w:rsidRDefault="0049689F">
      <w:pPr>
        <w:pStyle w:val="ConsPlusNormal"/>
        <w:spacing w:before="20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000000" w:rsidRDefault="0049689F">
      <w:pPr>
        <w:pStyle w:val="ConsPlusNormal"/>
        <w:spacing w:before="200"/>
        <w:ind w:firstLine="540"/>
        <w:jc w:val="both"/>
      </w:pPr>
      <w:r>
        <w:t xml:space="preserve">8) подготовка медицинских работников по вопросам клиники, </w:t>
      </w:r>
      <w:r>
        <w:t>диагностики, эпидемиологии и профилактики ЛЗ.</w:t>
      </w:r>
    </w:p>
    <w:p w:rsidR="00000000" w:rsidRDefault="0049689F">
      <w:pPr>
        <w:pStyle w:val="ConsPlusNormal"/>
        <w:spacing w:before="20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w:t>
      </w:r>
      <w:r>
        <w:t>гическое расследование и организация комплекса санитарно-противоэпидемических (профилактических) мероприятий.</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 лихорадки Зика</w:t>
      </w:r>
    </w:p>
    <w:p w:rsidR="00000000" w:rsidRDefault="0049689F">
      <w:pPr>
        <w:pStyle w:val="ConsPlusNormal"/>
        <w:jc w:val="center"/>
      </w:pPr>
    </w:p>
    <w:p w:rsidR="00000000" w:rsidRDefault="0049689F">
      <w:pPr>
        <w:pStyle w:val="ConsPlusNormal"/>
        <w:ind w:firstLine="540"/>
        <w:jc w:val="both"/>
      </w:pPr>
      <w:r>
        <w:t xml:space="preserve">1703. Все работы с материалом, подозрительным на заражение вирусом Зика, включая забор, </w:t>
      </w:r>
      <w:r>
        <w:lastRenderedPageBreak/>
        <w:t xml:space="preserve">транспортировку </w:t>
      </w:r>
      <w:r>
        <w:t xml:space="preserve">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1704. Лабораторные исследования клинического, секционного, энт</w:t>
      </w:r>
      <w:r>
        <w:t>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000000" w:rsidRDefault="0049689F">
      <w:pPr>
        <w:pStyle w:val="ConsPlusNormal"/>
        <w:spacing w:before="200"/>
        <w:ind w:firstLine="540"/>
        <w:jc w:val="both"/>
      </w:pPr>
      <w:r>
        <w:t>1705. Исследования на наличие маркеров ВЗ в мате</w:t>
      </w:r>
      <w:r>
        <w:t>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w:t>
      </w:r>
      <w:r>
        <w:t>огенности.</w:t>
      </w:r>
    </w:p>
    <w:p w:rsidR="00000000" w:rsidRDefault="0049689F">
      <w:pPr>
        <w:pStyle w:val="ConsPlusNormal"/>
        <w:spacing w:before="20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000000" w:rsidRDefault="0049689F">
      <w:pPr>
        <w:pStyle w:val="ConsPlusNormal"/>
        <w:spacing w:before="200"/>
        <w:ind w:firstLine="540"/>
        <w:jc w:val="both"/>
      </w:pPr>
      <w:r>
        <w:t xml:space="preserve">1) от больных (подозрительных на заболевание): кровь, сыворотка, плазма крови, слюна, моча, сперма </w:t>
      </w:r>
      <w:r>
        <w:t>(по показаниям), вагинальный мазок, амниотическая жидкость (по показаниям), плацента, грудное молоко;</w:t>
      </w:r>
    </w:p>
    <w:p w:rsidR="00000000" w:rsidRDefault="0049689F">
      <w:pPr>
        <w:pStyle w:val="ConsPlusNormal"/>
        <w:spacing w:before="20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w:t>
      </w:r>
      <w:r>
        <w:t>м показаниям);</w:t>
      </w:r>
    </w:p>
    <w:p w:rsidR="00000000" w:rsidRDefault="0049689F">
      <w:pPr>
        <w:pStyle w:val="ConsPlusNormal"/>
        <w:spacing w:before="200"/>
        <w:ind w:firstLine="540"/>
        <w:jc w:val="both"/>
      </w:pPr>
      <w:r>
        <w:t>3) аутопсийного материала: ткани селезенки, лимфоузлов, мозга, легких, печени, почек.</w:t>
      </w:r>
    </w:p>
    <w:p w:rsidR="00000000" w:rsidRDefault="0049689F">
      <w:pPr>
        <w:pStyle w:val="ConsPlusNormal"/>
        <w:spacing w:before="200"/>
        <w:ind w:firstLine="540"/>
        <w:jc w:val="both"/>
      </w:pPr>
      <w:r>
        <w:t>1707. Материалом для исследования могут служить объекты окружающей среды - кровососущие комары Ae. aegypti и Ae. albopictus.</w:t>
      </w:r>
    </w:p>
    <w:p w:rsidR="00000000" w:rsidRDefault="0049689F">
      <w:pPr>
        <w:pStyle w:val="ConsPlusNormal"/>
        <w:spacing w:before="200"/>
        <w:ind w:firstLine="540"/>
        <w:jc w:val="both"/>
      </w:pPr>
      <w:r>
        <w:t>1708. Забор, упаковку и достав</w:t>
      </w:r>
      <w:r>
        <w:t>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000000" w:rsidRDefault="0049689F">
      <w:pPr>
        <w:pStyle w:val="ConsPlusNormal"/>
        <w:spacing w:before="200"/>
        <w:ind w:firstLine="540"/>
        <w:jc w:val="both"/>
      </w:pPr>
      <w:r>
        <w:t xml:space="preserve">1709. Иммунологические (серологические) </w:t>
      </w:r>
      <w:r>
        <w:t>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000000" w:rsidRDefault="0049689F">
      <w:pPr>
        <w:pStyle w:val="ConsPlusNormal"/>
        <w:spacing w:before="20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000000" w:rsidRDefault="0049689F">
      <w:pPr>
        <w:pStyle w:val="ConsPlusNormal"/>
        <w:spacing w:before="200"/>
        <w:ind w:firstLine="540"/>
        <w:jc w:val="both"/>
      </w:pPr>
      <w:r>
        <w:t>1) выявление антигена ВЗ в исследуемом биологическом материале с помощью ИФА или реакций нейтрализации вир</w:t>
      </w:r>
      <w:r>
        <w:t>уса (далее - РН);</w:t>
      </w:r>
    </w:p>
    <w:p w:rsidR="00000000" w:rsidRDefault="0049689F">
      <w:pPr>
        <w:pStyle w:val="ConsPlusNormal"/>
        <w:spacing w:before="20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000000" w:rsidRDefault="0049689F">
      <w:pPr>
        <w:pStyle w:val="ConsPlusNormal"/>
        <w:spacing w:before="200"/>
        <w:ind w:firstLine="540"/>
        <w:jc w:val="both"/>
      </w:pPr>
      <w:r>
        <w:t>3) выявление в образцах биологического материала РНК ВЗ с помощью ОТ-ПЦР;</w:t>
      </w:r>
    </w:p>
    <w:p w:rsidR="00000000" w:rsidRDefault="0049689F">
      <w:pPr>
        <w:pStyle w:val="ConsPlusNormal"/>
        <w:spacing w:before="200"/>
        <w:ind w:firstLine="540"/>
        <w:jc w:val="both"/>
      </w:pPr>
      <w:r>
        <w:t>4) изоляция вируса при провед</w:t>
      </w:r>
      <w:r>
        <w:t>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49689F">
      <w:pPr>
        <w:pStyle w:val="ConsPlusNormal"/>
        <w:spacing w:before="200"/>
        <w:ind w:firstLine="540"/>
        <w:jc w:val="both"/>
      </w:pPr>
      <w:r>
        <w:t>Для лабораторной диагностики ЛЗ используют диагностические наборы, зарегистрированные в Российской Федерации.</w:t>
      </w:r>
    </w:p>
    <w:p w:rsidR="00000000" w:rsidRDefault="0049689F">
      <w:pPr>
        <w:pStyle w:val="ConsPlusNormal"/>
        <w:spacing w:before="200"/>
        <w:ind w:firstLine="540"/>
        <w:jc w:val="both"/>
      </w:pPr>
      <w:r>
        <w:t>1711.</w:t>
      </w:r>
      <w:r>
        <w:t xml:space="preserve">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w:t>
      </w:r>
      <w:r>
        <w:t>ю. Определение РНК ВЗ проводят:</w:t>
      </w:r>
    </w:p>
    <w:p w:rsidR="00000000" w:rsidRDefault="0049689F">
      <w:pPr>
        <w:pStyle w:val="ConsPlusNormal"/>
        <w:spacing w:before="20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000000" w:rsidRDefault="0049689F">
      <w:pPr>
        <w:pStyle w:val="ConsPlusNormal"/>
        <w:spacing w:before="200"/>
        <w:ind w:firstLine="540"/>
        <w:jc w:val="both"/>
      </w:pPr>
      <w:r>
        <w:lastRenderedPageBreak/>
        <w:t>2) в слюне - в первые 7 - 10 календарных дней болезни с пиком на 5 - 7 календарный ден</w:t>
      </w:r>
      <w:r>
        <w:t>ь, в ряде случаев РНК вируса детектируется в слюне до 30 календарных дней и более;</w:t>
      </w:r>
    </w:p>
    <w:p w:rsidR="00000000" w:rsidRDefault="0049689F">
      <w:pPr>
        <w:pStyle w:val="ConsPlusNormal"/>
        <w:spacing w:before="200"/>
        <w:ind w:firstLine="540"/>
        <w:jc w:val="both"/>
      </w:pPr>
      <w:r>
        <w:t xml:space="preserve">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w:t>
      </w:r>
      <w:r>
        <w:t>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000000" w:rsidRDefault="0049689F">
      <w:pPr>
        <w:pStyle w:val="ConsPlusNormal"/>
        <w:spacing w:before="200"/>
        <w:ind w:firstLine="540"/>
        <w:jc w:val="both"/>
      </w:pPr>
      <w:r>
        <w:t>4) в цельной крови (в</w:t>
      </w:r>
      <w:r>
        <w:t xml:space="preserve"> ряде случаев более эффективно, чем в ее плазме или сыворотке) в период реконвалесценции - в течение трех месяцев от начала заболевания;</w:t>
      </w:r>
    </w:p>
    <w:p w:rsidR="00000000" w:rsidRDefault="0049689F">
      <w:pPr>
        <w:pStyle w:val="ConsPlusNormal"/>
        <w:spacing w:before="200"/>
        <w:ind w:firstLine="540"/>
        <w:jc w:val="both"/>
      </w:pPr>
      <w:r>
        <w:t>5) в семенной жидкости - до полугода;</w:t>
      </w:r>
    </w:p>
    <w:p w:rsidR="00000000" w:rsidRDefault="0049689F">
      <w:pPr>
        <w:pStyle w:val="ConsPlusNormal"/>
        <w:spacing w:before="200"/>
        <w:ind w:firstLine="540"/>
        <w:jc w:val="both"/>
      </w:pPr>
      <w:r>
        <w:t>6) в вагинальном секрете РНК ВЗ определяется в первые десять календарных дней заб</w:t>
      </w:r>
      <w:r>
        <w:t>олевания;</w:t>
      </w:r>
    </w:p>
    <w:p w:rsidR="00000000" w:rsidRDefault="0049689F">
      <w:pPr>
        <w:pStyle w:val="ConsPlusNormal"/>
        <w:spacing w:before="20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000000" w:rsidRDefault="0049689F">
      <w:pPr>
        <w:pStyle w:val="ConsPlusNormal"/>
        <w:spacing w:before="200"/>
        <w:ind w:firstLine="540"/>
        <w:jc w:val="both"/>
      </w:pPr>
      <w:r>
        <w:t>Ввиду низкой концентрации вируса в плазме и сыворотке крови эффективно обнаружение РНК ВЗ в комбинаци</w:t>
      </w:r>
      <w:r>
        <w:t>и образцов моча/слюна/кровь.</w:t>
      </w:r>
    </w:p>
    <w:p w:rsidR="00000000" w:rsidRDefault="0049689F">
      <w:pPr>
        <w:pStyle w:val="ConsPlusNormal"/>
        <w:spacing w:before="20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w:t>
      </w:r>
      <w:r>
        <w:t>нты, пуповины и ткани внутренних органов плода на наличие РНК ВЗ.</w:t>
      </w:r>
    </w:p>
    <w:p w:rsidR="00000000" w:rsidRDefault="0049689F">
      <w:pPr>
        <w:pStyle w:val="ConsPlusNormal"/>
        <w:spacing w:before="20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w:t>
      </w:r>
      <w:r>
        <w:t>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w:t>
      </w:r>
      <w:r>
        <w:t xml:space="preserve">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w:t>
      </w:r>
      <w:r>
        <w:t>жидкости на наличие РНК ВЗ.</w:t>
      </w:r>
    </w:p>
    <w:p w:rsidR="00000000" w:rsidRDefault="0049689F">
      <w:pPr>
        <w:pStyle w:val="ConsPlusNormal"/>
        <w:spacing w:before="20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w:t>
      </w:r>
      <w:r>
        <w:t>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000000" w:rsidRDefault="0049689F">
      <w:pPr>
        <w:pStyle w:val="ConsPlusNormal"/>
        <w:spacing w:before="200"/>
        <w:ind w:firstLine="540"/>
        <w:jc w:val="both"/>
      </w:pPr>
      <w:r>
        <w:t>При анализе результатов ИФА на специфические антитела к ВЗ следует учитывать возможность пе</w:t>
      </w:r>
      <w:r>
        <w:t>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w:t>
      </w:r>
      <w:r>
        <w:t>ечисленным арбовирусам с учетом эпидемиологического анамнеза.</w:t>
      </w:r>
    </w:p>
    <w:p w:rsidR="00000000" w:rsidRDefault="0049689F">
      <w:pPr>
        <w:pStyle w:val="ConsPlusNormal"/>
        <w:spacing w:before="200"/>
        <w:ind w:firstLine="540"/>
        <w:jc w:val="both"/>
      </w:pPr>
      <w:r>
        <w:t>1714. Клинический диагноз ЛЗ считают подтвержденным при наличии одного из критериев:</w:t>
      </w:r>
    </w:p>
    <w:p w:rsidR="00000000" w:rsidRDefault="0049689F">
      <w:pPr>
        <w:pStyle w:val="ConsPlusNormal"/>
        <w:spacing w:before="200"/>
        <w:ind w:firstLine="540"/>
        <w:jc w:val="both"/>
      </w:pPr>
      <w:r>
        <w:t>1) обнаружение РНК ВЗ в биологическом материале;</w:t>
      </w:r>
    </w:p>
    <w:p w:rsidR="00000000" w:rsidRDefault="0049689F">
      <w:pPr>
        <w:pStyle w:val="ConsPlusNormal"/>
        <w:spacing w:before="200"/>
        <w:ind w:firstLine="540"/>
        <w:jc w:val="both"/>
      </w:pPr>
      <w:r>
        <w:t>2) обнаружение антигена ВЗ в биологическом материале;</w:t>
      </w:r>
    </w:p>
    <w:p w:rsidR="00000000" w:rsidRDefault="0049689F">
      <w:pPr>
        <w:pStyle w:val="ConsPlusNormal"/>
        <w:spacing w:before="200"/>
        <w:ind w:firstLine="540"/>
        <w:jc w:val="both"/>
      </w:pPr>
      <w:r>
        <w:t>3) изо</w:t>
      </w:r>
      <w:r>
        <w:t>ляция и идентификация ВЗ из биологического материала;</w:t>
      </w:r>
    </w:p>
    <w:p w:rsidR="00000000" w:rsidRDefault="0049689F">
      <w:pPr>
        <w:pStyle w:val="ConsPlusNormal"/>
        <w:spacing w:before="200"/>
        <w:ind w:firstLine="540"/>
        <w:jc w:val="both"/>
      </w:pPr>
      <w:r>
        <w:t>4) обнаружение IgM к ВЗ в сыворотке крови в острый период заболевания в совокупности с выявлением IgG в парной сыворотке;</w:t>
      </w:r>
    </w:p>
    <w:p w:rsidR="00000000" w:rsidRDefault="0049689F">
      <w:pPr>
        <w:pStyle w:val="ConsPlusNormal"/>
        <w:spacing w:before="200"/>
        <w:ind w:firstLine="540"/>
        <w:jc w:val="both"/>
      </w:pPr>
      <w:r>
        <w:lastRenderedPageBreak/>
        <w:t>5) обнаружение сероконверсии или четырехкратного возрастания титров специфически</w:t>
      </w:r>
      <w:r>
        <w:t>х антител IgG к ВЗ в парных сыворотках крови, взятых с интервалом 10 - 14 календарных дней.</w:t>
      </w:r>
    </w:p>
    <w:p w:rsidR="00000000" w:rsidRDefault="0049689F">
      <w:pPr>
        <w:pStyle w:val="ConsPlusNormal"/>
        <w:spacing w:before="200"/>
        <w:ind w:firstLine="540"/>
        <w:jc w:val="both"/>
      </w:pPr>
      <w: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w:t>
      </w:r>
      <w:r>
        <w:t>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w:t>
      </w:r>
      <w:r>
        <w:t>ной коллекции Роспотребнадзора.</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000000" w:rsidRDefault="0049689F">
      <w:pPr>
        <w:pStyle w:val="ConsPlusNormal"/>
        <w:spacing w:before="200"/>
        <w:ind w:firstLine="540"/>
        <w:jc w:val="both"/>
      </w:pPr>
      <w:r>
        <w:t>1716. С целью уст</w:t>
      </w:r>
      <w:r>
        <w:t>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w:t>
      </w:r>
      <w:r>
        <w:t>аге) для расчета эпидемического риска очага.</w:t>
      </w:r>
    </w:p>
    <w:p w:rsidR="00000000" w:rsidRDefault="0049689F">
      <w:pPr>
        <w:pStyle w:val="ConsPlusNormal"/>
        <w:spacing w:before="20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w:t>
      </w:r>
      <w:r>
        <w:t>ческих и комплекса профилактических мероприятий.</w:t>
      </w:r>
    </w:p>
    <w:p w:rsidR="00000000" w:rsidRDefault="0049689F">
      <w:pPr>
        <w:pStyle w:val="ConsPlusNormal"/>
        <w:spacing w:before="20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w:t>
      </w:r>
      <w:r>
        <w:t>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лихорадки Зика</w:t>
      </w:r>
    </w:p>
    <w:p w:rsidR="00000000" w:rsidRDefault="0049689F">
      <w:pPr>
        <w:pStyle w:val="ConsPlusNormal"/>
        <w:ind w:firstLine="540"/>
        <w:jc w:val="both"/>
      </w:pPr>
    </w:p>
    <w:p w:rsidR="00000000" w:rsidRDefault="0049689F">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w:t>
      </w:r>
      <w:r>
        <w:t>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энтомологический мониторинг за основными переносчиками ВЗ, их численностью, ареалом распро</w:t>
      </w:r>
      <w:r>
        <w:t>странения, инфицированностью;</w:t>
      </w:r>
    </w:p>
    <w:p w:rsidR="00000000" w:rsidRDefault="0049689F">
      <w:pPr>
        <w:pStyle w:val="ConsPlusNormal"/>
        <w:spacing w:before="20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000000" w:rsidRDefault="0049689F">
      <w:pPr>
        <w:pStyle w:val="ConsPlusNormal"/>
        <w:spacing w:before="200"/>
        <w:ind w:firstLine="540"/>
        <w:jc w:val="both"/>
      </w:pPr>
      <w:r>
        <w:t>наблюдение за своевременностью выявления больных ЛЗ, въезж</w:t>
      </w:r>
      <w:r>
        <w:t>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000000" w:rsidRDefault="0049689F">
      <w:pPr>
        <w:pStyle w:val="ConsPlusNormal"/>
        <w:spacing w:before="200"/>
        <w:ind w:firstLine="540"/>
        <w:jc w:val="both"/>
      </w:pPr>
      <w:r>
        <w:t>наблюдение за готовностью медицинских и иных организаций к оказанию медици</w:t>
      </w:r>
      <w:r>
        <w:t>нской помощи больным (подозрительным на заболевание) ЛЗ;</w:t>
      </w:r>
    </w:p>
    <w:p w:rsidR="00000000" w:rsidRDefault="0049689F">
      <w:pPr>
        <w:pStyle w:val="ConsPlusNormal"/>
        <w:spacing w:before="200"/>
        <w:ind w:firstLine="540"/>
        <w:jc w:val="both"/>
      </w:pPr>
      <w:r>
        <w:t>наблюдение за организацией обследования доноров крови, органов и биологических жидкостей от лиц из групп риска по ЛЗ;</w:t>
      </w:r>
    </w:p>
    <w:p w:rsidR="00000000" w:rsidRDefault="0049689F">
      <w:pPr>
        <w:pStyle w:val="ConsPlusNormal"/>
        <w:spacing w:before="200"/>
        <w:ind w:firstLine="540"/>
        <w:jc w:val="both"/>
      </w:pPr>
      <w:r>
        <w:t>оценка своевременности и эффективности проводимых профилактических и противоэпиде</w:t>
      </w:r>
      <w:r>
        <w:t>мических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lastRenderedPageBreak/>
        <w:t>и 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w:t>
      </w:r>
      <w:r>
        <w:t>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000000" w:rsidRDefault="0049689F">
      <w:pPr>
        <w:pStyle w:val="ConsPlusNormal"/>
        <w:spacing w:before="200"/>
        <w:ind w:firstLine="540"/>
        <w:jc w:val="both"/>
      </w:pPr>
      <w:r>
        <w:t>1721. В отношении потенциального источника инфекции пров</w:t>
      </w:r>
      <w:r>
        <w:t>одят профилактические мероприятия, снижающие вероятность передачи вируса:</w:t>
      </w:r>
    </w:p>
    <w:p w:rsidR="00000000" w:rsidRDefault="0049689F">
      <w:pPr>
        <w:pStyle w:val="ConsPlusNormal"/>
        <w:spacing w:before="20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000000" w:rsidRDefault="0049689F">
      <w:pPr>
        <w:pStyle w:val="ConsPlusNormal"/>
        <w:spacing w:before="20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000000" w:rsidRDefault="0049689F">
      <w:pPr>
        <w:pStyle w:val="ConsPlusNormal"/>
        <w:spacing w:before="200"/>
        <w:ind w:firstLine="540"/>
        <w:jc w:val="both"/>
      </w:pPr>
      <w:r>
        <w:t>3) проводится лабораторное обследование дон</w:t>
      </w:r>
      <w:r>
        <w:t xml:space="preserve">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w:t>
      </w:r>
      <w:r>
        <w:t>этих групп.</w:t>
      </w:r>
    </w:p>
    <w:p w:rsidR="00000000" w:rsidRDefault="0049689F">
      <w:pPr>
        <w:pStyle w:val="ConsPlusNormal"/>
        <w:spacing w:before="20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w:t>
      </w:r>
      <w:r>
        <w:t>иагностических и иммунодиагностических методов, методов утразвуковой диагностики.</w:t>
      </w:r>
    </w:p>
    <w:p w:rsidR="00000000" w:rsidRDefault="0049689F">
      <w:pPr>
        <w:pStyle w:val="ConsPlusNormal"/>
        <w:spacing w:before="20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w:t>
      </w:r>
      <w:r>
        <w:t>ты с возможными больными ЛЗ), медицинские работники должны рекомендовать лабораторное обследование обоих супругов.</w:t>
      </w:r>
    </w:p>
    <w:p w:rsidR="00000000" w:rsidRDefault="0049689F">
      <w:pPr>
        <w:pStyle w:val="ConsPlusNormal"/>
        <w:spacing w:before="20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000000" w:rsidRDefault="0049689F">
      <w:pPr>
        <w:pStyle w:val="ConsPlusNormal"/>
        <w:spacing w:before="200"/>
        <w:ind w:firstLine="540"/>
        <w:jc w:val="both"/>
      </w:pPr>
      <w:r>
        <w:t>1725. Монито</w:t>
      </w:r>
      <w:r>
        <w:t>ринговые точки наблюдения за комарами Aedes aegypti и Aedes albopictus устанавливают, исходя из следующих приоритетов:</w:t>
      </w:r>
    </w:p>
    <w:p w:rsidR="00000000" w:rsidRDefault="0049689F">
      <w:pPr>
        <w:pStyle w:val="ConsPlusNormal"/>
        <w:spacing w:before="20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w:t>
      </w:r>
      <w:r>
        <w:t xml:space="preserve"> гостиницы, дома отдыха, оздоровительные организации);</w:t>
      </w:r>
    </w:p>
    <w:p w:rsidR="00000000" w:rsidRDefault="0049689F">
      <w:pPr>
        <w:pStyle w:val="ConsPlusNormal"/>
        <w:spacing w:before="20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000000" w:rsidRDefault="0049689F">
      <w:pPr>
        <w:pStyle w:val="ConsPlusNormal"/>
        <w:spacing w:before="200"/>
        <w:ind w:firstLine="540"/>
        <w:jc w:val="both"/>
      </w:pPr>
      <w:r>
        <w:t>1726. Наблюдения за численност</w:t>
      </w:r>
      <w:r>
        <w:t>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000000" w:rsidRDefault="0049689F">
      <w:pPr>
        <w:pStyle w:val="ConsPlusNormal"/>
        <w:spacing w:before="200"/>
        <w:ind w:firstLine="540"/>
        <w:jc w:val="both"/>
      </w:pPr>
      <w:r>
        <w:t xml:space="preserve">1727. Снижение численности переносчиков ВЗ в установленных местах их </w:t>
      </w:r>
      <w:r>
        <w:t>распространения проводят методами и средствами дезинсекции.</w:t>
      </w:r>
    </w:p>
    <w:p w:rsidR="00000000" w:rsidRDefault="0049689F">
      <w:pPr>
        <w:pStyle w:val="ConsPlusNormal"/>
        <w:spacing w:before="20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w:t>
      </w:r>
      <w:r>
        <w:t>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w:t>
      </w:r>
      <w:r>
        <w:t>доровья, а также индивидуальные предприниматели и юридические лица на принадлежащей им территории.</w:t>
      </w:r>
    </w:p>
    <w:p w:rsidR="00000000" w:rsidRDefault="0049689F">
      <w:pPr>
        <w:pStyle w:val="ConsPlusNormal"/>
        <w:spacing w:before="200"/>
        <w:ind w:firstLine="540"/>
        <w:jc w:val="both"/>
      </w:pPr>
      <w:r>
        <w:lastRenderedPageBreak/>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w:t>
      </w:r>
      <w:r>
        <w:t>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000000" w:rsidRDefault="0049689F">
      <w:pPr>
        <w:pStyle w:val="ConsPlusNormal"/>
        <w:spacing w:before="200"/>
        <w:ind w:firstLine="540"/>
        <w:jc w:val="both"/>
      </w:pPr>
      <w:r>
        <w:t>1730. Основными мерами по ликв</w:t>
      </w:r>
      <w:r>
        <w:t>идации мест размножения переносчиков ВЗ являются:</w:t>
      </w:r>
    </w:p>
    <w:p w:rsidR="00000000" w:rsidRDefault="0049689F">
      <w:pPr>
        <w:pStyle w:val="ConsPlusNormal"/>
        <w:spacing w:before="20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000000" w:rsidRDefault="0049689F">
      <w:pPr>
        <w:pStyle w:val="ConsPlusNormal"/>
        <w:spacing w:before="200"/>
        <w:ind w:firstLine="540"/>
        <w:jc w:val="both"/>
      </w:pPr>
      <w:r>
        <w:t>2) санитарная очистка территорий населенных мест от мус</w:t>
      </w:r>
      <w:r>
        <w:t>ора, в том числе емкостей, в которых может скапливаться дождевая вода (старые автопокрышки, пластиковые бутылки, полиэтиленовые пакеты, банки);</w:t>
      </w:r>
    </w:p>
    <w:p w:rsidR="00000000" w:rsidRDefault="0049689F">
      <w:pPr>
        <w:pStyle w:val="ConsPlusNormal"/>
        <w:spacing w:before="200"/>
        <w:ind w:firstLine="540"/>
        <w:jc w:val="both"/>
      </w:pPr>
      <w:r>
        <w:t>3) благоустройство кладбищ, ликвидация мелких емкостей для воды, в которых возможно развитие личинок, содержание</w:t>
      </w:r>
      <w:r>
        <w:t xml:space="preserve"> территории в санитарном состоянии, предотвращающем размножение переносчиков ВЗ;</w:t>
      </w:r>
    </w:p>
    <w:p w:rsidR="00000000" w:rsidRDefault="0049689F">
      <w:pPr>
        <w:pStyle w:val="ConsPlusNormal"/>
        <w:spacing w:before="20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w:t>
      </w:r>
      <w:r>
        <w:t>осчиков.</w:t>
      </w:r>
    </w:p>
    <w:p w:rsidR="00000000" w:rsidRDefault="0049689F">
      <w:pPr>
        <w:pStyle w:val="ConsPlusNormal"/>
        <w:spacing w:before="20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w:t>
      </w:r>
      <w:r>
        <w:t>е и обучение граждан по вопросам</w:t>
      </w:r>
    </w:p>
    <w:p w:rsidR="00000000" w:rsidRDefault="0049689F">
      <w:pPr>
        <w:pStyle w:val="ConsPlusTitle"/>
        <w:jc w:val="center"/>
      </w:pPr>
      <w:r>
        <w:t>профилактики лихорадки Зика</w:t>
      </w:r>
    </w:p>
    <w:p w:rsidR="00000000" w:rsidRDefault="0049689F">
      <w:pPr>
        <w:pStyle w:val="ConsPlusNormal"/>
        <w:jc w:val="center"/>
      </w:pPr>
    </w:p>
    <w:p w:rsidR="00000000" w:rsidRDefault="0049689F">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w:t>
      </w:r>
      <w:r>
        <w:t>ки с использованием средств массовой информации, листовок, плакатов, бюллетеней, проведение индивидуальной беседы.</w:t>
      </w:r>
    </w:p>
    <w:p w:rsidR="00000000" w:rsidRDefault="0049689F">
      <w:pPr>
        <w:pStyle w:val="ConsPlusNormal"/>
        <w:spacing w:before="20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w:t>
      </w:r>
      <w:r>
        <w:t>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000000" w:rsidRDefault="0049689F">
      <w:pPr>
        <w:pStyle w:val="ConsPlusNormal"/>
        <w:ind w:firstLine="540"/>
        <w:jc w:val="both"/>
      </w:pPr>
    </w:p>
    <w:p w:rsidR="00000000" w:rsidRDefault="0049689F">
      <w:pPr>
        <w:pStyle w:val="ConsPlusTitle"/>
        <w:jc w:val="center"/>
        <w:outlineLvl w:val="1"/>
      </w:pPr>
      <w:r>
        <w:t>XXII. Профилактика бешенства</w:t>
      </w:r>
    </w:p>
    <w:p w:rsidR="00000000" w:rsidRDefault="0049689F">
      <w:pPr>
        <w:pStyle w:val="ConsPlusNormal"/>
        <w:jc w:val="center"/>
      </w:pPr>
    </w:p>
    <w:p w:rsidR="00000000" w:rsidRDefault="0049689F">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w:t>
      </w:r>
      <w:r>
        <w:t>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49689F">
      <w:pPr>
        <w:pStyle w:val="ConsPlusNormal"/>
        <w:spacing w:before="200"/>
        <w:ind w:firstLine="540"/>
        <w:jc w:val="both"/>
      </w:pPr>
      <w:r>
        <w:t>1735. Диагноз бешенства устанавливается на основании эпидемиологически</w:t>
      </w:r>
      <w:r>
        <w:t>х, клинических и лабораторных данных. Критерии постановки диагноза.</w:t>
      </w:r>
    </w:p>
    <w:p w:rsidR="00000000" w:rsidRDefault="0049689F">
      <w:pPr>
        <w:pStyle w:val="ConsPlusNormal"/>
        <w:spacing w:before="20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w:t>
      </w:r>
      <w:r>
        <w:t>; в типичных случаях - водобоязнь (светобоязнь) на фоне выраженной неврологической симптоматики.</w:t>
      </w:r>
    </w:p>
    <w:p w:rsidR="00000000" w:rsidRDefault="0049689F">
      <w:pPr>
        <w:pStyle w:val="ConsPlusNormal"/>
        <w:spacing w:before="20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000000" w:rsidRDefault="0049689F">
      <w:pPr>
        <w:pStyle w:val="ConsPlusNormal"/>
        <w:spacing w:before="200"/>
        <w:ind w:firstLine="540"/>
        <w:jc w:val="both"/>
      </w:pPr>
      <w:r>
        <w:t>Лабораторны</w:t>
      </w:r>
      <w:r>
        <w:t xml:space="preserve">е критерии: выделение вируса, обнаружение вирусных антигенов или РНК в головном </w:t>
      </w:r>
      <w:r>
        <w:lastRenderedPageBreak/>
        <w:t>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w:t>
      </w:r>
      <w:r>
        <w:t>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000000" w:rsidRDefault="0049689F">
      <w:pPr>
        <w:pStyle w:val="ConsPlusNormal"/>
        <w:spacing w:before="200"/>
        <w:ind w:firstLine="540"/>
        <w:jc w:val="both"/>
      </w:pPr>
      <w:r>
        <w:t>1736. Случаем, подозрительным на заболевание бешенством, считается:</w:t>
      </w:r>
    </w:p>
    <w:p w:rsidR="00000000" w:rsidRDefault="0049689F">
      <w:pPr>
        <w:pStyle w:val="ConsPlusNormal"/>
        <w:spacing w:before="200"/>
        <w:ind w:firstLine="540"/>
        <w:jc w:val="both"/>
      </w:pPr>
      <w:r>
        <w:t>случай заболевания с характерной клинической ка</w:t>
      </w:r>
      <w:r>
        <w:t>ртиной (приступы водобоязни, светобоязни) на фоне неврологических нарушений у лиц, обратившихся за медицинской помощью;</w:t>
      </w:r>
    </w:p>
    <w:p w:rsidR="00000000" w:rsidRDefault="0049689F">
      <w:pPr>
        <w:pStyle w:val="ConsPlusNormal"/>
        <w:spacing w:before="20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w:t>
      </w:r>
      <w:r>
        <w:t>лендарных дней после появления клинических симптомов болезни при наличии в анамнезе контакта с животными.</w:t>
      </w:r>
    </w:p>
    <w:p w:rsidR="00000000" w:rsidRDefault="0049689F">
      <w:pPr>
        <w:pStyle w:val="ConsPlusNormal"/>
        <w:spacing w:before="200"/>
        <w:ind w:firstLine="540"/>
        <w:jc w:val="both"/>
      </w:pPr>
      <w:r>
        <w:t>1737. Подтвержденным случаем бешенства у человека считается:</w:t>
      </w:r>
    </w:p>
    <w:p w:rsidR="00000000" w:rsidRDefault="0049689F">
      <w:pPr>
        <w:pStyle w:val="ConsPlusNormal"/>
        <w:spacing w:before="200"/>
        <w:ind w:firstLine="540"/>
        <w:jc w:val="both"/>
      </w:pPr>
      <w:r>
        <w:t>любой подозрительный случай после лабораторного подтверждения диагноза;</w:t>
      </w:r>
    </w:p>
    <w:p w:rsidR="00000000" w:rsidRDefault="0049689F">
      <w:pPr>
        <w:pStyle w:val="ConsPlusNormal"/>
        <w:spacing w:before="200"/>
        <w:ind w:firstLine="540"/>
        <w:jc w:val="both"/>
      </w:pPr>
      <w:r>
        <w:t>случай с летальны</w:t>
      </w:r>
      <w:r>
        <w:t>м исходом на фоне типичной клинической картины, даже при отсутствии в анамнезе контакта с животными (по клиническим признакам).</w:t>
      </w:r>
    </w:p>
    <w:p w:rsidR="00000000" w:rsidRDefault="0049689F">
      <w:pPr>
        <w:pStyle w:val="ConsPlusNormal"/>
        <w:spacing w:before="200"/>
        <w:ind w:firstLine="540"/>
        <w:jc w:val="both"/>
      </w:pPr>
      <w:r>
        <w:t>1738. Возбудитель болезни - лиссавирус бешенства (вид: Rabies lyssavirus) и родственные ему виды рода Lyssavirus (семейство Rhab</w:t>
      </w:r>
      <w:r>
        <w:t>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w:t>
      </w:r>
      <w:r>
        <w:t>вируса летучих мышей 1 типа (European bat 1 lyssavirus), лиссавируса Иркут (Irkut lyssavirus) и западно-кавказского лиссавируса летучих мышей (West Caucasian bat lyssavirus).</w:t>
      </w:r>
    </w:p>
    <w:p w:rsidR="00000000" w:rsidRDefault="0049689F">
      <w:pPr>
        <w:pStyle w:val="ConsPlusNormal"/>
        <w:spacing w:before="200"/>
        <w:ind w:firstLine="540"/>
        <w:jc w:val="both"/>
      </w:pPr>
      <w:r>
        <w:t>Подавляющее большинство случаев заболевания людей связано с лиссавирусом бешенств</w:t>
      </w:r>
      <w:r>
        <w:t xml:space="preserve">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w:t>
      </w:r>
      <w:r>
        <w:t>различными видами животных и географическими районами, в том числе вирус арктического бешенства.</w:t>
      </w:r>
    </w:p>
    <w:p w:rsidR="00000000" w:rsidRDefault="0049689F">
      <w:pPr>
        <w:pStyle w:val="ConsPlusNormal"/>
        <w:spacing w:before="20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w:t>
      </w:r>
      <w:r>
        <w:t xml:space="preserve">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w:t>
      </w:r>
      <w:r>
        <w:t>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000000" w:rsidRDefault="0049689F">
      <w:pPr>
        <w:pStyle w:val="ConsPlusNormal"/>
        <w:spacing w:before="200"/>
        <w:ind w:firstLine="540"/>
        <w:jc w:val="both"/>
      </w:pPr>
      <w:r>
        <w:t xml:space="preserve">Резервуаром лиссавируса бешенства являются собаки и дикие </w:t>
      </w:r>
      <w:r>
        <w:t xml:space="preserve">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w:t>
      </w:r>
      <w:r>
        <w:t>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w:t>
      </w:r>
      <w:r>
        <w:t>ии имеют основное эпидемиологическое значение.</w:t>
      </w:r>
    </w:p>
    <w:p w:rsidR="00000000" w:rsidRDefault="0049689F">
      <w:pPr>
        <w:pStyle w:val="ConsPlusNormal"/>
        <w:spacing w:before="20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w:t>
      </w:r>
      <w:r>
        <w:t>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w:t>
      </w:r>
      <w:r>
        <w:t>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000000" w:rsidRDefault="0049689F">
      <w:pPr>
        <w:pStyle w:val="ConsPlusNormal"/>
        <w:spacing w:before="200"/>
        <w:ind w:firstLine="540"/>
        <w:jc w:val="both"/>
      </w:pPr>
      <w:r>
        <w:lastRenderedPageBreak/>
        <w:t>1740. К группе риска относятся мужчин</w:t>
      </w:r>
      <w:r>
        <w:t>ы трудоспособного возраста, а также пенсионеры и дети, проживающее (пребывающее) в сельской местности.</w:t>
      </w:r>
    </w:p>
    <w:p w:rsidR="00000000" w:rsidRDefault="0049689F">
      <w:pPr>
        <w:pStyle w:val="ConsPlusNormal"/>
        <w:spacing w:before="20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w:t>
      </w:r>
      <w:r>
        <w:t>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w:t>
      </w:r>
      <w:r>
        <w:t>льных и юго-западных регионов европейской части страны, южных районов Урала, Сибири и Дальнего Востока.</w:t>
      </w:r>
    </w:p>
    <w:p w:rsidR="00000000" w:rsidRDefault="0049689F">
      <w:pPr>
        <w:pStyle w:val="ConsPlusNormal"/>
        <w:spacing w:before="20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000000" w:rsidRDefault="0049689F">
      <w:pPr>
        <w:pStyle w:val="ConsPlusNormal"/>
        <w:spacing w:before="200"/>
        <w:ind w:firstLine="540"/>
        <w:jc w:val="both"/>
      </w:pPr>
      <w:r>
        <w:t>174</w:t>
      </w:r>
      <w:r>
        <w:t>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49689F">
      <w:pPr>
        <w:pStyle w:val="ConsPlusNormal"/>
        <w:spacing w:before="200"/>
        <w:ind w:firstLine="540"/>
        <w:jc w:val="both"/>
      </w:pPr>
      <w:r>
        <w:t>Различают две основных клинических формы бешенства - типичную (с характерными</w:t>
      </w:r>
      <w:r>
        <w:t xml:space="preserve">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w:t>
      </w:r>
      <w:r>
        <w:t xml:space="preserve"> от начала болезни проводится исследование секционного материала на бешенство (при наличии условий).</w:t>
      </w:r>
    </w:p>
    <w:p w:rsidR="00000000" w:rsidRDefault="0049689F">
      <w:pPr>
        <w:pStyle w:val="ConsPlusNormal"/>
        <w:spacing w:before="20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w:t>
      </w:r>
      <w:r>
        <w:t>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000000" w:rsidRDefault="0049689F">
      <w:pPr>
        <w:pStyle w:val="ConsPlusNormal"/>
        <w:spacing w:before="200"/>
        <w:ind w:firstLine="540"/>
        <w:jc w:val="both"/>
      </w:pPr>
      <w:r>
        <w:t xml:space="preserve">1745. При подтверждении диагноза заболевание </w:t>
      </w:r>
      <w:r>
        <w:t>регистрируют в ежемесячных и ежегодных формах государственного статистического наблюдения.</w:t>
      </w:r>
    </w:p>
    <w:p w:rsidR="00000000" w:rsidRDefault="0049689F">
      <w:pPr>
        <w:pStyle w:val="ConsPlusNormal"/>
        <w:spacing w:before="20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w:t>
      </w:r>
      <w:r>
        <w:t>ологическом отделении или ОРИТ.</w:t>
      </w:r>
    </w:p>
    <w:p w:rsidR="00000000" w:rsidRDefault="0049689F">
      <w:pPr>
        <w:pStyle w:val="ConsPlusNormal"/>
        <w:spacing w:before="20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000000" w:rsidRDefault="0049689F">
      <w:pPr>
        <w:pStyle w:val="ConsPlusNormal"/>
        <w:spacing w:before="200"/>
        <w:ind w:firstLine="540"/>
        <w:jc w:val="both"/>
      </w:pPr>
      <w:r>
        <w:t>1748. В связи с опасностью заболевания проводится не только выявление больных люд</w:t>
      </w:r>
      <w:r>
        <w:t>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w:t>
      </w:r>
      <w:r>
        <w:t>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000000" w:rsidRDefault="0049689F">
      <w:pPr>
        <w:pStyle w:val="ConsPlusNormal"/>
        <w:spacing w:before="200"/>
        <w:ind w:firstLine="540"/>
        <w:jc w:val="both"/>
      </w:pPr>
      <w:r>
        <w:t>1749. Лиц, подвергшихся риску заражения, специалисты с</w:t>
      </w:r>
      <w:r>
        <w:t>анитарно-эпидемиологической службы направляют к врачу-травмотологу (врачу-хирургу) для оказания квалифицированной антирабической помощи.</w:t>
      </w:r>
    </w:p>
    <w:p w:rsidR="00000000" w:rsidRDefault="0049689F">
      <w:pPr>
        <w:pStyle w:val="ConsPlusNormal"/>
        <w:spacing w:before="200"/>
        <w:ind w:firstLine="540"/>
        <w:jc w:val="both"/>
      </w:pPr>
      <w:r>
        <w:t>1750. Регистрация лиц с повреждениями, нанесенными животными, осуществляется работниками медицинских организаций (полик</w:t>
      </w:r>
      <w:r>
        <w:t xml:space="preserve">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w:t>
      </w:r>
      <w:r>
        <w:lastRenderedPageBreak/>
        <w:t>подается экстр</w:t>
      </w:r>
      <w:r>
        <w:t>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w:t>
      </w:r>
      <w:r>
        <w:t>ляется в формах государственного статистического наблюдения.</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w:t>
      </w:r>
      <w:r>
        <w:t xml:space="preserve">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1752. Для посмертной диагностики бешенства применяются следующие методы:</w:t>
      </w:r>
    </w:p>
    <w:p w:rsidR="00000000" w:rsidRDefault="0049689F">
      <w:pPr>
        <w:pStyle w:val="ConsPlusNormal"/>
        <w:spacing w:before="200"/>
        <w:ind w:firstLine="540"/>
        <w:jc w:val="both"/>
      </w:pPr>
      <w:r>
        <w:t>метод флюоресцирующих антител (МФА), для детекци</w:t>
      </w:r>
      <w:r>
        <w:t>и нуклеопротеина вируса в отпечатках головного мозга: аммонова рога, мозжечка и стволовой части (основной метод, "золотой стандарт");</w:t>
      </w:r>
    </w:p>
    <w:p w:rsidR="00000000" w:rsidRDefault="0049689F">
      <w:pPr>
        <w:pStyle w:val="ConsPlusNormal"/>
        <w:spacing w:before="200"/>
        <w:ind w:firstLine="540"/>
        <w:jc w:val="both"/>
      </w:pPr>
      <w:r>
        <w:t>выделение вируса in vitro (в культуре клеток) и in vivo (при заражении лабораторных животных) с последующим подтверждением</w:t>
      </w:r>
      <w:r>
        <w:t xml:space="preserve"> МФА;</w:t>
      </w:r>
    </w:p>
    <w:p w:rsidR="00000000" w:rsidRDefault="0049689F">
      <w:pPr>
        <w:pStyle w:val="ConsPlusNormal"/>
        <w:spacing w:before="200"/>
        <w:ind w:firstLine="540"/>
        <w:jc w:val="both"/>
      </w:pPr>
      <w:r>
        <w:t>ОТ-ПЦР для детекции РНК лиссавируса бешенства.</w:t>
      </w:r>
    </w:p>
    <w:p w:rsidR="00000000" w:rsidRDefault="0049689F">
      <w:pPr>
        <w:pStyle w:val="ConsPlusNormal"/>
        <w:spacing w:before="20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w:t>
      </w:r>
      <w:r>
        <w:t>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w:t>
      </w:r>
      <w:r>
        <w:t>и на культуре клеток, различные варианты иммуноферментного анализа (ИФА).</w:t>
      </w:r>
    </w:p>
    <w:p w:rsidR="00000000" w:rsidRDefault="0049689F">
      <w:pPr>
        <w:pStyle w:val="ConsPlusNormal"/>
        <w:spacing w:before="200"/>
        <w:ind w:firstLine="540"/>
        <w:jc w:val="both"/>
      </w:pPr>
      <w:r>
        <w:t>1754. Из-за особенностей патогенеза бешенства прижизненная лабораторная диагностика менее эффективна, чем посмертная.</w:t>
      </w:r>
    </w:p>
    <w:p w:rsidR="00000000" w:rsidRDefault="0049689F">
      <w:pPr>
        <w:pStyle w:val="ConsPlusNormal"/>
        <w:spacing w:before="200"/>
        <w:ind w:firstLine="540"/>
        <w:jc w:val="both"/>
      </w:pPr>
      <w:r>
        <w:t>1755. Тест-системы, используемые для лабораторной диагностики бе</w:t>
      </w:r>
      <w:r>
        <w:t>шенства, должны быть разрешены к применению.</w:t>
      </w:r>
    </w:p>
    <w:p w:rsidR="00000000" w:rsidRDefault="0049689F">
      <w:pPr>
        <w:pStyle w:val="ConsPlusNormal"/>
        <w:spacing w:before="20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w:t>
      </w:r>
      <w:r>
        <w:t>еского расследования и используются для подтверждения завозных случаев и случаев заражения от летучих мышей.</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санитарно-эпидемиологических</w:t>
      </w:r>
    </w:p>
    <w:p w:rsidR="00000000" w:rsidRDefault="0049689F">
      <w:pPr>
        <w:pStyle w:val="ConsPlusTitle"/>
        <w:jc w:val="center"/>
      </w:pPr>
      <w:r>
        <w:t>мероприятий. Мероприятия в очаге</w:t>
      </w:r>
    </w:p>
    <w:p w:rsidR="00000000" w:rsidRDefault="0049689F">
      <w:pPr>
        <w:pStyle w:val="ConsPlusNormal"/>
        <w:jc w:val="center"/>
      </w:pPr>
    </w:p>
    <w:p w:rsidR="00000000" w:rsidRDefault="0049689F">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w:t>
      </w:r>
      <w:r>
        <w:t>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w:t>
      </w:r>
      <w:r>
        <w:t>ором излагаются все обстоятельства инцидента.</w:t>
      </w:r>
    </w:p>
    <w:p w:rsidR="00000000" w:rsidRDefault="0049689F">
      <w:pPr>
        <w:pStyle w:val="ConsPlusNormal"/>
        <w:spacing w:before="20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w:t>
      </w:r>
      <w:r>
        <w:t>й, уход за больным, уборка палаты и другие.</w:t>
      </w:r>
    </w:p>
    <w:p w:rsidR="00000000" w:rsidRDefault="0049689F">
      <w:pPr>
        <w:pStyle w:val="ConsPlusNormal"/>
        <w:spacing w:before="20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000000" w:rsidRDefault="0049689F">
      <w:pPr>
        <w:pStyle w:val="ConsPlusNormal"/>
        <w:spacing w:before="200"/>
        <w:ind w:firstLine="540"/>
        <w:jc w:val="both"/>
      </w:pPr>
      <w:r>
        <w:t>1760. Тела людей, умерших от бешенства, представля</w:t>
      </w:r>
      <w:r>
        <w:t xml:space="preserve">ют низкий риск распространения инфекции. </w:t>
      </w:r>
      <w:r>
        <w:lastRenderedPageBreak/>
        <w:t>Умерших кремируют или хоронят на общих кладбищах.</w:t>
      </w:r>
    </w:p>
    <w:p w:rsidR="00000000" w:rsidRDefault="0049689F">
      <w:pPr>
        <w:pStyle w:val="ConsPlusNormal"/>
        <w:spacing w:before="200"/>
        <w:ind w:firstLine="540"/>
        <w:jc w:val="both"/>
      </w:pPr>
      <w:r>
        <w:t>1761. При организации и проведении противоэпидемических мероприятий в очаге следует различать:</w:t>
      </w:r>
    </w:p>
    <w:p w:rsidR="00000000" w:rsidRDefault="0049689F">
      <w:pPr>
        <w:pStyle w:val="ConsPlusNormal"/>
        <w:spacing w:before="200"/>
        <w:ind w:firstLine="540"/>
        <w:jc w:val="both"/>
      </w:pPr>
      <w:r>
        <w:t xml:space="preserve">эпизоотический очаг (место нахождения источника или факторов передачи </w:t>
      </w:r>
      <w:r>
        <w:t>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w:t>
      </w:r>
      <w:r>
        <w:t>ртира, иные объекты);</w:t>
      </w:r>
    </w:p>
    <w:p w:rsidR="00000000" w:rsidRDefault="0049689F">
      <w:pPr>
        <w:pStyle w:val="ConsPlusNormal"/>
        <w:spacing w:before="20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000000" w:rsidRDefault="0049689F">
      <w:pPr>
        <w:pStyle w:val="ConsPlusNormal"/>
        <w:spacing w:before="200"/>
        <w:ind w:firstLine="540"/>
        <w:jc w:val="both"/>
      </w:pPr>
      <w:r>
        <w:t>неблаго</w:t>
      </w:r>
      <w:r>
        <w:t>получный пункт (населенный пункт, в котором зарегистрировано заболевание бешенством среди животных);</w:t>
      </w:r>
    </w:p>
    <w:p w:rsidR="00000000" w:rsidRDefault="0049689F">
      <w:pPr>
        <w:pStyle w:val="ConsPlusNormal"/>
        <w:spacing w:before="20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w:t>
      </w:r>
      <w:r>
        <w:t>ивотных или людей бешенством).</w:t>
      </w:r>
    </w:p>
    <w:p w:rsidR="00000000" w:rsidRDefault="0049689F">
      <w:pPr>
        <w:pStyle w:val="ConsPlusNormal"/>
        <w:spacing w:before="200"/>
        <w:ind w:firstLine="540"/>
        <w:jc w:val="both"/>
      </w:pPr>
      <w:r>
        <w:t xml:space="preserve">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w:t>
      </w:r>
      <w:r>
        <w:t>области ветеринарии.</w:t>
      </w:r>
    </w:p>
    <w:p w:rsidR="00000000" w:rsidRDefault="0049689F">
      <w:pPr>
        <w:pStyle w:val="ConsPlusNormal"/>
        <w:spacing w:before="20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000000" w:rsidRDefault="0049689F">
      <w:pPr>
        <w:pStyle w:val="ConsPlusNormal"/>
        <w:spacing w:before="200"/>
        <w:ind w:firstLine="540"/>
        <w:jc w:val="both"/>
      </w:pPr>
      <w:r>
        <w:t>1764. В эпидемическом очаге про</w:t>
      </w:r>
      <w:r>
        <w:t>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000000" w:rsidRDefault="0049689F">
      <w:pPr>
        <w:pStyle w:val="ConsPlusNormal"/>
        <w:spacing w:before="200"/>
        <w:ind w:firstLine="540"/>
        <w:jc w:val="both"/>
      </w:pPr>
      <w:r>
        <w:t xml:space="preserve">1765. При проведении обследования </w:t>
      </w:r>
      <w:r>
        <w:t>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w:t>
      </w:r>
      <w:r>
        <w:t xml:space="preserve"> лица направляются в медицинские организации для проведения постэкспозиционной профилактики бешенства.</w:t>
      </w:r>
    </w:p>
    <w:p w:rsidR="00000000" w:rsidRDefault="0049689F">
      <w:pPr>
        <w:pStyle w:val="ConsPlusNormal"/>
        <w:spacing w:before="20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w:t>
      </w:r>
      <w:r>
        <w:t>паразитарной) болезни с установлением причинно-следственной связи &lt;47&gt;.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&lt;47&gt; </w:t>
      </w:r>
      <w:hyperlink r:id="rId188" w:tooltip="Постановление Главного государственного санитарного врача РФ от 21.10.2010 N 133 &quot;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quot; (Зарегистрировано в Минюсте РФ 25.11.2010 N 19040){КонсультантПлюс}"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w:t>
      </w:r>
      <w:r>
        <w:t>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000000" w:rsidRDefault="0049689F">
      <w:pPr>
        <w:pStyle w:val="ConsPlusNormal"/>
        <w:ind w:firstLine="540"/>
        <w:jc w:val="both"/>
      </w:pPr>
    </w:p>
    <w:p w:rsidR="00000000" w:rsidRDefault="0049689F">
      <w:pPr>
        <w:pStyle w:val="ConsPlusNormal"/>
        <w:ind w:firstLine="540"/>
        <w:jc w:val="both"/>
      </w:pPr>
      <w:r>
        <w:t>1767. Специалисты государственного санитарно-эпидемиологического над</w:t>
      </w:r>
      <w:r>
        <w:t>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w:t>
      </w:r>
      <w:r>
        <w:t xml:space="preserve"> контроль за их выполнением как в неблагополучных, так и в длительно благополучных по бешенству субъектах Российской Федерации.</w:t>
      </w:r>
    </w:p>
    <w:p w:rsidR="00000000" w:rsidRDefault="0049689F">
      <w:pPr>
        <w:pStyle w:val="ConsPlusNormal"/>
        <w:spacing w:before="200"/>
        <w:ind w:firstLine="540"/>
        <w:jc w:val="both"/>
      </w:pPr>
      <w:r>
        <w:t>1768. При ухудшении эпизоотической ситуации и регистрации эпидемических (эпизоотических) очагов разрабатываются оперативные комп</w:t>
      </w:r>
      <w:r>
        <w:t>лексные планы локализации и ликвидации очагов (вспышек).</w:t>
      </w:r>
    </w:p>
    <w:p w:rsidR="00000000" w:rsidRDefault="0049689F">
      <w:pPr>
        <w:pStyle w:val="ConsPlusNormal"/>
        <w:spacing w:before="200"/>
        <w:ind w:firstLine="540"/>
        <w:jc w:val="both"/>
      </w:pPr>
      <w:r>
        <w:t xml:space="preserve">1769. Сотрудники территориальных органов Роспотребнадзора проводят обследование </w:t>
      </w:r>
      <w:r>
        <w:lastRenderedPageBreak/>
        <w:t>эпизоотического очага совместно со специалистами в области ветеринарии с заполнением соответствующей документации.</w:t>
      </w:r>
    </w:p>
    <w:p w:rsidR="00000000" w:rsidRDefault="0049689F">
      <w:pPr>
        <w:pStyle w:val="ConsPlusNormal"/>
        <w:ind w:firstLine="540"/>
        <w:jc w:val="both"/>
      </w:pPr>
    </w:p>
    <w:p w:rsidR="00000000" w:rsidRDefault="0049689F">
      <w:pPr>
        <w:pStyle w:val="ConsPlusTitle"/>
        <w:jc w:val="center"/>
        <w:outlineLvl w:val="2"/>
      </w:pPr>
      <w:r>
        <w:t>Обе</w:t>
      </w:r>
      <w:r>
        <w:t>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бешенства</w:t>
      </w:r>
    </w:p>
    <w:p w:rsidR="00000000" w:rsidRDefault="0049689F">
      <w:pPr>
        <w:pStyle w:val="ConsPlusNormal"/>
        <w:ind w:firstLine="540"/>
        <w:jc w:val="both"/>
      </w:pPr>
    </w:p>
    <w:p w:rsidR="00000000" w:rsidRDefault="0049689F">
      <w:pPr>
        <w:pStyle w:val="ConsPlusNormal"/>
        <w:ind w:firstLine="540"/>
        <w:jc w:val="both"/>
      </w:pPr>
      <w:r>
        <w:t>1770. В целях предупреждения возни</w:t>
      </w:r>
      <w:r>
        <w:t>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w:t>
      </w:r>
      <w:r>
        <w:t>ирование тенденций ее развития;</w:t>
      </w:r>
    </w:p>
    <w:p w:rsidR="00000000" w:rsidRDefault="0049689F">
      <w:pPr>
        <w:pStyle w:val="ConsPlusNormal"/>
        <w:spacing w:before="200"/>
        <w:ind w:firstLine="540"/>
        <w:jc w:val="both"/>
      </w:pPr>
      <w:r>
        <w:t>мониторинг заболеваемости бешенством среди людей, анализ многолетней динамики и структуры заболеваемости;</w:t>
      </w:r>
    </w:p>
    <w:p w:rsidR="00000000" w:rsidRDefault="0049689F">
      <w:pPr>
        <w:pStyle w:val="ConsPlusNormal"/>
        <w:spacing w:before="200"/>
        <w:ind w:firstLine="540"/>
        <w:jc w:val="both"/>
      </w:pPr>
      <w:r>
        <w:t>активное выявление лиц, контактировавших с бешеными и подозрительными на бешенство животными при проведении эпидемиоло</w:t>
      </w:r>
      <w:r>
        <w:t>гического обследования в эпидемических и эпизоотических очагах;</w:t>
      </w:r>
    </w:p>
    <w:p w:rsidR="00000000" w:rsidRDefault="0049689F">
      <w:pPr>
        <w:pStyle w:val="ConsPlusNormal"/>
        <w:spacing w:before="20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w:t>
      </w:r>
      <w:r>
        <w:t>алистами в области ветеринарии);</w:t>
      </w:r>
    </w:p>
    <w:p w:rsidR="00000000" w:rsidRDefault="0049689F">
      <w:pPr>
        <w:pStyle w:val="ConsPlusNormal"/>
        <w:spacing w:before="20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000000" w:rsidRDefault="0049689F">
      <w:pPr>
        <w:pStyle w:val="ConsPlusNormal"/>
        <w:spacing w:before="20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000000" w:rsidRDefault="0049689F">
      <w:pPr>
        <w:pStyle w:val="ConsPlusNormal"/>
        <w:spacing w:before="200"/>
        <w:ind w:firstLine="540"/>
        <w:jc w:val="both"/>
      </w:pPr>
      <w:r>
        <w:t>мониторинг наличия неснижаемого запаса, хранением и транспортировкой антирабических препаратов, определение потребности н</w:t>
      </w:r>
      <w:r>
        <w:t>аселения в препаратах для профилактики бешенства;</w:t>
      </w:r>
    </w:p>
    <w:p w:rsidR="00000000" w:rsidRDefault="0049689F">
      <w:pPr>
        <w:pStyle w:val="ConsPlusNormal"/>
        <w:spacing w:before="200"/>
        <w:ind w:firstLine="540"/>
        <w:jc w:val="both"/>
      </w:pPr>
      <w:r>
        <w:t>оценка санитарного состояния населенных пунктов в части соблюдения правил содержания домашних животных;</w:t>
      </w:r>
    </w:p>
    <w:p w:rsidR="00000000" w:rsidRDefault="0049689F">
      <w:pPr>
        <w:pStyle w:val="ConsPlusNormal"/>
        <w:spacing w:before="200"/>
        <w:ind w:firstLine="540"/>
        <w:jc w:val="both"/>
      </w:pPr>
      <w:r>
        <w:t>наблюдение за проведением выставок и других массовых мероприятий с участием животных;</w:t>
      </w:r>
    </w:p>
    <w:p w:rsidR="00000000" w:rsidRDefault="0049689F">
      <w:pPr>
        <w:pStyle w:val="ConsPlusNormal"/>
        <w:spacing w:before="200"/>
        <w:ind w:firstLine="540"/>
        <w:jc w:val="both"/>
      </w:pPr>
      <w:r>
        <w:t>предупреждение и</w:t>
      </w:r>
      <w:r>
        <w:t>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000000" w:rsidRDefault="0049689F">
      <w:pPr>
        <w:pStyle w:val="ConsPlusNormal"/>
        <w:spacing w:before="200"/>
        <w:ind w:firstLine="540"/>
        <w:jc w:val="both"/>
      </w:pPr>
      <w:r>
        <w:t>оценка эффективности проводимых профилактических мероприятий.</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jc w:val="center"/>
      </w:pPr>
    </w:p>
    <w:p w:rsidR="00000000" w:rsidRDefault="0049689F">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000000" w:rsidRDefault="0049689F">
      <w:pPr>
        <w:pStyle w:val="ConsPlusNormal"/>
        <w:spacing w:before="200"/>
        <w:ind w:firstLine="540"/>
        <w:jc w:val="both"/>
      </w:pPr>
      <w:r>
        <w:t>1772. Оказание квалифицированной медицинской (антирабической) помощи лицам, подвергшимся риску з</w:t>
      </w:r>
      <w:r>
        <w:t>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w:t>
      </w:r>
      <w:r>
        <w:t>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w:t>
      </w:r>
      <w:r>
        <w:t>тирабического иммуноглобулина и антирабической вакцины, согласно инструкциям по их применению.</w:t>
      </w:r>
    </w:p>
    <w:p w:rsidR="00000000" w:rsidRDefault="0049689F">
      <w:pPr>
        <w:pStyle w:val="ConsPlusNormal"/>
        <w:spacing w:before="200"/>
        <w:ind w:firstLine="540"/>
        <w:jc w:val="both"/>
      </w:pPr>
      <w:r>
        <w:lastRenderedPageBreak/>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w:t>
      </w:r>
      <w:r>
        <w:t>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000000" w:rsidRDefault="0049689F">
      <w:pPr>
        <w:pStyle w:val="ConsPlusNormal"/>
        <w:spacing w:before="200"/>
        <w:ind w:firstLine="540"/>
        <w:jc w:val="both"/>
      </w:pPr>
      <w:r>
        <w:t>1774. Для организации и проведения постэкспозиционной профилактики бешенства у людей в каждом субъекте Ро</w:t>
      </w:r>
      <w:r>
        <w:t>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w:t>
      </w:r>
      <w:r>
        <w:t>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w:t>
      </w:r>
      <w:r>
        <w:t>етственный за проведение постэкспозиционной профилактики бешенства.</w:t>
      </w:r>
    </w:p>
    <w:p w:rsidR="00000000" w:rsidRDefault="0049689F">
      <w:pPr>
        <w:pStyle w:val="ConsPlusNormal"/>
        <w:spacing w:before="20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w:t>
      </w:r>
      <w:r>
        <w:t>их дефектов. Местная обработка раны не исключает необходимость проведения прививок против бешенства.</w:t>
      </w:r>
    </w:p>
    <w:p w:rsidR="00000000" w:rsidRDefault="0049689F">
      <w:pPr>
        <w:pStyle w:val="ConsPlusNormal"/>
        <w:spacing w:before="20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w:t>
      </w:r>
      <w:r>
        <w:t>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w:t>
      </w:r>
      <w:r>
        <w:t>спользование лицензированных импортных препаратов, в том числе человеческого АИГ, из сыворотки крови доноров.</w:t>
      </w:r>
    </w:p>
    <w:p w:rsidR="00000000" w:rsidRDefault="0049689F">
      <w:pPr>
        <w:pStyle w:val="ConsPlusNormal"/>
        <w:spacing w:before="20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w:t>
      </w:r>
      <w:r>
        <w:t>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000000" w:rsidRDefault="0049689F">
      <w:pPr>
        <w:pStyle w:val="ConsPlusNormal"/>
        <w:spacing w:before="200"/>
        <w:ind w:firstLine="540"/>
        <w:jc w:val="both"/>
      </w:pPr>
      <w:r>
        <w:t>1778. Комбинированный курс и</w:t>
      </w:r>
      <w:r>
        <w:t>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w:t>
      </w:r>
      <w:r>
        <w:t xml:space="preserve">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w:t>
      </w:r>
      <w:r>
        <w:t>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w:t>
      </w:r>
      <w:r>
        <w:t>ло.</w:t>
      </w:r>
    </w:p>
    <w:p w:rsidR="00000000" w:rsidRDefault="0049689F">
      <w:pPr>
        <w:pStyle w:val="ConsPlusNormal"/>
        <w:spacing w:before="20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w:t>
      </w:r>
      <w:r>
        <w:t>м результате - курс вакцинации прекращается.</w:t>
      </w:r>
    </w:p>
    <w:p w:rsidR="00000000" w:rsidRDefault="0049689F">
      <w:pPr>
        <w:pStyle w:val="ConsPlusNormal"/>
        <w:spacing w:before="20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000000" w:rsidRDefault="0049689F">
      <w:pPr>
        <w:pStyle w:val="ConsPlusNormal"/>
        <w:spacing w:before="200"/>
        <w:ind w:firstLine="540"/>
        <w:jc w:val="both"/>
      </w:pPr>
      <w:r>
        <w:t>1781. При обра</w:t>
      </w:r>
      <w:r>
        <w:t>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w:t>
      </w:r>
      <w:r>
        <w:t>ушении курса прививок. Случаи отказа пациента от антирабических прививок должны быть зафиксированы.</w:t>
      </w:r>
    </w:p>
    <w:p w:rsidR="00000000" w:rsidRDefault="0049689F">
      <w:pPr>
        <w:pStyle w:val="ConsPlusNormal"/>
        <w:ind w:firstLine="540"/>
        <w:jc w:val="both"/>
      </w:pPr>
    </w:p>
    <w:p w:rsidR="00000000" w:rsidRDefault="0049689F">
      <w:pPr>
        <w:pStyle w:val="ConsPlusTitle"/>
        <w:jc w:val="center"/>
        <w:outlineLvl w:val="2"/>
      </w:pPr>
      <w:r>
        <w:t>Профилактическая иммунизация людей</w:t>
      </w:r>
    </w:p>
    <w:p w:rsidR="00000000" w:rsidRDefault="0049689F">
      <w:pPr>
        <w:pStyle w:val="ConsPlusNormal"/>
        <w:jc w:val="center"/>
      </w:pPr>
    </w:p>
    <w:p w:rsidR="00000000" w:rsidRDefault="0049689F">
      <w:pPr>
        <w:pStyle w:val="ConsPlusNormal"/>
        <w:ind w:firstLine="540"/>
        <w:jc w:val="both"/>
      </w:pPr>
      <w:r>
        <w:t xml:space="preserve">1782. Профилактической вакцинации против бешенства подлежат следующие профессиональные </w:t>
      </w:r>
      <w:r>
        <w:lastRenderedPageBreak/>
        <w:t>группы риска:</w:t>
      </w:r>
    </w:p>
    <w:p w:rsidR="00000000" w:rsidRDefault="0049689F">
      <w:pPr>
        <w:pStyle w:val="ConsPlusNormal"/>
        <w:spacing w:before="200"/>
        <w:ind w:firstLine="540"/>
        <w:jc w:val="both"/>
      </w:pPr>
      <w:r>
        <w:t>работники, проводя</w:t>
      </w:r>
      <w:r>
        <w:t>щие отлов животных (ловцы, водители, охотники, лесники и другие);</w:t>
      </w:r>
    </w:p>
    <w:p w:rsidR="00000000" w:rsidRDefault="0049689F">
      <w:pPr>
        <w:pStyle w:val="ConsPlusNormal"/>
        <w:spacing w:before="20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000000" w:rsidRDefault="0049689F">
      <w:pPr>
        <w:pStyle w:val="ConsPlusNormal"/>
        <w:spacing w:before="200"/>
        <w:ind w:firstLine="540"/>
        <w:jc w:val="both"/>
      </w:pPr>
      <w:r>
        <w:t>работники научно-исследова</w:t>
      </w:r>
      <w:r>
        <w:t>тельских институтов и диагностических лабораторий, проводящих исследования на бешенство;</w:t>
      </w:r>
    </w:p>
    <w:p w:rsidR="00000000" w:rsidRDefault="0049689F">
      <w:pPr>
        <w:pStyle w:val="ConsPlusNormal"/>
        <w:spacing w:before="200"/>
        <w:ind w:firstLine="540"/>
        <w:jc w:val="both"/>
      </w:pPr>
      <w:r>
        <w:t>работники вивариев и других учреждений, работающие с инфицированными животными;</w:t>
      </w:r>
    </w:p>
    <w:p w:rsidR="00000000" w:rsidRDefault="0049689F">
      <w:pPr>
        <w:pStyle w:val="ConsPlusNormal"/>
        <w:spacing w:before="200"/>
        <w:ind w:firstLine="540"/>
        <w:jc w:val="both"/>
      </w:pPr>
      <w:r>
        <w:t>в медицинских организациях профилактической вакцинации против бешенства подлежат только</w:t>
      </w:r>
      <w:r>
        <w:t xml:space="preserve"> лица с высоким риском заражения (патологоанатомы, специалисты, участвующие в проведении парентеральных вмешательств больным бешенством).</w:t>
      </w:r>
    </w:p>
    <w:p w:rsidR="00000000" w:rsidRDefault="0049689F">
      <w:pPr>
        <w:pStyle w:val="ConsPlusNormal"/>
        <w:spacing w:before="200"/>
        <w:ind w:firstLine="540"/>
        <w:jc w:val="both"/>
      </w:pPr>
      <w:r>
        <w:t>1783. Для профилактической иммунизации используются культуральные концентрированные антирабические вакцины, разрешенны</w:t>
      </w:r>
      <w:r>
        <w:t>е к применению в Российской Федерации. Иммунизация проводится трехкратно с ревакцинацией через год.</w:t>
      </w:r>
    </w:p>
    <w:p w:rsidR="00000000" w:rsidRDefault="0049689F">
      <w:pPr>
        <w:pStyle w:val="ConsPlusNormal"/>
        <w:spacing w:before="20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w:t>
      </w:r>
      <w:r>
        <w:t>отив бешенства, контроль за выполнением планов иммунизации осуществляют специалисты Роспотребнадзора.</w:t>
      </w:r>
    </w:p>
    <w:p w:rsidR="00000000" w:rsidRDefault="0049689F">
      <w:pPr>
        <w:pStyle w:val="ConsPlusNormal"/>
        <w:spacing w:before="20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w:t>
      </w:r>
      <w:r>
        <w:t>нии к вакцине. Лица, имеющие противопоказания к проведению профилактических прививок, к работе в условиях риска заражения не допускаются.</w:t>
      </w:r>
    </w:p>
    <w:p w:rsidR="00000000" w:rsidRDefault="0049689F">
      <w:pPr>
        <w:pStyle w:val="ConsPlusNormal"/>
        <w:spacing w:before="200"/>
        <w:ind w:firstLine="540"/>
        <w:jc w:val="both"/>
      </w:pPr>
      <w:r>
        <w:t>1786. Профилактические прививки против бешенства, а также случаи необычных реакций и осложнений после них подлежат рег</w:t>
      </w:r>
      <w:r>
        <w:t>истрации и учету в соответствующих формах государственного статистического наблюдения.</w:t>
      </w:r>
    </w:p>
    <w:p w:rsidR="00000000" w:rsidRDefault="0049689F">
      <w:pPr>
        <w:pStyle w:val="ConsPlusNormal"/>
        <w:spacing w:before="20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000000" w:rsidRDefault="0049689F">
      <w:pPr>
        <w:pStyle w:val="ConsPlusNormal"/>
        <w:spacing w:before="200"/>
        <w:ind w:firstLine="540"/>
        <w:jc w:val="both"/>
      </w:pPr>
      <w:r>
        <w:t>1788. Наличие документа о вакцинации соба</w:t>
      </w:r>
      <w:r>
        <w:t>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000000" w:rsidRDefault="0049689F">
      <w:pPr>
        <w:pStyle w:val="ConsPlusNormal"/>
        <w:spacing w:before="200"/>
        <w:ind w:firstLine="540"/>
        <w:jc w:val="both"/>
      </w:pPr>
      <w:r>
        <w:t>1789. Регулирование численности безнадзорных домашних и диких животных относится к пол</w:t>
      </w:r>
      <w:r>
        <w:t>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w:t>
      </w:r>
      <w:r>
        <w:t>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000000" w:rsidRDefault="0049689F">
      <w:pPr>
        <w:pStyle w:val="ConsPlusNormal"/>
        <w:spacing w:before="200"/>
        <w:ind w:firstLine="540"/>
        <w:jc w:val="both"/>
      </w:pPr>
      <w:r>
        <w:t>1790. Контроль за соблюдением правил содержания, выгул</w:t>
      </w:r>
      <w:r>
        <w:t>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000000" w:rsidRDefault="0049689F">
      <w:pPr>
        <w:pStyle w:val="ConsPlusNormal"/>
        <w:spacing w:before="200"/>
        <w:ind w:firstLine="540"/>
        <w:jc w:val="both"/>
      </w:pPr>
      <w:r>
        <w:t>1791. Благоустройство населенных пунктов (дачных поселков), недопущение замусоривания территори</w:t>
      </w:r>
      <w:r>
        <w:t>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000000" w:rsidRDefault="0049689F">
      <w:pPr>
        <w:pStyle w:val="ConsPlusNormal"/>
        <w:spacing w:before="200"/>
        <w:ind w:firstLine="540"/>
        <w:jc w:val="both"/>
      </w:pPr>
      <w:r>
        <w:t>1792. Больные бешенством животные, с которыми связано возможное инфицирование челове</w:t>
      </w:r>
      <w:r>
        <w:t>ка вирусом бешенства, подлежат умерщвлению разрешенными методами и исследованию головного мозга на бешенство силами ветеринарной службы.</w:t>
      </w:r>
    </w:p>
    <w:p w:rsidR="00000000" w:rsidRDefault="0049689F">
      <w:pPr>
        <w:pStyle w:val="ConsPlusNormal"/>
        <w:spacing w:before="200"/>
        <w:ind w:firstLine="540"/>
        <w:jc w:val="both"/>
      </w:pPr>
      <w:r>
        <w:lastRenderedPageBreak/>
        <w:t>1793. Внешне здоровые животные, с которыми связано возможное инфицирование человека вирусом бешенства, в зависимости от</w:t>
      </w:r>
      <w:r>
        <w:t xml:space="preserve">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000000" w:rsidRDefault="0049689F">
      <w:pPr>
        <w:pStyle w:val="ConsPlusNormal"/>
        <w:spacing w:before="200"/>
        <w:ind w:firstLine="540"/>
        <w:jc w:val="both"/>
      </w:pPr>
      <w:r>
        <w:t>Собаки, кошки, домашние хорьки подлежат изоляции и наблюдению в течение 10 календарных дней.</w:t>
      </w:r>
      <w:r>
        <w:t xml:space="preserve">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беш</w:t>
      </w:r>
      <w:r>
        <w:t>енства</w:t>
      </w:r>
    </w:p>
    <w:p w:rsidR="00000000" w:rsidRDefault="0049689F">
      <w:pPr>
        <w:pStyle w:val="ConsPlusNormal"/>
        <w:jc w:val="center"/>
      </w:pPr>
    </w:p>
    <w:p w:rsidR="00000000" w:rsidRDefault="0049689F">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000000" w:rsidRDefault="0049689F">
      <w:pPr>
        <w:pStyle w:val="ConsPlusNormal"/>
        <w:spacing w:before="20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w:t>
      </w:r>
      <w:r>
        <w:t>мации (интернет, телевидение, радио), листовки, плакаты, санитарные бюллетени, индивидуальные беседы с пациентом и другие средства.</w:t>
      </w:r>
    </w:p>
    <w:p w:rsidR="00000000" w:rsidRDefault="0049689F">
      <w:pPr>
        <w:pStyle w:val="ConsPlusNormal"/>
        <w:spacing w:before="200"/>
        <w:ind w:firstLine="540"/>
        <w:jc w:val="both"/>
      </w:pPr>
      <w:r>
        <w:t>1796. Информационные материалы при разъяснительной работе с населением содержат сведения о необходимости немедленного обраще</w:t>
      </w:r>
      <w:r>
        <w:t>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w:t>
      </w:r>
      <w:r>
        <w:t>ней.</w:t>
      </w:r>
    </w:p>
    <w:p w:rsidR="00000000" w:rsidRDefault="0049689F">
      <w:pPr>
        <w:pStyle w:val="ConsPlusNormal"/>
        <w:spacing w:before="20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000000" w:rsidRDefault="0049689F">
      <w:pPr>
        <w:pStyle w:val="ConsPlusNormal"/>
        <w:spacing w:before="200"/>
        <w:ind w:firstLine="540"/>
        <w:jc w:val="both"/>
      </w:pPr>
      <w:r>
        <w:t>1798. Мероприятия по санитарно-просветительскому обучению населения по вопросам профилактики бешенства пров</w:t>
      </w:r>
      <w:r>
        <w:t>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w:t>
      </w:r>
      <w:r>
        <w:t>родного туризма.</w:t>
      </w:r>
    </w:p>
    <w:p w:rsidR="00000000" w:rsidRDefault="0049689F">
      <w:pPr>
        <w:pStyle w:val="ConsPlusNormal"/>
        <w:ind w:firstLine="540"/>
        <w:jc w:val="both"/>
      </w:pPr>
    </w:p>
    <w:p w:rsidR="00000000" w:rsidRDefault="0049689F">
      <w:pPr>
        <w:pStyle w:val="ConsPlusTitle"/>
        <w:jc w:val="center"/>
        <w:outlineLvl w:val="1"/>
      </w:pPr>
      <w:r>
        <w:t>XXIII. Профилактика лихорадки Западного Нила</w:t>
      </w:r>
    </w:p>
    <w:p w:rsidR="00000000" w:rsidRDefault="0049689F">
      <w:pPr>
        <w:pStyle w:val="ConsPlusNormal"/>
        <w:jc w:val="center"/>
      </w:pPr>
    </w:p>
    <w:p w:rsidR="00000000" w:rsidRDefault="0049689F">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w:t>
      </w:r>
      <w:r>
        <w:t>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000000" w:rsidRDefault="0049689F">
      <w:pPr>
        <w:pStyle w:val="ConsPlusNormal"/>
        <w:spacing w:before="200"/>
        <w:ind w:firstLine="540"/>
        <w:jc w:val="both"/>
      </w:pPr>
      <w:r>
        <w:t>1800. Диагноз "лихорадка</w:t>
      </w:r>
      <w:r>
        <w:t xml:space="preserve"> Западного Нила" ставится на основе клинических данных, эпидемиологического анамнеза и данных лабораторных исследований.</w:t>
      </w:r>
    </w:p>
    <w:p w:rsidR="00000000" w:rsidRDefault="0049689F">
      <w:pPr>
        <w:pStyle w:val="ConsPlusNormal"/>
        <w:spacing w:before="200"/>
        <w:ind w:firstLine="540"/>
        <w:jc w:val="both"/>
      </w:pPr>
      <w:r>
        <w:t>1801. Возбудитель инфекции - вирус Западного Нила (ВЗН) относится к семейству Flaviviridae, роду Flavivirus и входит в антигенный компл</w:t>
      </w:r>
      <w:r>
        <w:t>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w:t>
      </w:r>
      <w:r>
        <w:t xml:space="preserve">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w:t>
      </w:r>
      <w:r>
        <w:t>56 °C в течение 30 минут.</w:t>
      </w:r>
    </w:p>
    <w:p w:rsidR="00000000" w:rsidRDefault="0049689F">
      <w:pPr>
        <w:pStyle w:val="ConsPlusNormal"/>
        <w:spacing w:before="20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w:t>
      </w:r>
      <w:r>
        <w:t xml:space="preserve">, летучие мыши, дикие, домашние и сельскохозяйственные </w:t>
      </w:r>
      <w:r>
        <w:lastRenderedPageBreak/>
        <w:t>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000000" w:rsidRDefault="0049689F">
      <w:pPr>
        <w:pStyle w:val="ConsPlusNormal"/>
        <w:spacing w:before="200"/>
        <w:ind w:firstLine="540"/>
        <w:jc w:val="both"/>
      </w:pPr>
      <w:r>
        <w:t>Переносчиками ВЗН являются комары родов Culex, Aede</w:t>
      </w:r>
      <w:r>
        <w:t>s, Anopheles, Coquillettidia, Uranotaenia. Наиболее эпидемиологически значимыми являются комары видов Culex pipiens и Culex modestus.</w:t>
      </w:r>
    </w:p>
    <w:p w:rsidR="00000000" w:rsidRDefault="0049689F">
      <w:pPr>
        <w:pStyle w:val="ConsPlusNormal"/>
        <w:spacing w:before="200"/>
        <w:ind w:firstLine="540"/>
        <w:jc w:val="both"/>
      </w:pPr>
      <w:r>
        <w:t>1803. Заражение человека ВЗН происходит при укусах кровососущих членистоногих - различных видов комаров, аргасовых и иксод</w:t>
      </w:r>
      <w:r>
        <w:t>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w:t>
      </w:r>
      <w:r>
        <w:t xml:space="preserve"> заражения, а также трансовариальная и трансфазовая передача вируса.</w:t>
      </w:r>
    </w:p>
    <w:p w:rsidR="00000000" w:rsidRDefault="0049689F">
      <w:pPr>
        <w:pStyle w:val="ConsPlusNormal"/>
        <w:ind w:firstLine="540"/>
        <w:jc w:val="both"/>
      </w:pPr>
    </w:p>
    <w:p w:rsidR="00000000" w:rsidRDefault="0049689F">
      <w:pPr>
        <w:pStyle w:val="ConsPlusTitle"/>
        <w:jc w:val="center"/>
        <w:outlineLvl w:val="2"/>
      </w:pPr>
      <w:r>
        <w:t>Сезонность ЛЗН летне-осенняя в период активности</w:t>
      </w:r>
    </w:p>
    <w:p w:rsidR="00000000" w:rsidRDefault="0049689F">
      <w:pPr>
        <w:pStyle w:val="ConsPlusTitle"/>
        <w:jc w:val="center"/>
      </w:pPr>
      <w:r>
        <w:t>переносчиков ВЗН</w:t>
      </w:r>
    </w:p>
    <w:p w:rsidR="00000000" w:rsidRDefault="0049689F">
      <w:pPr>
        <w:pStyle w:val="ConsPlusNormal"/>
        <w:ind w:firstLine="540"/>
        <w:jc w:val="both"/>
      </w:pPr>
    </w:p>
    <w:p w:rsidR="00000000" w:rsidRDefault="0049689F">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w:t>
      </w:r>
      <w:r>
        <w:t xml:space="preserve">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w:t>
      </w:r>
      <w:r>
        <w:t>инициируя деструктивные изменения ЦНС.</w:t>
      </w:r>
    </w:p>
    <w:p w:rsidR="00000000" w:rsidRDefault="0049689F">
      <w:pPr>
        <w:pStyle w:val="ConsPlusNormal"/>
        <w:spacing w:before="200"/>
        <w:ind w:firstLine="540"/>
        <w:jc w:val="both"/>
      </w:pPr>
      <w:r>
        <w:t>1805. Инкубационный период обычно составляет от 2 календарных дней до 3 недель, в среднем 3 - 8 календарных дней.</w:t>
      </w:r>
    </w:p>
    <w:p w:rsidR="00000000" w:rsidRDefault="0049689F">
      <w:pPr>
        <w:pStyle w:val="ConsPlusNormal"/>
        <w:spacing w:before="200"/>
        <w:ind w:firstLine="540"/>
        <w:jc w:val="both"/>
      </w:pPr>
      <w:r>
        <w:t>1806. Существуют различные клинические формы ЛЗН. У большинства инфицированных людей (до 80%) заболеван</w:t>
      </w:r>
      <w:r>
        <w:t>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000000" w:rsidRDefault="0049689F">
      <w:pPr>
        <w:pStyle w:val="ConsPlusNormal"/>
        <w:spacing w:before="200"/>
        <w:ind w:firstLine="540"/>
        <w:jc w:val="both"/>
      </w:pPr>
      <w:r>
        <w:t>Клиническая картина и тяжесть заболевания варьируют в зависимости от генотипа ВЗН, континге</w:t>
      </w:r>
      <w:r>
        <w:t>нта заболевших и их иммунологического статуса.</w:t>
      </w:r>
    </w:p>
    <w:p w:rsidR="00000000" w:rsidRDefault="0049689F">
      <w:pPr>
        <w:pStyle w:val="ConsPlusNormal"/>
        <w:spacing w:before="20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000000" w:rsidRDefault="0049689F">
      <w:pPr>
        <w:pStyle w:val="ConsPlusNormal"/>
        <w:ind w:firstLine="540"/>
        <w:jc w:val="both"/>
      </w:pPr>
    </w:p>
    <w:p w:rsidR="00000000" w:rsidRDefault="0049689F">
      <w:pPr>
        <w:pStyle w:val="ConsPlusTitle"/>
        <w:jc w:val="center"/>
        <w:outlineLvl w:val="2"/>
      </w:pPr>
      <w:r>
        <w:t>Выявление, регистрация и учет больных ЛЗН</w:t>
      </w:r>
    </w:p>
    <w:p w:rsidR="00000000" w:rsidRDefault="0049689F">
      <w:pPr>
        <w:pStyle w:val="ConsPlusNormal"/>
        <w:jc w:val="center"/>
      </w:pPr>
    </w:p>
    <w:p w:rsidR="00000000" w:rsidRDefault="0049689F">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w:t>
      </w:r>
      <w:r>
        <w:t>ских антител к нему.</w:t>
      </w:r>
    </w:p>
    <w:p w:rsidR="00000000" w:rsidRDefault="0049689F">
      <w:pPr>
        <w:pStyle w:val="ConsPlusNormal"/>
        <w:spacing w:before="20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w:t>
      </w:r>
      <w:r>
        <w:t>вания лечатся амбулаторно.</w:t>
      </w:r>
    </w:p>
    <w:p w:rsidR="00000000" w:rsidRDefault="0049689F">
      <w:pPr>
        <w:pStyle w:val="ConsPlusNormal"/>
        <w:spacing w:before="20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w:t>
      </w:r>
      <w:r>
        <w:t>ообщает в референс-центр по мониторингу за возбудителем ЛЗН, а также организует доставку клинического и биологического материала.</w:t>
      </w:r>
    </w:p>
    <w:p w:rsidR="00000000" w:rsidRDefault="0049689F">
      <w:pPr>
        <w:pStyle w:val="ConsPlusNormal"/>
        <w:ind w:firstLine="540"/>
        <w:jc w:val="both"/>
      </w:pPr>
    </w:p>
    <w:p w:rsidR="00000000" w:rsidRDefault="0049689F">
      <w:pPr>
        <w:pStyle w:val="ConsPlusTitle"/>
        <w:jc w:val="center"/>
        <w:outlineLvl w:val="2"/>
      </w:pPr>
      <w:r>
        <w:t>Организация лабораторной диагностики ЛЗН</w:t>
      </w:r>
    </w:p>
    <w:p w:rsidR="00000000" w:rsidRDefault="0049689F">
      <w:pPr>
        <w:pStyle w:val="ConsPlusNormal"/>
        <w:jc w:val="center"/>
      </w:pPr>
    </w:p>
    <w:p w:rsidR="00000000" w:rsidRDefault="0049689F">
      <w:pPr>
        <w:pStyle w:val="ConsPlusNormal"/>
        <w:ind w:firstLine="540"/>
        <w:jc w:val="both"/>
      </w:pPr>
      <w:r>
        <w:t>1811. Все работы с материалом, подозрительным на заражение возбудителем ЛЗН, включа</w:t>
      </w:r>
      <w:r>
        <w:t xml:space="preserve">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1812. Лабораторные иссле</w:t>
      </w:r>
      <w:r>
        <w:t>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w:t>
      </w:r>
      <w:r>
        <w:t xml:space="preserve"> </w:t>
      </w:r>
      <w:r>
        <w:lastRenderedPageBreak/>
        <w:t>или подозрительным на заражение ПБА II группы патогенности.</w:t>
      </w:r>
    </w:p>
    <w:p w:rsidR="00000000" w:rsidRDefault="0049689F">
      <w:pPr>
        <w:pStyle w:val="ConsPlusNormal"/>
        <w:spacing w:before="20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w:t>
      </w:r>
      <w:r>
        <w:t>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000000" w:rsidRDefault="0049689F">
      <w:pPr>
        <w:pStyle w:val="ConsPlusNormal"/>
        <w:spacing w:before="200"/>
        <w:ind w:firstLine="540"/>
        <w:jc w:val="both"/>
      </w:pPr>
      <w:r>
        <w:t>1814. Диагностические и</w:t>
      </w:r>
      <w:r>
        <w:t>сследования клинического материала от больных проводятся лабораториями медицинских организаций.</w:t>
      </w:r>
    </w:p>
    <w:p w:rsidR="00000000" w:rsidRDefault="0049689F">
      <w:pPr>
        <w:pStyle w:val="ConsPlusNormal"/>
        <w:spacing w:before="20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w:t>
      </w:r>
      <w:r>
        <w:t>ание) и вирусологические методы исследований.</w:t>
      </w:r>
    </w:p>
    <w:p w:rsidR="00000000" w:rsidRDefault="0049689F">
      <w:pPr>
        <w:pStyle w:val="ConsPlusNormal"/>
        <w:spacing w:before="20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000000" w:rsidRDefault="0049689F">
      <w:pPr>
        <w:pStyle w:val="ConsPlusNormal"/>
        <w:spacing w:before="200"/>
        <w:ind w:firstLine="540"/>
        <w:jc w:val="both"/>
      </w:pPr>
      <w:r>
        <w:t>1817. Для установления этиологии заболевания и лабораторного подтверждения клини</w:t>
      </w:r>
      <w:r>
        <w:t>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000000" w:rsidRDefault="0049689F">
      <w:pPr>
        <w:pStyle w:val="ConsPlusNormal"/>
        <w:spacing w:before="200"/>
        <w:ind w:firstLine="540"/>
        <w:jc w:val="both"/>
      </w:pPr>
      <w:r>
        <w:t>1818. Основными</w:t>
      </w:r>
      <w:r>
        <w:t xml:space="preserve">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000000" w:rsidRDefault="0049689F">
      <w:pPr>
        <w:pStyle w:val="ConsPlusNormal"/>
        <w:spacing w:before="200"/>
        <w:ind w:firstLine="540"/>
        <w:jc w:val="both"/>
      </w:pPr>
      <w:r>
        <w:t>Учитывая, что представители рода Flavivirus дают антигенные перекресты в серологических реакциях, на тер</w:t>
      </w:r>
      <w:r>
        <w:t>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000000" w:rsidRDefault="0049689F">
      <w:pPr>
        <w:pStyle w:val="ConsPlusNormal"/>
        <w:spacing w:before="200"/>
        <w:ind w:firstLine="540"/>
        <w:jc w:val="both"/>
      </w:pPr>
      <w:r>
        <w:t>Специфические IgM антител</w:t>
      </w:r>
      <w:r>
        <w:t>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w:t>
      </w:r>
      <w:r>
        <w:t>ных случаях наблюдается персистенция IgM антител в крови реконвалесцентов ЛЗН до 12 и более месяцев.</w:t>
      </w:r>
    </w:p>
    <w:p w:rsidR="00000000" w:rsidRDefault="0049689F">
      <w:pPr>
        <w:pStyle w:val="ConsPlusNormal"/>
        <w:spacing w:before="20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w:t>
      </w:r>
      <w:r>
        <w:t>%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000000" w:rsidRDefault="0049689F">
      <w:pPr>
        <w:pStyle w:val="ConsPlusNormal"/>
        <w:spacing w:before="200"/>
        <w:ind w:firstLine="540"/>
        <w:jc w:val="both"/>
      </w:pPr>
      <w:r>
        <w:t>Наиболее достоверным методом диагностики является метод ОТ-ПЦР, с помощью которого детектируется в</w:t>
      </w:r>
      <w:r>
        <w:t>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000000" w:rsidRDefault="0049689F">
      <w:pPr>
        <w:pStyle w:val="ConsPlusNormal"/>
        <w:spacing w:before="200"/>
        <w:ind w:firstLine="540"/>
        <w:jc w:val="both"/>
      </w:pPr>
      <w:r>
        <w:t>1819. Клинический диаг</w:t>
      </w:r>
      <w:r>
        <w:t>ноз ЛЗН считают подтвержденным в следующих случаях:</w:t>
      </w:r>
    </w:p>
    <w:p w:rsidR="00000000" w:rsidRDefault="0049689F">
      <w:pPr>
        <w:pStyle w:val="ConsPlusNormal"/>
        <w:spacing w:before="20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000000" w:rsidRDefault="0049689F">
      <w:pPr>
        <w:pStyle w:val="ConsPlusNormal"/>
        <w:spacing w:before="200"/>
        <w:ind w:firstLine="540"/>
        <w:jc w:val="both"/>
      </w:pPr>
      <w:r>
        <w:t>выявления 4-кратного и более увеличения</w:t>
      </w:r>
      <w:r>
        <w:t xml:space="preserve"> титра IgG в парных сыворотках, либо сероконверсии;</w:t>
      </w:r>
    </w:p>
    <w:p w:rsidR="00000000" w:rsidRDefault="0049689F">
      <w:pPr>
        <w:pStyle w:val="ConsPlusNormal"/>
        <w:spacing w:before="200"/>
        <w:ind w:firstLine="540"/>
        <w:jc w:val="both"/>
      </w:pPr>
      <w:r>
        <w:t>обнаружения в исследуемых образцах РНК ВЗН;</w:t>
      </w:r>
    </w:p>
    <w:p w:rsidR="00000000" w:rsidRDefault="0049689F">
      <w:pPr>
        <w:pStyle w:val="ConsPlusNormal"/>
        <w:spacing w:before="200"/>
        <w:ind w:firstLine="540"/>
        <w:jc w:val="both"/>
      </w:pPr>
      <w:r>
        <w:t>изоляции вируса Западного Нила.</w:t>
      </w:r>
    </w:p>
    <w:p w:rsidR="00000000" w:rsidRDefault="0049689F">
      <w:pPr>
        <w:pStyle w:val="ConsPlusNormal"/>
        <w:spacing w:before="200"/>
        <w:ind w:firstLine="540"/>
        <w:jc w:val="both"/>
      </w:pPr>
      <w:r>
        <w:t xml:space="preserve">Для осуществления подтверждающих исследований, определения генотипа и </w:t>
      </w:r>
      <w:r>
        <w:lastRenderedPageBreak/>
        <w:t>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w:t>
      </w:r>
      <w:r>
        <w:t>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49689F">
      <w:pPr>
        <w:pStyle w:val="ConsPlusNormal"/>
        <w:spacing w:before="200"/>
        <w:ind w:firstLine="540"/>
        <w:jc w:val="both"/>
      </w:pPr>
      <w:r>
        <w:t>материал от бол</w:t>
      </w:r>
      <w:r>
        <w:t>ьных, выявленных на территориях Российской Федерации, где ранее заболеваемость не регистрировалась;</w:t>
      </w:r>
    </w:p>
    <w:p w:rsidR="00000000" w:rsidRDefault="0049689F">
      <w:pPr>
        <w:pStyle w:val="ConsPlusNormal"/>
        <w:spacing w:before="200"/>
        <w:ind w:firstLine="540"/>
        <w:jc w:val="both"/>
      </w:pPr>
      <w:r>
        <w:t>материал от больных с тяжелым и (или) атипичным течением болезни;</w:t>
      </w:r>
    </w:p>
    <w:p w:rsidR="00000000" w:rsidRDefault="0049689F">
      <w:pPr>
        <w:pStyle w:val="ConsPlusNormal"/>
        <w:spacing w:before="200"/>
        <w:ind w:firstLine="540"/>
        <w:jc w:val="both"/>
      </w:pPr>
      <w:r>
        <w:t>секционный материал от умерших от ЛЗН;</w:t>
      </w:r>
    </w:p>
    <w:p w:rsidR="00000000" w:rsidRDefault="0049689F">
      <w:pPr>
        <w:pStyle w:val="ConsPlusNormal"/>
        <w:spacing w:before="200"/>
        <w:ind w:firstLine="540"/>
        <w:jc w:val="both"/>
      </w:pPr>
      <w:r>
        <w:t>зоологический и энтомологический материал, в которо</w:t>
      </w:r>
      <w:r>
        <w:t>м выявлена РНК ВЗН.</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w:t>
      </w:r>
      <w:r>
        <w:t>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w:t>
      </w:r>
      <w:r>
        <w:t>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w:t>
      </w:r>
      <w:r>
        <w:t xml:space="preserve">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000000" w:rsidRDefault="0049689F">
      <w:pPr>
        <w:pStyle w:val="ConsPlusNormal"/>
        <w:spacing w:before="200"/>
        <w:ind w:firstLine="540"/>
        <w:jc w:val="both"/>
      </w:pPr>
      <w:r>
        <w:t>1821. По результатам комплексного обследования очага готовятся:</w:t>
      </w:r>
    </w:p>
    <w:p w:rsidR="00000000" w:rsidRDefault="0049689F">
      <w:pPr>
        <w:pStyle w:val="ConsPlusNormal"/>
        <w:spacing w:before="200"/>
        <w:ind w:firstLine="540"/>
        <w:jc w:val="both"/>
      </w:pPr>
      <w:r>
        <w:t>карта эпидемиологического обследован</w:t>
      </w:r>
      <w:r>
        <w:t>ия очага инфекционного заболевания (ЛЗН);</w:t>
      </w:r>
    </w:p>
    <w:p w:rsidR="00000000" w:rsidRDefault="0049689F">
      <w:pPr>
        <w:pStyle w:val="ConsPlusNormal"/>
        <w:spacing w:before="20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w:t>
      </w:r>
      <w:r>
        <w:t>оприятий в очаге;</w:t>
      </w:r>
    </w:p>
    <w:p w:rsidR="00000000" w:rsidRDefault="0049689F">
      <w:pPr>
        <w:pStyle w:val="ConsPlusNormal"/>
        <w:spacing w:before="20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000000" w:rsidRDefault="0049689F">
      <w:pPr>
        <w:pStyle w:val="ConsPlusNormal"/>
        <w:spacing w:before="200"/>
        <w:ind w:firstLine="540"/>
        <w:jc w:val="both"/>
      </w:pPr>
      <w:r>
        <w:t>предписание в адрес юр</w:t>
      </w:r>
      <w:r>
        <w:t>идических и должностных лиц, прямо или косвенно причастных к возникновению ситуации.</w:t>
      </w:r>
    </w:p>
    <w:p w:rsidR="00000000" w:rsidRDefault="0049689F">
      <w:pPr>
        <w:pStyle w:val="ConsPlusNormal"/>
        <w:spacing w:before="200"/>
        <w:ind w:firstLine="540"/>
        <w:jc w:val="both"/>
      </w:pPr>
      <w:r>
        <w:t>1822. По месту проживания больного проводятся дезинсекционные мероприятия по эпидемическим показаниям.</w:t>
      </w:r>
    </w:p>
    <w:p w:rsidR="00000000" w:rsidRDefault="0049689F">
      <w:pPr>
        <w:pStyle w:val="ConsPlusNormal"/>
        <w:spacing w:before="200"/>
        <w:ind w:firstLine="540"/>
        <w:jc w:val="both"/>
      </w:pPr>
      <w:r>
        <w:t>1823. Для оценки активности эпидемического процесса в очаге проводит</w:t>
      </w:r>
      <w:r>
        <w:t>ся серологическое обследование населения (или отдельных групп населения), проживающего на территории очага.</w:t>
      </w:r>
    </w:p>
    <w:p w:rsidR="00000000" w:rsidRDefault="0049689F">
      <w:pPr>
        <w:pStyle w:val="ConsPlusNormal"/>
        <w:spacing w:before="20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000000" w:rsidRDefault="0049689F">
      <w:pPr>
        <w:pStyle w:val="ConsPlusNormal"/>
        <w:spacing w:before="200"/>
        <w:ind w:firstLine="540"/>
        <w:jc w:val="both"/>
      </w:pPr>
      <w:r>
        <w:t>1825.</w:t>
      </w:r>
      <w:r>
        <w:t xml:space="preserve">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w:t>
      </w:r>
      <w:r>
        <w:t>ранения лихорадки Западного Нила</w:t>
      </w:r>
    </w:p>
    <w:p w:rsidR="00000000" w:rsidRDefault="0049689F">
      <w:pPr>
        <w:pStyle w:val="ConsPlusNormal"/>
        <w:ind w:firstLine="540"/>
        <w:jc w:val="both"/>
      </w:pPr>
    </w:p>
    <w:p w:rsidR="00000000" w:rsidRDefault="0049689F">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w:t>
      </w:r>
      <w:r>
        <w:t>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циркуляции возбудителя ЛЗН;</w:t>
      </w:r>
    </w:p>
    <w:p w:rsidR="00000000" w:rsidRDefault="0049689F">
      <w:pPr>
        <w:pStyle w:val="ConsPlusNormal"/>
        <w:spacing w:before="20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000000" w:rsidRDefault="0049689F">
      <w:pPr>
        <w:pStyle w:val="ConsPlusNormal"/>
        <w:spacing w:before="200"/>
        <w:ind w:firstLine="540"/>
        <w:jc w:val="both"/>
      </w:pPr>
      <w:r>
        <w:t>ландшафтно-географическое районирование контро</w:t>
      </w:r>
      <w:r>
        <w:t>лируемой территории по степени риска заражения ЛЗН (или интенсивности природного очага);</w:t>
      </w:r>
    </w:p>
    <w:p w:rsidR="00000000" w:rsidRDefault="0049689F">
      <w:pPr>
        <w:pStyle w:val="ConsPlusNormal"/>
        <w:spacing w:before="20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w:t>
      </w:r>
      <w:r>
        <w:t>ость и устойчивость очагов;</w:t>
      </w:r>
    </w:p>
    <w:p w:rsidR="00000000" w:rsidRDefault="0049689F">
      <w:pPr>
        <w:pStyle w:val="ConsPlusNormal"/>
        <w:spacing w:before="200"/>
        <w:ind w:firstLine="540"/>
        <w:jc w:val="both"/>
      </w:pPr>
      <w:r>
        <w:t>анализ иммунной прослойки выборочных групп населения;</w:t>
      </w:r>
    </w:p>
    <w:p w:rsidR="00000000" w:rsidRDefault="0049689F">
      <w:pPr>
        <w:pStyle w:val="ConsPlusNormal"/>
        <w:spacing w:before="20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w:t>
      </w:r>
      <w:r>
        <w:t>ости.</w:t>
      </w:r>
    </w:p>
    <w:p w:rsidR="00000000" w:rsidRDefault="0049689F">
      <w:pPr>
        <w:pStyle w:val="ConsPlusNormal"/>
        <w:spacing w:before="200"/>
        <w:ind w:firstLine="540"/>
        <w:jc w:val="both"/>
      </w:pPr>
      <w:r>
        <w:t>слежение за состоянием популяций и заболеваемостью маркерных животных (птиц, лошадей, иных маркерных животных);</w:t>
      </w:r>
    </w:p>
    <w:p w:rsidR="00000000" w:rsidRDefault="0049689F">
      <w:pPr>
        <w:pStyle w:val="ConsPlusNormal"/>
        <w:spacing w:before="20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w:t>
      </w:r>
      <w:r>
        <w:t>сти и другим показателям;</w:t>
      </w:r>
    </w:p>
    <w:p w:rsidR="00000000" w:rsidRDefault="0049689F">
      <w:pPr>
        <w:pStyle w:val="ConsPlusNormal"/>
        <w:spacing w:before="200"/>
        <w:ind w:firstLine="540"/>
        <w:jc w:val="both"/>
      </w:pPr>
      <w:r>
        <w:t>наблюдение за своевременным выявлением больных ЛЗН, полнотой их лабораторного обследования;</w:t>
      </w:r>
    </w:p>
    <w:p w:rsidR="00000000" w:rsidRDefault="0049689F">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000000" w:rsidRDefault="0049689F">
      <w:pPr>
        <w:pStyle w:val="ConsPlusNormal"/>
        <w:spacing w:before="200"/>
        <w:ind w:firstLine="540"/>
        <w:jc w:val="both"/>
      </w:pPr>
      <w:r>
        <w:t>предупреждени</w:t>
      </w:r>
      <w:r>
        <w:t>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49689F">
      <w:pPr>
        <w:pStyle w:val="ConsPlusNormal"/>
        <w:spacing w:before="200"/>
        <w:ind w:firstLine="540"/>
        <w:jc w:val="both"/>
      </w:pPr>
      <w:r>
        <w:t xml:space="preserve">наблюдение за своевременным выявлением больных, въезжающих на территорию Российской Федерации в пунктах </w:t>
      </w:r>
      <w:r>
        <w:t>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000000" w:rsidRDefault="0049689F">
      <w:pPr>
        <w:pStyle w:val="ConsPlusNormal"/>
        <w:spacing w:before="200"/>
        <w:ind w:firstLine="540"/>
        <w:jc w:val="both"/>
      </w:pPr>
      <w:r>
        <w:t>наблюдение за готовностью медицинских и иных организаций к оказанию медицинской помощи больным</w:t>
      </w:r>
      <w:r>
        <w:t xml:space="preserve"> с признаками опасных инфекционных болезней;</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spacing w:before="20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w:t>
      </w:r>
      <w:r>
        <w:t>екции и уровнем их инфицированности в целях исключения заражения энтомологов применяются автоматические ловушки для комаров.</w:t>
      </w:r>
    </w:p>
    <w:p w:rsidR="00000000" w:rsidRDefault="0049689F">
      <w:pPr>
        <w:pStyle w:val="ConsPlusNormal"/>
        <w:spacing w:before="20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w:t>
      </w:r>
      <w:r>
        <w:t>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w:t>
      </w:r>
      <w:r>
        <w:t>омпетенции, в рамках комплексных планов по профилактике ЛЗН, утвержденных органом исполнительной власти субъекта Российской Федерации.</w:t>
      </w:r>
    </w:p>
    <w:p w:rsidR="00000000" w:rsidRDefault="0049689F">
      <w:pPr>
        <w:pStyle w:val="ConsPlusNormal"/>
        <w:ind w:firstLine="540"/>
        <w:jc w:val="both"/>
      </w:pPr>
    </w:p>
    <w:p w:rsidR="00000000" w:rsidRDefault="0049689F">
      <w:pPr>
        <w:pStyle w:val="ConsPlusTitle"/>
        <w:jc w:val="center"/>
        <w:outlineLvl w:val="2"/>
      </w:pPr>
      <w:r>
        <w:t>Организация профилактических мероприятий по ЛЗН</w:t>
      </w:r>
    </w:p>
    <w:p w:rsidR="00000000" w:rsidRDefault="0049689F">
      <w:pPr>
        <w:pStyle w:val="ConsPlusNormal"/>
        <w:jc w:val="center"/>
      </w:pPr>
    </w:p>
    <w:p w:rsidR="00000000" w:rsidRDefault="0049689F">
      <w:pPr>
        <w:pStyle w:val="ConsPlusNormal"/>
        <w:ind w:firstLine="540"/>
        <w:jc w:val="both"/>
      </w:pPr>
      <w:r>
        <w:t>1829. Специфическая профилактика при ЛЗН для человека не разработана. О</w:t>
      </w:r>
      <w:r>
        <w:t>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w:t>
      </w:r>
      <w:r>
        <w:t>уальной защиты.</w:t>
      </w:r>
    </w:p>
    <w:p w:rsidR="00000000" w:rsidRDefault="0049689F">
      <w:pPr>
        <w:pStyle w:val="ConsPlusNormal"/>
        <w:spacing w:before="20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w:t>
      </w:r>
      <w:r>
        <w:t>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000000" w:rsidRDefault="0049689F">
      <w:pPr>
        <w:pStyle w:val="ConsPlusNormal"/>
        <w:spacing w:before="200"/>
        <w:ind w:firstLine="540"/>
        <w:jc w:val="both"/>
      </w:pPr>
      <w:r>
        <w:t>1831. Органами государственной власти субъекто</w:t>
      </w:r>
      <w:r>
        <w:t>в Российской Федерации, органами местного самоуправления в сфере охраны здоровья организуются и проводятся мероприятия по:</w:t>
      </w:r>
    </w:p>
    <w:p w:rsidR="00000000" w:rsidRDefault="0049689F">
      <w:pPr>
        <w:pStyle w:val="ConsPlusNormal"/>
        <w:spacing w:before="200"/>
        <w:ind w:firstLine="540"/>
        <w:jc w:val="both"/>
      </w:pPr>
      <w:r>
        <w:t xml:space="preserve">снижению численности популяций носителей и переносчиков в антропургических и природно-антропургических очагах путем дезинсекционных, </w:t>
      </w:r>
      <w:r>
        <w:t>акарицидных и дератизационных обработок помещений и территории;</w:t>
      </w:r>
    </w:p>
    <w:p w:rsidR="00000000" w:rsidRDefault="0049689F">
      <w:pPr>
        <w:pStyle w:val="ConsPlusNormal"/>
        <w:spacing w:before="20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w:t>
      </w:r>
      <w:r>
        <w:t>дов, выкашивание камыша и сорной растительности, содержание хозяйственно значимых водоемов в надлежащем санитарном состоянии;</w:t>
      </w:r>
    </w:p>
    <w:p w:rsidR="00000000" w:rsidRDefault="0049689F">
      <w:pPr>
        <w:pStyle w:val="ConsPlusNormal"/>
        <w:spacing w:before="20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w:t>
      </w:r>
      <w:r>
        <w:t>евременный вывоз мусора из мусорных баков);</w:t>
      </w:r>
    </w:p>
    <w:p w:rsidR="00000000" w:rsidRDefault="0049689F">
      <w:pPr>
        <w:pStyle w:val="ConsPlusNormal"/>
        <w:spacing w:before="20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w:t>
      </w:r>
      <w:r>
        <w:t>0 м), массивов, примыкающих к населенным пунктам, садово-огородным кооперативам;</w:t>
      </w:r>
    </w:p>
    <w:p w:rsidR="00000000" w:rsidRDefault="0049689F">
      <w:pPr>
        <w:pStyle w:val="ConsPlusNormal"/>
        <w:spacing w:before="20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000000" w:rsidRDefault="0049689F">
      <w:pPr>
        <w:pStyle w:val="ConsPlusNormal"/>
        <w:spacing w:before="200"/>
        <w:ind w:firstLine="540"/>
        <w:jc w:val="both"/>
      </w:pPr>
      <w:r>
        <w:t>содержанию подвалов жилого фонда в удовле</w:t>
      </w:r>
      <w:r>
        <w:t>творительном санитарно-техническом состоянии, препятствующем размножению переносчиков;</w:t>
      </w:r>
    </w:p>
    <w:p w:rsidR="00000000" w:rsidRDefault="0049689F">
      <w:pPr>
        <w:pStyle w:val="ConsPlusNormal"/>
        <w:spacing w:before="20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000000" w:rsidRDefault="0049689F">
      <w:pPr>
        <w:pStyle w:val="ConsPlusNormal"/>
        <w:spacing w:before="200"/>
        <w:ind w:firstLine="540"/>
        <w:jc w:val="both"/>
      </w:pPr>
      <w:r>
        <w:t>обеспечению в э</w:t>
      </w:r>
      <w:r>
        <w:t>пидемический сезон запаса эффективных средств индивидуальной защиты.</w:t>
      </w:r>
    </w:p>
    <w:p w:rsidR="00000000" w:rsidRDefault="0049689F">
      <w:pPr>
        <w:pStyle w:val="ConsPlusNormal"/>
        <w:spacing w:before="200"/>
        <w:ind w:firstLine="540"/>
        <w:jc w:val="both"/>
      </w:pPr>
      <w:r>
        <w:t>1832. Органами местного самоуправления в сфере охраны здоровья и медицинскими организациями проводятся:</w:t>
      </w:r>
    </w:p>
    <w:p w:rsidR="00000000" w:rsidRDefault="0049689F">
      <w:pPr>
        <w:pStyle w:val="ConsPlusNormal"/>
        <w:spacing w:before="200"/>
        <w:ind w:firstLine="540"/>
        <w:jc w:val="both"/>
      </w:pPr>
      <w:r>
        <w:t>выявление, своевременная госпитализация и лечение больных ЛЗН;</w:t>
      </w:r>
    </w:p>
    <w:p w:rsidR="00000000" w:rsidRDefault="0049689F">
      <w:pPr>
        <w:pStyle w:val="ConsPlusNormal"/>
        <w:spacing w:before="200"/>
        <w:ind w:firstLine="540"/>
        <w:jc w:val="both"/>
      </w:pPr>
      <w:r>
        <w:t>лабораторно-диагност</w:t>
      </w:r>
      <w:r>
        <w:t>ическое обследование больных, имеющих схожую с ЛЗН симптоматику в эпидемический сезон;</w:t>
      </w:r>
    </w:p>
    <w:p w:rsidR="00000000" w:rsidRDefault="0049689F">
      <w:pPr>
        <w:pStyle w:val="ConsPlusNormal"/>
        <w:spacing w:before="20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w:t>
      </w:r>
      <w:r>
        <w:t>и случаев ЛЗН с поражением центральной нервной системы;</w:t>
      </w:r>
    </w:p>
    <w:p w:rsidR="00000000" w:rsidRDefault="0049689F">
      <w:pPr>
        <w:pStyle w:val="ConsPlusNormal"/>
        <w:spacing w:before="200"/>
        <w:ind w:firstLine="540"/>
        <w:jc w:val="both"/>
      </w:pPr>
      <w:r>
        <w:t>регистрация, учет случаев заболевания ЛЗН и статистический анализ заболеваемости;</w:t>
      </w:r>
    </w:p>
    <w:p w:rsidR="00000000" w:rsidRDefault="0049689F">
      <w:pPr>
        <w:pStyle w:val="ConsPlusNormal"/>
        <w:spacing w:before="200"/>
        <w:ind w:firstLine="540"/>
        <w:jc w:val="both"/>
      </w:pPr>
      <w:r>
        <w:lastRenderedPageBreak/>
        <w:t>информирование органов, осуществляющих федеральный государственный санитарно-эпидемиологический надзор, о случаях забо</w:t>
      </w:r>
      <w:r>
        <w:t>леваний ЛЗН;</w:t>
      </w:r>
    </w:p>
    <w:p w:rsidR="00000000" w:rsidRDefault="0049689F">
      <w:pPr>
        <w:pStyle w:val="ConsPlusNormal"/>
        <w:spacing w:before="200"/>
        <w:ind w:firstLine="540"/>
        <w:jc w:val="both"/>
      </w:pPr>
      <w:r>
        <w:t>подготовка медицинских работников по вопросам клиники, лабораторной диагностики, эпидемиологии и профилактики ЛЗН;</w:t>
      </w:r>
    </w:p>
    <w:p w:rsidR="00000000" w:rsidRDefault="0049689F">
      <w:pPr>
        <w:pStyle w:val="ConsPlusNormal"/>
        <w:spacing w:before="200"/>
        <w:ind w:firstLine="540"/>
        <w:jc w:val="both"/>
      </w:pPr>
      <w:r>
        <w:t>гигиеническое обучение населения мерам профилактики ЛЗН;</w:t>
      </w:r>
    </w:p>
    <w:p w:rsidR="00000000" w:rsidRDefault="0049689F">
      <w:pPr>
        <w:pStyle w:val="ConsPlusNormal"/>
        <w:spacing w:before="200"/>
        <w:ind w:firstLine="540"/>
        <w:jc w:val="both"/>
      </w:pPr>
      <w:r>
        <w:t>проведение профилактических истребительных мероприятий в медицинских ор</w:t>
      </w:r>
      <w:r>
        <w:t>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000000" w:rsidRDefault="0049689F">
      <w:pPr>
        <w:pStyle w:val="ConsPlusNormal"/>
        <w:spacing w:before="200"/>
        <w:ind w:firstLine="540"/>
        <w:jc w:val="both"/>
      </w:pPr>
      <w:r>
        <w:t>1833. Юридическими лицами, индивидуальными предпринимателями проводятся мероприятия по:</w:t>
      </w:r>
    </w:p>
    <w:p w:rsidR="00000000" w:rsidRDefault="0049689F">
      <w:pPr>
        <w:pStyle w:val="ConsPlusNormal"/>
        <w:spacing w:before="200"/>
        <w:ind w:firstLine="540"/>
        <w:jc w:val="both"/>
      </w:pPr>
      <w:r>
        <w:t>благоустройству терр</w:t>
      </w:r>
      <w:r>
        <w:t>иторий, водоемов, участков и прилегающих к ним территорий;</w:t>
      </w:r>
    </w:p>
    <w:p w:rsidR="00000000" w:rsidRDefault="0049689F">
      <w:pPr>
        <w:pStyle w:val="ConsPlusNormal"/>
        <w:spacing w:before="20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000000" w:rsidRDefault="0049689F">
      <w:pPr>
        <w:pStyle w:val="ConsPlusNormal"/>
        <w:spacing w:before="200"/>
        <w:ind w:firstLine="540"/>
        <w:jc w:val="both"/>
      </w:pPr>
      <w:r>
        <w:t>информированию граждан о необходимости применения средств и</w:t>
      </w:r>
      <w:r>
        <w:t>ндивидуальной защиты для профилактики ЛЗН.</w:t>
      </w:r>
    </w:p>
    <w:p w:rsidR="00000000" w:rsidRDefault="0049689F">
      <w:pPr>
        <w:pStyle w:val="ConsPlusNormal"/>
        <w:spacing w:before="20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000000" w:rsidRDefault="0049689F">
      <w:pPr>
        <w:pStyle w:val="ConsPlusNormal"/>
        <w:spacing w:before="200"/>
        <w:ind w:firstLine="540"/>
        <w:jc w:val="both"/>
      </w:pPr>
      <w:r>
        <w:t>проведение эпизоотологического обследования территории организации д</w:t>
      </w:r>
      <w:r>
        <w:t>ля определения численности и зараженности ВЗН переносчиков и носителей инфекции;</w:t>
      </w:r>
    </w:p>
    <w:p w:rsidR="00000000" w:rsidRDefault="0049689F">
      <w:pPr>
        <w:pStyle w:val="ConsPlusNormal"/>
        <w:spacing w:before="20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w:t>
      </w:r>
      <w:r>
        <w:t>ухостоя, недопущение образования свалок бытового мусора;</w:t>
      </w:r>
    </w:p>
    <w:p w:rsidR="00000000" w:rsidRDefault="0049689F">
      <w:pPr>
        <w:pStyle w:val="ConsPlusNormal"/>
        <w:spacing w:before="200"/>
        <w:ind w:firstLine="540"/>
        <w:jc w:val="both"/>
      </w:pPr>
      <w:r>
        <w:t>обеспечение защиты отдыхающих от переносчиков в жилых помещениях и хозяйственных постройках;</w:t>
      </w:r>
    </w:p>
    <w:p w:rsidR="00000000" w:rsidRDefault="0049689F">
      <w:pPr>
        <w:pStyle w:val="ConsPlusNormal"/>
        <w:spacing w:before="200"/>
        <w:ind w:firstLine="540"/>
        <w:jc w:val="both"/>
      </w:pPr>
      <w:r>
        <w:t>проведение истребительных мероприятий на территории организации и в хозяйственных постройках;</w:t>
      </w:r>
    </w:p>
    <w:p w:rsidR="00000000" w:rsidRDefault="0049689F">
      <w:pPr>
        <w:pStyle w:val="ConsPlusNormal"/>
        <w:spacing w:before="200"/>
        <w:ind w:firstLine="540"/>
        <w:jc w:val="both"/>
      </w:pPr>
      <w:r>
        <w:t>проведение и</w:t>
      </w:r>
      <w:r>
        <w:t>нформационной работы по применению средств индивидуальной защиты.</w:t>
      </w:r>
    </w:p>
    <w:p w:rsidR="00000000" w:rsidRDefault="0049689F">
      <w:pPr>
        <w:pStyle w:val="ConsPlusNormal"/>
        <w:spacing w:before="20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w:t>
      </w:r>
      <w:r>
        <w:t>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w:t>
      </w:r>
      <w:r>
        <w:t>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w:t>
      </w:r>
      <w:r>
        <w:t>х организаций.</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 и обучение населения</w:t>
      </w:r>
    </w:p>
    <w:p w:rsidR="00000000" w:rsidRDefault="0049689F">
      <w:pPr>
        <w:pStyle w:val="ConsPlusTitle"/>
        <w:jc w:val="center"/>
      </w:pPr>
      <w:r>
        <w:t>вопросам профилактики</w:t>
      </w:r>
    </w:p>
    <w:p w:rsidR="00000000" w:rsidRDefault="0049689F">
      <w:pPr>
        <w:pStyle w:val="ConsPlusNormal"/>
        <w:ind w:firstLine="540"/>
        <w:jc w:val="both"/>
      </w:pPr>
    </w:p>
    <w:p w:rsidR="00000000" w:rsidRDefault="0049689F">
      <w:pPr>
        <w:pStyle w:val="ConsPlusNormal"/>
        <w:ind w:firstLine="540"/>
        <w:jc w:val="both"/>
      </w:pPr>
      <w:r>
        <w:t>1836. Мероприятия по санитарно-просветительскому обуче</w:t>
      </w:r>
      <w:r>
        <w:t>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r>
        <w:t>, и иные организации.</w:t>
      </w:r>
    </w:p>
    <w:p w:rsidR="00000000" w:rsidRDefault="0049689F">
      <w:pPr>
        <w:pStyle w:val="ConsPlusNormal"/>
        <w:spacing w:before="20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w:t>
      </w:r>
      <w:r>
        <w:t xml:space="preserve"> бюллетеней, проведением индивидуальных бесед с пациентами и другое.</w:t>
      </w:r>
    </w:p>
    <w:p w:rsidR="00000000" w:rsidRDefault="0049689F">
      <w:pPr>
        <w:pStyle w:val="ConsPlusNormal"/>
        <w:spacing w:before="200"/>
        <w:ind w:firstLine="540"/>
        <w:jc w:val="both"/>
      </w:pPr>
      <w:r>
        <w:lastRenderedPageBreak/>
        <w:t xml:space="preserve">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w:t>
      </w:r>
      <w:r>
        <w:t>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000000" w:rsidRDefault="0049689F">
      <w:pPr>
        <w:pStyle w:val="ConsPlusNormal"/>
        <w:spacing w:before="200"/>
        <w:ind w:firstLine="540"/>
        <w:jc w:val="both"/>
      </w:pPr>
      <w:r>
        <w:t>1839. Для населения, приобретающего лицензии на охоту и рыболовство, информационно-разъяснит</w:t>
      </w:r>
      <w:r>
        <w:t>ельную работу проводят органы, выдающие лицензию.</w:t>
      </w:r>
    </w:p>
    <w:p w:rsidR="00000000" w:rsidRDefault="0049689F">
      <w:pPr>
        <w:pStyle w:val="ConsPlusNormal"/>
        <w:ind w:firstLine="540"/>
        <w:jc w:val="both"/>
      </w:pPr>
    </w:p>
    <w:p w:rsidR="00000000" w:rsidRDefault="0049689F">
      <w:pPr>
        <w:pStyle w:val="ConsPlusTitle"/>
        <w:jc w:val="center"/>
        <w:outlineLvl w:val="1"/>
      </w:pPr>
      <w:r>
        <w:t>XXIV. Профилактика острых кишечных инфекций</w:t>
      </w:r>
    </w:p>
    <w:p w:rsidR="00000000" w:rsidRDefault="0049689F">
      <w:pPr>
        <w:pStyle w:val="ConsPlusNormal"/>
        <w:jc w:val="center"/>
      </w:pPr>
    </w:p>
    <w:p w:rsidR="00000000" w:rsidRDefault="0049689F">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w:t>
      </w:r>
      <w:r>
        <w:t>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000000" w:rsidRDefault="0049689F">
      <w:pPr>
        <w:pStyle w:val="ConsPlusNormal"/>
        <w:spacing w:before="200"/>
        <w:ind w:firstLine="540"/>
        <w:jc w:val="both"/>
      </w:pPr>
      <w:r>
        <w:t>1841. При установлении этиологии заболе</w:t>
      </w:r>
      <w:r>
        <w:t>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w:t>
      </w:r>
      <w:r>
        <w:t>ьмонеллезы, иерсиниозы, кампилобактериоз, энтеровирусные инфекции и другие).</w:t>
      </w:r>
    </w:p>
    <w:p w:rsidR="00000000" w:rsidRDefault="0049689F">
      <w:pPr>
        <w:pStyle w:val="ConsPlusNormal"/>
        <w:spacing w:before="20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w:t>
      </w:r>
      <w:r>
        <w:t>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000000" w:rsidRDefault="0049689F">
      <w:pPr>
        <w:pStyle w:val="ConsPlusNormal"/>
        <w:spacing w:before="200"/>
        <w:ind w:firstLine="540"/>
        <w:jc w:val="both"/>
      </w:pPr>
      <w:r>
        <w:t>1843. Для ОКИ преимущественным механизмом передачи является фекально-оральный, реализуемый бытовым (контактно-быт</w:t>
      </w:r>
      <w:r>
        <w:t>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000000" w:rsidRDefault="0049689F">
      <w:pPr>
        <w:pStyle w:val="ConsPlusNormal"/>
        <w:spacing w:before="200"/>
        <w:ind w:firstLine="540"/>
        <w:jc w:val="both"/>
      </w:pPr>
      <w:r>
        <w:t xml:space="preserve">1844. По формам течения инфекционного процесса различают манифестные цикличные формы течения </w:t>
      </w:r>
      <w:r>
        <w:t>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w:t>
      </w:r>
      <w:r>
        <w:t>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000000" w:rsidRDefault="0049689F">
      <w:pPr>
        <w:pStyle w:val="ConsPlusNormal"/>
        <w:spacing w:before="200"/>
        <w:ind w:firstLine="540"/>
        <w:jc w:val="both"/>
      </w:pPr>
      <w:r>
        <w:t xml:space="preserve">1845. Эпидемический процесс ОКИ проявляется вспышечной и спорадической заболеваемостью. В </w:t>
      </w:r>
      <w:r>
        <w:t>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w:t>
      </w:r>
    </w:p>
    <w:p w:rsidR="00000000" w:rsidRDefault="0049689F">
      <w:pPr>
        <w:pStyle w:val="ConsPlusNormal"/>
        <w:jc w:val="center"/>
      </w:pPr>
    </w:p>
    <w:p w:rsidR="00000000" w:rsidRDefault="0049689F">
      <w:pPr>
        <w:pStyle w:val="ConsPlusNormal"/>
        <w:ind w:firstLine="540"/>
        <w:jc w:val="both"/>
      </w:pPr>
      <w:r>
        <w:t>1846. На всех этапах выявления случаев ОКИ должна проводиться дифференциальная д</w:t>
      </w:r>
      <w:r>
        <w:t>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w:t>
      </w:r>
      <w:r>
        <w:t xml:space="preserve">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000000" w:rsidRDefault="0049689F">
      <w:pPr>
        <w:pStyle w:val="ConsPlusNormal"/>
        <w:spacing w:before="200"/>
        <w:ind w:firstLine="540"/>
        <w:jc w:val="both"/>
      </w:pPr>
      <w:r>
        <w:t>1847. Сведения о регистрации случаев заболеваний ОКИ на основании окончательных ди</w:t>
      </w:r>
      <w:r>
        <w:t>агнозов вносятся в соответствующие формы федерального государственного статистического наблюдения.</w:t>
      </w:r>
    </w:p>
    <w:p w:rsidR="00000000" w:rsidRDefault="0049689F">
      <w:pPr>
        <w:pStyle w:val="ConsPlusNormal"/>
        <w:ind w:firstLine="540"/>
        <w:jc w:val="both"/>
      </w:pPr>
    </w:p>
    <w:p w:rsidR="00000000" w:rsidRDefault="0049689F">
      <w:pPr>
        <w:pStyle w:val="ConsPlusTitle"/>
        <w:jc w:val="center"/>
        <w:outlineLvl w:val="2"/>
      </w:pPr>
      <w:r>
        <w:t>Лабораторная диагностика</w:t>
      </w:r>
    </w:p>
    <w:p w:rsidR="00000000" w:rsidRDefault="0049689F">
      <w:pPr>
        <w:pStyle w:val="ConsPlusNormal"/>
        <w:jc w:val="center"/>
      </w:pPr>
    </w:p>
    <w:p w:rsidR="00000000" w:rsidRDefault="0049689F">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000000" w:rsidRDefault="0049689F">
      <w:pPr>
        <w:pStyle w:val="ConsPlusNormal"/>
        <w:spacing w:before="200"/>
        <w:ind w:firstLine="540"/>
        <w:jc w:val="both"/>
      </w:pPr>
      <w:r>
        <w:lastRenderedPageBreak/>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w:t>
      </w:r>
      <w:r>
        <w:t>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000000" w:rsidRDefault="0049689F">
      <w:pPr>
        <w:pStyle w:val="ConsPlusNormal"/>
        <w:spacing w:before="200"/>
        <w:ind w:firstLine="540"/>
        <w:jc w:val="both"/>
      </w:pPr>
      <w:r>
        <w:t>1850. При наличии показаний</w:t>
      </w:r>
      <w:r>
        <w:t xml:space="preserve">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w:t>
      </w:r>
      <w:r>
        <w:t>, они проводятся в лабораториях, имеющих санитарно-эпидемиологическое заключение на работу с ПБА I - II группы патогенности.</w:t>
      </w:r>
    </w:p>
    <w:p w:rsidR="00000000" w:rsidRDefault="0049689F">
      <w:pPr>
        <w:pStyle w:val="ConsPlusNormal"/>
        <w:spacing w:before="20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w:t>
      </w:r>
      <w:r>
        <w:t>ти, выявивших больного в день обращения и до начала этиотропного лечения.</w:t>
      </w:r>
    </w:p>
    <w:p w:rsidR="00000000" w:rsidRDefault="0049689F">
      <w:pPr>
        <w:pStyle w:val="ConsPlusNormal"/>
        <w:spacing w:before="20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000000" w:rsidRDefault="0049689F">
      <w:pPr>
        <w:pStyle w:val="ConsPlusNormal"/>
        <w:spacing w:before="200"/>
        <w:ind w:firstLine="540"/>
        <w:jc w:val="both"/>
      </w:pPr>
      <w:r>
        <w:t xml:space="preserve">В </w:t>
      </w:r>
      <w:r>
        <w:t>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w:t>
      </w:r>
      <w:r>
        <w:t>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w:t>
      </w:r>
      <w:r>
        <w:t xml:space="preserve">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w:t>
      </w:r>
      <w:r>
        <w:t>Федерации медицинских изделий (транспортных систем) и алгоритмов.</w:t>
      </w:r>
    </w:p>
    <w:p w:rsidR="00000000" w:rsidRDefault="0049689F">
      <w:pPr>
        <w:pStyle w:val="ConsPlusNormal"/>
        <w:spacing w:before="20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w:t>
      </w:r>
      <w:r>
        <w:t>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w:t>
      </w:r>
      <w:r>
        <w:t>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w:t>
      </w:r>
      <w:r>
        <w:t>ологический надзор.</w:t>
      </w:r>
    </w:p>
    <w:p w:rsidR="00000000" w:rsidRDefault="0049689F">
      <w:pPr>
        <w:pStyle w:val="ConsPlusNormal"/>
        <w:spacing w:before="20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w:t>
      </w:r>
      <w:r>
        <w:t>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000000" w:rsidRDefault="0049689F">
      <w:pPr>
        <w:pStyle w:val="ConsPlusNormal"/>
        <w:spacing w:before="200"/>
        <w:ind w:firstLine="540"/>
        <w:jc w:val="both"/>
      </w:pPr>
      <w:r>
        <w:t>1854. В целях определения этиологии ОКИ применяются прямые (культуральные методы, выявление антиген</w:t>
      </w:r>
      <w:r>
        <w:t>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w:t>
      </w:r>
      <w:r>
        <w:t>дованы производителями медицинских изделий для "in vitro" диагностики.</w:t>
      </w:r>
    </w:p>
    <w:p w:rsidR="00000000" w:rsidRDefault="0049689F">
      <w:pPr>
        <w:pStyle w:val="ConsPlusNormal"/>
        <w:spacing w:before="20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000000" w:rsidRDefault="0049689F">
      <w:pPr>
        <w:pStyle w:val="ConsPlusNormal"/>
        <w:spacing w:before="200"/>
        <w:ind w:firstLine="540"/>
        <w:jc w:val="both"/>
      </w:pPr>
      <w:r>
        <w:t>1856. Верификация конкретных ноз</w:t>
      </w:r>
      <w:r>
        <w:t>ологических форм ОКИ должна базироваться на применении соответствующих методов этиологической лабораторной диагностики.</w:t>
      </w:r>
    </w:p>
    <w:p w:rsidR="00000000" w:rsidRDefault="0049689F">
      <w:pPr>
        <w:pStyle w:val="ConsPlusNormal"/>
        <w:spacing w:before="200"/>
        <w:ind w:firstLine="540"/>
        <w:jc w:val="both"/>
      </w:pPr>
      <w:r>
        <w:lastRenderedPageBreak/>
        <w:t>1857. Диагностические критерии конкретных нозологических форм ОКИ представлены в нормативно-методических документах, регламентирующих пр</w:t>
      </w:r>
      <w:r>
        <w:t>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w:t>
      </w:r>
      <w:r>
        <w:t>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000000" w:rsidRDefault="0049689F">
      <w:pPr>
        <w:pStyle w:val="ConsPlusNormal"/>
        <w:spacing w:before="200"/>
        <w:ind w:firstLine="540"/>
        <w:jc w:val="both"/>
      </w:pPr>
      <w:r>
        <w:t xml:space="preserve">1858. В эпидемических очагах до 20 случаев заболеваний лабораторному исследованию подлежат все заболевшие. В </w:t>
      </w:r>
      <w:r>
        <w:t>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w:t>
      </w:r>
      <w:r>
        <w:t>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000000" w:rsidRDefault="0049689F">
      <w:pPr>
        <w:pStyle w:val="ConsPlusNormal"/>
        <w:spacing w:before="200"/>
        <w:ind w:firstLine="540"/>
        <w:jc w:val="both"/>
      </w:pPr>
      <w:r>
        <w:t>1859. При летальных исходах заболеваний исследуются образцы как прижизненно отобранного, так и аут</w:t>
      </w:r>
      <w:r>
        <w:t>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w:t>
      </w:r>
      <w:r>
        <w:t>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000000" w:rsidRDefault="0049689F">
      <w:pPr>
        <w:pStyle w:val="ConsPlusNormal"/>
        <w:spacing w:before="200"/>
        <w:ind w:firstLine="540"/>
        <w:jc w:val="both"/>
      </w:pPr>
      <w:r>
        <w:t>1860. Патологоанатомический материал в случае подозрения на заболевание, в</w:t>
      </w:r>
      <w:r>
        <w:t>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w:t>
      </w:r>
      <w:r>
        <w:t>арственный санитарно-эпидемиологический надзор.</w:t>
      </w:r>
    </w:p>
    <w:p w:rsidR="00000000" w:rsidRDefault="0049689F">
      <w:pPr>
        <w:pStyle w:val="ConsPlusNormal"/>
        <w:ind w:firstLine="540"/>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ind w:firstLine="540"/>
        <w:jc w:val="both"/>
      </w:pPr>
    </w:p>
    <w:p w:rsidR="00000000" w:rsidRDefault="0049689F">
      <w:pPr>
        <w:pStyle w:val="ConsPlusNormal"/>
        <w:ind w:firstLine="540"/>
        <w:jc w:val="both"/>
      </w:pPr>
      <w:r>
        <w:t>1861. В эпидемических очагах ОКИ, в период эпидемических подъемов заболеваемости ОКИ на определенных те</w:t>
      </w:r>
      <w:r>
        <w:t>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49689F">
      <w:pPr>
        <w:pStyle w:val="ConsPlusNormal"/>
        <w:spacing w:before="200"/>
        <w:ind w:firstLine="540"/>
        <w:jc w:val="both"/>
      </w:pPr>
      <w:r>
        <w:t>1862. Медицинская организация, выявившая больного или носителя возбудителей ОКИ (установление ил</w:t>
      </w:r>
      <w:r>
        <w:t>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При выявлении больных ОКИ в школах, детских дошкольных организациях, организациях отдыха </w:t>
      </w:r>
      <w:r>
        <w:t>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w:t>
      </w:r>
      <w:r>
        <w:t>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000000" w:rsidRDefault="0049689F">
      <w:pPr>
        <w:pStyle w:val="ConsPlusNormal"/>
        <w:spacing w:before="200"/>
        <w:ind w:firstLine="540"/>
        <w:jc w:val="both"/>
      </w:pPr>
      <w:r>
        <w:t>1863. Эпидемиологическое расследование эпидемического очаг</w:t>
      </w:r>
      <w:r>
        <w:t>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w:t>
      </w:r>
      <w:r>
        <w:t>чи возбудителя, условий, способствовавших возникновению очага, а также принятию мер по ликвидации очага и стабилизации ситуации.</w:t>
      </w:r>
    </w:p>
    <w:p w:rsidR="00000000" w:rsidRDefault="0049689F">
      <w:pPr>
        <w:pStyle w:val="ConsPlusNormal"/>
        <w:spacing w:before="200"/>
        <w:ind w:firstLine="540"/>
        <w:jc w:val="both"/>
      </w:pPr>
      <w:r>
        <w:t>1864. Эпидемиологическое расследование включает определение типового случая заболевания, оценку достоверности наличия очага, фо</w:t>
      </w:r>
      <w:r>
        <w:t>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w:t>
      </w:r>
      <w:r>
        <w:t xml:space="preserve">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000000" w:rsidRDefault="0049689F">
      <w:pPr>
        <w:pStyle w:val="ConsPlusNormal"/>
        <w:spacing w:before="200"/>
        <w:ind w:firstLine="540"/>
        <w:jc w:val="both"/>
      </w:pPr>
      <w:r>
        <w:lastRenderedPageBreak/>
        <w:t>1865. В ходе эпидемиологического расследования формулируется предварительный и окончательный эпидемиологически</w:t>
      </w:r>
      <w:r>
        <w:t>й диагноз, на основе которого разрабатываются меры по локализации и ликвидации очага.</w:t>
      </w:r>
    </w:p>
    <w:p w:rsidR="00000000" w:rsidRDefault="0049689F">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49689F">
      <w:pPr>
        <w:pStyle w:val="ConsPlusNormal"/>
        <w:spacing w:before="200"/>
        <w:ind w:firstLine="540"/>
        <w:jc w:val="both"/>
      </w:pPr>
      <w:r>
        <w:t>1866. В с</w:t>
      </w:r>
      <w:r>
        <w:t>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w:t>
      </w:r>
      <w:r>
        <w:t>о обследования и предоставления ее в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w:t>
      </w:r>
      <w:r>
        <w:t xml:space="preserve">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w:t>
      </w:r>
      <w:r>
        <w:t>тся все множественные семейные (квартирные) эпидемические очаги с одновременно или повторно возникшими несколькими случаями ОКИ.</w:t>
      </w:r>
    </w:p>
    <w:p w:rsidR="00000000" w:rsidRDefault="0049689F">
      <w:pPr>
        <w:pStyle w:val="ConsPlusNormal"/>
        <w:spacing w:before="200"/>
        <w:ind w:firstLine="540"/>
        <w:jc w:val="both"/>
      </w:pPr>
      <w:r>
        <w:t>1867. В случае регистрации роста заболеваемости ОКИ на территории, выходящего за пределы типичных сезонных колебаний, органами,</w:t>
      </w:r>
      <w:r>
        <w:t xml:space="preserve">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49689F">
      <w:pPr>
        <w:pStyle w:val="ConsPlusNormal"/>
        <w:spacing w:before="200"/>
        <w:ind w:firstLine="540"/>
        <w:jc w:val="both"/>
      </w:pPr>
      <w:r>
        <w:t>1868. Противоэпи</w:t>
      </w:r>
      <w:r>
        <w:t>демические мероприятия в очагах ОКИ и при эпидемическом подъеме заболеваемости ОКИ должны быть направлены:</w:t>
      </w:r>
    </w:p>
    <w:p w:rsidR="00000000" w:rsidRDefault="0049689F">
      <w:pPr>
        <w:pStyle w:val="ConsPlusNormal"/>
        <w:spacing w:before="200"/>
        <w:ind w:firstLine="540"/>
        <w:jc w:val="both"/>
      </w:pPr>
      <w:r>
        <w:t>на источник инфекции (изоляция, госпитализация);</w:t>
      </w:r>
    </w:p>
    <w:p w:rsidR="00000000" w:rsidRDefault="0049689F">
      <w:pPr>
        <w:pStyle w:val="ConsPlusNormal"/>
        <w:spacing w:before="200"/>
        <w:ind w:firstLine="540"/>
        <w:jc w:val="both"/>
      </w:pPr>
      <w:r>
        <w:t>на прерывание путей передачи инфекции;</w:t>
      </w:r>
    </w:p>
    <w:p w:rsidR="00000000" w:rsidRDefault="0049689F">
      <w:pPr>
        <w:pStyle w:val="ConsPlusNormal"/>
        <w:spacing w:before="200"/>
        <w:ind w:firstLine="540"/>
        <w:jc w:val="both"/>
      </w:pPr>
      <w:r>
        <w:t>на повышение защитных сил организма лиц, подвергшихся риску з</w:t>
      </w:r>
      <w:r>
        <w:t>аражения.</w:t>
      </w:r>
    </w:p>
    <w:p w:rsidR="00000000" w:rsidRDefault="0049689F">
      <w:pPr>
        <w:pStyle w:val="ConsPlusNormal"/>
        <w:spacing w:before="200"/>
        <w:ind w:firstLine="540"/>
        <w:jc w:val="both"/>
      </w:pPr>
      <w:r>
        <w:t>1869. Лица с симптомами ОКИ подлежат изоляции в соответствии с законодательством Российской Федерации.</w:t>
      </w:r>
    </w:p>
    <w:p w:rsidR="00000000" w:rsidRDefault="0049689F">
      <w:pPr>
        <w:pStyle w:val="ConsPlusNormal"/>
        <w:spacing w:before="20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w:t>
      </w:r>
      <w:r>
        <w:t>о клиническим и эпидемическим показаниям.</w:t>
      </w:r>
    </w:p>
    <w:p w:rsidR="00000000" w:rsidRDefault="0049689F">
      <w:pPr>
        <w:pStyle w:val="ConsPlusNormal"/>
        <w:spacing w:before="20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w:t>
      </w:r>
      <w:r>
        <w:t>пповому признаку) лиц, подвергшиеся риску инфицирования, и лиц - предполагаемых источников инфицирования.</w:t>
      </w:r>
    </w:p>
    <w:p w:rsidR="00000000" w:rsidRDefault="0049689F">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w:t>
      </w:r>
      <w:r>
        <w:t>оведение эпидемиологического расследования.</w:t>
      </w:r>
    </w:p>
    <w:p w:rsidR="00000000" w:rsidRDefault="0049689F">
      <w:pPr>
        <w:pStyle w:val="ConsPlusNormal"/>
        <w:spacing w:before="20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000000" w:rsidRDefault="0049689F">
      <w:pPr>
        <w:pStyle w:val="ConsPlusNormal"/>
        <w:spacing w:before="200"/>
        <w:ind w:firstLine="540"/>
        <w:jc w:val="both"/>
      </w:pPr>
      <w:r>
        <w:t>Лабораторные исследования ООС (вода, пищев</w:t>
      </w:r>
      <w:r>
        <w:t>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w:t>
      </w:r>
      <w:r>
        <w:t>о расследования.</w:t>
      </w:r>
    </w:p>
    <w:p w:rsidR="00000000" w:rsidRDefault="0049689F">
      <w:pPr>
        <w:pStyle w:val="ConsPlusNormal"/>
        <w:spacing w:before="200"/>
        <w:ind w:firstLine="540"/>
        <w:jc w:val="both"/>
      </w:pPr>
      <w:r>
        <w:lastRenderedPageBreak/>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000000" w:rsidRDefault="0049689F">
      <w:pPr>
        <w:pStyle w:val="ConsPlusNormal"/>
        <w:spacing w:before="200"/>
        <w:ind w:firstLine="540"/>
        <w:jc w:val="both"/>
      </w:pPr>
      <w:r>
        <w:t xml:space="preserve">Активно выявленных лиц, с наличием клинической симптоматики заболевания и (или) выделения </w:t>
      </w:r>
      <w:r>
        <w:t>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000000" w:rsidRDefault="0049689F">
      <w:pPr>
        <w:pStyle w:val="ConsPlusNormal"/>
        <w:spacing w:before="200"/>
        <w:ind w:firstLine="540"/>
        <w:jc w:val="both"/>
      </w:pPr>
      <w:r>
        <w:t>За контактными лица</w:t>
      </w:r>
      <w:r>
        <w:t>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w:t>
      </w:r>
      <w:r>
        <w:t>ыха).</w:t>
      </w:r>
    </w:p>
    <w:p w:rsidR="00000000" w:rsidRDefault="0049689F">
      <w:pPr>
        <w:pStyle w:val="ConsPlusNormal"/>
        <w:spacing w:before="20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000000" w:rsidRDefault="0049689F">
      <w:pPr>
        <w:pStyle w:val="ConsPlusNormal"/>
        <w:spacing w:before="200"/>
        <w:ind w:firstLine="540"/>
        <w:jc w:val="both"/>
      </w:pPr>
      <w:r>
        <w:t>Длительность медицинского наблюдения составляет 7 календарных дней и включает о</w:t>
      </w:r>
      <w:r>
        <w:t>прос, осмотр, наблюдение за характером стула, термометрию.</w:t>
      </w:r>
    </w:p>
    <w:p w:rsidR="00000000" w:rsidRDefault="0049689F">
      <w:pPr>
        <w:pStyle w:val="ConsPlusNormal"/>
        <w:spacing w:before="20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w:t>
      </w:r>
      <w:r>
        <w:t>х мероприятий в очаге.</w:t>
      </w:r>
    </w:p>
    <w:p w:rsidR="00000000" w:rsidRDefault="0049689F">
      <w:pPr>
        <w:pStyle w:val="ConsPlusNormal"/>
        <w:spacing w:before="20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w:t>
      </w:r>
      <w:r>
        <w:t>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w:t>
      </w:r>
      <w:r>
        <w:t>вого режима в организациях, подвозу питьевой воды населению.</w:t>
      </w:r>
    </w:p>
    <w:p w:rsidR="00000000" w:rsidRDefault="0049689F">
      <w:pPr>
        <w:pStyle w:val="ConsPlusNormal"/>
        <w:spacing w:before="20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000000" w:rsidRDefault="0049689F">
      <w:pPr>
        <w:pStyle w:val="ConsPlusNormal"/>
        <w:spacing w:before="200"/>
        <w:ind w:firstLine="540"/>
        <w:jc w:val="both"/>
      </w:pPr>
      <w:r>
        <w:t>1876. Лицам, подвергшимся риску заражения, может проводиться экстренная пр</w:t>
      </w:r>
      <w:r>
        <w:t>офилактика с назначением бактериофагов и антибактериальных средств в соответствии с инструкцией по применению препаратов.</w:t>
      </w:r>
    </w:p>
    <w:p w:rsidR="00000000" w:rsidRDefault="0049689F">
      <w:pPr>
        <w:pStyle w:val="ConsPlusNormal"/>
        <w:spacing w:before="20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w:t>
      </w:r>
      <w:r>
        <w:t>гентов из числа декретированных групп.</w:t>
      </w:r>
    </w:p>
    <w:p w:rsidR="00000000" w:rsidRDefault="0049689F">
      <w:pPr>
        <w:pStyle w:val="ConsPlusNormal"/>
        <w:spacing w:before="20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w:t>
      </w:r>
      <w:r>
        <w:t>птомов заболевания, если иные требования в отношении отдельных патогенов не предусмотрены санитарным законодательством.</w:t>
      </w:r>
    </w:p>
    <w:p w:rsidR="00000000" w:rsidRDefault="0049689F">
      <w:pPr>
        <w:pStyle w:val="ConsPlusNormal"/>
        <w:spacing w:before="20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w:t>
      </w:r>
      <w:r>
        <w:t>,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w:t>
      </w:r>
      <w:r>
        <w:t>нфекции (до получения результатов эпидемиологических и (или) лабораторных исследований).</w:t>
      </w:r>
    </w:p>
    <w:p w:rsidR="00000000" w:rsidRDefault="0049689F">
      <w:pPr>
        <w:pStyle w:val="ConsPlusNormal"/>
        <w:spacing w:before="20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w:t>
      </w:r>
      <w:r>
        <w:t>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w:t>
      </w:r>
      <w:r>
        <w:t>влены на:</w:t>
      </w:r>
    </w:p>
    <w:p w:rsidR="00000000" w:rsidRDefault="0049689F">
      <w:pPr>
        <w:pStyle w:val="ConsPlusNormal"/>
        <w:spacing w:before="200"/>
        <w:ind w:firstLine="540"/>
        <w:jc w:val="both"/>
      </w:pPr>
      <w:r>
        <w:lastRenderedPageBreak/>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000000" w:rsidRDefault="0049689F">
      <w:pPr>
        <w:pStyle w:val="ConsPlusNormal"/>
        <w:spacing w:before="200"/>
        <w:ind w:firstLine="540"/>
        <w:jc w:val="both"/>
      </w:pPr>
      <w:r>
        <w:t>орг</w:t>
      </w:r>
      <w:r>
        <w:t>анизацию санитарно-эпидемиологического контроля в пунктах временного нахождения пострадавшего населения;</w:t>
      </w:r>
    </w:p>
    <w:p w:rsidR="00000000" w:rsidRDefault="0049689F">
      <w:pPr>
        <w:pStyle w:val="ConsPlusNormal"/>
        <w:spacing w:before="200"/>
        <w:ind w:firstLine="540"/>
        <w:jc w:val="both"/>
      </w:pPr>
      <w:r>
        <w:t>активное выявление больных (носителей) среди лиц, относящихся к декретированным категориям;</w:t>
      </w:r>
    </w:p>
    <w:p w:rsidR="00000000" w:rsidRDefault="0049689F">
      <w:pPr>
        <w:pStyle w:val="ConsPlusNormal"/>
        <w:spacing w:before="200"/>
        <w:ind w:firstLine="540"/>
        <w:jc w:val="both"/>
      </w:pPr>
      <w:r>
        <w:t>проведение иммунизации по эпидемическим показаниям;</w:t>
      </w:r>
    </w:p>
    <w:p w:rsidR="00000000" w:rsidRDefault="0049689F">
      <w:pPr>
        <w:pStyle w:val="ConsPlusNormal"/>
        <w:spacing w:before="200"/>
        <w:ind w:firstLine="540"/>
        <w:jc w:val="both"/>
      </w:pPr>
      <w:r>
        <w:t>назначение средств экстренной профилактики лицам, подвергшимся риску заражения;</w:t>
      </w:r>
    </w:p>
    <w:p w:rsidR="00000000" w:rsidRDefault="0049689F">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49689F">
      <w:pPr>
        <w:pStyle w:val="ConsPlusNormal"/>
        <w:spacing w:before="200"/>
        <w:ind w:firstLine="540"/>
        <w:jc w:val="both"/>
      </w:pPr>
      <w:r>
        <w:t>разъяснительную работу с населением.</w:t>
      </w:r>
    </w:p>
    <w:p w:rsidR="00000000" w:rsidRDefault="0049689F">
      <w:pPr>
        <w:pStyle w:val="ConsPlusNormal"/>
        <w:spacing w:before="200"/>
        <w:ind w:firstLine="540"/>
        <w:jc w:val="both"/>
      </w:pPr>
      <w:r>
        <w:t>1880. Допуск к работе лиц, перенесш</w:t>
      </w:r>
      <w:r>
        <w:t>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w:t>
      </w:r>
      <w:r>
        <w:t>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w:t>
      </w:r>
      <w:r>
        <w:t>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000000" w:rsidRDefault="0049689F">
      <w:pPr>
        <w:pStyle w:val="ConsPlusNormal"/>
        <w:spacing w:before="200"/>
        <w:ind w:firstLine="540"/>
        <w:jc w:val="both"/>
      </w:pPr>
      <w:r>
        <w:t>1881. При выявлении носителей возбудит</w:t>
      </w:r>
      <w:r>
        <w:t>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w:t>
      </w:r>
      <w:r>
        <w:t xml:space="preserve">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w:t>
      </w:r>
      <w:r>
        <w:t>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000000" w:rsidRDefault="0049689F">
      <w:pPr>
        <w:pStyle w:val="ConsPlusNormal"/>
        <w:spacing w:before="200"/>
        <w:ind w:firstLine="540"/>
        <w:jc w:val="both"/>
      </w:pPr>
      <w:r>
        <w:t>1882. Лица, перенесшие ОКИ и не относящиеся к декретированным контингентам, выписываются после клинического вызд</w:t>
      </w:r>
      <w:r>
        <w:t>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000000" w:rsidRDefault="0049689F">
      <w:pPr>
        <w:pStyle w:val="ConsPlusNormal"/>
        <w:spacing w:before="200"/>
        <w:ind w:firstLine="540"/>
        <w:jc w:val="both"/>
      </w:pPr>
      <w:r>
        <w:t>1883. В случае положительного результата лабораторных обследований на наличие пат</w:t>
      </w:r>
      <w:r>
        <w:t>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w:t>
      </w:r>
      <w:r>
        <w:t>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w:t>
      </w:r>
      <w:r>
        <w:t>, при их согласии, на другую работу, не связанную с эпидемическим риском.</w:t>
      </w:r>
    </w:p>
    <w:p w:rsidR="00000000" w:rsidRDefault="0049689F">
      <w:pPr>
        <w:pStyle w:val="ConsPlusNormal"/>
        <w:spacing w:before="200"/>
        <w:ind w:firstLine="540"/>
        <w:jc w:val="both"/>
      </w:pPr>
      <w:r>
        <w:t xml:space="preserve">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w:t>
      </w:r>
      <w:r>
        <w:t>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w:t>
      </w:r>
      <w:r>
        <w:t xml:space="preserve"> на основании постановлений главных государственных санитарных врачей и их заместителей они временно отстраняются от работы.</w:t>
      </w:r>
    </w:p>
    <w:p w:rsidR="00000000" w:rsidRDefault="0049689F">
      <w:pPr>
        <w:pStyle w:val="ConsPlusNormal"/>
        <w:spacing w:before="200"/>
        <w:ind w:firstLine="540"/>
        <w:jc w:val="both"/>
      </w:pPr>
      <w:r>
        <w:t>1884. После перенесенного заболевания ОКИ:</w:t>
      </w:r>
    </w:p>
    <w:p w:rsidR="00000000" w:rsidRDefault="0049689F">
      <w:pPr>
        <w:pStyle w:val="ConsPlusNormal"/>
        <w:spacing w:before="200"/>
        <w:ind w:firstLine="540"/>
        <w:jc w:val="both"/>
      </w:pPr>
      <w:r>
        <w:lastRenderedPageBreak/>
        <w:t>дети, обучающиеся в организациях, осуществляющих образовательную деятельность, находящие</w:t>
      </w:r>
      <w:r>
        <w:t>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000000" w:rsidRDefault="0049689F">
      <w:pPr>
        <w:pStyle w:val="ConsPlusNormal"/>
        <w:spacing w:before="200"/>
        <w:ind w:firstLine="540"/>
        <w:jc w:val="both"/>
      </w:pPr>
      <w:r>
        <w:t xml:space="preserve">лица из числа декретированного контингента, </w:t>
      </w:r>
      <w:r>
        <w:t>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000000" w:rsidRDefault="0049689F">
      <w:pPr>
        <w:pStyle w:val="ConsPlusNormal"/>
        <w:spacing w:before="200"/>
        <w:ind w:firstLine="540"/>
        <w:jc w:val="both"/>
      </w:pPr>
      <w:r>
        <w:t>переболевшие ОКИ дети, посещающие дошкольные образовательные организации, школы-интернаты, летние оздорови</w:t>
      </w:r>
      <w:r>
        <w:t>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000000" w:rsidRDefault="0049689F">
      <w:pPr>
        <w:pStyle w:val="ConsPlusNormal"/>
        <w:spacing w:before="200"/>
        <w:ind w:firstLine="540"/>
        <w:jc w:val="both"/>
      </w:pPr>
      <w:r>
        <w:t>Остальным категориям лиц, переболевших ОКИ, диспансерное наблюдение назначается по рекомендации</w:t>
      </w:r>
      <w:r>
        <w:t xml:space="preserve"> врача медицинской организации.</w:t>
      </w:r>
    </w:p>
    <w:p w:rsidR="00000000" w:rsidRDefault="0049689F">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000000" w:rsidRDefault="0049689F">
      <w:pPr>
        <w:pStyle w:val="ConsPlusNormal"/>
        <w:spacing w:before="200"/>
        <w:ind w:firstLine="540"/>
        <w:jc w:val="both"/>
      </w:pPr>
      <w:r>
        <w:t>1885. При ОКИ проводят профил</w:t>
      </w:r>
      <w:r>
        <w:t>актическую и очаговую (текущую и заключительную) дезинфекцию.</w:t>
      </w:r>
    </w:p>
    <w:p w:rsidR="00000000" w:rsidRDefault="0049689F">
      <w:pPr>
        <w:pStyle w:val="ConsPlusNormal"/>
        <w:spacing w:before="20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w:t>
      </w:r>
      <w:r>
        <w:t>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w:t>
      </w:r>
      <w:r>
        <w:t>роприятиями, осуществляемыми в соответствии с санитарно-эпидемиологическими требованиями к устройству и содержанию этих мест.</w:t>
      </w:r>
    </w:p>
    <w:p w:rsidR="00000000" w:rsidRDefault="0049689F">
      <w:pPr>
        <w:pStyle w:val="ConsPlusNormal"/>
        <w:spacing w:before="200"/>
        <w:ind w:firstLine="540"/>
        <w:jc w:val="both"/>
      </w:pPr>
      <w:r>
        <w:t>1886. Очаговую текущую дезинфекцию на объектах выполняет персонал учреждения, или лицо, ухаживающее за больным на дому. Для провед</w:t>
      </w:r>
      <w:r>
        <w:t>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w:t>
      </w:r>
      <w:r>
        <w:t xml:space="preserve">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000000" w:rsidRDefault="0049689F">
      <w:pPr>
        <w:pStyle w:val="ConsPlusNormal"/>
        <w:spacing w:before="200"/>
        <w:ind w:firstLine="540"/>
        <w:jc w:val="both"/>
      </w:pPr>
      <w:r>
        <w:t xml:space="preserve">1887. Дезинфекции подлежат все предметы, имеющие контакт с больным и </w:t>
      </w:r>
      <w:r>
        <w:t>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w:t>
      </w:r>
      <w:r>
        <w:t>, игрушки, белье (нательное, постельное, полотенца и иное).</w:t>
      </w:r>
    </w:p>
    <w:p w:rsidR="00000000" w:rsidRDefault="0049689F">
      <w:pPr>
        <w:pStyle w:val="ConsPlusNormal"/>
        <w:spacing w:before="20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w:t>
      </w:r>
      <w:r>
        <w:t>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w:t>
      </w:r>
      <w:r>
        <w:t>ций.</w:t>
      </w:r>
    </w:p>
    <w:p w:rsidR="00000000" w:rsidRDefault="0049689F">
      <w:pPr>
        <w:pStyle w:val="ConsPlusNormal"/>
        <w:spacing w:before="20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w:t>
      </w:r>
      <w:r>
        <w:t>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w:t>
      </w:r>
      <w:r>
        <w:t>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000000" w:rsidRDefault="0049689F">
      <w:pPr>
        <w:pStyle w:val="ConsPlusNormal"/>
        <w:spacing w:before="200"/>
        <w:ind w:firstLine="540"/>
        <w:jc w:val="both"/>
      </w:pPr>
      <w:r>
        <w:lastRenderedPageBreak/>
        <w:t>Применен</w:t>
      </w:r>
      <w:r>
        <w:t>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000000" w:rsidRDefault="0049689F">
      <w:pPr>
        <w:pStyle w:val="ConsPlusNormal"/>
        <w:spacing w:before="200"/>
        <w:ind w:firstLine="540"/>
        <w:jc w:val="both"/>
      </w:pPr>
      <w:r>
        <w:t>Дезинфекционные мероприятия проводят в зависимости от конкретной кишечной ин</w:t>
      </w:r>
      <w:r>
        <w:t>фекции (бактериальной, вирусной или паразитарной этиологии).</w:t>
      </w:r>
    </w:p>
    <w:p w:rsidR="00000000" w:rsidRDefault="0049689F">
      <w:pPr>
        <w:pStyle w:val="ConsPlusNormal"/>
        <w:spacing w:before="20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000000" w:rsidRDefault="0049689F">
      <w:pPr>
        <w:pStyle w:val="ConsPlusNormal"/>
        <w:spacing w:before="200"/>
        <w:ind w:firstLine="540"/>
        <w:jc w:val="both"/>
      </w:pPr>
      <w:r>
        <w:t>Если при эпидеми</w:t>
      </w:r>
      <w:r>
        <w:t xml:space="preserve">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w:t>
      </w:r>
      <w:r>
        <w:t>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000000" w:rsidRDefault="0049689F">
      <w:pPr>
        <w:pStyle w:val="ConsPlusNormal"/>
        <w:spacing w:before="200"/>
        <w:ind w:firstLine="540"/>
        <w:jc w:val="both"/>
      </w:pPr>
      <w:r>
        <w:t>Дезинсекцию и дератизацию в очаге ОКИ проводят в соответствии с санитарно-эпидемиологическими требованиями.</w:t>
      </w:r>
    </w:p>
    <w:p w:rsidR="00000000" w:rsidRDefault="0049689F">
      <w:pPr>
        <w:pStyle w:val="ConsPlusNormal"/>
        <w:spacing w:before="200"/>
        <w:ind w:firstLine="540"/>
        <w:jc w:val="both"/>
      </w:pPr>
      <w:r>
        <w:t>1891.</w:t>
      </w:r>
      <w:r>
        <w:t xml:space="preserve">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w:t>
      </w:r>
      <w:r>
        <w:t>ду за больными.</w:t>
      </w:r>
    </w:p>
    <w:p w:rsidR="00000000" w:rsidRDefault="0049689F">
      <w:pPr>
        <w:pStyle w:val="ConsPlusNormal"/>
        <w:spacing w:before="20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r>
        <w:t>.</w:t>
      </w:r>
    </w:p>
    <w:p w:rsidR="00000000" w:rsidRDefault="0049689F">
      <w:pPr>
        <w:pStyle w:val="ConsPlusNormal"/>
        <w:spacing w:before="200"/>
        <w:ind w:firstLine="540"/>
        <w:jc w:val="both"/>
      </w:pPr>
      <w:r>
        <w:t>В случае выявления больного ОКИ проводится:</w:t>
      </w:r>
    </w:p>
    <w:p w:rsidR="00000000" w:rsidRDefault="0049689F">
      <w:pPr>
        <w:pStyle w:val="ConsPlusNormal"/>
        <w:spacing w:before="20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49689F">
      <w:pPr>
        <w:pStyle w:val="ConsPlusNormal"/>
        <w:spacing w:before="20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000000" w:rsidRDefault="0049689F">
      <w:pPr>
        <w:pStyle w:val="ConsPlusNormal"/>
        <w:spacing w:before="200"/>
        <w:ind w:firstLine="540"/>
        <w:jc w:val="both"/>
      </w:pPr>
      <w:r>
        <w:t>медицинское наблюдение в течение 7 календарных дней от момента выявления б</w:t>
      </w:r>
      <w:r>
        <w:t>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000000" w:rsidRDefault="0049689F">
      <w:pPr>
        <w:pStyle w:val="ConsPlusNormal"/>
        <w:spacing w:before="200"/>
        <w:ind w:firstLine="540"/>
        <w:jc w:val="both"/>
      </w:pPr>
      <w:r>
        <w:t>заключительная дезинфекция;</w:t>
      </w:r>
    </w:p>
    <w:p w:rsidR="00000000" w:rsidRDefault="0049689F">
      <w:pPr>
        <w:pStyle w:val="ConsPlusNormal"/>
        <w:spacing w:before="200"/>
        <w:ind w:firstLine="540"/>
        <w:jc w:val="both"/>
      </w:pPr>
      <w:r>
        <w:t>эпидемиологическое расследование случаев заноса или внутрибольничн</w:t>
      </w:r>
      <w:r>
        <w:t>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000000" w:rsidRDefault="0049689F">
      <w:pPr>
        <w:pStyle w:val="ConsPlusNormal"/>
        <w:spacing w:before="200"/>
        <w:ind w:firstLine="540"/>
        <w:jc w:val="both"/>
      </w:pPr>
      <w:r>
        <w:t xml:space="preserve">1892. При групповой заболеваемости ОКИ в одном или нескольких отделениях медицинской </w:t>
      </w:r>
      <w:r>
        <w:t>организации:</w:t>
      </w:r>
    </w:p>
    <w:p w:rsidR="00000000" w:rsidRDefault="0049689F">
      <w:pPr>
        <w:pStyle w:val="ConsPlusNormal"/>
        <w:spacing w:before="20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000000" w:rsidRDefault="0049689F">
      <w:pPr>
        <w:pStyle w:val="ConsPlusNormal"/>
        <w:spacing w:before="200"/>
        <w:ind w:firstLine="540"/>
        <w:jc w:val="both"/>
      </w:pPr>
      <w:r>
        <w:t xml:space="preserve">прекращают плановый прием пациентов в отделение(я), где зарегистрирована </w:t>
      </w:r>
      <w:r>
        <w:t>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000000" w:rsidRDefault="0049689F">
      <w:pPr>
        <w:pStyle w:val="ConsPlusNormal"/>
        <w:spacing w:before="200"/>
        <w:ind w:firstLine="540"/>
        <w:jc w:val="both"/>
      </w:pPr>
      <w:r>
        <w:t>проводят обследование персонала с применением лабораторных методов исследования (лиц - подвергшихся риску за</w:t>
      </w:r>
      <w:r>
        <w:t>ражения - по решению специалиста, отвечающего за проведение эпидемиологического расследования) для выявления возможного источника инфекции;</w:t>
      </w:r>
    </w:p>
    <w:p w:rsidR="00000000" w:rsidRDefault="0049689F">
      <w:pPr>
        <w:pStyle w:val="ConsPlusNormal"/>
        <w:spacing w:before="200"/>
        <w:ind w:firstLine="540"/>
        <w:jc w:val="both"/>
      </w:pPr>
      <w:r>
        <w:lastRenderedPageBreak/>
        <w:t>при наличии соответствующих препаратов и эпидемиологических оснований проводят экстренную профилактику;</w:t>
      </w:r>
    </w:p>
    <w:p w:rsidR="00000000" w:rsidRDefault="0049689F">
      <w:pPr>
        <w:pStyle w:val="ConsPlusNormal"/>
        <w:spacing w:before="200"/>
        <w:ind w:firstLine="540"/>
        <w:jc w:val="both"/>
      </w:pPr>
      <w:r>
        <w:t>минимизируют</w:t>
      </w:r>
      <w:r>
        <w:t xml:space="preserve">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000000" w:rsidRDefault="0049689F">
      <w:pPr>
        <w:pStyle w:val="ConsPlusNormal"/>
        <w:spacing w:before="200"/>
        <w:ind w:firstLine="540"/>
        <w:jc w:val="both"/>
      </w:pPr>
      <w:r>
        <w:t>закрытие от</w:t>
      </w:r>
      <w:r>
        <w:t>делений проводят по предписанию органа, осуществляющего федеральный государственный санитарно-эпидемиологический надзор.</w:t>
      </w:r>
    </w:p>
    <w:p w:rsidR="00000000" w:rsidRDefault="0049689F">
      <w:pPr>
        <w:pStyle w:val="ConsPlusNormal"/>
        <w:spacing w:before="20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w:t>
      </w:r>
      <w:r>
        <w:t>ов и факторов передачи возбудителей.</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 ОКИ</w:t>
      </w:r>
    </w:p>
    <w:p w:rsidR="00000000" w:rsidRDefault="0049689F">
      <w:pPr>
        <w:pStyle w:val="ConsPlusNormal"/>
        <w:ind w:firstLine="540"/>
        <w:jc w:val="both"/>
      </w:pPr>
    </w:p>
    <w:p w:rsidR="00000000" w:rsidRDefault="0049689F">
      <w:pPr>
        <w:pStyle w:val="ConsPlusNormal"/>
        <w:ind w:firstLine="540"/>
        <w:jc w:val="both"/>
      </w:pPr>
      <w:r>
        <w:t xml:space="preserve">1894. В целях предупреждения возникновения и распространения ОКИ органами, осуществляющими федеральный </w:t>
      </w:r>
      <w:r>
        <w:t>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w:t>
      </w:r>
    </w:p>
    <w:p w:rsidR="00000000" w:rsidRDefault="0049689F">
      <w:pPr>
        <w:pStyle w:val="ConsPlusNormal"/>
        <w:spacing w:before="200"/>
        <w:ind w:firstLine="540"/>
        <w:jc w:val="both"/>
      </w:pPr>
      <w:r>
        <w:t>наблюдение за ци</w:t>
      </w:r>
      <w:r>
        <w:t>ркуляцией и характеристика возбудителей ОКИ в популяции людей и в объектах окружающей среды;</w:t>
      </w:r>
    </w:p>
    <w:p w:rsidR="00000000" w:rsidRDefault="0049689F">
      <w:pPr>
        <w:pStyle w:val="ConsPlusNormal"/>
        <w:spacing w:before="200"/>
        <w:ind w:firstLine="540"/>
        <w:jc w:val="both"/>
      </w:pPr>
      <w:r>
        <w:t>анализ параметров факторов среды обитания окружающей среды, которые могут послужить факторами передачи ОКИ;</w:t>
      </w:r>
    </w:p>
    <w:p w:rsidR="00000000" w:rsidRDefault="0049689F">
      <w:pPr>
        <w:pStyle w:val="ConsPlusNormal"/>
        <w:spacing w:before="200"/>
        <w:ind w:firstLine="540"/>
        <w:jc w:val="both"/>
      </w:pPr>
      <w:r>
        <w:t>оценка эффективности проводимых санитарно-противоэпидем</w:t>
      </w:r>
      <w:r>
        <w:t>ических (профилактических) мероприятий;</w:t>
      </w:r>
    </w:p>
    <w:p w:rsidR="00000000" w:rsidRDefault="0049689F">
      <w:pPr>
        <w:pStyle w:val="ConsPlusNormal"/>
        <w:spacing w:before="200"/>
        <w:ind w:firstLine="540"/>
        <w:jc w:val="both"/>
      </w:pPr>
      <w:r>
        <w:t>ретроспективный и оперативный анализ динамики заболеваемости ОКИ.</w:t>
      </w:r>
    </w:p>
    <w:p w:rsidR="00000000" w:rsidRDefault="0049689F">
      <w:pPr>
        <w:pStyle w:val="ConsPlusNormal"/>
        <w:ind w:firstLine="540"/>
        <w:jc w:val="both"/>
      </w:pPr>
    </w:p>
    <w:p w:rsidR="00000000" w:rsidRDefault="0049689F">
      <w:pPr>
        <w:pStyle w:val="ConsPlusTitle"/>
        <w:jc w:val="center"/>
        <w:outlineLvl w:val="2"/>
      </w:pPr>
      <w:r>
        <w:t>Профилактические мероприятия (специфическая</w:t>
      </w:r>
    </w:p>
    <w:p w:rsidR="00000000" w:rsidRDefault="0049689F">
      <w:pPr>
        <w:pStyle w:val="ConsPlusTitle"/>
        <w:jc w:val="center"/>
      </w:pPr>
      <w:r>
        <w:t>и неспецифическая профилактика)</w:t>
      </w:r>
    </w:p>
    <w:p w:rsidR="00000000" w:rsidRDefault="0049689F">
      <w:pPr>
        <w:pStyle w:val="ConsPlusNormal"/>
        <w:ind w:firstLine="540"/>
        <w:jc w:val="both"/>
      </w:pPr>
    </w:p>
    <w:p w:rsidR="00000000" w:rsidRDefault="0049689F">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w:t>
      </w:r>
      <w:r>
        <w:t>лями ОКИ:</w:t>
      </w:r>
    </w:p>
    <w:p w:rsidR="00000000" w:rsidRDefault="0049689F">
      <w:pPr>
        <w:pStyle w:val="ConsPlusNormal"/>
        <w:spacing w:before="20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000000" w:rsidRDefault="0049689F">
      <w:pPr>
        <w:pStyle w:val="ConsPlusNormal"/>
        <w:spacing w:before="200"/>
        <w:ind w:firstLine="540"/>
        <w:jc w:val="both"/>
      </w:pPr>
      <w:r>
        <w:t>питьевой воды;</w:t>
      </w:r>
    </w:p>
    <w:p w:rsidR="00000000" w:rsidRDefault="0049689F">
      <w:pPr>
        <w:pStyle w:val="ConsPlusNormal"/>
        <w:spacing w:before="200"/>
        <w:ind w:firstLine="540"/>
        <w:jc w:val="both"/>
      </w:pPr>
      <w:r>
        <w:t>объектов комму</w:t>
      </w:r>
      <w:r>
        <w:t>нального хозяйства населенных мест;</w:t>
      </w:r>
    </w:p>
    <w:p w:rsidR="00000000" w:rsidRDefault="0049689F">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000000" w:rsidRDefault="0049689F">
      <w:pPr>
        <w:pStyle w:val="ConsPlusNormal"/>
        <w:spacing w:before="200"/>
        <w:ind w:firstLine="540"/>
        <w:jc w:val="both"/>
      </w:pPr>
      <w:r>
        <w:t>1896. Юридические лица и индивидуальные предприниматели обязаны выполнять требования санитарного за</w:t>
      </w:r>
      <w:r>
        <w:t>конодательства Российской Федерации и осуществлять производственный контроль, в том числе с использованием лабораторных исследований.</w:t>
      </w:r>
    </w:p>
    <w:p w:rsidR="00000000" w:rsidRDefault="0049689F">
      <w:pPr>
        <w:pStyle w:val="ConsPlusNormal"/>
        <w:spacing w:before="200"/>
        <w:ind w:firstLine="540"/>
        <w:jc w:val="both"/>
      </w:pPr>
      <w:r>
        <w:t xml:space="preserve">1897. Объектами производственного контроля в организациях и у индивидуальных предпринимателей </w:t>
      </w:r>
      <w:r>
        <w:lastRenderedPageBreak/>
        <w:t>являются сырье, продукты и о</w:t>
      </w:r>
      <w:r>
        <w:t>бъекты окружающей среды, которые могут быть контаминированы возбудителями ОКИ.</w:t>
      </w:r>
    </w:p>
    <w:p w:rsidR="00000000" w:rsidRDefault="0049689F">
      <w:pPr>
        <w:pStyle w:val="ConsPlusNormal"/>
        <w:spacing w:before="20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000000" w:rsidRDefault="0049689F">
      <w:pPr>
        <w:pStyle w:val="ConsPlusNormal"/>
        <w:spacing w:before="20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000000" w:rsidRDefault="0049689F">
      <w:pPr>
        <w:pStyle w:val="ConsPlusNormal"/>
        <w:spacing w:before="200"/>
        <w:ind w:firstLine="540"/>
        <w:jc w:val="both"/>
      </w:pPr>
      <w:r>
        <w:t xml:space="preserve">1900. Однократному лабораторному обследованию, с использованием разрешенных к применению на территории Российской Федерации </w:t>
      </w:r>
      <w:r>
        <w:t>медицинских изделий и алгоритмов лабораторной диагностики ОКИ подвергаются лица, поступающие на работу в:</w:t>
      </w:r>
    </w:p>
    <w:p w:rsidR="00000000" w:rsidRDefault="0049689F">
      <w:pPr>
        <w:pStyle w:val="ConsPlusNormal"/>
        <w:spacing w:before="20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w:t>
      </w:r>
      <w:r>
        <w:t xml:space="preserve">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000000" w:rsidRDefault="0049689F">
      <w:pPr>
        <w:pStyle w:val="ConsPlusNormal"/>
        <w:spacing w:before="200"/>
        <w:ind w:firstLine="540"/>
        <w:jc w:val="both"/>
      </w:pPr>
      <w:r>
        <w:t>2) организации воспитания и обучения, отдыха и оздоровления дете</w:t>
      </w:r>
      <w:r>
        <w:t>й и медицинские организации, занятые непосредственным обслуживанием и питанием детей;</w:t>
      </w:r>
    </w:p>
    <w:p w:rsidR="00000000" w:rsidRDefault="0049689F">
      <w:pPr>
        <w:pStyle w:val="ConsPlusNormal"/>
        <w:spacing w:before="200"/>
        <w:ind w:firstLine="540"/>
        <w:jc w:val="both"/>
      </w:pPr>
      <w:r>
        <w:t>3) организации, осуществляющие эксплуатацию водопроводных сооружений, доставку и хранение питьевой воды.</w:t>
      </w:r>
    </w:p>
    <w:p w:rsidR="00000000" w:rsidRDefault="0049689F">
      <w:pPr>
        <w:pStyle w:val="ConsPlusNormal"/>
        <w:spacing w:before="200"/>
        <w:ind w:firstLine="540"/>
        <w:jc w:val="both"/>
      </w:pPr>
      <w:r>
        <w:t xml:space="preserve">1901. В случае выделения возбудителей острых кишечных инфекций у </w:t>
      </w:r>
      <w:r>
        <w:t>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000000" w:rsidRDefault="0049689F">
      <w:pPr>
        <w:pStyle w:val="ConsPlusNormal"/>
        <w:spacing w:before="200"/>
        <w:ind w:firstLine="540"/>
        <w:jc w:val="both"/>
      </w:pPr>
      <w:r>
        <w:t>1902. Лабораторное обследование лиц перед поступлением в стацион</w:t>
      </w:r>
      <w:r>
        <w:t>ары и санатории проводится по клиническим и эпидемиологическим показаниям.</w:t>
      </w:r>
    </w:p>
    <w:p w:rsidR="00000000" w:rsidRDefault="0049689F">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w:t>
      </w:r>
      <w:r>
        <w:t xml:space="preserve">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w:t>
      </w:r>
      <w:r>
        <w:t>la spp. Однократное обследование проводится также при переводе больных в учреждения психоневрологического (психосоматического) профиля.</w:t>
      </w:r>
    </w:p>
    <w:p w:rsidR="00000000" w:rsidRDefault="0049689F">
      <w:pPr>
        <w:pStyle w:val="ConsPlusNormal"/>
        <w:spacing w:before="200"/>
        <w:ind w:firstLine="540"/>
        <w:jc w:val="both"/>
      </w:pPr>
      <w:r>
        <w:t xml:space="preserve">1903. Однократному лабораторному обследованию с целью определения возбудителей острых кишечных инфекций бактериальной и </w:t>
      </w:r>
      <w:r>
        <w:t>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000000" w:rsidRDefault="0049689F">
      <w:pPr>
        <w:pStyle w:val="ConsPlusNormal"/>
        <w:spacing w:before="200"/>
        <w:ind w:firstLine="540"/>
        <w:jc w:val="both"/>
      </w:pPr>
      <w:r>
        <w:t>сотрудники, поступающие на работу на пищеблоки;</w:t>
      </w:r>
    </w:p>
    <w:p w:rsidR="00000000" w:rsidRDefault="0049689F">
      <w:pPr>
        <w:pStyle w:val="ConsPlusNormal"/>
        <w:spacing w:before="200"/>
        <w:ind w:firstLine="540"/>
        <w:jc w:val="both"/>
      </w:pPr>
      <w:r>
        <w:t>сотрудники, деятельность которых</w:t>
      </w:r>
      <w:r>
        <w:t xml:space="preserve"> связана с производством, хранением, транспортировкой, реализацией пищевых продуктов и питьевой воды;</w:t>
      </w:r>
    </w:p>
    <w:p w:rsidR="00000000" w:rsidRDefault="0049689F">
      <w:pPr>
        <w:pStyle w:val="ConsPlusNormal"/>
        <w:spacing w:before="200"/>
        <w:ind w:firstLine="540"/>
        <w:jc w:val="both"/>
      </w:pPr>
      <w:r>
        <w:t>лица, осуществляющие эксплуатацию водопроводных сооружений.</w:t>
      </w:r>
    </w:p>
    <w:p w:rsidR="00000000" w:rsidRDefault="0049689F">
      <w:pPr>
        <w:pStyle w:val="ConsPlusNormal"/>
        <w:spacing w:before="200"/>
        <w:ind w:firstLine="540"/>
        <w:jc w:val="both"/>
      </w:pPr>
      <w:r>
        <w:t>1904. Профилактика ОКИ, при которых возбудителем является гноеродная микрофлора и УПМ, осущест</w:t>
      </w:r>
      <w:r>
        <w:t>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000000" w:rsidRDefault="0049689F">
      <w:pPr>
        <w:pStyle w:val="ConsPlusNormal"/>
        <w:spacing w:before="200"/>
        <w:ind w:firstLine="540"/>
        <w:jc w:val="both"/>
      </w:pPr>
      <w:r>
        <w:t>1905. В случае возникнове</w:t>
      </w:r>
      <w:r>
        <w:t xml:space="preserve">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w:t>
      </w:r>
      <w:r>
        <w:lastRenderedPageBreak/>
        <w:t>об</w:t>
      </w:r>
      <w:r>
        <w:t>ратиться к медицинским работникам.</w:t>
      </w:r>
    </w:p>
    <w:p w:rsidR="00000000" w:rsidRDefault="0049689F">
      <w:pPr>
        <w:pStyle w:val="ConsPlusNormal"/>
        <w:ind w:firstLine="540"/>
        <w:jc w:val="both"/>
      </w:pPr>
    </w:p>
    <w:p w:rsidR="00000000" w:rsidRDefault="0049689F">
      <w:pPr>
        <w:pStyle w:val="ConsPlusTitle"/>
        <w:jc w:val="center"/>
        <w:outlineLvl w:val="2"/>
      </w:pPr>
      <w:r>
        <w:t>Гигиеническое воспитание</w:t>
      </w:r>
    </w:p>
    <w:p w:rsidR="00000000" w:rsidRDefault="0049689F">
      <w:pPr>
        <w:pStyle w:val="ConsPlusNormal"/>
        <w:jc w:val="center"/>
      </w:pPr>
    </w:p>
    <w:p w:rsidR="00000000" w:rsidRDefault="0049689F">
      <w:pPr>
        <w:pStyle w:val="ConsPlusNormal"/>
        <w:ind w:firstLine="540"/>
        <w:jc w:val="both"/>
      </w:pPr>
      <w:r>
        <w:t>1906. Гигиеническое воспитание населения включает в себя: представление населению подробной информации об</w:t>
      </w:r>
      <w:r>
        <w:t xml:space="preserve">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000000" w:rsidRDefault="0049689F">
      <w:pPr>
        <w:pStyle w:val="ConsPlusNormal"/>
        <w:spacing w:before="200"/>
        <w:ind w:firstLine="540"/>
        <w:jc w:val="both"/>
      </w:pPr>
      <w:r>
        <w:t>1907. Организацию информационно-разъяснительной раб</w:t>
      </w:r>
      <w:r>
        <w:t>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000000" w:rsidRDefault="0049689F">
      <w:pPr>
        <w:pStyle w:val="ConsPlusNormal"/>
        <w:ind w:firstLine="540"/>
        <w:jc w:val="both"/>
      </w:pPr>
    </w:p>
    <w:p w:rsidR="00000000" w:rsidRDefault="0049689F">
      <w:pPr>
        <w:pStyle w:val="ConsPlusTitle"/>
        <w:jc w:val="center"/>
        <w:outlineLvl w:val="1"/>
      </w:pPr>
      <w:r>
        <w:t>XXV. Профилактика холеры</w:t>
      </w:r>
    </w:p>
    <w:p w:rsidR="00000000" w:rsidRDefault="0049689F">
      <w:pPr>
        <w:pStyle w:val="ConsPlusNormal"/>
        <w:jc w:val="center"/>
      </w:pPr>
    </w:p>
    <w:p w:rsidR="00000000" w:rsidRDefault="0049689F">
      <w:pPr>
        <w:pStyle w:val="ConsPlusNormal"/>
        <w:ind w:firstLine="540"/>
        <w:jc w:val="both"/>
      </w:pPr>
      <w:r>
        <w:t>1908. Холера предс</w:t>
      </w:r>
      <w:r>
        <w:t>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000000" w:rsidRDefault="0049689F">
      <w:pPr>
        <w:pStyle w:val="ConsPlusNormal"/>
        <w:spacing w:before="200"/>
        <w:ind w:firstLine="540"/>
        <w:jc w:val="both"/>
      </w:pPr>
      <w:r>
        <w:t>1909. Холера может вызывать события, представляющие чрезвычайную ситуац</w:t>
      </w:r>
      <w:r>
        <w:t>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000000" w:rsidRDefault="0049689F">
      <w:pPr>
        <w:pStyle w:val="ConsPlusNormal"/>
        <w:spacing w:before="200"/>
        <w:ind w:firstLine="540"/>
        <w:jc w:val="both"/>
      </w:pPr>
      <w:r>
        <w:t>1910. Возбудителями холеры являются токсиг</w:t>
      </w:r>
      <w:r>
        <w:t>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000000" w:rsidRDefault="0049689F">
      <w:pPr>
        <w:pStyle w:val="ConsPlusNormal"/>
        <w:spacing w:before="200"/>
        <w:ind w:firstLine="540"/>
        <w:jc w:val="both"/>
      </w:pPr>
      <w:r>
        <w:t xml:space="preserve">Нетоксигенные штаммы </w:t>
      </w:r>
      <w:r>
        <w:t>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w:t>
      </w:r>
      <w:r>
        <w:t>ания) заболевания с клиническими проявлениями гастроэнтерита, не склонные к эпидемическому распространению.</w:t>
      </w:r>
    </w:p>
    <w:p w:rsidR="00000000" w:rsidRDefault="0049689F">
      <w:pPr>
        <w:pStyle w:val="ConsPlusNormal"/>
        <w:spacing w:before="20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w:t>
      </w:r>
      <w:r>
        <w:t>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w:t>
      </w:r>
      <w:r>
        <w:t>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000000" w:rsidRDefault="0049689F">
      <w:pPr>
        <w:pStyle w:val="ConsPlusNormal"/>
        <w:spacing w:before="20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w:t>
      </w:r>
      <w:r>
        <w:t>и Российской Федерации - населению субъектов Российской Федерации.</w:t>
      </w:r>
    </w:p>
    <w:p w:rsidR="00000000" w:rsidRDefault="0049689F">
      <w:pPr>
        <w:pStyle w:val="ConsPlusNormal"/>
        <w:spacing w:before="200"/>
        <w:ind w:firstLine="540"/>
        <w:jc w:val="both"/>
      </w:pPr>
      <w:r>
        <w:t>1913. Комплекс организационных и санитарно-противоэпидемических (профилактических) мероприятий предусматривает:</w:t>
      </w:r>
    </w:p>
    <w:p w:rsidR="00000000" w:rsidRDefault="0049689F">
      <w:pPr>
        <w:pStyle w:val="ConsPlusNormal"/>
        <w:spacing w:before="200"/>
        <w:ind w:firstLine="540"/>
        <w:jc w:val="both"/>
      </w:pPr>
      <w:r>
        <w:t>проведение санитарно-карантинного контроля в пунктах пропуска через государст</w:t>
      </w:r>
      <w:r>
        <w:t>венную границу Российской Федерации;</w:t>
      </w:r>
    </w:p>
    <w:p w:rsidR="00000000" w:rsidRDefault="0049689F">
      <w:pPr>
        <w:pStyle w:val="ConsPlusNormal"/>
        <w:spacing w:before="200"/>
        <w:ind w:firstLine="540"/>
        <w:jc w:val="both"/>
      </w:pPr>
      <w:r>
        <w:t>мероприятия при выделении холерных вибрионов O1 и O139 серогрупп из объектов окружающей среды;</w:t>
      </w:r>
    </w:p>
    <w:p w:rsidR="00000000" w:rsidRDefault="0049689F">
      <w:pPr>
        <w:pStyle w:val="ConsPlusNormal"/>
        <w:spacing w:before="200"/>
        <w:ind w:firstLine="540"/>
        <w:jc w:val="both"/>
      </w:pPr>
      <w:r>
        <w:t xml:space="preserve">мероприятия в случае выявления больного с симптомами, не исключающими холеру, </w:t>
      </w:r>
      <w:r>
        <w:lastRenderedPageBreak/>
        <w:t>вибриононосителя на территории Российской Феде</w:t>
      </w:r>
      <w:r>
        <w:t>рации.</w:t>
      </w:r>
    </w:p>
    <w:p w:rsidR="00000000" w:rsidRDefault="0049689F">
      <w:pPr>
        <w:pStyle w:val="ConsPlusNormal"/>
        <w:spacing w:before="200"/>
        <w:ind w:firstLine="540"/>
        <w:jc w:val="both"/>
      </w:pPr>
      <w:r>
        <w:t xml:space="preserve">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w:t>
      </w:r>
      <w:r>
        <w:t>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w:t>
      </w:r>
      <w:r>
        <w:t>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w:t>
      </w:r>
      <w:r>
        <w:t>вляемых межведомственными санитарно-противоэпидемическими комиссиями.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&lt;48&gt; </w:t>
      </w:r>
      <w:hyperlink r:id="rId189" w:tooltip="Постановление Правительства РФ от 16.05.2005 N 303 (ред. от 08.08.2020) &quot;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quot;{КонсультантПлюс}" w:history="1">
        <w:r>
          <w:rPr>
            <w:color w:val="0000FF"/>
          </w:rPr>
          <w:t>Постановление</w:t>
        </w:r>
      </w:hyperlink>
      <w:r>
        <w:t xml:space="preserve"> Пр</w:t>
      </w:r>
      <w:r>
        <w:t>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000000" w:rsidRDefault="0049689F">
      <w:pPr>
        <w:pStyle w:val="ConsPlusNormal"/>
        <w:ind w:firstLine="540"/>
        <w:jc w:val="both"/>
      </w:pPr>
    </w:p>
    <w:p w:rsidR="00000000" w:rsidRDefault="0049689F">
      <w:pPr>
        <w:pStyle w:val="ConsPlusNormal"/>
        <w:ind w:firstLine="540"/>
        <w:jc w:val="both"/>
      </w:pPr>
      <w:r>
        <w:t>1915. При составлении плана противохолерных мер</w:t>
      </w:r>
      <w:r>
        <w:t>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49689F">
      <w:pPr>
        <w:pStyle w:val="ConsPlusNormal"/>
        <w:spacing w:before="200"/>
        <w:ind w:firstLine="540"/>
        <w:jc w:val="both"/>
      </w:pPr>
      <w:r>
        <w:t>1916. Противочумные учреждения Роспотребнадзора осуществляют научно-методическое и пра</w:t>
      </w:r>
      <w:r>
        <w:t>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000000" w:rsidRDefault="0049689F">
      <w:pPr>
        <w:pStyle w:val="ConsPlusNormal"/>
        <w:spacing w:before="200"/>
        <w:ind w:firstLine="540"/>
        <w:jc w:val="both"/>
      </w:pPr>
      <w:r>
        <w:t>1917. Медицинские организац</w:t>
      </w:r>
      <w:r>
        <w:t>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w:t>
      </w:r>
      <w:r>
        <w:t>енном случае заболевания (смерти) или случае подозрения на заболевание холерой.</w:t>
      </w:r>
    </w:p>
    <w:p w:rsidR="00000000" w:rsidRDefault="0049689F">
      <w:pPr>
        <w:pStyle w:val="ConsPlusNormal"/>
        <w:spacing w:before="20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000000" w:rsidRDefault="0049689F">
      <w:pPr>
        <w:pStyle w:val="ConsPlusNormal"/>
        <w:spacing w:before="20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w:t>
      </w:r>
      <w:r>
        <w:t>ния больных холерой;</w:t>
      </w:r>
    </w:p>
    <w:p w:rsidR="00000000" w:rsidRDefault="0049689F">
      <w:pPr>
        <w:pStyle w:val="ConsPlusNormal"/>
        <w:spacing w:before="20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000000" w:rsidRDefault="0049689F">
      <w:pPr>
        <w:pStyle w:val="ConsPlusNormal"/>
        <w:spacing w:before="200"/>
        <w:ind w:firstLine="540"/>
        <w:jc w:val="both"/>
      </w:pPr>
      <w:r>
        <w:t>разработку оперативных планов проведения первичных п</w:t>
      </w:r>
      <w:r>
        <w:t>ротивоэпидемических мероприятий,</w:t>
      </w:r>
    </w:p>
    <w:p w:rsidR="00000000" w:rsidRDefault="0049689F">
      <w:pPr>
        <w:pStyle w:val="ConsPlusNormal"/>
        <w:spacing w:before="20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w:t>
      </w:r>
      <w:r>
        <w:t>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000000" w:rsidRDefault="0049689F">
      <w:pPr>
        <w:pStyle w:val="ConsPlusNormal"/>
        <w:spacing w:before="200"/>
        <w:ind w:firstLine="540"/>
        <w:jc w:val="both"/>
      </w:pPr>
      <w:r>
        <w:t>организацию и проведение тренировочных учений (занятий) с вводом условного больного</w:t>
      </w:r>
      <w:r>
        <w:t xml:space="preserve"> холерой в медицинских организациях совместно с органами и учреждениями Роспотребнадзора, с участием специалистов противочумных учреждений;</w:t>
      </w:r>
    </w:p>
    <w:p w:rsidR="00000000" w:rsidRDefault="0049689F">
      <w:pPr>
        <w:pStyle w:val="ConsPlusNormal"/>
        <w:spacing w:before="200"/>
        <w:ind w:firstLine="540"/>
        <w:jc w:val="both"/>
      </w:pPr>
      <w:r>
        <w:t>гигиеническое воспитание, направленное на повышение санитарной культуры, профилактики холеры и распространения знани</w:t>
      </w:r>
      <w:r>
        <w:t>й о здоровом образе жизни &lt;49&gt;;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lastRenderedPageBreak/>
        <w:t xml:space="preserve">&lt;49&gt; Федеральный </w:t>
      </w:r>
      <w:hyperlink r:id="rId190"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w:t>
      </w:r>
    </w:p>
    <w:p w:rsidR="00000000" w:rsidRDefault="0049689F">
      <w:pPr>
        <w:pStyle w:val="ConsPlusNormal"/>
        <w:ind w:firstLine="540"/>
        <w:jc w:val="both"/>
      </w:pPr>
    </w:p>
    <w:p w:rsidR="00000000" w:rsidRDefault="0049689F">
      <w:pPr>
        <w:pStyle w:val="ConsPlusNormal"/>
        <w:ind w:firstLine="540"/>
        <w:jc w:val="both"/>
      </w:pPr>
      <w:r>
        <w:t>1919. Территориальные</w:t>
      </w:r>
      <w:r>
        <w:t xml:space="preserve"> органы и учреждения Роспотребнадзора обеспечивают:</w:t>
      </w:r>
    </w:p>
    <w:p w:rsidR="00000000" w:rsidRDefault="0049689F">
      <w:pPr>
        <w:pStyle w:val="ConsPlusNormal"/>
        <w:spacing w:before="20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w:t>
      </w:r>
      <w:r>
        <w:t>ции очага холеры;</w:t>
      </w:r>
    </w:p>
    <w:p w:rsidR="00000000" w:rsidRDefault="0049689F">
      <w:pPr>
        <w:pStyle w:val="ConsPlusNormal"/>
        <w:spacing w:before="20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w:t>
      </w:r>
      <w:r>
        <w:t>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w:t>
      </w:r>
      <w:r>
        <w:t>й Федерации на случай возникновения эпидемических осложнений по холере;</w:t>
      </w:r>
    </w:p>
    <w:p w:rsidR="00000000" w:rsidRDefault="0049689F">
      <w:pPr>
        <w:pStyle w:val="ConsPlusNormal"/>
        <w:spacing w:before="20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w:t>
      </w:r>
      <w:r>
        <w:t>мных учреждений;</w:t>
      </w:r>
    </w:p>
    <w:p w:rsidR="00000000" w:rsidRDefault="0049689F">
      <w:pPr>
        <w:pStyle w:val="ConsPlusNormal"/>
        <w:spacing w:before="200"/>
        <w:ind w:firstLine="540"/>
        <w:jc w:val="both"/>
      </w:pPr>
      <w:r>
        <w:t>оценку готовности лабораторий территориального уровня, выполняющих диагностические исследования на холеру;</w:t>
      </w:r>
    </w:p>
    <w:p w:rsidR="00000000" w:rsidRDefault="0049689F">
      <w:pPr>
        <w:pStyle w:val="ConsPlusNormal"/>
        <w:spacing w:before="20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w:t>
      </w:r>
      <w:r>
        <w:t>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000000" w:rsidRDefault="0049689F">
      <w:pPr>
        <w:pStyle w:val="ConsPlusNormal"/>
        <w:spacing w:before="200"/>
        <w:ind w:firstLine="540"/>
        <w:jc w:val="both"/>
      </w:pPr>
      <w:r>
        <w:t>организацию и</w:t>
      </w:r>
      <w:r>
        <w:t xml:space="preserve">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000000" w:rsidRDefault="0049689F">
      <w:pPr>
        <w:pStyle w:val="ConsPlusNormal"/>
        <w:spacing w:before="200"/>
        <w:ind w:firstLine="540"/>
        <w:jc w:val="both"/>
      </w:pPr>
      <w:r>
        <w:t xml:space="preserve">1920. Лабораторные исследования на холеру в </w:t>
      </w:r>
      <w:r>
        <w:t xml:space="preserve">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ar4851"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history="1">
        <w:r>
          <w:rPr>
            <w:color w:val="0000FF"/>
          </w:rPr>
          <w:t>порядком</w:t>
        </w:r>
      </w:hyperlink>
      <w:r>
        <w:t xml:space="preserve"> организации и проведения лабораторной диагностики холеры для лабораторий различ</w:t>
      </w:r>
      <w:r>
        <w:t>ного уровня.</w:t>
      </w:r>
    </w:p>
    <w:p w:rsidR="00000000" w:rsidRDefault="0049689F">
      <w:pPr>
        <w:pStyle w:val="ConsPlusNormal"/>
        <w:ind w:firstLine="540"/>
        <w:jc w:val="both"/>
      </w:pPr>
    </w:p>
    <w:p w:rsidR="00000000" w:rsidRDefault="0049689F">
      <w:pPr>
        <w:pStyle w:val="ConsPlusTitle"/>
        <w:jc w:val="center"/>
        <w:outlineLvl w:val="2"/>
      </w:pPr>
      <w:r>
        <w:t>Выявление, информирование, учет, регистрация больных</w:t>
      </w:r>
    </w:p>
    <w:p w:rsidR="00000000" w:rsidRDefault="0049689F">
      <w:pPr>
        <w:pStyle w:val="ConsPlusTitle"/>
        <w:jc w:val="center"/>
      </w:pPr>
      <w:r>
        <w:t>холерой и вибриононосителей</w:t>
      </w:r>
    </w:p>
    <w:p w:rsidR="00000000" w:rsidRDefault="0049689F">
      <w:pPr>
        <w:pStyle w:val="ConsPlusNormal"/>
        <w:jc w:val="center"/>
      </w:pPr>
    </w:p>
    <w:p w:rsidR="00000000" w:rsidRDefault="0049689F">
      <w:pPr>
        <w:pStyle w:val="ConsPlusNormal"/>
        <w:ind w:firstLine="540"/>
        <w:jc w:val="both"/>
      </w:pPr>
      <w:r>
        <w:t xml:space="preserve">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w:t>
      </w:r>
      <w:r>
        <w:t>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w:t>
      </w:r>
      <w:r>
        <w:t>вляющего государственный санитарно-эпидемиологический надзор в соответствии с законодательством Российской Федерации.</w:t>
      </w:r>
    </w:p>
    <w:p w:rsidR="00000000" w:rsidRDefault="0049689F">
      <w:pPr>
        <w:pStyle w:val="ConsPlusNormal"/>
        <w:spacing w:before="20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w:t>
      </w:r>
      <w:r>
        <w:t>ты прав потребителей и благополучия человека внеочередные донесения о каждом больном холерой и вибриононосителе.</w:t>
      </w:r>
    </w:p>
    <w:p w:rsidR="00000000" w:rsidRDefault="0049689F">
      <w:pPr>
        <w:pStyle w:val="ConsPlusNormal"/>
        <w:ind w:firstLine="540"/>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холеры</w:t>
      </w:r>
    </w:p>
    <w:p w:rsidR="00000000" w:rsidRDefault="0049689F">
      <w:pPr>
        <w:pStyle w:val="ConsPlusNormal"/>
        <w:jc w:val="center"/>
      </w:pPr>
    </w:p>
    <w:p w:rsidR="00000000" w:rsidRDefault="0049689F">
      <w:pPr>
        <w:pStyle w:val="ConsPlusNormal"/>
        <w:ind w:firstLine="540"/>
        <w:jc w:val="both"/>
      </w:pPr>
      <w:r>
        <w:t xml:space="preserve">1923. В целях предупреждения возникновения и распространения холеры органами, </w:t>
      </w:r>
      <w:r>
        <w:lastRenderedPageBreak/>
        <w:t>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 xml:space="preserve">организуется </w:t>
      </w:r>
      <w:r>
        <w:t>система мер, направленных на своевременное выявление заносных и местных случаев холеры,</w:t>
      </w:r>
    </w:p>
    <w:p w:rsidR="00000000" w:rsidRDefault="0049689F">
      <w:pPr>
        <w:pStyle w:val="ConsPlusNormal"/>
        <w:spacing w:before="200"/>
        <w:ind w:firstLine="540"/>
        <w:jc w:val="both"/>
      </w:pPr>
      <w:r>
        <w:t>обнаружение холерных вибрионов O1 и O139 серогрупп в объектах окружающей среды, информационное обеспечение,</w:t>
      </w:r>
    </w:p>
    <w:p w:rsidR="00000000" w:rsidRDefault="0049689F">
      <w:pPr>
        <w:pStyle w:val="ConsPlusNormal"/>
        <w:spacing w:before="200"/>
        <w:ind w:firstLine="540"/>
        <w:jc w:val="both"/>
      </w:pPr>
      <w:r>
        <w:t>выработка обоснованных рекомендаций к планированию и проведе</w:t>
      </w:r>
      <w:r>
        <w:t>нию профилактических и противоэпидемических мероприятий с целью локализации и ликвидации возникших очагов холеры.</w:t>
      </w:r>
    </w:p>
    <w:p w:rsidR="00000000" w:rsidRDefault="0049689F">
      <w:pPr>
        <w:pStyle w:val="ConsPlusNormal"/>
        <w:spacing w:before="20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w:t>
      </w:r>
      <w:r>
        <w:t>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w:t>
      </w:r>
      <w:r>
        <w:t xml:space="preserve">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49689F">
      <w:pPr>
        <w:pStyle w:val="ConsPlusNormal"/>
        <w:spacing w:before="200"/>
        <w:ind w:firstLine="540"/>
        <w:jc w:val="both"/>
      </w:pPr>
      <w:r>
        <w:t>1925. Информационное обеспечение на территории всей страны осуществляют в следующем порядке:</w:t>
      </w:r>
    </w:p>
    <w:p w:rsidR="00000000" w:rsidRDefault="0049689F">
      <w:pPr>
        <w:pStyle w:val="ConsPlusNormal"/>
        <w:spacing w:before="200"/>
        <w:ind w:firstLine="540"/>
        <w:jc w:val="both"/>
      </w:pPr>
      <w:r>
        <w:t>Федеральная слу</w:t>
      </w:r>
      <w:r>
        <w:t>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w:t>
      </w:r>
      <w:r>
        <w:t>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000000" w:rsidRDefault="0049689F">
      <w:pPr>
        <w:pStyle w:val="ConsPlusNormal"/>
        <w:spacing w:before="200"/>
        <w:ind w:firstLine="540"/>
        <w:jc w:val="both"/>
      </w:pPr>
      <w:r>
        <w:t>ФКУЗ "Противочумный центр" Роспотребнадзора информирует Роспотре</w:t>
      </w:r>
      <w:r>
        <w:t>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000000" w:rsidRDefault="0049689F">
      <w:pPr>
        <w:pStyle w:val="ConsPlusNormal"/>
        <w:spacing w:before="200"/>
        <w:ind w:firstLine="540"/>
        <w:jc w:val="both"/>
      </w:pPr>
      <w:r>
        <w:t>Рефер</w:t>
      </w:r>
      <w:r>
        <w:t>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w:t>
      </w:r>
      <w:r>
        <w:t>годно представляет материалы по прогнозу эпидемиологической ситуации по холере;</w:t>
      </w:r>
    </w:p>
    <w:p w:rsidR="00000000" w:rsidRDefault="0049689F">
      <w:pPr>
        <w:pStyle w:val="ConsPlusNormal"/>
        <w:spacing w:before="20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w:t>
      </w:r>
      <w:r>
        <w:t>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000000" w:rsidRDefault="0049689F">
      <w:pPr>
        <w:pStyle w:val="ConsPlusNormal"/>
        <w:spacing w:before="200"/>
        <w:ind w:firstLine="540"/>
        <w:jc w:val="both"/>
      </w:pPr>
      <w:r>
        <w:t>руководители управлений Роспотребнадзора по субъектам Российско</w:t>
      </w:r>
      <w:r>
        <w:t xml:space="preserve">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w:t>
      </w:r>
      <w:r>
        <w:t>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w:t>
      </w:r>
      <w:r>
        <w:t>ных болезней I - II групп патогенности и обеспечения противоэпидемической готовности, курирующий территорию.</w:t>
      </w:r>
    </w:p>
    <w:p w:rsidR="00000000" w:rsidRDefault="0049689F">
      <w:pPr>
        <w:pStyle w:val="ConsPlusNormal"/>
        <w:spacing w:before="200"/>
        <w:ind w:firstLine="540"/>
        <w:jc w:val="both"/>
      </w:pPr>
      <w:r>
        <w:t>1926. Территориальные органы и учреждения Роспотребнадзора обеспечивают:</w:t>
      </w:r>
    </w:p>
    <w:p w:rsidR="00000000" w:rsidRDefault="0049689F">
      <w:pPr>
        <w:pStyle w:val="ConsPlusNormal"/>
        <w:spacing w:before="200"/>
        <w:ind w:firstLine="540"/>
        <w:jc w:val="both"/>
      </w:pPr>
      <w:r>
        <w:t>в оперативном порядке сбор, обработку первичной информации, эпидемиологиче</w:t>
      </w:r>
      <w:r>
        <w:t>ский анализ и оценку ситуации для принятия экстренных управленческих решений;</w:t>
      </w:r>
    </w:p>
    <w:p w:rsidR="00000000" w:rsidRDefault="0049689F">
      <w:pPr>
        <w:pStyle w:val="ConsPlusNormal"/>
        <w:spacing w:before="200"/>
        <w:ind w:firstLine="540"/>
        <w:jc w:val="both"/>
      </w:pPr>
      <w:r>
        <w:lastRenderedPageBreak/>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w:t>
      </w:r>
      <w:r>
        <w:t>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000000" w:rsidRDefault="0049689F">
      <w:pPr>
        <w:pStyle w:val="ConsPlusNormal"/>
        <w:spacing w:before="200"/>
        <w:ind w:firstLine="540"/>
        <w:jc w:val="both"/>
      </w:pPr>
      <w:r>
        <w:t>1927. Районирование административных территорий Российской Ф</w:t>
      </w:r>
      <w:r>
        <w:t>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000000" w:rsidRDefault="0049689F">
      <w:pPr>
        <w:pStyle w:val="ConsPlusNormal"/>
        <w:spacing w:before="200"/>
        <w:ind w:firstLine="540"/>
        <w:jc w:val="both"/>
      </w:pPr>
      <w:r>
        <w:t>1928. Оценку качества воды н</w:t>
      </w:r>
      <w:r>
        <w:t xml:space="preserve">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w:t>
      </w:r>
      <w:r>
        <w:t>в субъектах Российской Федерации.</w:t>
      </w:r>
    </w:p>
    <w:p w:rsidR="00000000" w:rsidRDefault="0049689F">
      <w:pPr>
        <w:pStyle w:val="ConsPlusNormal"/>
        <w:spacing w:before="20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w:t>
      </w:r>
      <w:r>
        <w:t xml:space="preserve">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w:t>
      </w:r>
      <w:r>
        <w:t>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w:t>
      </w:r>
      <w:r>
        <w:t>яйственно-питьевого водоснабжения и рекреационного водопользования (водоемы I и II категорий) санитарным требованиям.</w:t>
      </w:r>
    </w:p>
    <w:p w:rsidR="00000000" w:rsidRDefault="0049689F">
      <w:pPr>
        <w:pStyle w:val="ConsPlusNormal"/>
        <w:spacing w:before="20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w:t>
      </w:r>
      <w:r>
        <w:t>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w:t>
      </w:r>
      <w:r>
        <w:t xml:space="preserve">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w:t>
      </w:r>
      <w:r>
        <w:t>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000000" w:rsidRDefault="0049689F">
      <w:pPr>
        <w:pStyle w:val="ConsPlusNormal"/>
        <w:spacing w:before="200"/>
        <w:ind w:firstLine="540"/>
        <w:jc w:val="both"/>
      </w:pPr>
      <w:r>
        <w:t>Бактериологическому исследованию в стационарных точках подлежит:</w:t>
      </w:r>
    </w:p>
    <w:p w:rsidR="00000000" w:rsidRDefault="0049689F">
      <w:pPr>
        <w:pStyle w:val="ConsPlusNormal"/>
        <w:spacing w:before="200"/>
        <w:ind w:firstLine="540"/>
        <w:jc w:val="both"/>
      </w:pPr>
      <w:r>
        <w:t>вода из водоемов I категории в зонах санитарной</w:t>
      </w:r>
      <w:r>
        <w:t xml:space="preserve"> охраны, используемых в качестве источников централизованного питьевого водоснабжения и хозяйственно-бытового водопользования;</w:t>
      </w:r>
    </w:p>
    <w:p w:rsidR="00000000" w:rsidRDefault="0049689F">
      <w:pPr>
        <w:pStyle w:val="ConsPlusNormal"/>
        <w:spacing w:before="20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w:t>
      </w:r>
      <w:r>
        <w:t>венно-бытовых сточных вод (недостаточно очищенных и без очистки).</w:t>
      </w:r>
    </w:p>
    <w:p w:rsidR="00000000" w:rsidRDefault="0049689F">
      <w:pPr>
        <w:pStyle w:val="ConsPlusNormal"/>
        <w:spacing w:before="200"/>
        <w:ind w:firstLine="540"/>
        <w:jc w:val="both"/>
      </w:pPr>
      <w:bookmarkStart w:id="13" w:name="Par4851"/>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w:t>
      </w:r>
      <w:r>
        <w:t>сти).</w:t>
      </w:r>
    </w:p>
    <w:p w:rsidR="00000000" w:rsidRDefault="0049689F">
      <w:pPr>
        <w:pStyle w:val="ConsPlusNormal"/>
        <w:spacing w:before="20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w:t>
      </w:r>
      <w:r>
        <w:t xml:space="preserve"> I - IV групп патогенности (опасности).</w:t>
      </w:r>
    </w:p>
    <w:p w:rsidR="00000000" w:rsidRDefault="0049689F">
      <w:pPr>
        <w:pStyle w:val="ConsPlusNormal"/>
        <w:spacing w:before="20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w:t>
      </w:r>
      <w:r>
        <w:t>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000000" w:rsidRDefault="0049689F">
      <w:pPr>
        <w:pStyle w:val="ConsPlusNormal"/>
        <w:spacing w:before="200"/>
        <w:ind w:firstLine="540"/>
        <w:jc w:val="both"/>
      </w:pPr>
      <w:r>
        <w:t xml:space="preserve">Категории лиц, подлежащих лабораторному обследованию на </w:t>
      </w:r>
      <w:r>
        <w:t xml:space="preserve">холеру при проведении </w:t>
      </w:r>
      <w:r>
        <w:lastRenderedPageBreak/>
        <w:t xml:space="preserve">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000000" w:rsidRDefault="0049689F">
      <w:pPr>
        <w:pStyle w:val="ConsPlusNormal"/>
        <w:spacing w:before="200"/>
        <w:ind w:firstLine="540"/>
        <w:jc w:val="both"/>
      </w:pPr>
      <w:r>
        <w:t>Культуры холерных вибрионов O1 и O139 серогрупп, выделенные от человека или из объекта окружающей среды, подлеж</w:t>
      </w:r>
      <w:r>
        <w:t>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w:t>
      </w:r>
      <w:r>
        <w:t>урирующем территорию.</w:t>
      </w:r>
    </w:p>
    <w:p w:rsidR="00000000" w:rsidRDefault="0049689F">
      <w:pPr>
        <w:pStyle w:val="ConsPlusNormal"/>
        <w:ind w:firstLine="540"/>
        <w:jc w:val="both"/>
      </w:pPr>
    </w:p>
    <w:p w:rsidR="00000000" w:rsidRDefault="0049689F">
      <w:pPr>
        <w:pStyle w:val="ConsPlusTitle"/>
        <w:jc w:val="center"/>
        <w:outlineLvl w:val="2"/>
      </w:pPr>
      <w:r>
        <w:t>Требования к проведению профилактических</w:t>
      </w:r>
    </w:p>
    <w:p w:rsidR="00000000" w:rsidRDefault="0049689F">
      <w:pPr>
        <w:pStyle w:val="ConsPlusTitle"/>
        <w:jc w:val="center"/>
      </w:pPr>
      <w:r>
        <w:t>мероприятий при выделении холерных вибрионов O1 и O139</w:t>
      </w:r>
    </w:p>
    <w:p w:rsidR="00000000" w:rsidRDefault="0049689F">
      <w:pPr>
        <w:pStyle w:val="ConsPlusTitle"/>
        <w:jc w:val="center"/>
      </w:pPr>
      <w:r>
        <w:t>серогрупп из объектов окружающей среды</w:t>
      </w:r>
    </w:p>
    <w:p w:rsidR="00000000" w:rsidRDefault="0049689F">
      <w:pPr>
        <w:pStyle w:val="ConsPlusNormal"/>
        <w:ind w:firstLine="540"/>
        <w:jc w:val="both"/>
      </w:pPr>
    </w:p>
    <w:p w:rsidR="00000000" w:rsidRDefault="0049689F">
      <w:pPr>
        <w:pStyle w:val="ConsPlusNormal"/>
        <w:ind w:firstLine="540"/>
        <w:jc w:val="both"/>
      </w:pPr>
      <w:r>
        <w:t>1930. При выделении холерных вибрионов O1 и O139 серогрупп, содержащих гены холерного токсина (ct</w:t>
      </w:r>
      <w:r>
        <w: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000000" w:rsidRDefault="0049689F">
      <w:pPr>
        <w:pStyle w:val="ConsPlusNormal"/>
        <w:spacing w:before="200"/>
        <w:ind w:firstLine="540"/>
        <w:jc w:val="both"/>
      </w:pPr>
      <w:r>
        <w:t>ограничительные мероприятия на водопользование водными объектами</w:t>
      </w:r>
      <w:r>
        <w:t>, определяемые Управлением Роспотребнадзора по субъекту Российской Федерации, а также в местах сброса сточных вод;</w:t>
      </w:r>
    </w:p>
    <w:p w:rsidR="00000000" w:rsidRDefault="0049689F">
      <w:pPr>
        <w:pStyle w:val="ConsPlusNormal"/>
        <w:spacing w:before="20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w:t>
      </w:r>
      <w:r>
        <w:t>орные исследования на холеру осуществляют ежедневно;</w:t>
      </w:r>
    </w:p>
    <w:p w:rsidR="00000000" w:rsidRDefault="0049689F">
      <w:pPr>
        <w:pStyle w:val="ConsPlusNormal"/>
        <w:spacing w:before="200"/>
        <w:ind w:firstLine="540"/>
        <w:jc w:val="both"/>
      </w:pPr>
      <w:r>
        <w:t>эпидемиологическое расследование с целью установления источников контаминации водных объектов и сточных вод;</w:t>
      </w:r>
    </w:p>
    <w:p w:rsidR="00000000" w:rsidRDefault="0049689F">
      <w:pPr>
        <w:pStyle w:val="ConsPlusNormal"/>
        <w:spacing w:before="200"/>
        <w:ind w:firstLine="540"/>
        <w:jc w:val="both"/>
      </w:pPr>
      <w:r>
        <w:t>трехкратное бактериологическое обследование на холеру больных острыми кишечными инфекциями, по</w:t>
      </w:r>
      <w:r>
        <w:t xml:space="preserve">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000000" w:rsidRDefault="0049689F">
      <w:pPr>
        <w:pStyle w:val="ConsPlusNormal"/>
        <w:spacing w:before="200"/>
        <w:ind w:firstLine="540"/>
        <w:jc w:val="both"/>
      </w:pPr>
      <w:r>
        <w:t>Объем мероприятий определяет Управление Роспотребнадзора по субъекту Российской Федерации с учетом эпидемиологических и с</w:t>
      </w:r>
      <w:r>
        <w:t>анитарно-гигиенических показаний.</w:t>
      </w:r>
    </w:p>
    <w:p w:rsidR="00000000" w:rsidRDefault="0049689F">
      <w:pPr>
        <w:pStyle w:val="ConsPlusNormal"/>
        <w:spacing w:before="20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000000" w:rsidRDefault="0049689F">
      <w:pPr>
        <w:pStyle w:val="ConsPlusNormal"/>
        <w:spacing w:before="200"/>
        <w:ind w:firstLine="540"/>
        <w:jc w:val="both"/>
      </w:pPr>
      <w:r>
        <w:t xml:space="preserve">1931. При выделении нетоксигенных холерных вибрионов O1 и O139 серогрупп из стационарных точек проводят </w:t>
      </w:r>
      <w:r>
        <w:t>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w:t>
      </w:r>
      <w:r>
        <w:t>а по субъекту Российской Федерации с предоставлением данных в референс-центр по холере.</w:t>
      </w:r>
    </w:p>
    <w:p w:rsidR="00000000" w:rsidRDefault="0049689F">
      <w:pPr>
        <w:pStyle w:val="ConsPlusNormal"/>
        <w:ind w:firstLine="540"/>
        <w:jc w:val="both"/>
      </w:pPr>
    </w:p>
    <w:p w:rsidR="00000000" w:rsidRDefault="0049689F">
      <w:pPr>
        <w:pStyle w:val="ConsPlusTitle"/>
        <w:jc w:val="center"/>
        <w:outlineLvl w:val="2"/>
      </w:pPr>
      <w:r>
        <w:t>Требования к проведению противоэпидемических мероприятий.</w:t>
      </w:r>
    </w:p>
    <w:p w:rsidR="00000000" w:rsidRDefault="0049689F">
      <w:pPr>
        <w:pStyle w:val="ConsPlusTitle"/>
        <w:jc w:val="center"/>
      </w:pPr>
      <w:r>
        <w:t>Организационные мероприятия в очаге холеры</w:t>
      </w:r>
    </w:p>
    <w:p w:rsidR="00000000" w:rsidRDefault="0049689F">
      <w:pPr>
        <w:pStyle w:val="ConsPlusNormal"/>
        <w:ind w:firstLine="540"/>
        <w:jc w:val="both"/>
      </w:pPr>
    </w:p>
    <w:p w:rsidR="00000000" w:rsidRDefault="0049689F">
      <w:pPr>
        <w:pStyle w:val="ConsPlusNormal"/>
        <w:ind w:firstLine="540"/>
        <w:jc w:val="both"/>
      </w:pPr>
      <w:r>
        <w:t>1932. При возникновении очага холеры единичных, групповых и массо</w:t>
      </w:r>
      <w:r>
        <w:t>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w:t>
      </w:r>
      <w:r>
        <w:t>ублики и действующая на постоянной основе.</w:t>
      </w:r>
    </w:p>
    <w:p w:rsidR="00000000" w:rsidRDefault="0049689F">
      <w:pPr>
        <w:pStyle w:val="ConsPlusNormal"/>
        <w:spacing w:before="200"/>
        <w:ind w:firstLine="540"/>
        <w:jc w:val="both"/>
      </w:pPr>
      <w:r>
        <w:t>1933. Очаг объявляют при выделении:</w:t>
      </w:r>
    </w:p>
    <w:p w:rsidR="00000000" w:rsidRDefault="0049689F">
      <w:pPr>
        <w:pStyle w:val="ConsPlusNormal"/>
        <w:spacing w:before="200"/>
        <w:ind w:firstLine="540"/>
        <w:jc w:val="both"/>
      </w:pPr>
      <w:r>
        <w:t>токсигенных холерных вибрионов O1 или O139 серогрупп (ctxAB+ tcpA-F+) из клинического материала;</w:t>
      </w:r>
    </w:p>
    <w:p w:rsidR="00000000" w:rsidRDefault="0049689F">
      <w:pPr>
        <w:pStyle w:val="ConsPlusNormal"/>
        <w:spacing w:before="200"/>
        <w:ind w:firstLine="540"/>
        <w:jc w:val="both"/>
      </w:pPr>
      <w:r>
        <w:t>нетоксигенных холерных вибрионов O1 или O139 серогрупп (ctxAB- tcpA-F</w:t>
      </w:r>
      <w:r>
        <w:rPr>
          <w:noProof/>
          <w:position w:val="-2"/>
        </w:rPr>
        <w:drawing>
          <wp:inline distT="0" distB="0" distL="0" distR="0">
            <wp:extent cx="142875" cy="152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000000" w:rsidRDefault="0049689F">
      <w:pPr>
        <w:pStyle w:val="ConsPlusNormal"/>
        <w:spacing w:before="20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42875" cy="152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очаг не объявляется.</w:t>
      </w:r>
    </w:p>
    <w:p w:rsidR="00000000" w:rsidRDefault="0049689F">
      <w:pPr>
        <w:pStyle w:val="ConsPlusNormal"/>
        <w:spacing w:before="200"/>
        <w:ind w:firstLine="540"/>
        <w:jc w:val="both"/>
      </w:pPr>
      <w:r>
        <w:lastRenderedPageBreak/>
        <w:t>1934. В очаг</w:t>
      </w:r>
      <w:r>
        <w:t>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w:t>
      </w:r>
      <w:r>
        <w:t>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000000" w:rsidRDefault="0049689F">
      <w:pPr>
        <w:pStyle w:val="ConsPlusNormal"/>
        <w:spacing w:before="200"/>
        <w:ind w:firstLine="540"/>
        <w:jc w:val="both"/>
      </w:pPr>
      <w:r>
        <w:t>1935. Юридиче</w:t>
      </w:r>
      <w:r>
        <w:t>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w:t>
      </w:r>
      <w:r>
        <w:t>и, направленные на локализацию и ликвидацию очага холеры.</w:t>
      </w:r>
    </w:p>
    <w:p w:rsidR="00000000" w:rsidRDefault="0049689F">
      <w:pPr>
        <w:pStyle w:val="ConsPlusNormal"/>
        <w:spacing w:before="20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000000" w:rsidRDefault="0049689F">
      <w:pPr>
        <w:pStyle w:val="ConsPlusNormal"/>
        <w:jc w:val="both"/>
      </w:pPr>
    </w:p>
    <w:p w:rsidR="00000000" w:rsidRDefault="0049689F">
      <w:pPr>
        <w:pStyle w:val="ConsPlusTitle"/>
        <w:jc w:val="center"/>
        <w:outlineLvl w:val="2"/>
      </w:pPr>
      <w:r>
        <w:t>Требования к проведению противоэпидемических меропр</w:t>
      </w:r>
      <w:r>
        <w:t>иятий</w:t>
      </w:r>
    </w:p>
    <w:p w:rsidR="00000000" w:rsidRDefault="0049689F">
      <w:pPr>
        <w:pStyle w:val="ConsPlusTitle"/>
        <w:jc w:val="center"/>
      </w:pPr>
      <w:r>
        <w:t>в зависимости от токсигенности (эпидемической значимости)</w:t>
      </w:r>
    </w:p>
    <w:p w:rsidR="00000000" w:rsidRDefault="0049689F">
      <w:pPr>
        <w:pStyle w:val="ConsPlusTitle"/>
        <w:jc w:val="center"/>
      </w:pPr>
      <w:r>
        <w:t>выделенных холерных вибрионов O1 и O139 серогрупп</w:t>
      </w:r>
    </w:p>
    <w:p w:rsidR="00000000" w:rsidRDefault="0049689F">
      <w:pPr>
        <w:pStyle w:val="ConsPlusNormal"/>
        <w:jc w:val="both"/>
      </w:pPr>
    </w:p>
    <w:p w:rsidR="00000000" w:rsidRDefault="0049689F">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w:t>
      </w:r>
      <w:r>
        <w:t>рупп:</w:t>
      </w:r>
    </w:p>
    <w:p w:rsidR="00000000" w:rsidRDefault="0049689F">
      <w:pPr>
        <w:pStyle w:val="ConsPlusNormal"/>
        <w:spacing w:before="20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w:t>
      </w:r>
      <w:r>
        <w:t xml:space="preserve">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w:t>
      </w:r>
      <w:r>
        <w:t xml:space="preserve"> его ликвидации.</w:t>
      </w:r>
    </w:p>
    <w:p w:rsidR="00000000" w:rsidRDefault="0049689F">
      <w:pPr>
        <w:pStyle w:val="ConsPlusNormal"/>
        <w:spacing w:before="200"/>
        <w:ind w:firstLine="540"/>
        <w:jc w:val="both"/>
      </w:pPr>
      <w:r>
        <w:t>1939. Медицинские организации обеспечивают:</w:t>
      </w:r>
    </w:p>
    <w:p w:rsidR="00000000" w:rsidRDefault="0049689F">
      <w:pPr>
        <w:pStyle w:val="ConsPlusNormal"/>
        <w:spacing w:before="200"/>
        <w:ind w:firstLine="540"/>
        <w:jc w:val="both"/>
      </w:pPr>
      <w:r>
        <w:t>выявление больных с симптомами холеры и оказание им медицинской помощи;</w:t>
      </w:r>
    </w:p>
    <w:p w:rsidR="00000000" w:rsidRDefault="0049689F">
      <w:pPr>
        <w:pStyle w:val="ConsPlusNormal"/>
        <w:spacing w:before="200"/>
        <w:ind w:firstLine="540"/>
        <w:jc w:val="both"/>
      </w:pPr>
      <w:r>
        <w:t>своевременное информирование территориальных органов Роспотребнадзора, противочумного учреждения и органов исполнительной в</w:t>
      </w:r>
      <w:r>
        <w:t>ласти субъекта Российской Федерации в сфере охраны здоровья о случаях подозрения на заболевание холерой среди населения;</w:t>
      </w:r>
    </w:p>
    <w:p w:rsidR="00000000" w:rsidRDefault="0049689F">
      <w:pPr>
        <w:pStyle w:val="ConsPlusNormal"/>
        <w:spacing w:before="200"/>
        <w:ind w:firstLine="540"/>
        <w:jc w:val="both"/>
      </w:pPr>
      <w:r>
        <w:t>развертывание госпитальной базы в очаге холеры в соответствии с комплексным планом по санитарной охране территории;</w:t>
      </w:r>
    </w:p>
    <w:p w:rsidR="00000000" w:rsidRDefault="0049689F">
      <w:pPr>
        <w:pStyle w:val="ConsPlusNormal"/>
        <w:spacing w:before="200"/>
        <w:ind w:firstLine="540"/>
        <w:jc w:val="both"/>
      </w:pPr>
      <w:r>
        <w:t>организацию транспо</w:t>
      </w:r>
      <w:r>
        <w:t>ртирования больных специализированным транспортом, их госпитализацию, клинико-эпидемиологическое обследование, лечение;</w:t>
      </w:r>
    </w:p>
    <w:p w:rsidR="00000000" w:rsidRDefault="0049689F">
      <w:pPr>
        <w:pStyle w:val="ConsPlusNormal"/>
        <w:spacing w:before="20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w:t>
      </w:r>
      <w:r>
        <w:t>ем на холеру больных с диареей и рвотой;</w:t>
      </w:r>
    </w:p>
    <w:p w:rsidR="00000000" w:rsidRDefault="0049689F">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w:t>
      </w:r>
      <w:r>
        <w:t>льством Российской Федерации;</w:t>
      </w:r>
    </w:p>
    <w:p w:rsidR="00000000" w:rsidRDefault="0049689F">
      <w:pPr>
        <w:pStyle w:val="ConsPlusNormal"/>
        <w:spacing w:before="20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w:t>
      </w:r>
      <w:r>
        <w:t>рофилактики;</w:t>
      </w:r>
    </w:p>
    <w:p w:rsidR="00000000" w:rsidRDefault="0049689F">
      <w:pPr>
        <w:pStyle w:val="ConsPlusNormal"/>
        <w:spacing w:before="20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000000" w:rsidRDefault="0049689F">
      <w:pPr>
        <w:pStyle w:val="ConsPlusNormal"/>
        <w:spacing w:before="200"/>
        <w:ind w:firstLine="540"/>
        <w:jc w:val="both"/>
      </w:pPr>
      <w:r>
        <w:t>текущую дезинфекцию в медицинских организациях, составляющих госпитальную базу очага холеры.</w:t>
      </w:r>
    </w:p>
    <w:p w:rsidR="00000000" w:rsidRDefault="0049689F">
      <w:pPr>
        <w:pStyle w:val="ConsPlusNormal"/>
        <w:spacing w:before="200"/>
        <w:ind w:firstLine="540"/>
        <w:jc w:val="both"/>
      </w:pPr>
      <w:r>
        <w:lastRenderedPageBreak/>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w:t>
      </w:r>
      <w:r>
        <w:t>ть по дезинфектологии.</w:t>
      </w:r>
    </w:p>
    <w:p w:rsidR="00000000" w:rsidRDefault="0049689F">
      <w:pPr>
        <w:pStyle w:val="ConsPlusNormal"/>
        <w:spacing w:before="20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w:t>
      </w:r>
      <w:r>
        <w:t>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w:t>
      </w:r>
      <w:r>
        <w:t>нс-центра по мониторингу за холерой и Национального Центра верификации диагностической деятельности (ФКУЗ РосНИПЧИ "Микроб" Роспотребнадзора).</w:t>
      </w:r>
    </w:p>
    <w:p w:rsidR="00000000" w:rsidRDefault="0049689F">
      <w:pPr>
        <w:pStyle w:val="ConsPlusNormal"/>
        <w:spacing w:before="200"/>
        <w:ind w:firstLine="540"/>
        <w:jc w:val="both"/>
      </w:pPr>
      <w:r>
        <w:t>1942. Лабораторному исследованию подлежит материал от больных, лиц, контактировавших с больным холерой, декретиро</w:t>
      </w:r>
      <w:r>
        <w:t xml:space="preserve">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w:t>
      </w:r>
      <w:r>
        <w:t>ды в очаге.</w:t>
      </w:r>
    </w:p>
    <w:p w:rsidR="00000000" w:rsidRDefault="0049689F">
      <w:pPr>
        <w:pStyle w:val="ConsPlusNormal"/>
        <w:spacing w:before="20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w:t>
      </w:r>
      <w:r>
        <w:t>1 и O139 серогрупп.</w:t>
      </w:r>
    </w:p>
    <w:p w:rsidR="00000000" w:rsidRDefault="0049689F">
      <w:pPr>
        <w:pStyle w:val="ConsPlusNormal"/>
        <w:spacing w:before="20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42875" cy="152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w:t>
      </w:r>
    </w:p>
    <w:p w:rsidR="00000000" w:rsidRDefault="0049689F">
      <w:pPr>
        <w:pStyle w:val="ConsPlusNormal"/>
        <w:spacing w:before="200"/>
        <w:ind w:firstLine="540"/>
        <w:jc w:val="both"/>
      </w:pPr>
      <w:r>
        <w:t>госпитализация больных и вибриононосителей в инфекционный госпиталь;</w:t>
      </w:r>
    </w:p>
    <w:p w:rsidR="00000000" w:rsidRDefault="0049689F">
      <w:pPr>
        <w:pStyle w:val="ConsPlusNormal"/>
        <w:spacing w:before="200"/>
        <w:ind w:firstLine="540"/>
        <w:jc w:val="both"/>
      </w:pPr>
      <w:r>
        <w:t>эпидемиологическое обследование очагов;</w:t>
      </w:r>
    </w:p>
    <w:p w:rsidR="00000000" w:rsidRDefault="0049689F">
      <w:pPr>
        <w:pStyle w:val="ConsPlusNormal"/>
        <w:spacing w:before="20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w:t>
      </w:r>
      <w:r>
        <w:t xml:space="preserve">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w:t>
      </w:r>
      <w:r>
        <w:t>ная профилактика;</w:t>
      </w:r>
    </w:p>
    <w:p w:rsidR="00000000" w:rsidRDefault="0049689F">
      <w:pPr>
        <w:pStyle w:val="ConsPlusNormal"/>
        <w:spacing w:before="20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000000" w:rsidRDefault="0049689F">
      <w:pPr>
        <w:pStyle w:val="ConsPlusNormal"/>
        <w:spacing w:before="200"/>
        <w:ind w:firstLine="540"/>
        <w:jc w:val="both"/>
      </w:pPr>
      <w:r>
        <w:t>1945. Порядок и сроки передачи информации определяются нормативными документами федерального органа исполнител</w:t>
      </w:r>
      <w:r>
        <w:t>ьной власти, уполномоченного осуществлять государственный санитарно-эпидемиологический надзор.</w:t>
      </w:r>
    </w:p>
    <w:p w:rsidR="00000000" w:rsidRDefault="0049689F">
      <w:pPr>
        <w:pStyle w:val="ConsPlusNormal"/>
        <w:jc w:val="both"/>
      </w:pPr>
    </w:p>
    <w:p w:rsidR="00000000" w:rsidRDefault="0049689F">
      <w:pPr>
        <w:pStyle w:val="ConsPlusTitle"/>
        <w:jc w:val="center"/>
        <w:outlineLvl w:val="2"/>
      </w:pPr>
      <w:r>
        <w:t>Порядок выявления больных холерой и вибриононосителей</w:t>
      </w:r>
    </w:p>
    <w:p w:rsidR="00000000" w:rsidRDefault="0049689F">
      <w:pPr>
        <w:pStyle w:val="ConsPlusTitle"/>
        <w:jc w:val="center"/>
      </w:pPr>
      <w:r>
        <w:t>в очаге</w:t>
      </w:r>
    </w:p>
    <w:p w:rsidR="00000000" w:rsidRDefault="0049689F">
      <w:pPr>
        <w:pStyle w:val="ConsPlusNormal"/>
        <w:jc w:val="both"/>
      </w:pPr>
    </w:p>
    <w:p w:rsidR="00000000" w:rsidRDefault="0049689F">
      <w:pPr>
        <w:pStyle w:val="ConsPlusNormal"/>
        <w:ind w:firstLine="540"/>
        <w:jc w:val="both"/>
      </w:pPr>
      <w:r>
        <w:t>1946. Медицинские организации (независимо от ведомственной подчиненности) обеспечивают активное в</w:t>
      </w:r>
      <w:r>
        <w:t>ыявление больных с симптомами холеры:</w:t>
      </w:r>
    </w:p>
    <w:p w:rsidR="00000000" w:rsidRDefault="0049689F">
      <w:pPr>
        <w:pStyle w:val="ConsPlusNormal"/>
        <w:spacing w:before="20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w:t>
      </w:r>
      <w:r>
        <w:t>в);</w:t>
      </w:r>
    </w:p>
    <w:p w:rsidR="00000000" w:rsidRDefault="0049689F">
      <w:pPr>
        <w:pStyle w:val="ConsPlusNormal"/>
        <w:spacing w:before="200"/>
        <w:ind w:firstLine="540"/>
        <w:jc w:val="both"/>
      </w:pPr>
      <w:r>
        <w:t>среди поступающих в приемники-распределители и другие специальные учреждения УВД, центры социальной реабилитации;</w:t>
      </w:r>
    </w:p>
    <w:p w:rsidR="00000000" w:rsidRDefault="0049689F">
      <w:pPr>
        <w:pStyle w:val="ConsPlusNormal"/>
        <w:spacing w:before="200"/>
        <w:ind w:firstLine="540"/>
        <w:jc w:val="both"/>
      </w:pPr>
      <w:r>
        <w:t>при медицинском освидетельствовании иностранных граждан и лиц без гражданства.</w:t>
      </w:r>
    </w:p>
    <w:p w:rsidR="00000000" w:rsidRDefault="0049689F">
      <w:pPr>
        <w:pStyle w:val="ConsPlusNormal"/>
        <w:spacing w:before="200"/>
        <w:ind w:firstLine="540"/>
        <w:jc w:val="both"/>
      </w:pPr>
      <w:r>
        <w:t>1947. Территориальные органы, уполномоченные на осуществлен</w:t>
      </w:r>
      <w:r>
        <w:t xml:space="preserve">ие федерального государственного </w:t>
      </w:r>
      <w:r>
        <w:lastRenderedPageBreak/>
        <w:t>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w:t>
      </w:r>
      <w:r>
        <w:t>ическому обследованию на холеру с целью выявления вибриононосителей.</w:t>
      </w:r>
    </w:p>
    <w:p w:rsidR="00000000" w:rsidRDefault="0049689F">
      <w:pPr>
        <w:pStyle w:val="ConsPlusNormal"/>
        <w:jc w:val="both"/>
      </w:pPr>
    </w:p>
    <w:p w:rsidR="00000000" w:rsidRDefault="0049689F">
      <w:pPr>
        <w:pStyle w:val="ConsPlusTitle"/>
        <w:jc w:val="center"/>
        <w:outlineLvl w:val="2"/>
      </w:pPr>
      <w:r>
        <w:t>Мероприятия в отношении лиц, контактировавших с больными</w:t>
      </w:r>
    </w:p>
    <w:p w:rsidR="00000000" w:rsidRDefault="0049689F">
      <w:pPr>
        <w:pStyle w:val="ConsPlusTitle"/>
        <w:jc w:val="center"/>
      </w:pPr>
      <w:r>
        <w:t>холерой или вибриононосителями</w:t>
      </w:r>
    </w:p>
    <w:p w:rsidR="00000000" w:rsidRDefault="0049689F">
      <w:pPr>
        <w:pStyle w:val="ConsPlusNormal"/>
        <w:jc w:val="both"/>
      </w:pPr>
    </w:p>
    <w:p w:rsidR="00000000" w:rsidRDefault="0049689F">
      <w:pPr>
        <w:pStyle w:val="ConsPlusNormal"/>
        <w:ind w:firstLine="540"/>
        <w:jc w:val="both"/>
      </w:pPr>
      <w:r>
        <w:t>1948. Показания для изоляции контактировавших с больным или вибриононосителем определяют по резул</w:t>
      </w:r>
      <w:r>
        <w:t>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000000" w:rsidRDefault="0049689F">
      <w:pPr>
        <w:pStyle w:val="ConsPlusNormal"/>
        <w:spacing w:before="200"/>
        <w:ind w:firstLine="540"/>
        <w:jc w:val="both"/>
      </w:pPr>
      <w:r>
        <w:t xml:space="preserve">1949. При наличии обстоятельств, препятствующих изоляции контактировавших с больным или вибриононосителем, </w:t>
      </w:r>
      <w:r>
        <w:t>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000000" w:rsidRDefault="0049689F">
      <w:pPr>
        <w:pStyle w:val="ConsPlusNormal"/>
        <w:spacing w:before="200"/>
        <w:ind w:firstLine="540"/>
        <w:jc w:val="both"/>
      </w:pPr>
      <w:r>
        <w:t>1950. В очаге холеры проводят бактериологическое исследование п</w:t>
      </w:r>
      <w:r>
        <w:t>роб из объектов окружающей среды, объем и кратность исследований определяет Управление Роспотребнадзора по субъекту Российской Федерации.</w:t>
      </w:r>
    </w:p>
    <w:p w:rsidR="00000000" w:rsidRDefault="0049689F">
      <w:pPr>
        <w:pStyle w:val="ConsPlusNormal"/>
        <w:spacing w:before="200"/>
        <w:ind w:firstLine="540"/>
        <w:jc w:val="both"/>
      </w:pPr>
      <w:r>
        <w:t>1951. Ограничительные мероприятия вводятся (отменяются) на основании решения межведомственной санитарно-противоэпидеми</w:t>
      </w:r>
      <w:r>
        <w:t>ческой комиссией (СПЭК).</w:t>
      </w:r>
    </w:p>
    <w:p w:rsidR="00000000" w:rsidRDefault="0049689F">
      <w:pPr>
        <w:pStyle w:val="ConsPlusNormal"/>
        <w:spacing w:before="20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000000" w:rsidRDefault="0049689F">
      <w:pPr>
        <w:pStyle w:val="ConsPlusNormal"/>
        <w:spacing w:before="200"/>
        <w:ind w:firstLine="540"/>
        <w:jc w:val="both"/>
      </w:pPr>
      <w:r>
        <w:t xml:space="preserve">Ограничительные мероприятия вводят в случае угрозы выноса инфекции за пределы очага и дальнейшего </w:t>
      </w:r>
      <w:r>
        <w:t>ее распространения в пределах очага:</w:t>
      </w:r>
    </w:p>
    <w:p w:rsidR="00000000" w:rsidRDefault="0049689F">
      <w:pPr>
        <w:pStyle w:val="ConsPlusNormal"/>
        <w:spacing w:before="200"/>
        <w:ind w:firstLine="540"/>
        <w:jc w:val="both"/>
      </w:pPr>
      <w:r>
        <w:t>запрещение водопользования водными объектами в местах, определяемых территориальными органами Роспотребнадзора;</w:t>
      </w:r>
    </w:p>
    <w:p w:rsidR="00000000" w:rsidRDefault="0049689F">
      <w:pPr>
        <w:pStyle w:val="ConsPlusNormal"/>
        <w:spacing w:before="20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000000" w:rsidRDefault="0049689F">
      <w:pPr>
        <w:pStyle w:val="ConsPlusNormal"/>
        <w:spacing w:before="200"/>
        <w:ind w:firstLine="540"/>
        <w:jc w:val="both"/>
      </w:pPr>
      <w:r>
        <w:t>ограничение размещения в населенных пу</w:t>
      </w:r>
      <w:r>
        <w:t>нктах неорганизованных отдыхающих при отсутствии надлежащих санитарно-гигиенических условий;</w:t>
      </w:r>
    </w:p>
    <w:p w:rsidR="00000000" w:rsidRDefault="0049689F">
      <w:pPr>
        <w:pStyle w:val="ConsPlusNormal"/>
        <w:spacing w:before="200"/>
        <w:ind w:firstLine="540"/>
        <w:jc w:val="both"/>
      </w:pPr>
      <w:r>
        <w:t>ограничение массовых сборов населения при различных ритуальных обрядах;</w:t>
      </w:r>
    </w:p>
    <w:p w:rsidR="00000000" w:rsidRDefault="0049689F">
      <w:pPr>
        <w:pStyle w:val="ConsPlusNormal"/>
        <w:spacing w:before="200"/>
        <w:ind w:firstLine="540"/>
        <w:jc w:val="both"/>
      </w:pPr>
      <w:r>
        <w:t>ограничение туристических рейсов, массовых мероприятий (в том числе ярмарок, конгрессов, фе</w:t>
      </w:r>
      <w:r>
        <w:t>стивалей, спортивных состязаний).</w:t>
      </w:r>
    </w:p>
    <w:p w:rsidR="00000000" w:rsidRDefault="0049689F">
      <w:pPr>
        <w:pStyle w:val="ConsPlusNormal"/>
        <w:spacing w:before="200"/>
        <w:ind w:firstLine="540"/>
        <w:jc w:val="both"/>
      </w:pPr>
      <w:r>
        <w:t>1952. В очаге холеры органы и учреждения Роспотребнадзора обеспечивают санитарно-эпидемиологический надзор и контроль:</w:t>
      </w:r>
    </w:p>
    <w:p w:rsidR="00000000" w:rsidRDefault="0049689F">
      <w:pPr>
        <w:pStyle w:val="ConsPlusNormal"/>
        <w:spacing w:before="200"/>
        <w:ind w:firstLine="540"/>
        <w:jc w:val="both"/>
      </w:pPr>
      <w:r>
        <w:t>соблюдения санитарно-эпидемиологических требований к водным объектам, питьевой воде и питьевому водосна</w:t>
      </w:r>
      <w:r>
        <w:t>бжению, организации питания, пищевым продуктам, содержанию территорий городских и сельских поселений;</w:t>
      </w:r>
    </w:p>
    <w:p w:rsidR="00000000" w:rsidRDefault="0049689F">
      <w:pPr>
        <w:pStyle w:val="ConsPlusNormal"/>
        <w:spacing w:before="200"/>
        <w:ind w:firstLine="540"/>
        <w:jc w:val="both"/>
      </w:pPr>
      <w:r>
        <w:t>соблюдения санитарно-эпидемиологических требований к организации рыночной и уличной торговли пищевой продукцией;</w:t>
      </w:r>
    </w:p>
    <w:p w:rsidR="00000000" w:rsidRDefault="0049689F">
      <w:pPr>
        <w:pStyle w:val="ConsPlusNormal"/>
        <w:spacing w:before="200"/>
        <w:ind w:firstLine="540"/>
        <w:jc w:val="both"/>
      </w:pPr>
      <w:r>
        <w:t>соблюдения санитарно-эпидемиологических т</w:t>
      </w:r>
      <w:r>
        <w:t>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000000" w:rsidRDefault="0049689F">
      <w:pPr>
        <w:pStyle w:val="ConsPlusNormal"/>
        <w:spacing w:before="200"/>
        <w:ind w:firstLine="540"/>
        <w:jc w:val="both"/>
      </w:pPr>
      <w:r>
        <w:lastRenderedPageBreak/>
        <w:t>Управления Роспотребнадзора по субъекту Российско</w:t>
      </w:r>
      <w:r>
        <w:t>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000000" w:rsidRDefault="0049689F">
      <w:pPr>
        <w:pStyle w:val="ConsPlusNormal"/>
        <w:spacing w:before="200"/>
        <w:ind w:firstLine="540"/>
        <w:jc w:val="both"/>
      </w:pPr>
      <w:r>
        <w:t>1953. В очаге холеры проводят гигиеническое воспитание и обучение населения мерам профила</w:t>
      </w:r>
      <w:r>
        <w:t>ктики холеры и других острых кишечных инфекций, направленное на повышение санитарной культуры, с использованием всех форм и методов.</w:t>
      </w:r>
    </w:p>
    <w:p w:rsidR="00000000" w:rsidRDefault="0049689F">
      <w:pPr>
        <w:pStyle w:val="ConsPlusNormal"/>
        <w:spacing w:before="200"/>
        <w:ind w:firstLine="540"/>
        <w:jc w:val="both"/>
      </w:pPr>
      <w:r>
        <w:t>1954. Очаг холеры считают локализованным через 10 календарных дней после госпитализации последнего больного (вибриононосите</w:t>
      </w:r>
      <w:r>
        <w:t>ля).</w:t>
      </w:r>
    </w:p>
    <w:p w:rsidR="00000000" w:rsidRDefault="0049689F">
      <w:pPr>
        <w:pStyle w:val="ConsPlusNormal"/>
        <w:spacing w:before="20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w:t>
      </w:r>
      <w:r>
        <w:t>оровления, завершения лечения и получения трех отрицательных результатов бактериологического обследования.</w:t>
      </w:r>
    </w:p>
    <w:p w:rsidR="00000000" w:rsidRDefault="0049689F">
      <w:pPr>
        <w:pStyle w:val="ConsPlusNormal"/>
        <w:spacing w:before="20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000000" w:rsidRDefault="0049689F">
      <w:pPr>
        <w:pStyle w:val="ConsPlusNormal"/>
        <w:jc w:val="both"/>
      </w:pPr>
    </w:p>
    <w:p w:rsidR="00000000" w:rsidRDefault="0049689F">
      <w:pPr>
        <w:pStyle w:val="ConsPlusTitle"/>
        <w:jc w:val="center"/>
        <w:outlineLvl w:val="2"/>
      </w:pPr>
      <w:r>
        <w:t>Ме</w:t>
      </w:r>
      <w:r>
        <w:t>роприятия после ликвидации очага холеры</w:t>
      </w:r>
    </w:p>
    <w:p w:rsidR="00000000" w:rsidRDefault="0049689F">
      <w:pPr>
        <w:pStyle w:val="ConsPlusNormal"/>
        <w:jc w:val="both"/>
      </w:pPr>
    </w:p>
    <w:p w:rsidR="00000000" w:rsidRDefault="0049689F">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w:t>
      </w:r>
      <w:r>
        <w:t>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000000" w:rsidRDefault="0049689F">
      <w:pPr>
        <w:pStyle w:val="ConsPlusNormal"/>
        <w:spacing w:before="200"/>
        <w:ind w:firstLine="540"/>
        <w:jc w:val="both"/>
      </w:pPr>
      <w:r>
        <w:t>Бактериологическое обследование перенесших заболевание холерой или вибриононоситель</w:t>
      </w:r>
      <w:r>
        <w:t>ство проводят: один раз в 10 календарных дней в течение первого месяца, затем - один раз в месяц.</w:t>
      </w:r>
    </w:p>
    <w:p w:rsidR="00000000" w:rsidRDefault="0049689F">
      <w:pPr>
        <w:pStyle w:val="ConsPlusNormal"/>
        <w:spacing w:before="20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w:t>
      </w:r>
      <w:r>
        <w:t>дение.</w:t>
      </w:r>
    </w:p>
    <w:p w:rsidR="00000000" w:rsidRDefault="0049689F">
      <w:pPr>
        <w:pStyle w:val="ConsPlusNormal"/>
        <w:spacing w:before="200"/>
        <w:ind w:firstLine="540"/>
        <w:jc w:val="both"/>
      </w:pPr>
      <w:r>
        <w:t>Снятие с диспансерного учета осуществляют в случае отсутствия выделения холерных вибрионов.</w:t>
      </w:r>
    </w:p>
    <w:p w:rsidR="00000000" w:rsidRDefault="0049689F">
      <w:pPr>
        <w:pStyle w:val="ConsPlusNormal"/>
        <w:spacing w:before="20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w:t>
      </w:r>
      <w:r>
        <w:t>й Федерации в соответствии с комплексным планом противохолерных мероприятий на период после ликвидации очага.</w:t>
      </w:r>
    </w:p>
    <w:p w:rsidR="00000000" w:rsidRDefault="0049689F">
      <w:pPr>
        <w:pStyle w:val="ConsPlusNormal"/>
        <w:jc w:val="both"/>
      </w:pPr>
    </w:p>
    <w:p w:rsidR="00000000" w:rsidRDefault="0049689F">
      <w:pPr>
        <w:pStyle w:val="ConsPlusTitle"/>
        <w:jc w:val="center"/>
        <w:outlineLvl w:val="1"/>
      </w:pPr>
      <w:r>
        <w:t>XXVI. Профилактика сальмонеллеза</w:t>
      </w:r>
    </w:p>
    <w:p w:rsidR="00000000" w:rsidRDefault="0049689F">
      <w:pPr>
        <w:pStyle w:val="ConsPlusNormal"/>
        <w:jc w:val="both"/>
      </w:pPr>
    </w:p>
    <w:p w:rsidR="00000000" w:rsidRDefault="0049689F">
      <w:pPr>
        <w:pStyle w:val="ConsPlusNormal"/>
        <w:ind w:firstLine="540"/>
        <w:jc w:val="both"/>
      </w:pPr>
      <w:r>
        <w:t>1957. Сальмонеллезная инфекция, способная к эпидемическому распространению, характеризуется диарейным синдромом</w:t>
      </w:r>
      <w:r>
        <w:t>, интоксикацией.</w:t>
      </w:r>
    </w:p>
    <w:p w:rsidR="00000000" w:rsidRDefault="0049689F">
      <w:pPr>
        <w:pStyle w:val="ConsPlusNormal"/>
        <w:spacing w:before="20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000000" w:rsidRDefault="0049689F">
      <w:pPr>
        <w:pStyle w:val="ConsPlusNormal"/>
        <w:spacing w:before="20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w:t>
      </w:r>
      <w:r>
        <w:t>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w:t>
      </w:r>
      <w:r>
        <w:t>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w:t>
      </w:r>
      <w:r>
        <w:t>, если он имеет отношение к приготовлению и раздаче пищи, а также продаже пищевых продуктов.</w:t>
      </w:r>
    </w:p>
    <w:p w:rsidR="00000000" w:rsidRDefault="0049689F">
      <w:pPr>
        <w:pStyle w:val="ConsPlusNormal"/>
        <w:spacing w:before="200"/>
        <w:ind w:firstLine="540"/>
        <w:jc w:val="both"/>
      </w:pPr>
      <w:r>
        <w:lastRenderedPageBreak/>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w:t>
      </w:r>
      <w:r>
        <w:t xml:space="preserve">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000000" w:rsidRDefault="0049689F">
      <w:pPr>
        <w:pStyle w:val="ConsPlusNormal"/>
        <w:spacing w:before="200"/>
        <w:ind w:firstLine="540"/>
        <w:jc w:val="both"/>
      </w:pPr>
      <w:r>
        <w:t>Вода как фактор передачи возбудителя инфек</w:t>
      </w:r>
      <w:r>
        <w:t>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000000" w:rsidRDefault="0049689F">
      <w:pPr>
        <w:pStyle w:val="ConsPlusNormal"/>
        <w:spacing w:before="200"/>
        <w:ind w:firstLine="540"/>
        <w:jc w:val="both"/>
      </w:pPr>
      <w:r>
        <w:t>Ко</w:t>
      </w:r>
      <w:r>
        <w:t>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000000" w:rsidRDefault="0049689F">
      <w:pPr>
        <w:pStyle w:val="ConsPlusNormal"/>
        <w:spacing w:before="200"/>
        <w:ind w:firstLine="540"/>
        <w:jc w:val="both"/>
      </w:pPr>
      <w:r>
        <w:t>Передача возбудителя возможна пыл</w:t>
      </w:r>
      <w:r>
        <w:t>евым путем при вдыхании воздуха, содержащего контаминированный возбудителем аэрозоль.</w:t>
      </w:r>
    </w:p>
    <w:p w:rsidR="00000000" w:rsidRDefault="0049689F">
      <w:pPr>
        <w:pStyle w:val="ConsPlusNormal"/>
        <w:spacing w:before="200"/>
        <w:ind w:firstLine="540"/>
        <w:jc w:val="both"/>
      </w:pPr>
      <w:r>
        <w:t>1961. Эпидемический процесс при сальмонеллезах проявляется вспышечной и спорадической заболеваемостью.</w:t>
      </w:r>
    </w:p>
    <w:p w:rsidR="00000000" w:rsidRDefault="0049689F">
      <w:pPr>
        <w:pStyle w:val="ConsPlusNormal"/>
        <w:spacing w:before="200"/>
        <w:ind w:firstLine="540"/>
        <w:jc w:val="both"/>
      </w:pPr>
      <w:r>
        <w:t>1962. Инкубационный период колеблется от 2 - 6 часов до 2 - 3 кален</w:t>
      </w:r>
      <w:r>
        <w:t>дарных дней. При бытовом пути передачи он может увеличиваться до 4 - 7 календарных дней.</w:t>
      </w:r>
    </w:p>
    <w:p w:rsidR="00000000" w:rsidRDefault="0049689F">
      <w:pPr>
        <w:pStyle w:val="ConsPlusNormal"/>
        <w:spacing w:before="20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000000" w:rsidRDefault="0049689F">
      <w:pPr>
        <w:pStyle w:val="ConsPlusNormal"/>
        <w:spacing w:before="200"/>
        <w:ind w:firstLine="540"/>
        <w:jc w:val="both"/>
      </w:pPr>
      <w:r>
        <w:t>1964. В случае поступле</w:t>
      </w:r>
      <w:r>
        <w:t>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000000" w:rsidRDefault="0049689F">
      <w:pPr>
        <w:pStyle w:val="ConsPlusNormal"/>
        <w:jc w:val="both"/>
      </w:pPr>
    </w:p>
    <w:p w:rsidR="00000000" w:rsidRDefault="0049689F">
      <w:pPr>
        <w:pStyle w:val="ConsPlusTitle"/>
        <w:jc w:val="center"/>
        <w:outlineLvl w:val="2"/>
      </w:pPr>
      <w:r>
        <w:t>Выявление, учет, регистрация случаев</w:t>
      </w:r>
    </w:p>
    <w:p w:rsidR="00000000" w:rsidRDefault="0049689F">
      <w:pPr>
        <w:pStyle w:val="ConsPlusTitle"/>
        <w:jc w:val="center"/>
      </w:pPr>
      <w:r>
        <w:t>заболевания сальмонеллезов</w:t>
      </w:r>
    </w:p>
    <w:p w:rsidR="00000000" w:rsidRDefault="0049689F">
      <w:pPr>
        <w:pStyle w:val="ConsPlusNormal"/>
        <w:jc w:val="both"/>
      </w:pPr>
    </w:p>
    <w:p w:rsidR="00000000" w:rsidRDefault="0049689F">
      <w:pPr>
        <w:pStyle w:val="ConsPlusNormal"/>
        <w:ind w:firstLine="540"/>
        <w:jc w:val="both"/>
      </w:pPr>
      <w:r>
        <w:t>1965. Обследованию н</w:t>
      </w:r>
      <w:r>
        <w:t>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w:t>
      </w:r>
      <w:r>
        <w:t xml:space="preserve">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000000" w:rsidRDefault="0049689F">
      <w:pPr>
        <w:pStyle w:val="ConsPlusNormal"/>
        <w:spacing w:before="200"/>
        <w:ind w:firstLine="540"/>
        <w:jc w:val="both"/>
      </w:pPr>
      <w:r>
        <w:t>1966. При подозрении на сальмонеллез с учетом клинических и эпидемиологических данных медицин</w:t>
      </w:r>
      <w:r>
        <w:t>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000000" w:rsidRDefault="0049689F">
      <w:pPr>
        <w:pStyle w:val="ConsPlusNormal"/>
        <w:jc w:val="both"/>
      </w:pPr>
    </w:p>
    <w:p w:rsidR="00000000" w:rsidRDefault="0049689F">
      <w:pPr>
        <w:pStyle w:val="ConsPlusTitle"/>
        <w:jc w:val="center"/>
        <w:outlineLvl w:val="2"/>
      </w:pPr>
      <w:r>
        <w:t>Лабораторная диагностика</w:t>
      </w:r>
    </w:p>
    <w:p w:rsidR="00000000" w:rsidRDefault="0049689F">
      <w:pPr>
        <w:pStyle w:val="ConsPlusNormal"/>
        <w:jc w:val="both"/>
      </w:pPr>
    </w:p>
    <w:p w:rsidR="00000000" w:rsidRDefault="0049689F">
      <w:pPr>
        <w:pStyle w:val="ConsPlusNormal"/>
        <w:ind w:firstLine="540"/>
        <w:jc w:val="both"/>
      </w:pPr>
      <w:r>
        <w:t>1967. Лабораторные исс</w:t>
      </w:r>
      <w:r>
        <w:t>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w:t>
      </w:r>
      <w:r>
        <w:t>рупп патогенности.</w:t>
      </w:r>
    </w:p>
    <w:p w:rsidR="00000000" w:rsidRDefault="0049689F">
      <w:pPr>
        <w:pStyle w:val="ConsPlusNormal"/>
        <w:spacing w:before="200"/>
        <w:ind w:firstLine="540"/>
        <w:jc w:val="both"/>
      </w:pPr>
      <w:r>
        <w:t>1968. Подтверждение этиологии сальмонеллезной инфекции проводится любыми методами, доступными для лаборатории.</w:t>
      </w:r>
    </w:p>
    <w:p w:rsidR="00000000" w:rsidRDefault="0049689F">
      <w:pPr>
        <w:pStyle w:val="ConsPlusNormal"/>
        <w:spacing w:before="200"/>
        <w:ind w:firstLine="540"/>
        <w:jc w:val="both"/>
      </w:pPr>
      <w:r>
        <w:t>1969. Методами для подтверждения наличия сальмонелл в пробах биоматериала являются:</w:t>
      </w:r>
    </w:p>
    <w:p w:rsidR="00000000" w:rsidRDefault="0049689F">
      <w:pPr>
        <w:pStyle w:val="ConsPlusNormal"/>
        <w:spacing w:before="200"/>
        <w:ind w:firstLine="540"/>
        <w:jc w:val="both"/>
      </w:pPr>
      <w:r>
        <w:t>бактериологический (выделение и идентифика</w:t>
      </w:r>
      <w:r>
        <w:t>ция Salmonella культуральным методом с помощью питательных сред и биохимических тестов);</w:t>
      </w:r>
    </w:p>
    <w:p w:rsidR="00000000" w:rsidRDefault="0049689F">
      <w:pPr>
        <w:pStyle w:val="ConsPlusNormal"/>
        <w:spacing w:before="200"/>
        <w:ind w:firstLine="540"/>
        <w:jc w:val="both"/>
      </w:pPr>
      <w:r>
        <w:lastRenderedPageBreak/>
        <w:t>молекулярно-генетический (детекция ДНК Salmonella в пробах биоматериала в полимеразной цепной реакции (ПЦР));</w:t>
      </w:r>
    </w:p>
    <w:p w:rsidR="00000000" w:rsidRDefault="0049689F">
      <w:pPr>
        <w:pStyle w:val="ConsPlusNormal"/>
        <w:spacing w:before="200"/>
        <w:ind w:firstLine="540"/>
        <w:jc w:val="both"/>
      </w:pPr>
      <w:r>
        <w:t>серологический (определение уровня антител к антигенам Sa</w:t>
      </w:r>
      <w:r>
        <w:t>lmonella в сыворотке крови в реакции пассивной гемагглютинации (РПГА));</w:t>
      </w:r>
    </w:p>
    <w:p w:rsidR="00000000" w:rsidRDefault="0049689F">
      <w:pPr>
        <w:pStyle w:val="ConsPlusNormal"/>
        <w:spacing w:before="200"/>
        <w:ind w:firstLine="540"/>
        <w:jc w:val="both"/>
      </w:pPr>
      <w:r>
        <w:t>другие методы, позволяющие проводить индикацию и идентификацию Salmonella, в том числе штаммы, ДНК, антигены, антитела.</w:t>
      </w:r>
    </w:p>
    <w:p w:rsidR="00000000" w:rsidRDefault="0049689F">
      <w:pPr>
        <w:pStyle w:val="ConsPlusNormal"/>
        <w:spacing w:before="200"/>
        <w:ind w:firstLine="540"/>
        <w:jc w:val="both"/>
      </w:pPr>
      <w:r>
        <w:t>1970. Для диагностики сальмонеллезов используют диагностичес</w:t>
      </w:r>
      <w:r>
        <w:t>кие системы, зарегистрированные в Российской Федерации.</w:t>
      </w:r>
    </w:p>
    <w:p w:rsidR="00000000" w:rsidRDefault="0049689F">
      <w:pPr>
        <w:pStyle w:val="ConsPlusNormal"/>
        <w:spacing w:before="20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000000" w:rsidRDefault="0049689F">
      <w:pPr>
        <w:pStyle w:val="ConsPlusNormal"/>
        <w:spacing w:before="200"/>
        <w:ind w:firstLine="540"/>
        <w:jc w:val="both"/>
      </w:pPr>
      <w:r>
        <w:t>1972. При летальных исходах заболевани</w:t>
      </w:r>
      <w:r>
        <w:t>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w:t>
      </w:r>
      <w:r>
        <w:t>миологический надзор.</w:t>
      </w:r>
    </w:p>
    <w:p w:rsidR="00000000" w:rsidRDefault="0049689F">
      <w:pPr>
        <w:pStyle w:val="ConsPlusNormal"/>
        <w:spacing w:before="20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очаге сальмонеллеза</w:t>
      </w:r>
    </w:p>
    <w:p w:rsidR="00000000" w:rsidRDefault="0049689F">
      <w:pPr>
        <w:pStyle w:val="ConsPlusNormal"/>
        <w:jc w:val="both"/>
      </w:pPr>
    </w:p>
    <w:p w:rsidR="00000000" w:rsidRDefault="0049689F">
      <w:pPr>
        <w:pStyle w:val="ConsPlusNormal"/>
        <w:ind w:firstLine="540"/>
        <w:jc w:val="both"/>
      </w:pPr>
      <w:r>
        <w:t>19</w:t>
      </w:r>
      <w:r>
        <w:t>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w:t>
      </w:r>
      <w:r>
        <w:t>тся проведение комплекса мер, направленных на стабилизацию ситуации.</w:t>
      </w:r>
    </w:p>
    <w:p w:rsidR="00000000" w:rsidRDefault="0049689F">
      <w:pPr>
        <w:pStyle w:val="ConsPlusNormal"/>
        <w:spacing w:before="20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w:t>
      </w:r>
      <w:r>
        <w:t>енные на локализацию очага и предотвращение дальнейшего распространения инфекции.</w:t>
      </w:r>
    </w:p>
    <w:p w:rsidR="00000000" w:rsidRDefault="0049689F">
      <w:pPr>
        <w:pStyle w:val="ConsPlusNormal"/>
        <w:spacing w:before="20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w:t>
      </w:r>
      <w:r>
        <w:t>конодательством Российской Федерации.</w:t>
      </w:r>
    </w:p>
    <w:p w:rsidR="00000000" w:rsidRDefault="0049689F">
      <w:pPr>
        <w:pStyle w:val="ConsPlusNormal"/>
        <w:spacing w:before="20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w:t>
      </w:r>
      <w:r>
        <w:t>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w:t>
      </w:r>
      <w:r>
        <w:t xml:space="preserve"> разработка и принятие мер по ликвидации очага и стабилизации ситуации.</w:t>
      </w:r>
    </w:p>
    <w:p w:rsidR="00000000" w:rsidRDefault="0049689F">
      <w:pPr>
        <w:pStyle w:val="ConsPlusNormal"/>
        <w:spacing w:before="20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w:t>
      </w:r>
      <w:r>
        <w:t>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000000" w:rsidRDefault="0049689F">
      <w:pPr>
        <w:pStyle w:val="ConsPlusNormal"/>
        <w:spacing w:before="200"/>
        <w:ind w:firstLine="540"/>
        <w:jc w:val="both"/>
      </w:pPr>
      <w:r>
        <w:t>1979. В ходе эпидемиологического расследования формулируется предв</w:t>
      </w:r>
      <w:r>
        <w:t>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49689F">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w:t>
      </w:r>
      <w:r>
        <w:t>ственных связей формирования очага.</w:t>
      </w:r>
    </w:p>
    <w:p w:rsidR="00000000" w:rsidRDefault="0049689F">
      <w:pPr>
        <w:pStyle w:val="ConsPlusNormal"/>
        <w:spacing w:before="200"/>
        <w:ind w:firstLine="540"/>
        <w:jc w:val="both"/>
      </w:pPr>
      <w:r>
        <w:lastRenderedPageBreak/>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w:t>
      </w:r>
      <w:r>
        <w:t>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Эпидемиологическое обследование семейных (квартирных) очагов с единичными случ</w:t>
      </w:r>
      <w:r>
        <w:t xml:space="preserve">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w:t>
      </w:r>
      <w:r>
        <w:t>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w:t>
      </w:r>
      <w:r>
        <w:t>рно возникшими несколькими случаями сальмонеллезов.</w:t>
      </w:r>
    </w:p>
    <w:p w:rsidR="00000000" w:rsidRDefault="0049689F">
      <w:pPr>
        <w:pStyle w:val="ConsPlusNormal"/>
        <w:spacing w:before="20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w:t>
      </w:r>
      <w:r>
        <w:t>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000000" w:rsidRDefault="0049689F">
      <w:pPr>
        <w:pStyle w:val="ConsPlusNormal"/>
        <w:spacing w:before="200"/>
        <w:ind w:firstLine="540"/>
        <w:jc w:val="both"/>
      </w:pPr>
      <w:r>
        <w:t>1982. Противоэпидемические мероприятия в очагах саль</w:t>
      </w:r>
      <w:r>
        <w:t>монеллеза и при эпидемическом подъеме заболеваемости сальмонеллезами должны быть направлены на:</w:t>
      </w:r>
    </w:p>
    <w:p w:rsidR="00000000" w:rsidRDefault="0049689F">
      <w:pPr>
        <w:pStyle w:val="ConsPlusNormal"/>
        <w:spacing w:before="200"/>
        <w:ind w:firstLine="540"/>
        <w:jc w:val="both"/>
      </w:pPr>
      <w:r>
        <w:t>источник инфекции (изоляция, госпитализация);</w:t>
      </w:r>
    </w:p>
    <w:p w:rsidR="00000000" w:rsidRDefault="0049689F">
      <w:pPr>
        <w:pStyle w:val="ConsPlusNormal"/>
        <w:spacing w:before="200"/>
        <w:ind w:firstLine="540"/>
        <w:jc w:val="both"/>
      </w:pPr>
      <w:r>
        <w:t>пути и факторы передачи инфекции (конкретный подозрительный на инфицированность пищевой продукт или вода) исключае</w:t>
      </w:r>
      <w:r>
        <w:t>тся из употребления до завершения всего комплекса противоэпидемических мероприятий в очаге;</w:t>
      </w:r>
    </w:p>
    <w:p w:rsidR="00000000" w:rsidRDefault="0049689F">
      <w:pPr>
        <w:pStyle w:val="ConsPlusNormal"/>
        <w:spacing w:before="20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w:t>
      </w:r>
      <w:r>
        <w:t>ветствии с инструкцией по применению препаратов).</w:t>
      </w:r>
    </w:p>
    <w:p w:rsidR="00000000" w:rsidRDefault="0049689F">
      <w:pPr>
        <w:pStyle w:val="ConsPlusNormal"/>
        <w:spacing w:before="20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000000" w:rsidRDefault="0049689F">
      <w:pPr>
        <w:pStyle w:val="ConsPlusNormal"/>
        <w:spacing w:before="200"/>
        <w:ind w:firstLine="540"/>
        <w:jc w:val="both"/>
      </w:pPr>
      <w:r>
        <w:t>1984. Госпитализация выявленных больных (с подозрением на сальмонеллез) с сальмоне</w:t>
      </w:r>
      <w:r>
        <w:t>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r>
        <w:t>).</w:t>
      </w:r>
    </w:p>
    <w:p w:rsidR="00000000" w:rsidRDefault="0049689F">
      <w:pPr>
        <w:pStyle w:val="ConsPlusNormal"/>
        <w:spacing w:before="20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000000" w:rsidRDefault="0049689F">
      <w:pPr>
        <w:pStyle w:val="ConsPlusNormal"/>
        <w:spacing w:before="200"/>
        <w:ind w:firstLine="540"/>
        <w:jc w:val="both"/>
      </w:pPr>
      <w:r>
        <w:t>Длительность медицинского наблюдения составляет 7 календарных дней.</w:t>
      </w:r>
    </w:p>
    <w:p w:rsidR="00000000" w:rsidRDefault="0049689F">
      <w:pPr>
        <w:pStyle w:val="ConsPlusNormal"/>
        <w:spacing w:before="20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w:t>
      </w:r>
      <w:r>
        <w:t>ляется по месту жительства или фактического пребывания.</w:t>
      </w:r>
    </w:p>
    <w:p w:rsidR="00000000" w:rsidRDefault="0049689F">
      <w:pPr>
        <w:pStyle w:val="ConsPlusNormal"/>
        <w:spacing w:before="20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000000" w:rsidRDefault="0049689F">
      <w:pPr>
        <w:pStyle w:val="ConsPlusNormal"/>
        <w:spacing w:before="200"/>
        <w:ind w:firstLine="540"/>
        <w:jc w:val="both"/>
      </w:pPr>
      <w:r>
        <w:t>1986. Текущая дезинфекция в квартирном очаге проводится членами семьи посл</w:t>
      </w:r>
      <w:r>
        <w:t>е проведенного медицинскими работниками инструктажа.</w:t>
      </w:r>
    </w:p>
    <w:p w:rsidR="00000000" w:rsidRDefault="0049689F">
      <w:pPr>
        <w:pStyle w:val="ConsPlusNormal"/>
        <w:spacing w:before="200"/>
        <w:ind w:firstLine="540"/>
        <w:jc w:val="both"/>
      </w:pPr>
      <w:r>
        <w:t xml:space="preserve">1987. Заключительную дезинфекцию выполняют специалисты организаций, имеющие право </w:t>
      </w:r>
      <w:r>
        <w:lastRenderedPageBreak/>
        <w:t>заниматься дезинфекционной деятельностью.</w:t>
      </w:r>
    </w:p>
    <w:p w:rsidR="00000000" w:rsidRDefault="0049689F">
      <w:pPr>
        <w:pStyle w:val="ConsPlusNormal"/>
        <w:spacing w:before="200"/>
        <w:ind w:firstLine="540"/>
        <w:jc w:val="both"/>
      </w:pPr>
      <w:r>
        <w:t>1988. Противоэпидемические мероприятия в очагах внутрибольничного сальмонеллеза</w:t>
      </w:r>
      <w:r>
        <w:t xml:space="preserve"> при выявлении больного, подозрительного на сальмонеллез, включают:</w:t>
      </w:r>
    </w:p>
    <w:p w:rsidR="00000000" w:rsidRDefault="0049689F">
      <w:pPr>
        <w:pStyle w:val="ConsPlusNormal"/>
        <w:spacing w:before="20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49689F">
      <w:pPr>
        <w:pStyle w:val="ConsPlusNormal"/>
        <w:spacing w:before="200"/>
        <w:ind w:firstLine="540"/>
        <w:jc w:val="both"/>
      </w:pPr>
      <w:r>
        <w:t xml:space="preserve">немедленную изоляцию, перевод больного </w:t>
      </w:r>
      <w:r>
        <w:t>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000000" w:rsidRDefault="0049689F">
      <w:pPr>
        <w:pStyle w:val="ConsPlusNormal"/>
        <w:spacing w:before="200"/>
        <w:ind w:firstLine="540"/>
        <w:jc w:val="both"/>
      </w:pPr>
      <w:r>
        <w:t>запрет поступления новых пациентов в палату (бокс, полубокс) с выявленным больным в течение 7 календарных дней;</w:t>
      </w:r>
    </w:p>
    <w:p w:rsidR="00000000" w:rsidRDefault="0049689F">
      <w:pPr>
        <w:pStyle w:val="ConsPlusNormal"/>
        <w:spacing w:before="200"/>
        <w:ind w:firstLine="540"/>
        <w:jc w:val="both"/>
      </w:pPr>
      <w:r>
        <w:t>м</w:t>
      </w:r>
      <w:r>
        <w:t>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000000" w:rsidRDefault="0049689F">
      <w:pPr>
        <w:pStyle w:val="ConsPlusNormal"/>
        <w:spacing w:before="200"/>
        <w:ind w:firstLine="540"/>
        <w:jc w:val="both"/>
      </w:pPr>
      <w:r>
        <w:t>отстранение от</w:t>
      </w:r>
      <w:r>
        <w:t xml:space="preserve"> работы персонала с выявленным носительством сальмонелл, проведение лечения и диспансерного наблюдения на общих основаниях;</w:t>
      </w:r>
    </w:p>
    <w:p w:rsidR="00000000" w:rsidRDefault="0049689F">
      <w:pPr>
        <w:pStyle w:val="ConsPlusNormal"/>
        <w:spacing w:before="20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w:t>
      </w:r>
      <w:r>
        <w:t>сительством сальмонелл;</w:t>
      </w:r>
    </w:p>
    <w:p w:rsidR="00000000" w:rsidRDefault="0049689F">
      <w:pPr>
        <w:pStyle w:val="ConsPlusNormal"/>
        <w:spacing w:before="200"/>
        <w:ind w:firstLine="540"/>
        <w:jc w:val="both"/>
      </w:pPr>
      <w:r>
        <w:t>специфическую профилактику сальмонеллезов среди пациентов и персонала стационара бактериофагами;</w:t>
      </w:r>
    </w:p>
    <w:p w:rsidR="00000000" w:rsidRDefault="0049689F">
      <w:pPr>
        <w:pStyle w:val="ConsPlusNormal"/>
        <w:spacing w:before="200"/>
        <w:ind w:firstLine="540"/>
        <w:jc w:val="both"/>
      </w:pPr>
      <w:r>
        <w:t>проведение заключительной дезинфекции.</w:t>
      </w:r>
    </w:p>
    <w:p w:rsidR="00000000" w:rsidRDefault="0049689F">
      <w:pPr>
        <w:pStyle w:val="ConsPlusNormal"/>
        <w:spacing w:before="200"/>
        <w:ind w:firstLine="540"/>
        <w:jc w:val="both"/>
      </w:pPr>
      <w:r>
        <w:t>1989. Эпидемиологическое расследование случая (случаев) заноса или внутрибольничного инфицирован</w:t>
      </w:r>
      <w:r>
        <w:t>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000000" w:rsidRDefault="0049689F">
      <w:pPr>
        <w:pStyle w:val="ConsPlusNormal"/>
        <w:spacing w:before="200"/>
        <w:ind w:firstLine="540"/>
        <w:jc w:val="both"/>
      </w:pPr>
      <w:r>
        <w:t>1990. При групповой заболеваемости сальмонеллезами в одном или нескольки</w:t>
      </w:r>
      <w:r>
        <w:t>х отделениях МО или при выявлении сальмонелл в воздухе и других объектах внешней среды проводят:</w:t>
      </w:r>
    </w:p>
    <w:p w:rsidR="00000000" w:rsidRDefault="0049689F">
      <w:pPr>
        <w:pStyle w:val="ConsPlusNormal"/>
        <w:spacing w:before="20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000000" w:rsidRDefault="0049689F">
      <w:pPr>
        <w:pStyle w:val="ConsPlusNormal"/>
        <w:spacing w:before="200"/>
        <w:ind w:firstLine="540"/>
        <w:jc w:val="both"/>
      </w:pPr>
      <w:r>
        <w:t>прекращают прием пациентов в отделени</w:t>
      </w:r>
      <w:r>
        <w:t>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000000" w:rsidRDefault="0049689F">
      <w:pPr>
        <w:pStyle w:val="ConsPlusNormal"/>
        <w:spacing w:before="200"/>
        <w:ind w:firstLine="540"/>
        <w:jc w:val="both"/>
      </w:pPr>
      <w:r>
        <w:t>заключительную дезинфекцию в отделении (отделениях), очистку и дезинфекцию систем в</w:t>
      </w:r>
      <w:r>
        <w:t>ентиляции;</w:t>
      </w:r>
    </w:p>
    <w:p w:rsidR="00000000" w:rsidRDefault="0049689F">
      <w:pPr>
        <w:pStyle w:val="ConsPlusNormal"/>
        <w:spacing w:before="200"/>
        <w:ind w:firstLine="540"/>
        <w:jc w:val="both"/>
      </w:pPr>
      <w:r>
        <w:t>бактериологическое и серологическое обследование контактных лиц, персонала для выявления источника инфекции;</w:t>
      </w:r>
    </w:p>
    <w:p w:rsidR="00000000" w:rsidRDefault="0049689F">
      <w:pPr>
        <w:pStyle w:val="ConsPlusNormal"/>
        <w:spacing w:before="200"/>
        <w:ind w:firstLine="540"/>
        <w:jc w:val="both"/>
      </w:pPr>
      <w:r>
        <w:t>проведение специфической профилактики бактериофагами;</w:t>
      </w:r>
    </w:p>
    <w:p w:rsidR="00000000" w:rsidRDefault="0049689F">
      <w:pPr>
        <w:pStyle w:val="ConsPlusNormal"/>
        <w:spacing w:before="200"/>
        <w:ind w:firstLine="540"/>
        <w:jc w:val="both"/>
      </w:pPr>
      <w:r>
        <w:t>запрещение перемещения пациентов из палаты в палату, а также сокращение числа паци</w:t>
      </w:r>
      <w:r>
        <w:t>ентов за счет ранней выписки с учетом общего состояния больных;</w:t>
      </w:r>
    </w:p>
    <w:p w:rsidR="00000000" w:rsidRDefault="0049689F">
      <w:pPr>
        <w:pStyle w:val="ConsPlusNormal"/>
        <w:spacing w:before="20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000000" w:rsidRDefault="0049689F">
      <w:pPr>
        <w:pStyle w:val="ConsPlusNormal"/>
        <w:spacing w:before="200"/>
        <w:ind w:firstLine="540"/>
        <w:jc w:val="both"/>
      </w:pPr>
      <w:r>
        <w:t>1991. Открытие отделения (отделений) проводится после проведения комп</w:t>
      </w:r>
      <w:r>
        <w:t>лекса противоэпидемических мероприятий и завершения медицинского наблюдения за контактными лицами.</w:t>
      </w:r>
    </w:p>
    <w:p w:rsidR="00000000" w:rsidRDefault="0049689F">
      <w:pPr>
        <w:pStyle w:val="ConsPlusNormal"/>
        <w:spacing w:before="200"/>
        <w:ind w:firstLine="540"/>
        <w:jc w:val="both"/>
      </w:pPr>
      <w:r>
        <w:lastRenderedPageBreak/>
        <w:t>1992. Правила выписки и диспансерного наблюдения реконвалесцентов после перенесенного сальмонеллеза:</w:t>
      </w:r>
    </w:p>
    <w:p w:rsidR="00000000" w:rsidRDefault="0049689F">
      <w:pPr>
        <w:pStyle w:val="ConsPlusNormal"/>
        <w:spacing w:before="200"/>
        <w:ind w:firstLine="540"/>
        <w:jc w:val="both"/>
      </w:pPr>
      <w:r>
        <w:t>лица из числа декретированной группы населения после кли</w:t>
      </w:r>
      <w:r>
        <w:t>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w:t>
      </w:r>
      <w:r>
        <w:t>ионара;</w:t>
      </w:r>
    </w:p>
    <w:p w:rsidR="00000000" w:rsidRDefault="0049689F">
      <w:pPr>
        <w:pStyle w:val="ConsPlusNormal"/>
        <w:spacing w:before="20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w:t>
      </w:r>
      <w:r>
        <w:t>ого течения болезни и процесса выздоровления;</w:t>
      </w:r>
    </w:p>
    <w:p w:rsidR="00000000" w:rsidRDefault="0049689F">
      <w:pPr>
        <w:pStyle w:val="ConsPlusNormal"/>
        <w:spacing w:before="20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w:t>
      </w:r>
      <w:r>
        <w:t>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000000" w:rsidRDefault="0049689F">
      <w:pPr>
        <w:pStyle w:val="ConsPlusNormal"/>
        <w:spacing w:before="200"/>
        <w:ind w:firstLine="540"/>
        <w:jc w:val="both"/>
      </w:pPr>
      <w:r>
        <w:t>в случае положительного результата лабораторных обследований, проведенных перед выпиской, курс лечения повт</w:t>
      </w:r>
      <w:r>
        <w:t>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w:t>
      </w:r>
      <w:r>
        <w:t>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w:t>
      </w:r>
      <w:r>
        <w:t>х врачей и их заместителей они временно отстраняются от работы;</w:t>
      </w:r>
    </w:p>
    <w:p w:rsidR="00000000" w:rsidRDefault="0049689F">
      <w:pPr>
        <w:pStyle w:val="ConsPlusNormal"/>
        <w:spacing w:before="20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w:t>
      </w:r>
      <w:r>
        <w:t>ьтаты обследования больного, рекомендации по диспансеризации;</w:t>
      </w:r>
    </w:p>
    <w:p w:rsidR="00000000" w:rsidRDefault="0049689F">
      <w:pPr>
        <w:pStyle w:val="ConsPlusNormal"/>
        <w:spacing w:before="20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w:t>
      </w:r>
      <w:r>
        <w:t>цинской организацией, и при наличии отрицательного результата лабораторного обследования;</w:t>
      </w:r>
    </w:p>
    <w:p w:rsidR="00000000" w:rsidRDefault="0049689F">
      <w:pPr>
        <w:pStyle w:val="ConsPlusNormal"/>
        <w:spacing w:before="20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w:t>
      </w:r>
      <w:r>
        <w:t xml:space="preserve">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000000" w:rsidRDefault="0049689F">
      <w:pPr>
        <w:pStyle w:val="ConsPlusNormal"/>
        <w:spacing w:before="200"/>
        <w:ind w:firstLine="540"/>
        <w:jc w:val="both"/>
      </w:pPr>
      <w:r>
        <w:t>лица из числа декретированного контингента, переболевшие сальмонеллезом и являющиеся носителями возбудителя, п</w:t>
      </w:r>
      <w:r>
        <w:t>одлежат диспансерному наблюдению в течение 1 месяца с клиническим осмотром и лабораторным обследованием, проведенным в конце наблюдения;</w:t>
      </w:r>
    </w:p>
    <w:p w:rsidR="00000000" w:rsidRDefault="0049689F">
      <w:pPr>
        <w:pStyle w:val="ConsPlusNormal"/>
        <w:spacing w:before="200"/>
        <w:ind w:firstLine="540"/>
        <w:jc w:val="both"/>
      </w:pPr>
      <w:r>
        <w:t>переболевшие сальмонеллезами дети и подростки, посещающие дошкольные образовательные организации, находящиеся в организ</w:t>
      </w:r>
      <w:r>
        <w:t>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w:t>
      </w:r>
      <w:r>
        <w:t>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000000" w:rsidRDefault="0049689F">
      <w:pPr>
        <w:pStyle w:val="ConsPlusNormal"/>
        <w:spacing w:before="200"/>
        <w:ind w:firstLine="540"/>
        <w:jc w:val="both"/>
      </w:pPr>
      <w:r>
        <w:t>остальным категориям лиц, переболевших</w:t>
      </w:r>
      <w:r>
        <w:t xml:space="preserve"> сальмонеллезом, диспансерное наблюдение назначается по рекомендации врача медицинской организации;</w:t>
      </w:r>
    </w:p>
    <w:p w:rsidR="00000000" w:rsidRDefault="0049689F">
      <w:pPr>
        <w:pStyle w:val="ConsPlusNormal"/>
        <w:spacing w:before="200"/>
        <w:ind w:firstLine="540"/>
        <w:jc w:val="both"/>
      </w:pPr>
      <w:r>
        <w:t xml:space="preserve">снятие с диспансерного наблюдения проводится при наличии отрицательного результата </w:t>
      </w:r>
      <w:r>
        <w:lastRenderedPageBreak/>
        <w:t>лабораторного обследования.</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w:t>
      </w:r>
      <w:r>
        <w:t>агополучия в целях предупреждения возникновения</w:t>
      </w:r>
    </w:p>
    <w:p w:rsidR="00000000" w:rsidRDefault="0049689F">
      <w:pPr>
        <w:pStyle w:val="ConsPlusTitle"/>
        <w:jc w:val="center"/>
      </w:pPr>
      <w:r>
        <w:t>и распространения сальмонеллеза</w:t>
      </w:r>
    </w:p>
    <w:p w:rsidR="00000000" w:rsidRDefault="0049689F">
      <w:pPr>
        <w:pStyle w:val="ConsPlusNormal"/>
        <w:jc w:val="both"/>
      </w:pPr>
    </w:p>
    <w:p w:rsidR="00000000" w:rsidRDefault="0049689F">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w:t>
      </w:r>
      <w:r>
        <w:t>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(ретроспективный и оперативный анализ динамики заболеваемости по территориально</w:t>
      </w:r>
      <w:r>
        <w:t>му признаку, возрастным и социально-профессиональным группам населения, факторам риска);</w:t>
      </w:r>
    </w:p>
    <w:p w:rsidR="00000000" w:rsidRDefault="0049689F">
      <w:pPr>
        <w:pStyle w:val="ConsPlusNormal"/>
        <w:spacing w:before="20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000000" w:rsidRDefault="0049689F">
      <w:pPr>
        <w:pStyle w:val="ConsPlusNormal"/>
        <w:spacing w:before="200"/>
        <w:ind w:firstLine="540"/>
        <w:jc w:val="both"/>
      </w:pPr>
      <w:r>
        <w:t>эпидемиологическа</w:t>
      </w:r>
      <w:r>
        <w:t>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49689F">
      <w:pPr>
        <w:pStyle w:val="ConsPlusNormal"/>
        <w:spacing w:before="200"/>
        <w:ind w:firstLine="540"/>
        <w:jc w:val="both"/>
      </w:pPr>
      <w:r>
        <w:t>мониторинг циркуляции возбудителей сальмонеллезов в популяции людей, в объектах окружающей среды, пище</w:t>
      </w:r>
      <w:r>
        <w:t xml:space="preserve">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w:t>
      </w:r>
      <w:r>
        <w:t>и бактерионосителей), пищевых продуктов, воды открытых водоемов и сточных вод, смывов с объектов окружающей среды;</w:t>
      </w:r>
    </w:p>
    <w:p w:rsidR="00000000" w:rsidRDefault="0049689F">
      <w:pPr>
        <w:pStyle w:val="ConsPlusNormal"/>
        <w:spacing w:before="200"/>
        <w:ind w:firstLine="540"/>
        <w:jc w:val="both"/>
      </w:pPr>
      <w:r>
        <w:t>оценка состояния лабораторной диагностики сальмонеллезов;</w:t>
      </w:r>
    </w:p>
    <w:p w:rsidR="00000000" w:rsidRDefault="0049689F">
      <w:pPr>
        <w:pStyle w:val="ConsPlusNormal"/>
        <w:spacing w:before="200"/>
        <w:ind w:firstLine="540"/>
        <w:jc w:val="both"/>
      </w:pPr>
      <w:r>
        <w:t>анализ параметров факторов окружающей среды, которые могут способствовать активации</w:t>
      </w:r>
      <w:r>
        <w:t xml:space="preserve"> путей и факторов передачи сальмонеллезной инфекции;</w:t>
      </w:r>
    </w:p>
    <w:p w:rsidR="00000000" w:rsidRDefault="0049689F">
      <w:pPr>
        <w:pStyle w:val="ConsPlusNormal"/>
        <w:spacing w:before="20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w:t>
      </w:r>
      <w:r>
        <w:t>, расположенных на территории надзора;</w:t>
      </w:r>
    </w:p>
    <w:p w:rsidR="00000000" w:rsidRDefault="0049689F">
      <w:pPr>
        <w:pStyle w:val="ConsPlusNormal"/>
        <w:spacing w:before="200"/>
        <w:ind w:firstLine="540"/>
        <w:jc w:val="both"/>
      </w:pPr>
      <w:r>
        <w:t>контроль проводимых санитарно-эпидемиологических (профилактических) мероприятий;</w:t>
      </w:r>
    </w:p>
    <w:p w:rsidR="00000000" w:rsidRDefault="0049689F">
      <w:pPr>
        <w:pStyle w:val="ConsPlusNormal"/>
        <w:spacing w:before="200"/>
        <w:ind w:firstLine="540"/>
        <w:jc w:val="both"/>
      </w:pPr>
      <w:r>
        <w:t>прогнозирование развития эпидемиологической ситуации.</w:t>
      </w:r>
    </w:p>
    <w:p w:rsidR="00000000" w:rsidRDefault="0049689F">
      <w:pPr>
        <w:pStyle w:val="ConsPlusNormal"/>
        <w:spacing w:before="200"/>
        <w:ind w:firstLine="540"/>
        <w:jc w:val="both"/>
      </w:pPr>
      <w:r>
        <w:t>1994. В целях предупреждения возникновения</w:t>
      </w:r>
      <w:r>
        <w:t xml:space="preserve">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оперативное слежение и своевременное выявление случаев заноса в</w:t>
      </w:r>
      <w:r>
        <w:t>озбудителей сальмонеллезов или внутрибольничного инфицирования пациентов, персонала или лиц по уходу за больными;</w:t>
      </w:r>
    </w:p>
    <w:p w:rsidR="00000000" w:rsidRDefault="0049689F">
      <w:pPr>
        <w:pStyle w:val="ConsPlusNormal"/>
        <w:spacing w:before="20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w:t>
      </w:r>
      <w:r>
        <w:t>стентности и других особенностей биологических свойств.</w:t>
      </w:r>
    </w:p>
    <w:p w:rsidR="00000000" w:rsidRDefault="0049689F">
      <w:pPr>
        <w:pStyle w:val="ConsPlusNormal"/>
        <w:spacing w:before="20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w:t>
      </w:r>
      <w:r>
        <w:t>ический надзор, а также врачом-эпидемиологом МО.</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w:t>
      </w:r>
      <w:r>
        <w:t>ции в области обеспечения санитарно-эпидемиологического благополучия населения, направленных на предупреждение контаминации сальмонеллами:</w:t>
      </w:r>
    </w:p>
    <w:p w:rsidR="00000000" w:rsidRDefault="0049689F">
      <w:pPr>
        <w:pStyle w:val="ConsPlusNormal"/>
        <w:spacing w:before="200"/>
        <w:ind w:firstLine="540"/>
        <w:jc w:val="both"/>
      </w:pPr>
      <w:r>
        <w:t>пищевых продуктов в процессе их хранения и производства на всех этапах реализации населению, а также на предотвращени</w:t>
      </w:r>
      <w:r>
        <w:t>е попадания возбудителей сальмонеллезов в готовые пищевые продукты и накопления в них микроорганизмов;</w:t>
      </w:r>
    </w:p>
    <w:p w:rsidR="00000000" w:rsidRDefault="0049689F">
      <w:pPr>
        <w:pStyle w:val="ConsPlusNormal"/>
        <w:spacing w:before="200"/>
        <w:ind w:firstLine="540"/>
        <w:jc w:val="both"/>
      </w:pPr>
      <w:r>
        <w:t>питьевой воды;</w:t>
      </w:r>
    </w:p>
    <w:p w:rsidR="00000000" w:rsidRDefault="0049689F">
      <w:pPr>
        <w:pStyle w:val="ConsPlusNormal"/>
        <w:spacing w:before="200"/>
        <w:ind w:firstLine="540"/>
        <w:jc w:val="both"/>
      </w:pPr>
      <w:r>
        <w:t>объектов коммунального хозяйства населенных мест;</w:t>
      </w:r>
    </w:p>
    <w:p w:rsidR="00000000" w:rsidRDefault="0049689F">
      <w:pPr>
        <w:pStyle w:val="ConsPlusNormal"/>
        <w:spacing w:before="200"/>
        <w:ind w:firstLine="540"/>
        <w:jc w:val="both"/>
      </w:pPr>
      <w:r>
        <w:t>предметов быта и окружающей обстановки в организованных коллективах детей и взрослых, ме</w:t>
      </w:r>
      <w:r>
        <w:t>дицинских организациях и других.</w:t>
      </w:r>
    </w:p>
    <w:p w:rsidR="00000000" w:rsidRDefault="0049689F">
      <w:pPr>
        <w:pStyle w:val="ConsPlusNormal"/>
        <w:spacing w:before="20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w:t>
      </w:r>
      <w:r>
        <w:t>идемиологического благополучия населения и осуществлять производственный контроль, в том числе с использованием лабораторных исследований.</w:t>
      </w:r>
    </w:p>
    <w:p w:rsidR="00000000" w:rsidRDefault="0049689F">
      <w:pPr>
        <w:pStyle w:val="ConsPlusNormal"/>
        <w:spacing w:before="200"/>
        <w:ind w:firstLine="540"/>
        <w:jc w:val="both"/>
      </w:pPr>
      <w:r>
        <w:t>1998. Объектами производственного контроля на предприятиях и в организациях являются сырье, продукты и объекты окружа</w:t>
      </w:r>
      <w:r>
        <w:t>ющей среды, которые могут быть контаминированы возбудителями сальмонеллезов.</w:t>
      </w:r>
    </w:p>
    <w:p w:rsidR="00000000" w:rsidRDefault="0049689F">
      <w:pPr>
        <w:pStyle w:val="ConsPlusNormal"/>
        <w:spacing w:before="20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w:t>
      </w:r>
      <w:r>
        <w:t>ыми лицами.</w:t>
      </w:r>
    </w:p>
    <w:p w:rsidR="00000000" w:rsidRDefault="0049689F">
      <w:pPr>
        <w:pStyle w:val="ConsPlusNormal"/>
        <w:spacing w:before="200"/>
        <w:ind w:firstLine="540"/>
        <w:jc w:val="both"/>
      </w:pPr>
      <w:r>
        <w:t xml:space="preserve">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w:t>
      </w:r>
      <w:r>
        <w:t>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w:t>
      </w:r>
      <w:r>
        <w:t>и Российской Федерации.</w:t>
      </w:r>
    </w:p>
    <w:p w:rsidR="00000000" w:rsidRDefault="0049689F">
      <w:pPr>
        <w:pStyle w:val="ConsPlusNormal"/>
        <w:spacing w:before="20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000000" w:rsidRDefault="0049689F">
      <w:pPr>
        <w:pStyle w:val="ConsPlusNormal"/>
        <w:spacing w:before="200"/>
        <w:ind w:firstLine="540"/>
        <w:jc w:val="both"/>
      </w:pPr>
      <w:r>
        <w:t>пищевые предприя</w:t>
      </w:r>
      <w:r>
        <w:t xml:space="preserve">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w:t>
      </w:r>
      <w:r>
        <w:t>пищи, ремонтом инвентаря и оборудования;</w:t>
      </w:r>
    </w:p>
    <w:p w:rsidR="00000000" w:rsidRDefault="0049689F">
      <w:pPr>
        <w:pStyle w:val="ConsPlusNormal"/>
        <w:spacing w:before="200"/>
        <w:ind w:firstLine="540"/>
        <w:jc w:val="both"/>
      </w:pPr>
      <w:r>
        <w:t>детские и медицинские организации, занятые непосредственным обслуживанием и питанием детей;</w:t>
      </w:r>
    </w:p>
    <w:p w:rsidR="00000000" w:rsidRDefault="0049689F">
      <w:pPr>
        <w:pStyle w:val="ConsPlusNormal"/>
        <w:spacing w:before="200"/>
        <w:ind w:firstLine="540"/>
        <w:jc w:val="both"/>
      </w:pPr>
      <w:r>
        <w:t>организации, осуществляющие эксплуатацию водопроводных сооружений, доставку и хранение питьевой воды.</w:t>
      </w:r>
    </w:p>
    <w:p w:rsidR="00000000" w:rsidRDefault="0049689F">
      <w:pPr>
        <w:pStyle w:val="ConsPlusNormal"/>
        <w:spacing w:before="200"/>
        <w:ind w:firstLine="540"/>
        <w:jc w:val="both"/>
      </w:pPr>
      <w:r>
        <w:t>2002. Лабораторное об</w:t>
      </w:r>
      <w:r>
        <w:t>следование лиц перед поступлением в стационары и санатории проводятся по клиническим и эпидемиологическим показаниям;</w:t>
      </w:r>
    </w:p>
    <w:p w:rsidR="00000000" w:rsidRDefault="0049689F">
      <w:pPr>
        <w:pStyle w:val="ConsPlusNormal"/>
        <w:spacing w:before="200"/>
        <w:ind w:firstLine="540"/>
        <w:jc w:val="both"/>
      </w:pPr>
      <w:r>
        <w:t xml:space="preserve">в оздоровительные организации для детей перед началом оздоровительного сезона лабораторному обследованию подлежат сотрудники, поступающие </w:t>
      </w:r>
      <w:r>
        <w:t>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000000" w:rsidRDefault="0049689F">
      <w:pPr>
        <w:pStyle w:val="ConsPlusNormal"/>
        <w:spacing w:before="200"/>
        <w:ind w:firstLine="540"/>
        <w:jc w:val="both"/>
      </w:pPr>
      <w:r>
        <w:lastRenderedPageBreak/>
        <w:t>2003. В случае выделения бактерий рода Salmonell</w:t>
      </w:r>
      <w:r>
        <w:t>a, обследуемый из выше перечисленных категорий не допускается к работе и направляется на консультацию врача в медицинскую организацию.</w:t>
      </w:r>
    </w:p>
    <w:p w:rsidR="00000000" w:rsidRDefault="0049689F">
      <w:pPr>
        <w:pStyle w:val="ConsPlusNormal"/>
        <w:spacing w:before="200"/>
        <w:ind w:firstLine="540"/>
        <w:jc w:val="both"/>
      </w:pPr>
      <w:r>
        <w:t>2004. Лица, относящиеся к декретированной группе населения, обязаны сообщить руководству о появившихся симптомах диарейно</w:t>
      </w:r>
      <w:r>
        <w:t>го заболевания и обратиться к врачу.</w:t>
      </w:r>
    </w:p>
    <w:p w:rsidR="00000000" w:rsidRDefault="0049689F">
      <w:pPr>
        <w:pStyle w:val="ConsPlusNormal"/>
        <w:spacing w:before="20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000000" w:rsidRDefault="0049689F">
      <w:pPr>
        <w:pStyle w:val="ConsPlusNormal"/>
        <w:spacing w:before="200"/>
        <w:ind w:firstLine="540"/>
        <w:jc w:val="both"/>
      </w:pPr>
      <w:r>
        <w:t>2006. С целью предотвращения внутрибольнич</w:t>
      </w:r>
      <w:r>
        <w:t>ного инфицирования сальмонеллами пациентов и персонала в МО должны выполняться следующие мероприятия:</w:t>
      </w:r>
    </w:p>
    <w:p w:rsidR="00000000" w:rsidRDefault="0049689F">
      <w:pPr>
        <w:pStyle w:val="ConsPlusNormal"/>
        <w:spacing w:before="20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000000" w:rsidRDefault="0049689F">
      <w:pPr>
        <w:pStyle w:val="ConsPlusNormal"/>
        <w:spacing w:before="20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w:t>
      </w:r>
      <w:r>
        <w:t>зраста, инвалидов и детей до 2-х лет при поступлении в дома ребенка.</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населения вопросам</w:t>
      </w:r>
    </w:p>
    <w:p w:rsidR="00000000" w:rsidRDefault="0049689F">
      <w:pPr>
        <w:pStyle w:val="ConsPlusTitle"/>
        <w:jc w:val="center"/>
      </w:pPr>
      <w:r>
        <w:t>профилактики сальмонеллезной инфекции</w:t>
      </w:r>
    </w:p>
    <w:p w:rsidR="00000000" w:rsidRDefault="0049689F">
      <w:pPr>
        <w:pStyle w:val="ConsPlusNormal"/>
        <w:jc w:val="both"/>
      </w:pPr>
    </w:p>
    <w:p w:rsidR="00000000" w:rsidRDefault="0049689F">
      <w:pPr>
        <w:pStyle w:val="ConsPlusNormal"/>
        <w:ind w:firstLine="540"/>
        <w:jc w:val="both"/>
      </w:pPr>
      <w:r>
        <w:t>2007. Гигиеническое воспитание населения включает в себя: предоставление населению подробной</w:t>
      </w:r>
      <w:r>
        <w:t xml:space="preserve">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000000" w:rsidRDefault="0049689F">
      <w:pPr>
        <w:pStyle w:val="ConsPlusNormal"/>
        <w:spacing w:before="200"/>
        <w:ind w:firstLine="540"/>
        <w:jc w:val="both"/>
      </w:pPr>
      <w:r>
        <w:t>2008. Работники пищеблоков и лица, к ним приравненные</w:t>
      </w:r>
      <w:r>
        <w:t xml:space="preserve">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000000" w:rsidRDefault="0049689F">
      <w:pPr>
        <w:pStyle w:val="ConsPlusNormal"/>
        <w:spacing w:before="200"/>
        <w:ind w:firstLine="540"/>
        <w:jc w:val="both"/>
      </w:pPr>
      <w:r>
        <w:t>2009. Мероприятия по санитарно-просветительской работе среди населения проводятся органами, о</w:t>
      </w:r>
      <w:r>
        <w:t>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49689F">
      <w:pPr>
        <w:pStyle w:val="ConsPlusNormal"/>
        <w:jc w:val="both"/>
      </w:pPr>
    </w:p>
    <w:p w:rsidR="00000000" w:rsidRDefault="0049689F">
      <w:pPr>
        <w:pStyle w:val="ConsPlusTitle"/>
        <w:jc w:val="center"/>
        <w:outlineLvl w:val="1"/>
      </w:pPr>
      <w:r>
        <w:t>XXVII. Профилактика брюшного тифа и паратифов</w:t>
      </w:r>
    </w:p>
    <w:p w:rsidR="00000000" w:rsidRDefault="0049689F">
      <w:pPr>
        <w:pStyle w:val="ConsPlusNormal"/>
        <w:jc w:val="both"/>
      </w:pPr>
    </w:p>
    <w:p w:rsidR="00000000" w:rsidRDefault="0049689F">
      <w:pPr>
        <w:pStyle w:val="ConsPlusNormal"/>
        <w:ind w:firstLine="540"/>
        <w:jc w:val="both"/>
      </w:pPr>
      <w:r>
        <w:t>2010.</w:t>
      </w:r>
      <w:r>
        <w:t xml:space="preserve">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w:t>
      </w:r>
      <w:r>
        <w:t>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000000" w:rsidRDefault="0049689F">
      <w:pPr>
        <w:pStyle w:val="ConsPlusNormal"/>
        <w:spacing w:before="200"/>
        <w:ind w:firstLine="540"/>
        <w:jc w:val="both"/>
      </w:pPr>
      <w:r>
        <w:t>2011. Источником инфекции при брюшном тифе и паратифах является человек: бакт</w:t>
      </w:r>
      <w:r>
        <w:t xml:space="preserve">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w:t>
      </w:r>
      <w:r>
        <w:t>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w:t>
      </w:r>
      <w:r>
        <w:t>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w:t>
      </w:r>
      <w:r>
        <w:t>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000000" w:rsidRDefault="0049689F">
      <w:pPr>
        <w:pStyle w:val="ConsPlusNormal"/>
        <w:spacing w:before="200"/>
        <w:ind w:firstLine="540"/>
        <w:jc w:val="both"/>
      </w:pPr>
      <w:r>
        <w:lastRenderedPageBreak/>
        <w:t>2012. Эпидемич</w:t>
      </w:r>
      <w:r>
        <w:t>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000000" w:rsidRDefault="0049689F">
      <w:pPr>
        <w:pStyle w:val="ConsPlusNormal"/>
        <w:spacing w:before="200"/>
        <w:ind w:firstLine="540"/>
        <w:jc w:val="both"/>
      </w:pPr>
      <w:r>
        <w:t>2013. По формам течения инфекционного процесса различают м</w:t>
      </w:r>
      <w:r>
        <w:t>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w:t>
      </w:r>
      <w:r>
        <w:t>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w:t>
      </w:r>
      <w:r>
        <w:t xml:space="preserve">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000000" w:rsidRDefault="0049689F">
      <w:pPr>
        <w:pStyle w:val="ConsPlusNormal"/>
        <w:spacing w:before="200"/>
        <w:ind w:firstLine="540"/>
        <w:jc w:val="both"/>
      </w:pPr>
      <w:r>
        <w:t>2014. Брюшной тиф может проявляться острым и хроническим</w:t>
      </w:r>
      <w:r>
        <w:t xml:space="preserve"> бактерионосительством, которые подразделяются на следующие категории:</w:t>
      </w:r>
    </w:p>
    <w:p w:rsidR="00000000" w:rsidRDefault="0049689F">
      <w:pPr>
        <w:pStyle w:val="ConsPlusNormal"/>
        <w:spacing w:before="20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w:t>
      </w:r>
      <w:r>
        <w:t>еля, который может выделяться из мочи и кала до 3 месяцев после перенесенного заболевания;</w:t>
      </w:r>
    </w:p>
    <w:p w:rsidR="00000000" w:rsidRDefault="0049689F">
      <w:pPr>
        <w:pStyle w:val="ConsPlusNormal"/>
        <w:spacing w:before="200"/>
        <w:ind w:firstLine="540"/>
        <w:jc w:val="both"/>
      </w:pPr>
      <w:r>
        <w:t xml:space="preserve">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w:t>
      </w:r>
      <w:r>
        <w:t>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w:t>
      </w:r>
      <w:r>
        <w:t>ется чаще, чем при брюшном тифе);</w:t>
      </w:r>
    </w:p>
    <w:p w:rsidR="00000000" w:rsidRDefault="0049689F">
      <w:pPr>
        <w:pStyle w:val="ConsPlusNormal"/>
        <w:spacing w:before="200"/>
        <w:ind w:firstLine="540"/>
        <w:jc w:val="both"/>
      </w:pPr>
      <w:r>
        <w:t xml:space="preserve">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w:t>
      </w:r>
      <w:r>
        <w:t>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w:t>
      </w:r>
      <w:r>
        <w:t>едствие перенесенной болезни), либо при заражении малой, субинфекционной дозой возбудителя.</w:t>
      </w:r>
    </w:p>
    <w:p w:rsidR="00000000" w:rsidRDefault="0049689F">
      <w:pPr>
        <w:pStyle w:val="ConsPlusNormal"/>
        <w:spacing w:before="20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w:t>
      </w:r>
      <w:r>
        <w:t xml:space="preserve"> медицинских организациях.</w:t>
      </w:r>
    </w:p>
    <w:p w:rsidR="00000000" w:rsidRDefault="0049689F">
      <w:pPr>
        <w:pStyle w:val="ConsPlusNormal"/>
        <w:spacing w:before="20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000000" w:rsidRDefault="0049689F">
      <w:pPr>
        <w:pStyle w:val="ConsPlusNormal"/>
        <w:jc w:val="both"/>
      </w:pPr>
    </w:p>
    <w:p w:rsidR="00000000" w:rsidRDefault="0049689F">
      <w:pPr>
        <w:pStyle w:val="ConsPlusTitle"/>
        <w:jc w:val="center"/>
        <w:outlineLvl w:val="2"/>
      </w:pPr>
      <w:r>
        <w:t>Выявление, учет, регистрация случаев заболеваний брюшным</w:t>
      </w:r>
    </w:p>
    <w:p w:rsidR="00000000" w:rsidRDefault="0049689F">
      <w:pPr>
        <w:pStyle w:val="ConsPlusTitle"/>
        <w:jc w:val="center"/>
      </w:pPr>
      <w:r>
        <w:t>тифом и паратифами</w:t>
      </w:r>
    </w:p>
    <w:p w:rsidR="00000000" w:rsidRDefault="0049689F">
      <w:pPr>
        <w:pStyle w:val="ConsPlusNormal"/>
        <w:jc w:val="both"/>
      </w:pPr>
    </w:p>
    <w:p w:rsidR="00000000" w:rsidRDefault="0049689F">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w:t>
      </w:r>
      <w:r>
        <w:t>ические, профилактические, лечебно-диагностические и противоэпидемические мероприятия.</w:t>
      </w:r>
    </w:p>
    <w:p w:rsidR="00000000" w:rsidRDefault="0049689F">
      <w:pPr>
        <w:pStyle w:val="ConsPlusNormal"/>
        <w:spacing w:before="20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w:t>
      </w:r>
      <w:r>
        <w:t>демиологического анамнеза без лабораторного подтверждения.</w:t>
      </w:r>
    </w:p>
    <w:p w:rsidR="00000000" w:rsidRDefault="0049689F">
      <w:pPr>
        <w:pStyle w:val="ConsPlusNormal"/>
        <w:spacing w:before="20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000000" w:rsidRDefault="0049689F">
      <w:pPr>
        <w:pStyle w:val="ConsPlusNormal"/>
        <w:spacing w:before="200"/>
        <w:ind w:firstLine="540"/>
        <w:jc w:val="both"/>
      </w:pPr>
      <w:r>
        <w:t>2020. Данные о диагнозе (включая бактерионосительство возбу</w:t>
      </w:r>
      <w:r>
        <w:t xml:space="preserve">дителей брюшного тифа или паратифов) вносятся в форму первичной медицинской документации медицинских организаций: </w:t>
      </w:r>
      <w:r>
        <w:lastRenderedPageBreak/>
        <w:t>медицинскую карту стационарного больного, медицинскую карту пациента, получающего медицинскую помощь в амбулаторных условиях, контрольную карт</w:t>
      </w:r>
      <w:r>
        <w:t>у диспансерного наблюдения.</w:t>
      </w:r>
    </w:p>
    <w:p w:rsidR="00000000" w:rsidRDefault="0049689F">
      <w:pPr>
        <w:pStyle w:val="ConsPlusNormal"/>
        <w:jc w:val="both"/>
      </w:pPr>
    </w:p>
    <w:p w:rsidR="00000000" w:rsidRDefault="0049689F">
      <w:pPr>
        <w:pStyle w:val="ConsPlusTitle"/>
        <w:jc w:val="center"/>
        <w:outlineLvl w:val="2"/>
      </w:pPr>
      <w:r>
        <w:t>Лабораторная диагностика брюшного тифа и паратифов</w:t>
      </w:r>
    </w:p>
    <w:p w:rsidR="00000000" w:rsidRDefault="0049689F">
      <w:pPr>
        <w:pStyle w:val="ConsPlusNormal"/>
        <w:jc w:val="both"/>
      </w:pPr>
    </w:p>
    <w:p w:rsidR="00000000" w:rsidRDefault="0049689F">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w:t>
      </w:r>
      <w:r>
        <w:t>, осуществляют лаборатории, имеющие санитарно-эпидемиологическое заключение на работу с ПБА III - IV групп патогенности.</w:t>
      </w:r>
    </w:p>
    <w:p w:rsidR="00000000" w:rsidRDefault="0049689F">
      <w:pPr>
        <w:pStyle w:val="ConsPlusNormal"/>
        <w:spacing w:before="20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w:t>
      </w:r>
      <w:r>
        <w:t>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000000" w:rsidRDefault="0049689F">
      <w:pPr>
        <w:pStyle w:val="ConsPlusNormal"/>
        <w:spacing w:before="200"/>
        <w:ind w:firstLine="540"/>
        <w:jc w:val="both"/>
      </w:pPr>
      <w:r>
        <w:t>2023. Основным методом диагностики брюшного тифа и паратифов является бактериологический - выде</w:t>
      </w:r>
      <w:r>
        <w:t>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w:t>
      </w:r>
      <w:r>
        <w:t>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000000" w:rsidRDefault="0049689F">
      <w:pPr>
        <w:pStyle w:val="ConsPlusNormal"/>
        <w:spacing w:before="200"/>
        <w:ind w:firstLine="540"/>
        <w:jc w:val="both"/>
      </w:pPr>
      <w:r>
        <w:t>2024. Для диагностики брюшного тифа и паратифов используют диагностические среды, сыворотки и т</w:t>
      </w:r>
      <w:r>
        <w:t>ест-системы, зарегистрированные в Российской Федерации &lt;50&gt;.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&lt;50&gt; </w:t>
      </w:r>
      <w:hyperlink r:id="rId193"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Российской Федерации от 27.12.2012 N 1416 "Об утверждении Правил государственн</w:t>
      </w:r>
      <w:r>
        <w:t>ой регистрации медицинских изделий" (Собрание законодательства Российской Федерации, 2013, N 1, ст. 14; 2017, N 8, ст. 1233).</w:t>
      </w:r>
    </w:p>
    <w:p w:rsidR="00000000" w:rsidRDefault="0049689F">
      <w:pPr>
        <w:pStyle w:val="ConsPlusNormal"/>
        <w:jc w:val="both"/>
      </w:pPr>
    </w:p>
    <w:p w:rsidR="00000000" w:rsidRDefault="0049689F">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w:t>
      </w:r>
      <w:r>
        <w:t>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w:t>
      </w:r>
      <w:r>
        <w:t>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w:t>
      </w:r>
      <w:r>
        <w:t>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000000" w:rsidRDefault="0049689F">
      <w:pPr>
        <w:pStyle w:val="ConsPlusNormal"/>
        <w:spacing w:before="200"/>
        <w:ind w:firstLine="540"/>
        <w:jc w:val="both"/>
      </w:pPr>
      <w:r>
        <w:t xml:space="preserve">2026. При подозрении на хроническое бактерионосительство исследуют пробы мочи, </w:t>
      </w:r>
      <w:r>
        <w:t>желчи и кала бактериологическими и молекулярно-биологическими методами лабораторной диагностики.</w:t>
      </w:r>
    </w:p>
    <w:p w:rsidR="00000000" w:rsidRDefault="0049689F">
      <w:pPr>
        <w:pStyle w:val="ConsPlusNormal"/>
        <w:spacing w:before="20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w:t>
      </w:r>
      <w:r>
        <w:t>образцы тканей кишечника, включая лимфоидную ткань - пейеровые бляшки, селезенки, печени, костного мозга).</w:t>
      </w:r>
    </w:p>
    <w:p w:rsidR="00000000" w:rsidRDefault="0049689F">
      <w:pPr>
        <w:pStyle w:val="ConsPlusNormal"/>
        <w:spacing w:before="20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w:t>
      </w:r>
      <w:r>
        <w:t>аниями является обязательным требованием качественного проведения лабораторных исследований.</w:t>
      </w:r>
    </w:p>
    <w:p w:rsidR="00000000" w:rsidRDefault="0049689F">
      <w:pPr>
        <w:pStyle w:val="ConsPlusNormal"/>
        <w:spacing w:before="20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w:t>
      </w:r>
      <w:r>
        <w:t>о в день обращения до начала этиотропного лечения.</w:t>
      </w:r>
    </w:p>
    <w:p w:rsidR="00000000" w:rsidRDefault="0049689F">
      <w:pPr>
        <w:pStyle w:val="ConsPlusNormal"/>
        <w:spacing w:before="20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000000" w:rsidRDefault="0049689F">
      <w:pPr>
        <w:pStyle w:val="ConsPlusNormal"/>
        <w:spacing w:before="200"/>
        <w:ind w:firstLine="540"/>
        <w:jc w:val="both"/>
      </w:pPr>
      <w:r>
        <w:lastRenderedPageBreak/>
        <w:t>В очагах брюшного тифа или паратифов с групповой заболеваемость</w:t>
      </w:r>
      <w:r>
        <w:t>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000000" w:rsidRDefault="0049689F">
      <w:pPr>
        <w:pStyle w:val="ConsPlusNormal"/>
        <w:spacing w:before="200"/>
        <w:ind w:firstLine="540"/>
        <w:jc w:val="both"/>
      </w:pPr>
      <w:r>
        <w:t>Материал от лиц, подвергшихся заражению, должностных лиц и работников организаций, д</w:t>
      </w:r>
      <w:r>
        <w:t>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w:t>
      </w:r>
      <w:r>
        <w:t>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000000" w:rsidRDefault="0049689F">
      <w:pPr>
        <w:pStyle w:val="ConsPlusNormal"/>
        <w:spacing w:before="200"/>
        <w:ind w:firstLine="540"/>
        <w:jc w:val="both"/>
      </w:pPr>
      <w:r>
        <w:t>Объем и п</w:t>
      </w:r>
      <w:r>
        <w:t>еречень клинического материала определяется специалистом, отвечающим за проведение эпидемиологического расследования.</w:t>
      </w:r>
    </w:p>
    <w:p w:rsidR="00000000" w:rsidRDefault="0049689F">
      <w:pPr>
        <w:pStyle w:val="ConsPlusNormal"/>
        <w:spacing w:before="20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000000" w:rsidRDefault="0049689F">
      <w:pPr>
        <w:pStyle w:val="ConsPlusNormal"/>
        <w:spacing w:before="20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000000" w:rsidRDefault="0049689F">
      <w:pPr>
        <w:pStyle w:val="ConsPlusNormal"/>
        <w:spacing w:before="200"/>
        <w:ind w:firstLine="540"/>
        <w:jc w:val="both"/>
      </w:pPr>
      <w:r>
        <w:t>Исследованию образцов крови на "гемокультуру" независимо от уровня заболеваемости брюшным тифом и (или) паратифами подлеж</w:t>
      </w:r>
      <w:r>
        <w:t>ат все лица с лихорадкой неясной этиологии, наблюдающейся в течение 5 и более календарных дней.</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в эпидемическом очаге</w:t>
      </w:r>
    </w:p>
    <w:p w:rsidR="00000000" w:rsidRDefault="0049689F">
      <w:pPr>
        <w:pStyle w:val="ConsPlusNormal"/>
        <w:jc w:val="both"/>
      </w:pPr>
    </w:p>
    <w:p w:rsidR="00000000" w:rsidRDefault="0049689F">
      <w:pPr>
        <w:pStyle w:val="ConsPlusNormal"/>
        <w:ind w:firstLine="540"/>
        <w:jc w:val="both"/>
      </w:pPr>
      <w:r>
        <w:t>2028. В эпидемических очагах брюшного тифа и (или) паратифов, в пери</w:t>
      </w:r>
      <w:r>
        <w:t>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w:t>
      </w:r>
      <w:r>
        <w:t>ю очага и предотвращение дальнейшего распространения инфекции.</w:t>
      </w:r>
    </w:p>
    <w:p w:rsidR="00000000" w:rsidRDefault="0049689F">
      <w:pPr>
        <w:pStyle w:val="ConsPlusNormal"/>
        <w:spacing w:before="20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w:t>
      </w:r>
      <w:r>
        <w:t xml:space="preserve">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000000" w:rsidRDefault="0049689F">
      <w:pPr>
        <w:pStyle w:val="ConsPlusNormal"/>
        <w:spacing w:before="200"/>
        <w:ind w:firstLine="540"/>
        <w:jc w:val="both"/>
      </w:pPr>
      <w:r>
        <w:t>При выявлении больного брю</w:t>
      </w:r>
      <w:r>
        <w:t>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w:t>
      </w:r>
      <w:r>
        <w:t>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w:t>
      </w:r>
      <w:r>
        <w:t>ольного и организации дезинфекции в соответствии с законодательством Российской Федерации.</w:t>
      </w:r>
    </w:p>
    <w:p w:rsidR="00000000" w:rsidRDefault="0049689F">
      <w:pPr>
        <w:pStyle w:val="ConsPlusNormal"/>
        <w:spacing w:before="20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w:t>
      </w:r>
      <w:r>
        <w:t>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w:t>
      </w:r>
      <w:r>
        <w:t>чага. Целью эпидемиологического расследования является разработка и принятие мер по ликвидации очага и стабилизации ситуации.</w:t>
      </w:r>
    </w:p>
    <w:p w:rsidR="00000000" w:rsidRDefault="0049689F">
      <w:pPr>
        <w:pStyle w:val="ConsPlusNormal"/>
        <w:spacing w:before="200"/>
        <w:ind w:firstLine="540"/>
        <w:jc w:val="both"/>
      </w:pPr>
      <w:r>
        <w:t>2031. Эпидемиологическое расследование включает: эпидемиологическое обследование очага; сбор информации (опрос) у заболевших брюшн</w:t>
      </w:r>
      <w:r>
        <w:t xml:space="preserve">ым тифом и (или) паратифами, лиц, подвергшихся риску заражения, персонала (декретированных групп населения); изучение документации; лабораторные </w:t>
      </w:r>
      <w:r>
        <w:lastRenderedPageBreak/>
        <w:t>исследования; выработку рабочей гипотезы; разработку и организацию необходимых санитарно-противоэпидемических (</w:t>
      </w:r>
      <w:r>
        <w:t>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w:t>
      </w:r>
      <w:r>
        <w:t>ания.</w:t>
      </w:r>
    </w:p>
    <w:p w:rsidR="00000000" w:rsidRDefault="0049689F">
      <w:pPr>
        <w:pStyle w:val="ConsPlusNormal"/>
        <w:spacing w:before="20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000000" w:rsidRDefault="0049689F">
      <w:pPr>
        <w:pStyle w:val="ConsPlusNormal"/>
        <w:spacing w:before="200"/>
        <w:ind w:firstLine="540"/>
        <w:jc w:val="both"/>
      </w:pPr>
      <w:r>
        <w:t>Эпидемиологическое расследование завершается составлением акта эпидеми</w:t>
      </w:r>
      <w:r>
        <w:t>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000000" w:rsidRDefault="0049689F">
      <w:pPr>
        <w:pStyle w:val="ConsPlusNormal"/>
        <w:spacing w:before="200"/>
        <w:ind w:firstLine="540"/>
        <w:jc w:val="both"/>
      </w:pPr>
      <w:r>
        <w:t>2033. Эпидемиологическое обследование семейных (квартирных) эпидемических очагов с единичными случаями заболе</w:t>
      </w:r>
      <w:r>
        <w:t>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w:t>
      </w:r>
      <w:r>
        <w:t>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000000" w:rsidRDefault="0049689F">
      <w:pPr>
        <w:pStyle w:val="ConsPlusNormal"/>
        <w:spacing w:before="200"/>
        <w:ind w:firstLine="540"/>
        <w:jc w:val="both"/>
      </w:pPr>
      <w:r>
        <w:t>2034. В случае регистрации роста заболеваемости брюшным тифом и (или) паратифами на территории эпидемического о</w:t>
      </w:r>
      <w:r>
        <w:t>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000000" w:rsidRDefault="0049689F">
      <w:pPr>
        <w:pStyle w:val="ConsPlusNormal"/>
        <w:spacing w:before="200"/>
        <w:ind w:firstLine="540"/>
        <w:jc w:val="both"/>
      </w:pPr>
      <w:r>
        <w:t>20</w:t>
      </w:r>
      <w:r>
        <w:t>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w:t>
      </w:r>
      <w:r>
        <w:t>кой Федерации), на прерывание путей и факторов передачи инфекции и на повышение защитных сил организма лиц, подвергшихся риску заражения.</w:t>
      </w:r>
    </w:p>
    <w:p w:rsidR="00000000" w:rsidRDefault="0049689F">
      <w:pPr>
        <w:pStyle w:val="ConsPlusNormal"/>
        <w:spacing w:before="200"/>
        <w:ind w:firstLine="540"/>
        <w:jc w:val="both"/>
      </w:pPr>
      <w:r>
        <w:t xml:space="preserve">2036. Госпитализация больных (лиц с подозрением на брюшной тиф) и носителей возбудителей брюшного тифа осуществляется </w:t>
      </w:r>
      <w:r>
        <w:t>по клиническим и эпидемиологическим показаниям.</w:t>
      </w:r>
    </w:p>
    <w:p w:rsidR="00000000" w:rsidRDefault="0049689F">
      <w:pPr>
        <w:pStyle w:val="ConsPlusNormal"/>
        <w:spacing w:before="200"/>
        <w:ind w:firstLine="540"/>
        <w:jc w:val="both"/>
      </w:pPr>
      <w:r>
        <w:t>По эпидемиологическим показаниям госпитализируются:</w:t>
      </w:r>
    </w:p>
    <w:p w:rsidR="00000000" w:rsidRDefault="0049689F">
      <w:pPr>
        <w:pStyle w:val="ConsPlusNormal"/>
        <w:spacing w:before="200"/>
        <w:ind w:firstLine="540"/>
        <w:jc w:val="both"/>
      </w:pPr>
      <w:r>
        <w:t xml:space="preserve">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w:t>
      </w:r>
      <w:r>
        <w:t>(выявления больного);</w:t>
      </w:r>
    </w:p>
    <w:p w:rsidR="00000000" w:rsidRDefault="0049689F">
      <w:pPr>
        <w:pStyle w:val="ConsPlusNormal"/>
        <w:spacing w:before="200"/>
        <w:ind w:firstLine="540"/>
        <w:jc w:val="both"/>
      </w:pPr>
      <w:r>
        <w:t>больные брюшным тифом или паратифами из числа декретированных групп населения;</w:t>
      </w:r>
    </w:p>
    <w:p w:rsidR="00000000" w:rsidRDefault="0049689F">
      <w:pPr>
        <w:pStyle w:val="ConsPlusNormal"/>
        <w:spacing w:before="200"/>
        <w:ind w:firstLine="540"/>
        <w:jc w:val="both"/>
      </w:pPr>
      <w:r>
        <w:t>больные брюшным тифом или паратифами различных возрастов, находящиеся в учреждениях закрытого типа.</w:t>
      </w:r>
    </w:p>
    <w:p w:rsidR="00000000" w:rsidRDefault="0049689F">
      <w:pPr>
        <w:pStyle w:val="ConsPlusNormal"/>
        <w:spacing w:before="200"/>
        <w:ind w:firstLine="540"/>
        <w:jc w:val="both"/>
      </w:pPr>
      <w:r>
        <w:t xml:space="preserve">2037. Лабораторному обследованию в эпидемическом очаге </w:t>
      </w:r>
      <w:r>
        <w:t>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000000" w:rsidRDefault="0049689F">
      <w:pPr>
        <w:pStyle w:val="ConsPlusNormal"/>
        <w:spacing w:before="200"/>
        <w:ind w:firstLine="540"/>
        <w:jc w:val="both"/>
      </w:pPr>
      <w:r>
        <w:t>Перечень и объемы лабораторных исследований в эпидемическом очаге или пр</w:t>
      </w:r>
      <w:r>
        <w:t>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000000" w:rsidRDefault="0049689F">
      <w:pPr>
        <w:pStyle w:val="ConsPlusNormal"/>
        <w:spacing w:before="200"/>
        <w:ind w:firstLine="540"/>
        <w:jc w:val="both"/>
      </w:pPr>
      <w:r>
        <w:t>2038. В эпидемическом очаге брюшного тифа и (или) паратифов с целью выявления путей и факторов переда</w:t>
      </w:r>
      <w:r>
        <w:t>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000000" w:rsidRDefault="0049689F">
      <w:pPr>
        <w:pStyle w:val="ConsPlusNormal"/>
        <w:spacing w:before="200"/>
        <w:ind w:firstLine="540"/>
        <w:jc w:val="both"/>
      </w:pPr>
      <w:r>
        <w:lastRenderedPageBreak/>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w:t>
      </w:r>
      <w:r>
        <w:t>алист, отвечающий за проведение эпидемиологического расследования.</w:t>
      </w:r>
    </w:p>
    <w:p w:rsidR="00000000" w:rsidRDefault="0049689F">
      <w:pPr>
        <w:pStyle w:val="ConsPlusNormal"/>
        <w:spacing w:before="20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000000" w:rsidRDefault="0049689F">
      <w:pPr>
        <w:pStyle w:val="ConsPlusNormal"/>
        <w:spacing w:before="200"/>
        <w:ind w:firstLine="540"/>
        <w:jc w:val="both"/>
      </w:pPr>
      <w:r>
        <w:t>2041. Наблюдение за лицами, подвергшимися риску з</w:t>
      </w:r>
      <w:r>
        <w:t>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000000" w:rsidRDefault="0049689F">
      <w:pPr>
        <w:pStyle w:val="ConsPlusNormal"/>
        <w:spacing w:before="200"/>
        <w:ind w:firstLine="540"/>
        <w:jc w:val="both"/>
      </w:pPr>
      <w:r>
        <w:t>2042. За лицами, подвергшимся заражению, относящимися к декретированным группам населе</w:t>
      </w:r>
      <w:r>
        <w:t>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000000" w:rsidRDefault="0049689F">
      <w:pPr>
        <w:pStyle w:val="ConsPlusNormal"/>
        <w:spacing w:before="200"/>
        <w:ind w:firstLine="540"/>
        <w:jc w:val="both"/>
      </w:pPr>
      <w:r>
        <w:t>2043. Результаты медицинског</w:t>
      </w:r>
      <w:r>
        <w:t>о наблюдения отражаются в медицинской документации.</w:t>
      </w:r>
    </w:p>
    <w:p w:rsidR="00000000" w:rsidRDefault="0049689F">
      <w:pPr>
        <w:pStyle w:val="ConsPlusNormal"/>
        <w:spacing w:before="20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000000" w:rsidRDefault="0049689F">
      <w:pPr>
        <w:pStyle w:val="ConsPlusNormal"/>
        <w:spacing w:before="200"/>
        <w:ind w:firstLine="540"/>
        <w:jc w:val="both"/>
      </w:pPr>
      <w:r>
        <w:t>2045. В случае подозрения на водный фактор передачи инфекц</w:t>
      </w:r>
      <w:r>
        <w:t>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w:t>
      </w:r>
      <w:r>
        <w:t>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w:t>
      </w:r>
      <w:r>
        <w:t xml:space="preserve"> воды населению, проведению мероприятий лабораторного контроля качества подаваемой воды.</w:t>
      </w:r>
    </w:p>
    <w:p w:rsidR="00000000" w:rsidRDefault="0049689F">
      <w:pPr>
        <w:pStyle w:val="ConsPlusNormal"/>
        <w:spacing w:before="20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000000" w:rsidRDefault="0049689F">
      <w:pPr>
        <w:pStyle w:val="ConsPlusNormal"/>
        <w:spacing w:before="200"/>
        <w:ind w:firstLine="540"/>
        <w:jc w:val="both"/>
      </w:pPr>
      <w:r>
        <w:t>2047. Предполагаемый фактор передачи</w:t>
      </w:r>
      <w:r>
        <w:t xml:space="preserve">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000000" w:rsidRDefault="0049689F">
      <w:pPr>
        <w:pStyle w:val="ConsPlusNormal"/>
        <w:spacing w:before="200"/>
        <w:ind w:firstLine="540"/>
        <w:jc w:val="both"/>
      </w:pPr>
      <w:r>
        <w:t>2048. На период проведения лабораторных исследований, при отсутствии клинических симптомов заболевания, лица, под</w:t>
      </w:r>
      <w:r>
        <w:t>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000000" w:rsidRDefault="0049689F">
      <w:pPr>
        <w:pStyle w:val="ConsPlusNormal"/>
        <w:spacing w:before="200"/>
        <w:ind w:firstLine="540"/>
        <w:jc w:val="both"/>
      </w:pPr>
      <w:r>
        <w:t xml:space="preserve">2049. В случае, если по результатам эпидемиологического расследования предполагается пищевой путь </w:t>
      </w:r>
      <w:r>
        <w:t>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000000" w:rsidRDefault="0049689F">
      <w:pPr>
        <w:pStyle w:val="ConsPlusNormal"/>
        <w:spacing w:before="200"/>
        <w:ind w:firstLine="540"/>
        <w:jc w:val="both"/>
      </w:pPr>
      <w:r>
        <w:t>20</w:t>
      </w:r>
      <w:r>
        <w:t>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w:t>
      </w:r>
      <w:r>
        <w:t>жения населенных пунктов, массовой миграции) противоэпидемические мероприятия должны быть направлены на:</w:t>
      </w:r>
    </w:p>
    <w:p w:rsidR="00000000" w:rsidRDefault="0049689F">
      <w:pPr>
        <w:pStyle w:val="ConsPlusNormal"/>
        <w:spacing w:before="20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w:t>
      </w:r>
      <w:r>
        <w:t>я, водопользования с применением методов лабораторного контроля;</w:t>
      </w:r>
    </w:p>
    <w:p w:rsidR="00000000" w:rsidRDefault="0049689F">
      <w:pPr>
        <w:pStyle w:val="ConsPlusNormal"/>
        <w:spacing w:before="20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000000" w:rsidRDefault="0049689F">
      <w:pPr>
        <w:pStyle w:val="ConsPlusNormal"/>
        <w:spacing w:before="200"/>
        <w:ind w:firstLine="540"/>
        <w:jc w:val="both"/>
      </w:pPr>
      <w:r>
        <w:t>активное выявление больных брюшным тифом и (или)</w:t>
      </w:r>
      <w:r>
        <w:t xml:space="preserve"> паратифами, а также бактерионосителей среди </w:t>
      </w:r>
      <w:r>
        <w:lastRenderedPageBreak/>
        <w:t>лиц, относящихся к декретированным группам населения;</w:t>
      </w:r>
    </w:p>
    <w:p w:rsidR="00000000" w:rsidRDefault="0049689F">
      <w:pPr>
        <w:pStyle w:val="ConsPlusNormal"/>
        <w:spacing w:before="200"/>
        <w:ind w:firstLine="540"/>
        <w:jc w:val="both"/>
      </w:pPr>
      <w:r>
        <w:t>проведение иммунизации против брюшного тифа по эпидемическим показаниям;</w:t>
      </w:r>
    </w:p>
    <w:p w:rsidR="00000000" w:rsidRDefault="0049689F">
      <w:pPr>
        <w:pStyle w:val="ConsPlusNormal"/>
        <w:spacing w:before="200"/>
        <w:ind w:firstLine="540"/>
        <w:jc w:val="both"/>
      </w:pPr>
      <w:r>
        <w:t>назначение средств экстренной профилактики лицам, подвергшимся риску заражения (бакт</w:t>
      </w:r>
      <w:r>
        <w:t>ериофаги, антимикробные средства);</w:t>
      </w:r>
    </w:p>
    <w:p w:rsidR="00000000" w:rsidRDefault="0049689F">
      <w:pPr>
        <w:pStyle w:val="ConsPlusNormal"/>
        <w:spacing w:before="200"/>
        <w:ind w:firstLine="540"/>
        <w:jc w:val="both"/>
      </w:pPr>
      <w:r>
        <w:t>разъяснительную работу с населением.</w:t>
      </w:r>
    </w:p>
    <w:p w:rsidR="00000000" w:rsidRDefault="0049689F">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49689F">
      <w:pPr>
        <w:pStyle w:val="ConsPlusNormal"/>
        <w:spacing w:before="200"/>
        <w:ind w:firstLine="540"/>
        <w:jc w:val="both"/>
      </w:pPr>
      <w:r>
        <w:t>2051. В очагах брюшного тифа и (или) паратифов обязательно проведение профилакти</w:t>
      </w:r>
      <w:r>
        <w:t>ческой и очаговой (текущей и заключительной) дезинфекции.</w:t>
      </w:r>
    </w:p>
    <w:p w:rsidR="00000000" w:rsidRDefault="0049689F">
      <w:pPr>
        <w:pStyle w:val="ConsPlusNormal"/>
        <w:spacing w:before="20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w:t>
      </w:r>
      <w:r>
        <w:t>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w:t>
      </w:r>
      <w:r>
        <w:t>йству и содержанию этих объектов.</w:t>
      </w:r>
    </w:p>
    <w:p w:rsidR="00000000" w:rsidRDefault="0049689F">
      <w:pPr>
        <w:pStyle w:val="ConsPlusNormal"/>
        <w:spacing w:before="20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w:t>
      </w:r>
      <w:r>
        <w:t xml:space="preserve"> также в очагах бактерионосительства. Реконвалесцентом и бактерионосителем текущая дезинфекция может выполняться самостоятельно.</w:t>
      </w:r>
    </w:p>
    <w:p w:rsidR="00000000" w:rsidRDefault="0049689F">
      <w:pPr>
        <w:pStyle w:val="ConsPlusNormal"/>
        <w:spacing w:before="200"/>
        <w:ind w:firstLine="540"/>
        <w:jc w:val="both"/>
      </w:pPr>
      <w:r>
        <w:t>2054. Дезинфекции подлежат все предметы, имеющие контакт с больным брюшным тифом или паратифами и являющиеся факторами передачи</w:t>
      </w:r>
      <w:r>
        <w:t xml:space="preserve">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000000" w:rsidRDefault="0049689F">
      <w:pPr>
        <w:pStyle w:val="ConsPlusNormal"/>
        <w:spacing w:before="200"/>
        <w:ind w:firstLine="540"/>
        <w:jc w:val="both"/>
      </w:pPr>
      <w:r>
        <w:t>2055. Оча</w:t>
      </w:r>
      <w:r>
        <w:t>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w:t>
      </w:r>
      <w:r>
        <w:t>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w:t>
      </w:r>
      <w:r>
        <w:t xml:space="preserve">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w:t>
      </w:r>
      <w:r>
        <w:t>ельная дезинфекция.</w:t>
      </w:r>
    </w:p>
    <w:p w:rsidR="00000000" w:rsidRDefault="0049689F">
      <w:pPr>
        <w:pStyle w:val="ConsPlusNormal"/>
        <w:spacing w:before="20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w:t>
      </w:r>
      <w:r>
        <w:t>итализации, а лица, не получавшие антибактериальные препараты, не ранее 14 календарных дней после установления нормальной температуры тела.</w:t>
      </w:r>
    </w:p>
    <w:p w:rsidR="00000000" w:rsidRDefault="0049689F">
      <w:pPr>
        <w:pStyle w:val="ConsPlusNormal"/>
        <w:spacing w:before="200"/>
        <w:ind w:firstLine="540"/>
        <w:jc w:val="both"/>
      </w:pPr>
      <w:r>
        <w:t>лица, из числа декретированных групп населения, после клинического выздоровления (отсутствие лихорадки, нормализация</w:t>
      </w:r>
      <w:r>
        <w:t xml:space="preserve">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w:t>
      </w:r>
      <w:r>
        <w:t xml:space="preserve"> окончания этиотропного лечения, выписываются из стационара.</w:t>
      </w:r>
    </w:p>
    <w:p w:rsidR="00000000" w:rsidRDefault="0049689F">
      <w:pPr>
        <w:pStyle w:val="ConsPlusNormal"/>
        <w:spacing w:before="20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w:t>
      </w:r>
      <w:r>
        <w:t>анной медицинской организацией, и при наличии трех отрицательных результатов лабораторных бактериологических исследований (кала и мочи).</w:t>
      </w:r>
    </w:p>
    <w:p w:rsidR="00000000" w:rsidRDefault="0049689F">
      <w:pPr>
        <w:pStyle w:val="ConsPlusNormal"/>
        <w:spacing w:before="200"/>
        <w:ind w:firstLine="540"/>
        <w:jc w:val="both"/>
      </w:pPr>
      <w:r>
        <w:lastRenderedPageBreak/>
        <w:t>в случае положительного результата лабораторных исследований, проведенных перед выпиской (кал и моча), курс лечения пов</w:t>
      </w:r>
      <w:r>
        <w:t>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w:t>
      </w:r>
      <w:r>
        <w:t>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000000" w:rsidRDefault="0049689F">
      <w:pPr>
        <w:pStyle w:val="ConsPlusNormal"/>
        <w:spacing w:before="20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w:t>
      </w:r>
      <w:r>
        <w:t>линического течения болезни и процесса выздоровления.</w:t>
      </w:r>
    </w:p>
    <w:p w:rsidR="00000000" w:rsidRDefault="0049689F">
      <w:pPr>
        <w:pStyle w:val="ConsPlusNormal"/>
        <w:spacing w:before="20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w:t>
      </w:r>
      <w:r>
        <w:t>я, клинических признаков болезни, не является противопоказанием к выписке из стационара.</w:t>
      </w:r>
    </w:p>
    <w:p w:rsidR="00000000" w:rsidRDefault="0049689F">
      <w:pPr>
        <w:pStyle w:val="ConsPlusNormal"/>
        <w:spacing w:before="20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w:t>
      </w:r>
      <w:r>
        <w:t>ия, данные о проведенном лечении, результаты обследования больного, рекомендации по диспансеризации.</w:t>
      </w:r>
    </w:p>
    <w:p w:rsidR="00000000" w:rsidRDefault="0049689F">
      <w:pPr>
        <w:pStyle w:val="ConsPlusNormal"/>
        <w:spacing w:before="20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w:t>
      </w:r>
      <w:r>
        <w:t>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000000" w:rsidRDefault="0049689F">
      <w:pPr>
        <w:pStyle w:val="ConsPlusNormal"/>
        <w:spacing w:before="200"/>
        <w:ind w:firstLine="540"/>
        <w:jc w:val="both"/>
      </w:pPr>
      <w:r>
        <w:t>при отрица</w:t>
      </w:r>
      <w:r>
        <w:t>тельном результате лабораторных исследований переболевший брюшным тифом или паратифами снимается с диспансерного учета;</w:t>
      </w:r>
    </w:p>
    <w:p w:rsidR="00000000" w:rsidRDefault="0049689F">
      <w:pPr>
        <w:pStyle w:val="ConsPlusNormal"/>
        <w:spacing w:before="20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w:t>
      </w:r>
      <w:r>
        <w:t>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4"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КонсультантПлюс}" w:history="1">
        <w:r>
          <w:rPr>
            <w:color w:val="0000FF"/>
          </w:rPr>
          <w:t>форма N 030/у</w:t>
        </w:r>
      </w:hyperlink>
      <w:r>
        <w:t>, утверждена приказом Минздрава России от 15.12.2014 N 834н, зарегистрирована Минюстом России 20.02.2015, регистр</w:t>
      </w:r>
      <w:r>
        <w:t>ационный N 36160) - контрольная карта диспансерного наблюдения) в медицинских организациях по месту жительства переболевшего.</w:t>
      </w:r>
    </w:p>
    <w:p w:rsidR="00000000" w:rsidRDefault="0049689F">
      <w:pPr>
        <w:pStyle w:val="ConsPlusNormal"/>
        <w:spacing w:before="20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w:t>
      </w:r>
      <w:r>
        <w:t>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000000" w:rsidRDefault="0049689F">
      <w:pPr>
        <w:pStyle w:val="ConsPlusNormal"/>
        <w:spacing w:before="200"/>
        <w:ind w:firstLine="540"/>
        <w:jc w:val="both"/>
      </w:pPr>
      <w:r>
        <w:t>при невозможности перевода на основании поста</w:t>
      </w:r>
      <w:r>
        <w:t>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w:t>
      </w:r>
      <w:r>
        <w:t>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w:t>
      </w:r>
      <w:r>
        <w:t>ки о выздоровлении, выданной медицинской организацией с учетом данных контрольного лабораторного исследования.</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&lt;51&gt; </w:t>
      </w:r>
      <w:hyperlink r:id="rId195"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Пункт 6 статьи 51</w:t>
        </w:r>
      </w:hyperlink>
      <w:r>
        <w:t xml:space="preserve"> </w:t>
      </w:r>
      <w:r>
        <w:t>Федерального закона от 30.03.1999 N 52-ФЗ "О санитарно-эпидемиологическом благополучии населения".</w:t>
      </w:r>
    </w:p>
    <w:p w:rsidR="00000000" w:rsidRDefault="0049689F">
      <w:pPr>
        <w:pStyle w:val="ConsPlusNormal"/>
        <w:jc w:val="both"/>
      </w:pPr>
    </w:p>
    <w:p w:rsidR="00000000" w:rsidRDefault="0049689F">
      <w:pPr>
        <w:pStyle w:val="ConsPlusNormal"/>
        <w:ind w:firstLine="540"/>
        <w:jc w:val="both"/>
      </w:pPr>
      <w:r>
        <w:lastRenderedPageBreak/>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w:t>
      </w:r>
      <w:r>
        <w:t>слых, в течение 2 месяцев после перенесенного заболевания не допускаются к дежурствам по пищеблоку.</w:t>
      </w:r>
    </w:p>
    <w:p w:rsidR="00000000" w:rsidRDefault="0049689F">
      <w:pPr>
        <w:pStyle w:val="ConsPlusNormal"/>
        <w:spacing w:before="20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w:t>
      </w:r>
      <w:r>
        <w:t>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w:t>
      </w:r>
      <w:r>
        <w:t>бщее состояние).</w:t>
      </w:r>
    </w:p>
    <w:p w:rsidR="00000000" w:rsidRDefault="0049689F">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000000" w:rsidRDefault="0049689F">
      <w:pPr>
        <w:pStyle w:val="ConsPlusNormal"/>
        <w:spacing w:before="200"/>
        <w:ind w:firstLine="540"/>
        <w:jc w:val="both"/>
      </w:pPr>
      <w:r>
        <w:t xml:space="preserve">все выявленные хронические и </w:t>
      </w:r>
      <w:r>
        <w:t>острые бактерионосители ставятся на учет в медицинских организациях по месту жительства.</w:t>
      </w:r>
    </w:p>
    <w:p w:rsidR="00000000" w:rsidRDefault="0049689F">
      <w:pPr>
        <w:pStyle w:val="ConsPlusNormal"/>
        <w:spacing w:before="20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w:t>
      </w:r>
      <w:r>
        <w:t xml:space="preserve">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w:t>
      </w:r>
      <w:r>
        <w:t>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000000" w:rsidRDefault="0049689F">
      <w:pPr>
        <w:pStyle w:val="ConsPlusNormal"/>
        <w:spacing w:before="200"/>
        <w:ind w:firstLine="540"/>
        <w:jc w:val="both"/>
      </w:pPr>
      <w:r>
        <w:t>бактерионосители среди лиц, не относящихся к работникам из декретированных групп населения, не подвергают</w:t>
      </w:r>
      <w:r>
        <w:t>ся дальнейшим лабораторным обследованиям.</w:t>
      </w:r>
    </w:p>
    <w:p w:rsidR="00000000" w:rsidRDefault="0049689F">
      <w:pPr>
        <w:pStyle w:val="ConsPlusNormal"/>
        <w:spacing w:before="20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w:t>
      </w:r>
      <w:r>
        <w:t>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000000" w:rsidRDefault="0049689F">
      <w:pPr>
        <w:pStyle w:val="ConsPlusNormal"/>
        <w:spacing w:before="200"/>
        <w:ind w:firstLine="540"/>
        <w:jc w:val="both"/>
      </w:pPr>
      <w:r>
        <w:t>посещающие дошкольные образовательные организации при выявлении у них бактерионосительства не допускаются</w:t>
      </w:r>
      <w:r>
        <w:t xml:space="preserve"> в дошкольные образовательные организации и направляются в медицинскую организацию для обследования.</w:t>
      </w:r>
    </w:p>
    <w:p w:rsidR="00000000" w:rsidRDefault="0049689F">
      <w:pPr>
        <w:pStyle w:val="ConsPlusNormal"/>
        <w:spacing w:before="20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w:t>
      </w:r>
      <w:r>
        <w:t>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000000" w:rsidRDefault="0049689F">
      <w:pPr>
        <w:pStyle w:val="ConsPlusNormal"/>
        <w:jc w:val="both"/>
      </w:pPr>
    </w:p>
    <w:p w:rsidR="00000000" w:rsidRDefault="0049689F">
      <w:pPr>
        <w:pStyle w:val="ConsPlusTitle"/>
        <w:jc w:val="center"/>
        <w:outlineLvl w:val="2"/>
      </w:pPr>
      <w:r>
        <w:t>Обеспечение санитарно-эпи</w:t>
      </w:r>
      <w:r>
        <w:t>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брюшного тифа и паратифа</w:t>
      </w:r>
    </w:p>
    <w:p w:rsidR="00000000" w:rsidRDefault="0049689F">
      <w:pPr>
        <w:pStyle w:val="ConsPlusNormal"/>
        <w:jc w:val="both"/>
      </w:pPr>
    </w:p>
    <w:p w:rsidR="00000000" w:rsidRDefault="0049689F">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w:t>
      </w:r>
      <w:r>
        <w:t>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w:t>
      </w:r>
    </w:p>
    <w:p w:rsidR="00000000" w:rsidRDefault="0049689F">
      <w:pPr>
        <w:pStyle w:val="ConsPlusNormal"/>
        <w:spacing w:before="200"/>
        <w:ind w:firstLine="540"/>
        <w:jc w:val="both"/>
      </w:pPr>
      <w:r>
        <w:t>наблюдение за циркуляцией возбудителей брюшного тифа и паратифов в популяции людей и в объектах окружающей среды;</w:t>
      </w:r>
    </w:p>
    <w:p w:rsidR="00000000" w:rsidRDefault="0049689F">
      <w:pPr>
        <w:pStyle w:val="ConsPlusNormal"/>
        <w:spacing w:before="200"/>
        <w:ind w:firstLine="540"/>
        <w:jc w:val="both"/>
      </w:pPr>
      <w:r>
        <w:t>оценку состояния лабораторной диаг</w:t>
      </w:r>
      <w:r>
        <w:t>ностики брюшного тифа и паратифов;</w:t>
      </w:r>
    </w:p>
    <w:p w:rsidR="00000000" w:rsidRDefault="0049689F">
      <w:pPr>
        <w:pStyle w:val="ConsPlusNormal"/>
        <w:spacing w:before="200"/>
        <w:ind w:firstLine="540"/>
        <w:jc w:val="both"/>
      </w:pPr>
      <w:r>
        <w:lastRenderedPageBreak/>
        <w:t>анализ параметров факторов окружающей среды, которые могут способствовать активизации путей и факторов передачи брюшного тифа и паратифов;</w:t>
      </w:r>
    </w:p>
    <w:p w:rsidR="00000000" w:rsidRDefault="0049689F">
      <w:pPr>
        <w:pStyle w:val="ConsPlusNormal"/>
        <w:spacing w:before="200"/>
        <w:ind w:firstLine="540"/>
        <w:jc w:val="both"/>
      </w:pPr>
      <w:r>
        <w:t xml:space="preserve">оценку эффективности проводимых санитарно-противоэпидемических (профилактических) </w:t>
      </w:r>
      <w:r>
        <w:t>мероприятий и степени санитарно-эпидемиологической надежности эпидемически значимых объектов, расположенных на территории надзора;</w:t>
      </w:r>
    </w:p>
    <w:p w:rsidR="00000000" w:rsidRDefault="0049689F">
      <w:pPr>
        <w:pStyle w:val="ConsPlusNormal"/>
        <w:spacing w:before="200"/>
        <w:ind w:firstLine="540"/>
        <w:jc w:val="both"/>
      </w:pPr>
      <w:r>
        <w:t>ретроспективный и оперативный анализ динамики заболеваемости брюшным тифом и паратифами по возрастным группам, полу, континге</w:t>
      </w:r>
      <w:r>
        <w:t>нтам населения;</w:t>
      </w:r>
    </w:p>
    <w:p w:rsidR="00000000" w:rsidRDefault="0049689F">
      <w:pPr>
        <w:pStyle w:val="ConsPlusNormal"/>
        <w:spacing w:before="20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49689F">
      <w:pPr>
        <w:pStyle w:val="ConsPlusNormal"/>
        <w:spacing w:before="200"/>
        <w:ind w:firstLine="540"/>
        <w:jc w:val="both"/>
      </w:pPr>
      <w:r>
        <w:t>контроль проводимых санитарно-противоэпидемических (профилактических)</w:t>
      </w:r>
      <w:r>
        <w:t xml:space="preserve"> мероприятий.</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w:t>
      </w:r>
      <w:r>
        <w:t>вленных на предупреждение контаминации возбудителями брюшного тифа и (или) паратифов:</w:t>
      </w:r>
    </w:p>
    <w:p w:rsidR="00000000" w:rsidRDefault="0049689F">
      <w:pPr>
        <w:pStyle w:val="ConsPlusNormal"/>
        <w:spacing w:before="200"/>
        <w:ind w:firstLine="540"/>
        <w:jc w:val="both"/>
      </w:pPr>
      <w:r>
        <w:t xml:space="preserve">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w:t>
      </w:r>
      <w:r>
        <w:t>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w:t>
      </w:r>
      <w:r>
        <w:t xml:space="preserve">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000000" w:rsidRDefault="0049689F">
      <w:pPr>
        <w:pStyle w:val="ConsPlusNormal"/>
        <w:spacing w:before="200"/>
        <w:ind w:firstLine="540"/>
        <w:jc w:val="both"/>
      </w:pPr>
      <w:r>
        <w:t>2059. В профилактических целях для выявления бактерион</w:t>
      </w:r>
      <w:r>
        <w:t>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000000" w:rsidRDefault="0049689F">
      <w:pPr>
        <w:pStyle w:val="ConsPlusNormal"/>
        <w:spacing w:before="200"/>
        <w:ind w:firstLine="540"/>
        <w:jc w:val="both"/>
      </w:pPr>
      <w:r>
        <w:t>2060. Однократному лабораторному обследованию кала на наличие возбудителей брюшного тифа и (или) пара</w:t>
      </w:r>
      <w:r>
        <w:t>тифов подлежат лица, поступающие на работу:</w:t>
      </w:r>
    </w:p>
    <w:p w:rsidR="00000000" w:rsidRDefault="0049689F">
      <w:pPr>
        <w:pStyle w:val="ConsPlusNormal"/>
        <w:spacing w:before="20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w:t>
      </w:r>
      <w:r>
        <w:t>ые обработкой, хранением, транспортировкой продуктов питания и выдачей готовой пищи, а также ремонтом инвентаря и оборудования;</w:t>
      </w:r>
    </w:p>
    <w:p w:rsidR="00000000" w:rsidRDefault="0049689F">
      <w:pPr>
        <w:pStyle w:val="ConsPlusNormal"/>
        <w:spacing w:before="200"/>
        <w:ind w:firstLine="540"/>
        <w:jc w:val="both"/>
      </w:pPr>
      <w:r>
        <w:t>в детские и медицинские организации, занятые непосредственным обслуживанием и питанием детей;</w:t>
      </w:r>
    </w:p>
    <w:p w:rsidR="00000000" w:rsidRDefault="0049689F">
      <w:pPr>
        <w:pStyle w:val="ConsPlusNormal"/>
        <w:spacing w:before="200"/>
        <w:ind w:firstLine="540"/>
        <w:jc w:val="both"/>
      </w:pPr>
      <w:r>
        <w:t>в организации, осуществляющие эксп</w:t>
      </w:r>
      <w:r>
        <w:t>луатацию водопроводных сооружений, доставку и хранение питьевой воды.</w:t>
      </w:r>
    </w:p>
    <w:p w:rsidR="00000000" w:rsidRDefault="0049689F">
      <w:pPr>
        <w:pStyle w:val="ConsPlusNormal"/>
        <w:spacing w:before="20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w:t>
      </w:r>
      <w:r>
        <w:t>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000000" w:rsidRDefault="0049689F">
      <w:pPr>
        <w:pStyle w:val="ConsPlusNormal"/>
        <w:spacing w:before="200"/>
        <w:ind w:firstLine="540"/>
        <w:jc w:val="both"/>
      </w:pPr>
      <w:r>
        <w:t xml:space="preserve">2062. Лабораторное обследование лиц </w:t>
      </w:r>
      <w:r>
        <w:t>перед поступлением в стационары и санатории проводится по клиническим и эпидемиологическим показаниям.</w:t>
      </w:r>
    </w:p>
    <w:p w:rsidR="00000000" w:rsidRDefault="0049689F">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w:t>
      </w:r>
      <w:r>
        <w:t xml:space="preserve"> с хроническими психическими </w:t>
      </w:r>
      <w:r>
        <w:lastRenderedPageBreak/>
        <w:t>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w:t>
      </w:r>
      <w:r>
        <w:t xml:space="preserve">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000000" w:rsidRDefault="0049689F">
      <w:pPr>
        <w:pStyle w:val="ConsPlusNormal"/>
        <w:spacing w:before="200"/>
        <w:ind w:firstLine="540"/>
        <w:jc w:val="both"/>
      </w:pPr>
      <w:r>
        <w:t>2063. Лица, относящие к декретированным группам населения,</w:t>
      </w:r>
      <w:r>
        <w:t xml:space="preserve">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000000" w:rsidRDefault="0049689F">
      <w:pPr>
        <w:pStyle w:val="ConsPlusNormal"/>
        <w:spacing w:before="200"/>
        <w:ind w:firstLine="540"/>
        <w:jc w:val="both"/>
      </w:pPr>
      <w:r>
        <w:t xml:space="preserve">2064. Вакцинация населения против брюшного тифа проводится по эпидемиологическим показаниям, при </w:t>
      </w:r>
      <w:r>
        <w:t>этом учитываются эпидемиологическая обстановка, уровни заболеваемости и санитарно-коммунального благоустройства населенных пунктов.</w:t>
      </w:r>
    </w:p>
    <w:p w:rsidR="00000000" w:rsidRDefault="0049689F">
      <w:pPr>
        <w:pStyle w:val="ConsPlusNormal"/>
        <w:spacing w:before="200"/>
        <w:ind w:firstLine="540"/>
        <w:jc w:val="both"/>
      </w:pPr>
      <w:r>
        <w:t>2065. Плановой вакцинации подлежат:</w:t>
      </w:r>
    </w:p>
    <w:p w:rsidR="00000000" w:rsidRDefault="0049689F">
      <w:pPr>
        <w:pStyle w:val="ConsPlusNormal"/>
        <w:spacing w:before="20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000000" w:rsidRDefault="0049689F">
      <w:pPr>
        <w:pStyle w:val="ConsPlusNormal"/>
        <w:spacing w:before="200"/>
        <w:ind w:firstLine="540"/>
        <w:jc w:val="both"/>
      </w:pPr>
      <w:r>
        <w:t>лиц</w:t>
      </w:r>
      <w:r>
        <w:t>а, работающие с живыми культурами брюшного тифа, а также работники инфекционных больниц (отделений), патологоанатомических отделений;</w:t>
      </w:r>
    </w:p>
    <w:p w:rsidR="00000000" w:rsidRDefault="0049689F">
      <w:pPr>
        <w:pStyle w:val="ConsPlusNormal"/>
        <w:spacing w:before="200"/>
        <w:ind w:firstLine="540"/>
        <w:jc w:val="both"/>
      </w:pPr>
      <w:r>
        <w:t>иностранные граждане, прибывшие из эндемичных по брюшному тифу стран для учебы или работы, проживающие в организациях, пре</w:t>
      </w:r>
      <w:r>
        <w:t>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000000" w:rsidRDefault="0049689F">
      <w:pPr>
        <w:pStyle w:val="ConsPlusNormal"/>
        <w:spacing w:before="200"/>
        <w:ind w:firstLine="540"/>
        <w:jc w:val="both"/>
      </w:pPr>
      <w:r>
        <w:t>2066. По эпидемиологическим показаниям вакцинация проводятся при угрозе возникновения эпидемий</w:t>
      </w:r>
      <w:r>
        <w:t xml:space="preserve">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000000" w:rsidRDefault="0049689F">
      <w:pPr>
        <w:pStyle w:val="ConsPlusNormal"/>
        <w:spacing w:before="200"/>
        <w:ind w:firstLine="540"/>
        <w:jc w:val="both"/>
      </w:pPr>
      <w:r>
        <w:t>2067. Для иммунизации против брюшного тифа применяются вакцины, зарегистрированные в Российс</w:t>
      </w:r>
      <w:r>
        <w:t>кой Федерации, в соответствии с инструкцией по применению.</w:t>
      </w:r>
    </w:p>
    <w:p w:rsidR="00000000" w:rsidRDefault="0049689F">
      <w:pPr>
        <w:pStyle w:val="ConsPlusNormal"/>
        <w:spacing w:before="20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000000" w:rsidRDefault="0049689F">
      <w:pPr>
        <w:pStyle w:val="ConsPlusNormal"/>
        <w:spacing w:before="200"/>
        <w:ind w:firstLine="540"/>
        <w:jc w:val="both"/>
      </w:pPr>
      <w:r>
        <w:t xml:space="preserve">2069. Вакцинация против брюшного тифа </w:t>
      </w:r>
      <w:r>
        <w:t>показана всем членам семьи бактерионосителя, а также другим лицам, часто вступающим в контакт с бактерионосителем.</w:t>
      </w:r>
    </w:p>
    <w:p w:rsidR="00000000" w:rsidRDefault="0049689F">
      <w:pPr>
        <w:pStyle w:val="ConsPlusNormal"/>
        <w:spacing w:before="200"/>
        <w:ind w:firstLine="540"/>
        <w:jc w:val="both"/>
      </w:pPr>
      <w:r>
        <w:t>2070. Вакцинация против паратифов не проводится.</w:t>
      </w:r>
    </w:p>
    <w:p w:rsidR="00000000" w:rsidRDefault="0049689F">
      <w:pPr>
        <w:pStyle w:val="ConsPlusNormal"/>
        <w:spacing w:before="200"/>
        <w:ind w:firstLine="540"/>
        <w:jc w:val="both"/>
      </w:pPr>
      <w:r>
        <w:t>2071. Лицам, подвергшимся риску заражения брюшным тифом и (или) паратифами, проводится экстр</w:t>
      </w:r>
      <w:r>
        <w:t>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000000" w:rsidRDefault="0049689F">
      <w:pPr>
        <w:pStyle w:val="ConsPlusNormal"/>
        <w:spacing w:before="200"/>
        <w:ind w:firstLine="540"/>
        <w:jc w:val="both"/>
      </w:pPr>
      <w:r>
        <w:t xml:space="preserve">2072. Организационно-методическое руководство при применении медицинских </w:t>
      </w:r>
      <w:r>
        <w:t>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w:t>
      </w:r>
      <w:r>
        <w:t>х организаций.</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населения вопросам</w:t>
      </w:r>
    </w:p>
    <w:p w:rsidR="00000000" w:rsidRDefault="0049689F">
      <w:pPr>
        <w:pStyle w:val="ConsPlusTitle"/>
        <w:jc w:val="center"/>
      </w:pPr>
      <w:r>
        <w:t>профилактики брюшного тифа и паратифов</w:t>
      </w:r>
    </w:p>
    <w:p w:rsidR="00000000" w:rsidRDefault="0049689F">
      <w:pPr>
        <w:pStyle w:val="ConsPlusNormal"/>
        <w:jc w:val="both"/>
      </w:pPr>
    </w:p>
    <w:p w:rsidR="00000000" w:rsidRDefault="0049689F">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w:t>
      </w:r>
      <w:r>
        <w:t>левания и мерах профилактики с использованием средств массовой информации, листовок, плакатов, бюллетеней, проведения индивидуальной беседы.</w:t>
      </w:r>
    </w:p>
    <w:p w:rsidR="00000000" w:rsidRDefault="0049689F">
      <w:pPr>
        <w:pStyle w:val="ConsPlusNormal"/>
        <w:spacing w:before="200"/>
        <w:ind w:firstLine="540"/>
        <w:jc w:val="both"/>
      </w:pPr>
      <w:r>
        <w:lastRenderedPageBreak/>
        <w:t>2074. Работники пищеблоков и лиц, к ним приравненных, обязаны знать основные сведения о брюшном тифе и паратифах, к</w:t>
      </w:r>
      <w:r>
        <w:t>оторые должны быть включены в программу гигиенического обучения.</w:t>
      </w:r>
    </w:p>
    <w:p w:rsidR="00000000" w:rsidRDefault="0049689F">
      <w:pPr>
        <w:pStyle w:val="ConsPlusNormal"/>
        <w:spacing w:before="20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w:t>
      </w:r>
      <w:r>
        <w:t>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000000" w:rsidRDefault="0049689F">
      <w:pPr>
        <w:pStyle w:val="ConsPlusNormal"/>
        <w:spacing w:before="200"/>
        <w:ind w:firstLine="540"/>
        <w:jc w:val="both"/>
      </w:pPr>
      <w:r>
        <w:t>2076. Мероприятия по санитарно-просве</w:t>
      </w:r>
      <w:r>
        <w:t>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w:t>
      </w:r>
      <w:r>
        <w:t>и.</w:t>
      </w:r>
    </w:p>
    <w:p w:rsidR="00000000" w:rsidRDefault="0049689F">
      <w:pPr>
        <w:pStyle w:val="ConsPlusNormal"/>
        <w:spacing w:before="20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w:t>
      </w:r>
      <w:r>
        <w:t>ведением индивидуальной беседы с пациентом и другие методы.</w:t>
      </w:r>
    </w:p>
    <w:p w:rsidR="00000000" w:rsidRDefault="0049689F">
      <w:pPr>
        <w:pStyle w:val="ConsPlusNormal"/>
        <w:jc w:val="both"/>
      </w:pPr>
    </w:p>
    <w:p w:rsidR="00000000" w:rsidRDefault="0049689F">
      <w:pPr>
        <w:pStyle w:val="ConsPlusTitle"/>
        <w:jc w:val="center"/>
        <w:outlineLvl w:val="1"/>
      </w:pPr>
      <w:r>
        <w:t>XXVIII. Профилактика листериоза</w:t>
      </w:r>
    </w:p>
    <w:p w:rsidR="00000000" w:rsidRDefault="0049689F">
      <w:pPr>
        <w:pStyle w:val="ConsPlusNormal"/>
        <w:jc w:val="both"/>
      </w:pPr>
    </w:p>
    <w:p w:rsidR="00000000" w:rsidRDefault="0049689F">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w:t>
      </w:r>
      <w:r>
        <w:t>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w:t>
      </w:r>
      <w:r>
        <w:t>ой, гастроэнтеритической и смешанной форм, а также бессимптомным носительством листерий.</w:t>
      </w:r>
    </w:p>
    <w:p w:rsidR="00000000" w:rsidRDefault="0049689F">
      <w:pPr>
        <w:pStyle w:val="ConsPlusNormal"/>
        <w:spacing w:before="20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w:t>
      </w:r>
      <w:r>
        <w:t>тогенен для человека и животных. L. ivanovii - для животных. В отдельных случаях листериоз у человека может быть связан и с другими видами листерий.</w:t>
      </w:r>
    </w:p>
    <w:p w:rsidR="00000000" w:rsidRDefault="0049689F">
      <w:pPr>
        <w:pStyle w:val="ConsPlusNormal"/>
        <w:spacing w:before="20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w:t>
      </w:r>
      <w:r>
        <w:t xml:space="preserve">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w:t>
      </w:r>
      <w:r>
        <w:t>уп кислорода (под вакуумом, в модифицированной газовой атмосфере).</w:t>
      </w:r>
    </w:p>
    <w:p w:rsidR="00000000" w:rsidRDefault="0049689F">
      <w:pPr>
        <w:pStyle w:val="ConsPlusNormal"/>
        <w:spacing w:before="20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w:t>
      </w:r>
      <w:r>
        <w:t xml:space="preserve">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000000" w:rsidRDefault="0049689F">
      <w:pPr>
        <w:pStyle w:val="ConsPlusNormal"/>
        <w:spacing w:before="200"/>
        <w:ind w:firstLine="540"/>
        <w:jc w:val="both"/>
      </w:pPr>
      <w:r>
        <w:t xml:space="preserve">Источником инфекции для человека </w:t>
      </w:r>
      <w:r>
        <w:t>являются сельскохозяйственные животные - больные и бессимптомные носители и грызуны.</w:t>
      </w:r>
    </w:p>
    <w:p w:rsidR="00000000" w:rsidRDefault="0049689F">
      <w:pPr>
        <w:pStyle w:val="ConsPlusNormal"/>
        <w:spacing w:before="20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000000" w:rsidRDefault="0049689F">
      <w:pPr>
        <w:pStyle w:val="ConsPlusNormal"/>
        <w:spacing w:before="200"/>
        <w:ind w:firstLine="540"/>
        <w:jc w:val="both"/>
      </w:pPr>
      <w:r>
        <w:t>Больной листериозом человек или б</w:t>
      </w:r>
      <w:r>
        <w:t>ессимптомный носитель также представляет эпидемиологическую опасность.</w:t>
      </w:r>
    </w:p>
    <w:p w:rsidR="00000000" w:rsidRDefault="0049689F">
      <w:pPr>
        <w:pStyle w:val="ConsPlusNormal"/>
        <w:spacing w:before="20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000000" w:rsidRDefault="0049689F">
      <w:pPr>
        <w:pStyle w:val="ConsPlusNormal"/>
        <w:spacing w:before="200"/>
        <w:ind w:firstLine="540"/>
        <w:jc w:val="both"/>
      </w:pPr>
      <w:r>
        <w:lastRenderedPageBreak/>
        <w:t>Листерий проникают в орга</w:t>
      </w:r>
      <w:r>
        <w:t>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000000" w:rsidRDefault="0049689F">
      <w:pPr>
        <w:pStyle w:val="ConsPlusNormal"/>
        <w:spacing w:before="200"/>
        <w:ind w:firstLine="540"/>
        <w:jc w:val="both"/>
      </w:pPr>
      <w:r>
        <w:t>Заражение человека происходит в результате:</w:t>
      </w:r>
    </w:p>
    <w:p w:rsidR="00000000" w:rsidRDefault="0049689F">
      <w:pPr>
        <w:pStyle w:val="ConsPlusNormal"/>
        <w:spacing w:before="200"/>
        <w:ind w:firstLine="540"/>
        <w:jc w:val="both"/>
      </w:pPr>
      <w:r>
        <w:t>употребления в пищу инфицированных продуктов животно</w:t>
      </w:r>
      <w:r>
        <w:t>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000000" w:rsidRDefault="0049689F">
      <w:pPr>
        <w:pStyle w:val="ConsPlusNormal"/>
        <w:spacing w:before="200"/>
        <w:ind w:firstLine="540"/>
        <w:jc w:val="both"/>
      </w:pPr>
      <w:r>
        <w:t>вдыхания пыли, контаминированной возбудителем;</w:t>
      </w:r>
    </w:p>
    <w:p w:rsidR="00000000" w:rsidRDefault="0049689F">
      <w:pPr>
        <w:pStyle w:val="ConsPlusNormal"/>
        <w:spacing w:before="200"/>
        <w:ind w:firstLine="540"/>
        <w:jc w:val="both"/>
      </w:pPr>
      <w:r>
        <w:t>контакта с больными или носителями возбудите</w:t>
      </w:r>
      <w:r>
        <w:t>ля листериоза животными;</w:t>
      </w:r>
    </w:p>
    <w:p w:rsidR="00000000" w:rsidRDefault="0049689F">
      <w:pPr>
        <w:pStyle w:val="ConsPlusNormal"/>
        <w:spacing w:before="200"/>
        <w:ind w:firstLine="540"/>
        <w:jc w:val="both"/>
      </w:pPr>
      <w:r>
        <w:t>внутриутробной передаче возбудителя через плаценту,</w:t>
      </w:r>
    </w:p>
    <w:p w:rsidR="00000000" w:rsidRDefault="0049689F">
      <w:pPr>
        <w:pStyle w:val="ConsPlusNormal"/>
        <w:spacing w:before="200"/>
        <w:ind w:firstLine="540"/>
        <w:jc w:val="both"/>
      </w:pPr>
      <w:r>
        <w:t>контакта новорожденных детей с инфицированными предметами ухода и медицинским инструментарием в родильных домах.</w:t>
      </w:r>
    </w:p>
    <w:p w:rsidR="00000000" w:rsidRDefault="0049689F">
      <w:pPr>
        <w:pStyle w:val="ConsPlusNormal"/>
        <w:spacing w:before="200"/>
        <w:ind w:firstLine="540"/>
        <w:jc w:val="both"/>
      </w:pPr>
      <w:r>
        <w:t>2082. Наиболее угрожаемым контингентами риска заражения листериозо</w:t>
      </w:r>
      <w:r>
        <w:t>м являются беременные, новорожденные, лица старше 50 лет, а также лица с иммунодефицитом.</w:t>
      </w:r>
    </w:p>
    <w:p w:rsidR="00000000" w:rsidRDefault="0049689F">
      <w:pPr>
        <w:pStyle w:val="ConsPlusNormal"/>
        <w:spacing w:before="20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w:t>
      </w:r>
      <w:r>
        <w:t>яйств и других предприятий, содержащих животных.</w:t>
      </w:r>
    </w:p>
    <w:p w:rsidR="00000000" w:rsidRDefault="0049689F">
      <w:pPr>
        <w:pStyle w:val="ConsPlusNormal"/>
        <w:spacing w:before="20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w:t>
      </w:r>
      <w:r>
        <w:t>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000000" w:rsidRDefault="0049689F">
      <w:pPr>
        <w:pStyle w:val="ConsPlusNormal"/>
        <w:jc w:val="both"/>
      </w:pPr>
    </w:p>
    <w:p w:rsidR="00000000" w:rsidRDefault="0049689F">
      <w:pPr>
        <w:pStyle w:val="ConsPlusTitle"/>
        <w:jc w:val="center"/>
        <w:outlineLvl w:val="2"/>
      </w:pPr>
      <w:r>
        <w:t>Выявление, учет и регистрация</w:t>
      </w:r>
    </w:p>
    <w:p w:rsidR="00000000" w:rsidRDefault="0049689F">
      <w:pPr>
        <w:pStyle w:val="ConsPlusNormal"/>
        <w:jc w:val="both"/>
      </w:pPr>
    </w:p>
    <w:p w:rsidR="00000000" w:rsidRDefault="0049689F">
      <w:pPr>
        <w:pStyle w:val="ConsPlusNormal"/>
        <w:ind w:firstLine="540"/>
        <w:jc w:val="both"/>
      </w:pPr>
      <w:r>
        <w:t xml:space="preserve">2084. Подозрительными </w:t>
      </w:r>
      <w:r>
        <w:t>на заболевание листериозом лицами, рекомендованными к лабораторному обследованию на листериоз, являются:</w:t>
      </w:r>
    </w:p>
    <w:p w:rsidR="00000000" w:rsidRDefault="0049689F">
      <w:pPr>
        <w:pStyle w:val="ConsPlusNormal"/>
        <w:spacing w:before="20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000000" w:rsidRDefault="0049689F">
      <w:pPr>
        <w:pStyle w:val="ConsPlusNormal"/>
        <w:spacing w:before="200"/>
        <w:ind w:firstLine="540"/>
        <w:jc w:val="both"/>
      </w:pPr>
      <w:r>
        <w:t xml:space="preserve">новорожденные с признаками </w:t>
      </w:r>
      <w:r>
        <w:t>любой инфекционной патологии неясной этиологии, а также менингита и сепсиса;</w:t>
      </w:r>
    </w:p>
    <w:p w:rsidR="00000000" w:rsidRDefault="0049689F">
      <w:pPr>
        <w:pStyle w:val="ConsPlusNormal"/>
        <w:spacing w:before="200"/>
        <w:ind w:firstLine="540"/>
        <w:jc w:val="both"/>
      </w:pPr>
      <w:r>
        <w:t>беременные, имеющие отягощенный акушерско-гинекологический анамнез (патология беременности и предшествующих родов);</w:t>
      </w:r>
    </w:p>
    <w:p w:rsidR="00000000" w:rsidRDefault="0049689F">
      <w:pPr>
        <w:pStyle w:val="ConsPlusNormal"/>
        <w:spacing w:before="200"/>
        <w:ind w:firstLine="540"/>
        <w:jc w:val="both"/>
      </w:pPr>
      <w:r>
        <w:t>беременные с признаками любых инфекционных заболеваний, имеющие</w:t>
      </w:r>
      <w:r>
        <w:t xml:space="preserve"> связь с животноводческим хозяйством или профессионально связанные с животными;</w:t>
      </w:r>
    </w:p>
    <w:p w:rsidR="00000000" w:rsidRDefault="0049689F">
      <w:pPr>
        <w:pStyle w:val="ConsPlusNormal"/>
        <w:spacing w:before="200"/>
        <w:ind w:firstLine="540"/>
        <w:jc w:val="both"/>
      </w:pPr>
      <w:r>
        <w:t>лица с наличием любой инфекционной симптоматики, употреблявшие заведомо инфицированную листериями продукцию;</w:t>
      </w:r>
    </w:p>
    <w:p w:rsidR="00000000" w:rsidRDefault="0049689F">
      <w:pPr>
        <w:pStyle w:val="ConsPlusNormal"/>
        <w:spacing w:before="200"/>
        <w:ind w:firstLine="540"/>
        <w:jc w:val="both"/>
      </w:pPr>
      <w:r>
        <w:t>лица в септическом состоянии без установленного ранее диагноза;</w:t>
      </w:r>
    </w:p>
    <w:p w:rsidR="00000000" w:rsidRDefault="0049689F">
      <w:pPr>
        <w:pStyle w:val="ConsPlusNormal"/>
        <w:spacing w:before="20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000000" w:rsidRDefault="0049689F">
      <w:pPr>
        <w:pStyle w:val="ConsPlusNormal"/>
        <w:spacing w:before="200"/>
        <w:ind w:firstLine="540"/>
        <w:jc w:val="both"/>
      </w:pPr>
      <w:r>
        <w:t>лица с рецидивирующими ангинами, симптомами инфекционного заболевания с лимфаденитом и</w:t>
      </w:r>
      <w:r>
        <w:t xml:space="preserve">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000000" w:rsidRDefault="0049689F">
      <w:pPr>
        <w:pStyle w:val="ConsPlusNormal"/>
        <w:spacing w:before="200"/>
        <w:ind w:firstLine="540"/>
        <w:jc w:val="both"/>
      </w:pPr>
      <w:r>
        <w:lastRenderedPageBreak/>
        <w:t>2085. Предполагаемым случаем листериоза следует считать:</w:t>
      </w:r>
    </w:p>
    <w:p w:rsidR="00000000" w:rsidRDefault="0049689F">
      <w:pPr>
        <w:pStyle w:val="ConsPlusNormal"/>
        <w:spacing w:before="200"/>
        <w:ind w:firstLine="540"/>
        <w:jc w:val="both"/>
      </w:pPr>
      <w:r>
        <w:t>обнаружение при диагностическом исследован</w:t>
      </w:r>
      <w:r>
        <w:t>ии ликвора (микроскопии) грамположительных палочек у больных с поражением центральной нервной системы (ЦНС);</w:t>
      </w:r>
    </w:p>
    <w:p w:rsidR="00000000" w:rsidRDefault="0049689F">
      <w:pPr>
        <w:pStyle w:val="ConsPlusNormal"/>
        <w:spacing w:before="200"/>
        <w:ind w:firstLine="540"/>
        <w:jc w:val="both"/>
      </w:pPr>
      <w:r>
        <w:t>появления титра специфических антител к листериям на второй неделе болезни у лиц, подозрительных на заболевание;</w:t>
      </w:r>
    </w:p>
    <w:p w:rsidR="00000000" w:rsidRDefault="0049689F">
      <w:pPr>
        <w:pStyle w:val="ConsPlusNormal"/>
        <w:spacing w:before="200"/>
        <w:ind w:firstLine="540"/>
        <w:jc w:val="both"/>
      </w:pPr>
      <w:r>
        <w:t>наличие типичной симптоматики лист</w:t>
      </w:r>
      <w:r>
        <w:t>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000000" w:rsidRDefault="0049689F">
      <w:pPr>
        <w:pStyle w:val="ConsPlusNormal"/>
        <w:spacing w:before="200"/>
        <w:ind w:firstLine="540"/>
        <w:jc w:val="both"/>
      </w:pPr>
      <w:r>
        <w:t>септическое состояние у беременной, аборт, рождение мертвого плода;</w:t>
      </w:r>
    </w:p>
    <w:p w:rsidR="00000000" w:rsidRDefault="0049689F">
      <w:pPr>
        <w:pStyle w:val="ConsPlusNormal"/>
        <w:spacing w:before="200"/>
        <w:ind w:firstLine="540"/>
        <w:jc w:val="both"/>
      </w:pPr>
      <w:r>
        <w:t>наличие инфекционной с</w:t>
      </w:r>
      <w:r>
        <w:t>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000000" w:rsidRDefault="0049689F">
      <w:pPr>
        <w:pStyle w:val="ConsPlusNormal"/>
        <w:spacing w:before="200"/>
        <w:ind w:firstLine="540"/>
        <w:jc w:val="both"/>
      </w:pPr>
      <w:r>
        <w:t>2086. Окончательный диагноз листериоза уст</w:t>
      </w:r>
      <w:r>
        <w:t>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000000" w:rsidRDefault="0049689F">
      <w:pPr>
        <w:pStyle w:val="ConsPlusNormal"/>
        <w:spacing w:before="200"/>
        <w:ind w:firstLine="540"/>
        <w:jc w:val="both"/>
      </w:pPr>
      <w:r>
        <w:t>Выделение листерий из кала не имеет диагностической ценности, в связи с нередкими находками листер</w:t>
      </w:r>
      <w:r>
        <w:t>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w:t>
      </w:r>
      <w:r>
        <w:t>нчательного диагноза листериоза.</w:t>
      </w:r>
    </w:p>
    <w:p w:rsidR="00000000" w:rsidRDefault="0049689F">
      <w:pPr>
        <w:pStyle w:val="ConsPlusNormal"/>
        <w:spacing w:before="20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000000" w:rsidRDefault="0049689F">
      <w:pPr>
        <w:pStyle w:val="ConsPlusNormal"/>
        <w:spacing w:before="200"/>
        <w:ind w:firstLine="540"/>
        <w:jc w:val="both"/>
      </w:pPr>
      <w:r>
        <w:t xml:space="preserve">При наличии антител к </w:t>
      </w:r>
      <w:r>
        <w:t>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000000" w:rsidRDefault="0049689F">
      <w:pPr>
        <w:pStyle w:val="ConsPlusNormal"/>
        <w:spacing w:before="200"/>
        <w:ind w:firstLine="540"/>
        <w:jc w:val="both"/>
      </w:pPr>
      <w:r>
        <w:t>2088. Больные с подозрением на листериоз госпитализируются в стационар по клиническим или эпидемиологиче</w:t>
      </w:r>
      <w:r>
        <w:t>ским показаниям.</w:t>
      </w:r>
    </w:p>
    <w:p w:rsidR="00000000" w:rsidRDefault="0049689F">
      <w:pPr>
        <w:pStyle w:val="ConsPlusNormal"/>
        <w:spacing w:before="20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000000" w:rsidRDefault="0049689F">
      <w:pPr>
        <w:pStyle w:val="ConsPlusNormal"/>
        <w:spacing w:before="200"/>
        <w:ind w:firstLine="540"/>
        <w:jc w:val="both"/>
      </w:pPr>
      <w:r>
        <w:t>2090. В случае подозрения на профессиональное заболевание листериозом медицинский работн</w:t>
      </w:r>
      <w:r>
        <w:t>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w:t>
      </w:r>
      <w:r>
        <w:t>ьного направляет это извещение в территориальные органы, осуществляющие государственный санитарно-эпидемиологический надзор.</w:t>
      </w:r>
    </w:p>
    <w:p w:rsidR="00000000" w:rsidRDefault="0049689F">
      <w:pPr>
        <w:pStyle w:val="ConsPlusNormal"/>
        <w:spacing w:before="20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w:t>
      </w:r>
      <w:r>
        <w:t>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w:t>
      </w:r>
      <w:r>
        <w:t>аболевание листериозом.</w:t>
      </w:r>
    </w:p>
    <w:p w:rsidR="00000000" w:rsidRDefault="0049689F">
      <w:pPr>
        <w:pStyle w:val="ConsPlusNormal"/>
        <w:spacing w:before="20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w:t>
      </w:r>
      <w:r>
        <w:t>ны исполнительной и муниципальной власти, органы ветеринарного надзора и ветеринарной службы.</w:t>
      </w:r>
    </w:p>
    <w:p w:rsidR="00000000" w:rsidRDefault="0049689F">
      <w:pPr>
        <w:pStyle w:val="ConsPlusNormal"/>
        <w:jc w:val="both"/>
      </w:pPr>
    </w:p>
    <w:p w:rsidR="00000000" w:rsidRDefault="0049689F">
      <w:pPr>
        <w:pStyle w:val="ConsPlusTitle"/>
        <w:jc w:val="center"/>
        <w:outlineLvl w:val="2"/>
      </w:pPr>
      <w:r>
        <w:t>Лабораторная диагностика листериоза</w:t>
      </w:r>
    </w:p>
    <w:p w:rsidR="00000000" w:rsidRDefault="0049689F">
      <w:pPr>
        <w:pStyle w:val="ConsPlusNormal"/>
        <w:jc w:val="both"/>
      </w:pPr>
    </w:p>
    <w:p w:rsidR="00000000" w:rsidRDefault="0049689F">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w:t>
      </w:r>
      <w:r>
        <w:t>ерритории Российской Федерации.</w:t>
      </w:r>
    </w:p>
    <w:p w:rsidR="00000000" w:rsidRDefault="0049689F">
      <w:pPr>
        <w:pStyle w:val="ConsPlusNormal"/>
        <w:spacing w:before="20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000000" w:rsidRDefault="0049689F">
      <w:pPr>
        <w:pStyle w:val="ConsPlusNormal"/>
        <w:spacing w:before="200"/>
        <w:ind w:firstLine="540"/>
        <w:jc w:val="both"/>
      </w:pPr>
      <w:r>
        <w:t>2095. Во всех</w:t>
      </w:r>
      <w:r>
        <w:t xml:space="preserve"> случаях выделения от людей культур листерий проводится дифференциация их до вида.</w:t>
      </w:r>
    </w:p>
    <w:p w:rsidR="00000000" w:rsidRDefault="0049689F">
      <w:pPr>
        <w:pStyle w:val="ConsPlusNormal"/>
        <w:spacing w:before="200"/>
        <w:ind w:firstLine="540"/>
        <w:jc w:val="both"/>
      </w:pPr>
      <w:r>
        <w:t>2096. Материалом для исследований на листериоз является:</w:t>
      </w:r>
    </w:p>
    <w:p w:rsidR="00000000" w:rsidRDefault="0049689F">
      <w:pPr>
        <w:pStyle w:val="ConsPlusNormal"/>
        <w:spacing w:before="200"/>
        <w:ind w:firstLine="540"/>
        <w:jc w:val="both"/>
      </w:pPr>
      <w:r>
        <w:t>от больных или подозрительных на заболевание людей - слизь из носа и ротоглотки, отделяемое глаз, кровь, ликвор, мек</w:t>
      </w:r>
      <w:r>
        <w:t>оний, околоплодная жидкость, плацента, отделяемое урогенитального тракта и другие;</w:t>
      </w:r>
    </w:p>
    <w:p w:rsidR="00000000" w:rsidRDefault="0049689F">
      <w:pPr>
        <w:pStyle w:val="ConsPlusNormal"/>
        <w:spacing w:before="200"/>
        <w:ind w:firstLine="540"/>
        <w:jc w:val="both"/>
      </w:pPr>
      <w:r>
        <w:t>трупный материал - кровь, экссудаты, кусочки органов (печень, легкие, селезенка, лимфатические узлы и другие);</w:t>
      </w:r>
    </w:p>
    <w:p w:rsidR="00000000" w:rsidRDefault="0049689F">
      <w:pPr>
        <w:pStyle w:val="ConsPlusNormal"/>
        <w:spacing w:before="200"/>
        <w:ind w:firstLine="540"/>
        <w:jc w:val="both"/>
      </w:pPr>
      <w:r>
        <w:t>материал от животных;</w:t>
      </w:r>
    </w:p>
    <w:p w:rsidR="00000000" w:rsidRDefault="0049689F">
      <w:pPr>
        <w:pStyle w:val="ConsPlusNormal"/>
        <w:spacing w:before="200"/>
        <w:ind w:firstLine="540"/>
        <w:jc w:val="both"/>
      </w:pPr>
      <w:r>
        <w:t>продовольственное сырье и продукты животного происхождения;</w:t>
      </w:r>
    </w:p>
    <w:p w:rsidR="00000000" w:rsidRDefault="0049689F">
      <w:pPr>
        <w:pStyle w:val="ConsPlusNormal"/>
        <w:spacing w:before="200"/>
        <w:ind w:firstLine="540"/>
        <w:jc w:val="both"/>
      </w:pPr>
      <w:r>
        <w:t>объекты окружающей среды - почва, трава, фураж, подстилка, вода и другие.</w:t>
      </w:r>
    </w:p>
    <w:p w:rsidR="00000000" w:rsidRDefault="0049689F">
      <w:pPr>
        <w:pStyle w:val="ConsPlusNormal"/>
        <w:spacing w:before="200"/>
        <w:ind w:firstLine="540"/>
        <w:jc w:val="both"/>
      </w:pPr>
      <w:r>
        <w:t>2097. Отбор материала от больных (подозрительных на заболевание) и трупов проводят сотрудники медицинских организаций.</w:t>
      </w:r>
    </w:p>
    <w:p w:rsidR="00000000" w:rsidRDefault="0049689F">
      <w:pPr>
        <w:pStyle w:val="ConsPlusNormal"/>
        <w:spacing w:before="200"/>
        <w:ind w:firstLine="540"/>
        <w:jc w:val="both"/>
      </w:pPr>
      <w:r>
        <w:t>209</w:t>
      </w:r>
      <w:r>
        <w:t>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000000" w:rsidRDefault="0049689F">
      <w:pPr>
        <w:pStyle w:val="ConsPlusNormal"/>
        <w:spacing w:before="200"/>
        <w:ind w:firstLine="540"/>
        <w:jc w:val="both"/>
      </w:pPr>
      <w:r>
        <w:t>2099. Для д</w:t>
      </w:r>
      <w:r>
        <w:t>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w:t>
      </w:r>
      <w:r>
        <w:t xml:space="preserve"> в качестве дополнительного метода при исследовании клинического материала.</w:t>
      </w:r>
    </w:p>
    <w:p w:rsidR="00000000" w:rsidRDefault="0049689F">
      <w:pPr>
        <w:pStyle w:val="ConsPlusNormal"/>
        <w:spacing w:before="20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w:t>
      </w:r>
      <w:r>
        <w:t>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000000" w:rsidRDefault="0049689F">
      <w:pPr>
        <w:pStyle w:val="ConsPlusNormal"/>
        <w:spacing w:before="200"/>
        <w:ind w:firstLine="540"/>
        <w:jc w:val="both"/>
      </w:pPr>
      <w:r>
        <w:t>Потребление продуктов питания, контаминированных возбудителем листериоза (сыры, мясные и куриные полуфаб</w:t>
      </w:r>
      <w:r>
        <w:t>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w:t>
      </w:r>
      <w:r>
        <w:t>ды полностью сохраняют свое значение для оценки эпидемиологической ситуации.</w:t>
      </w:r>
    </w:p>
    <w:p w:rsidR="00000000" w:rsidRDefault="0049689F">
      <w:pPr>
        <w:pStyle w:val="ConsPlusNormal"/>
        <w:spacing w:before="200"/>
        <w:ind w:firstLine="540"/>
        <w:jc w:val="both"/>
      </w:pPr>
      <w:r>
        <w:t xml:space="preserve">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w:t>
      </w:r>
      <w:r>
        <w:t>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w:t>
      </w:r>
      <w:r>
        <w:t>еском очаге</w:t>
      </w:r>
    </w:p>
    <w:p w:rsidR="00000000" w:rsidRDefault="0049689F">
      <w:pPr>
        <w:pStyle w:val="ConsPlusNormal"/>
        <w:jc w:val="both"/>
      </w:pPr>
    </w:p>
    <w:p w:rsidR="00000000" w:rsidRDefault="0049689F">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w:t>
      </w:r>
      <w:r>
        <w:t>но-противоэпидемических (профилактических) мероприятий, направленных на недопущение дальнейшего распространения листериоза.</w:t>
      </w:r>
    </w:p>
    <w:p w:rsidR="00000000" w:rsidRDefault="0049689F">
      <w:pPr>
        <w:pStyle w:val="ConsPlusNormal"/>
        <w:spacing w:before="20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w:t>
      </w:r>
      <w:r>
        <w:t>т немедленно при получении экстренного извещения о подозрении на листериоз у человека.</w:t>
      </w:r>
    </w:p>
    <w:p w:rsidR="00000000" w:rsidRDefault="0049689F">
      <w:pPr>
        <w:pStyle w:val="ConsPlusNormal"/>
        <w:spacing w:before="20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w:t>
      </w:r>
      <w:r>
        <w:t>-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000000" w:rsidRDefault="0049689F">
      <w:pPr>
        <w:pStyle w:val="ConsPlusNormal"/>
        <w:spacing w:before="200"/>
        <w:ind w:firstLine="540"/>
        <w:jc w:val="both"/>
      </w:pPr>
      <w:r>
        <w:t>В случае регистрации профессионального заболевания (заболевание листериозом, связанное с профессионал</w:t>
      </w:r>
      <w:r>
        <w:t>ьной деятельностью) составляется акт расследования профессионального заболевания.</w:t>
      </w:r>
    </w:p>
    <w:p w:rsidR="00000000" w:rsidRDefault="0049689F">
      <w:pPr>
        <w:pStyle w:val="ConsPlusNormal"/>
        <w:spacing w:before="20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w:t>
      </w:r>
      <w:r>
        <w:t xml:space="preserve">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000000" w:rsidRDefault="0049689F">
      <w:pPr>
        <w:pStyle w:val="ConsPlusNormal"/>
        <w:spacing w:before="200"/>
        <w:ind w:firstLine="540"/>
        <w:jc w:val="both"/>
      </w:pPr>
      <w:r>
        <w:t>установление лиц (поименно или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и подворных (поквартирных) обходов;</w:t>
      </w:r>
    </w:p>
    <w:p w:rsidR="00000000" w:rsidRDefault="0049689F">
      <w:pPr>
        <w:pStyle w:val="ConsPlusNormal"/>
        <w:spacing w:before="200"/>
        <w:ind w:firstLine="540"/>
        <w:jc w:val="both"/>
      </w:pPr>
      <w:r>
        <w:t>медицинское наблюдение за лицами, находящимися в одинаковых с больным условиях по риску заражения (45 календарных дней);</w:t>
      </w:r>
    </w:p>
    <w:p w:rsidR="00000000" w:rsidRDefault="0049689F">
      <w:pPr>
        <w:pStyle w:val="ConsPlusNormal"/>
        <w:spacing w:before="200"/>
        <w:ind w:firstLine="540"/>
        <w:jc w:val="both"/>
      </w:pPr>
      <w:r>
        <w:t>взятие материала от больных и подозрительных на</w:t>
      </w:r>
      <w:r>
        <w:t xml:space="preserve">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w:t>
      </w:r>
      <w:r>
        <w:t>го расследования;</w:t>
      </w:r>
    </w:p>
    <w:p w:rsidR="00000000" w:rsidRDefault="0049689F">
      <w:pPr>
        <w:pStyle w:val="ConsPlusNormal"/>
        <w:spacing w:before="20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000000" w:rsidRDefault="0049689F">
      <w:pPr>
        <w:pStyle w:val="ConsPlusNormal"/>
        <w:spacing w:before="200"/>
        <w:ind w:firstLine="540"/>
        <w:jc w:val="both"/>
      </w:pPr>
      <w:r>
        <w:t>введение ограничительных мероприятий на территории предприятия, где сформиро</w:t>
      </w:r>
      <w:r>
        <w:t>вался очаг листериоза (вплоть до приостановления деятельности или запрещения определенных работ);</w:t>
      </w:r>
    </w:p>
    <w:p w:rsidR="00000000" w:rsidRDefault="0049689F">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w:t>
      </w:r>
      <w:r>
        <w:t>ие очага;</w:t>
      </w:r>
    </w:p>
    <w:p w:rsidR="00000000" w:rsidRDefault="0049689F">
      <w:pPr>
        <w:pStyle w:val="ConsPlusNormal"/>
        <w:spacing w:before="20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000000" w:rsidRDefault="0049689F">
      <w:pPr>
        <w:pStyle w:val="ConsPlusNormal"/>
        <w:spacing w:before="200"/>
        <w:ind w:firstLine="540"/>
        <w:jc w:val="both"/>
      </w:pPr>
      <w:r>
        <w:t>приняти</w:t>
      </w:r>
      <w:r>
        <w:t>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000000" w:rsidRDefault="0049689F">
      <w:pPr>
        <w:pStyle w:val="ConsPlusNormal"/>
        <w:spacing w:before="200"/>
        <w:ind w:firstLine="540"/>
        <w:jc w:val="both"/>
      </w:pPr>
      <w:r>
        <w:t>активизация разъяснительной работы с населением.</w:t>
      </w:r>
    </w:p>
    <w:p w:rsidR="00000000" w:rsidRDefault="0049689F">
      <w:pPr>
        <w:pStyle w:val="ConsPlusNormal"/>
        <w:spacing w:before="200"/>
        <w:ind w:firstLine="540"/>
        <w:jc w:val="both"/>
      </w:pPr>
      <w:r>
        <w:t>2104. Беременные женщины и лица с признаками инфекционных заб</w:t>
      </w:r>
      <w:r>
        <w:t>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000000" w:rsidRDefault="0049689F">
      <w:pPr>
        <w:pStyle w:val="ConsPlusNormal"/>
        <w:spacing w:before="200"/>
        <w:ind w:firstLine="540"/>
        <w:jc w:val="both"/>
      </w:pPr>
      <w:r>
        <w:t>2105. Дезинфекционные, дезинсекционные и дератизационные мероприятия в очагах листериоза проводят органи</w:t>
      </w:r>
      <w:r>
        <w:t>зации, аккредитованные для дезинфекционной деятельности.</w:t>
      </w:r>
    </w:p>
    <w:p w:rsidR="00000000" w:rsidRDefault="0049689F">
      <w:pPr>
        <w:pStyle w:val="ConsPlusNormal"/>
        <w:spacing w:before="200"/>
        <w:ind w:firstLine="540"/>
        <w:jc w:val="both"/>
      </w:pPr>
      <w:r>
        <w:lastRenderedPageBreak/>
        <w:t>2106. Больных листериозом (подозрительных на заболевание) госпитализируют по клиническим показаниям в инфекционные стационары.</w:t>
      </w:r>
    </w:p>
    <w:p w:rsidR="00000000" w:rsidRDefault="0049689F">
      <w:pPr>
        <w:pStyle w:val="ConsPlusNormal"/>
        <w:spacing w:before="200"/>
        <w:ind w:firstLine="540"/>
        <w:jc w:val="both"/>
      </w:pPr>
      <w:r>
        <w:t>2107. При регистрации случая листериоза в медицинской организации (стаци</w:t>
      </w:r>
      <w:r>
        <w:t>онаре) проводят:</w:t>
      </w:r>
    </w:p>
    <w:p w:rsidR="00000000" w:rsidRDefault="0049689F">
      <w:pPr>
        <w:pStyle w:val="ConsPlusNormal"/>
        <w:spacing w:before="200"/>
        <w:ind w:firstLine="540"/>
        <w:jc w:val="both"/>
      </w:pPr>
      <w:r>
        <w:t>выявление лиц, подвергшихся риску заражения, и установление за ними медицинского наблюдения;</w:t>
      </w:r>
    </w:p>
    <w:p w:rsidR="00000000" w:rsidRDefault="0049689F">
      <w:pPr>
        <w:pStyle w:val="ConsPlusNormal"/>
        <w:spacing w:before="200"/>
        <w:ind w:firstLine="540"/>
        <w:jc w:val="both"/>
      </w:pPr>
      <w:r>
        <w:t>перевод больных (подозрительных на заболевание) в инфекционное отделение (в том числе новорожденных);</w:t>
      </w:r>
    </w:p>
    <w:p w:rsidR="00000000" w:rsidRDefault="0049689F">
      <w:pPr>
        <w:pStyle w:val="ConsPlusNormal"/>
        <w:spacing w:before="200"/>
        <w:ind w:firstLine="540"/>
        <w:jc w:val="both"/>
      </w:pPr>
      <w:r>
        <w:t>проведение заключительной дезинфекции.</w:t>
      </w:r>
    </w:p>
    <w:p w:rsidR="00000000" w:rsidRDefault="0049689F">
      <w:pPr>
        <w:pStyle w:val="ConsPlusNormal"/>
        <w:jc w:val="both"/>
      </w:pPr>
    </w:p>
    <w:p w:rsidR="00000000" w:rsidRDefault="0049689F">
      <w:pPr>
        <w:pStyle w:val="ConsPlusTitle"/>
        <w:jc w:val="center"/>
        <w:outlineLvl w:val="2"/>
      </w:pPr>
      <w:r>
        <w:t>Меро</w:t>
      </w:r>
      <w:r>
        <w:t>приятия по недопущению случаев листериоза среди людей</w:t>
      </w:r>
    </w:p>
    <w:p w:rsidR="00000000" w:rsidRDefault="0049689F">
      <w:pPr>
        <w:pStyle w:val="ConsPlusTitle"/>
        <w:jc w:val="center"/>
      </w:pPr>
      <w:r>
        <w:t>в неблагополучных по листериозу хозяйствах</w:t>
      </w:r>
    </w:p>
    <w:p w:rsidR="00000000" w:rsidRDefault="0049689F">
      <w:pPr>
        <w:pStyle w:val="ConsPlusNormal"/>
        <w:jc w:val="both"/>
      </w:pPr>
    </w:p>
    <w:p w:rsidR="00000000" w:rsidRDefault="0049689F">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w:t>
      </w:r>
      <w:r>
        <w:t>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w:t>
      </w:r>
      <w:r>
        <w:t xml:space="preserve"> листерий в продуктах животноводства.</w:t>
      </w:r>
    </w:p>
    <w:p w:rsidR="00000000" w:rsidRDefault="0049689F">
      <w:pPr>
        <w:pStyle w:val="ConsPlusNormal"/>
        <w:spacing w:before="200"/>
        <w:ind w:firstLine="540"/>
        <w:jc w:val="both"/>
      </w:pPr>
      <w:r>
        <w:t xml:space="preserve">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w:t>
      </w:r>
      <w:r>
        <w:t>риску заражения.</w:t>
      </w:r>
    </w:p>
    <w:p w:rsidR="00000000" w:rsidRDefault="0049689F">
      <w:pPr>
        <w:pStyle w:val="ConsPlusNormal"/>
        <w:spacing w:before="20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w:t>
      </w:r>
      <w:r>
        <w:t>рно.</w:t>
      </w:r>
    </w:p>
    <w:p w:rsidR="00000000" w:rsidRDefault="0049689F">
      <w:pPr>
        <w:pStyle w:val="ConsPlusNormal"/>
        <w:spacing w:before="200"/>
        <w:ind w:firstLine="540"/>
        <w:jc w:val="both"/>
      </w:pPr>
      <w:r>
        <w:t>2110. Медицинское наблюдение проводится медицинскими организациями.</w:t>
      </w:r>
    </w:p>
    <w:p w:rsidR="00000000" w:rsidRDefault="0049689F">
      <w:pPr>
        <w:pStyle w:val="ConsPlusNormal"/>
        <w:spacing w:before="20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w:t>
      </w:r>
      <w:r>
        <w:t>й надзор.</w:t>
      </w:r>
    </w:p>
    <w:p w:rsidR="00000000" w:rsidRDefault="0049689F">
      <w:pPr>
        <w:pStyle w:val="ConsPlusNormal"/>
        <w:spacing w:before="200"/>
        <w:ind w:firstLine="540"/>
        <w:jc w:val="both"/>
      </w:pPr>
      <w:r>
        <w:t>2112. Беременных женщин, подвергшихся риску заражения в эпизоотическом очаге, бактериологически обследуют на листериоз.</w:t>
      </w:r>
    </w:p>
    <w:p w:rsidR="00000000" w:rsidRDefault="0049689F">
      <w:pPr>
        <w:pStyle w:val="ConsPlusNormal"/>
        <w:spacing w:before="200"/>
        <w:ind w:firstLine="540"/>
        <w:jc w:val="both"/>
      </w:pPr>
      <w:r>
        <w:t>Все беременные женщины в эпизоотическом очаге (неблагополучном по листериозу хозяйстве) должны быть переведены на другую работ</w:t>
      </w:r>
      <w:r>
        <w:t>у, не связанную с уходом за животными и (или) с контактом с продуктами животноводства из неблагополучного хозяйства.</w:t>
      </w:r>
    </w:p>
    <w:p w:rsidR="00000000" w:rsidRDefault="0049689F">
      <w:pPr>
        <w:pStyle w:val="ConsPlusNormal"/>
        <w:spacing w:before="200"/>
        <w:ind w:firstLine="540"/>
        <w:jc w:val="both"/>
      </w:pPr>
      <w:r>
        <w:t>2113. В эпизоотическом очаге проводят дератизационные, дезинсекционные и дезинфекционные мероприятия.</w:t>
      </w:r>
    </w:p>
    <w:p w:rsidR="00000000" w:rsidRDefault="0049689F">
      <w:pPr>
        <w:pStyle w:val="ConsPlusNormal"/>
        <w:spacing w:before="200"/>
        <w:ind w:firstLine="540"/>
        <w:jc w:val="both"/>
      </w:pPr>
      <w:r>
        <w:t>2114. Запрещается употребление молока</w:t>
      </w:r>
      <w:r>
        <w:t xml:space="preserve">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000000" w:rsidRDefault="0049689F">
      <w:pPr>
        <w:pStyle w:val="ConsPlusNormal"/>
        <w:spacing w:before="200"/>
        <w:ind w:firstLine="540"/>
        <w:jc w:val="both"/>
      </w:pPr>
      <w:r>
        <w:t>2115. Реализация мясной продукции из неблагополучного хозяйства разрешается после переработки на</w:t>
      </w:r>
      <w:r>
        <w:t xml:space="preserve"> мясокомбинате.</w:t>
      </w:r>
    </w:p>
    <w:p w:rsidR="00000000" w:rsidRDefault="0049689F">
      <w:pPr>
        <w:pStyle w:val="ConsPlusNormal"/>
        <w:spacing w:before="20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000000" w:rsidRDefault="0049689F">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000000" w:rsidRDefault="0049689F">
      <w:pPr>
        <w:pStyle w:val="ConsPlusNormal"/>
        <w:spacing w:before="200"/>
        <w:ind w:firstLine="540"/>
        <w:jc w:val="both"/>
      </w:pPr>
      <w:r>
        <w:lastRenderedPageBreak/>
        <w:t>обеспечить всех работников, в том числе</w:t>
      </w:r>
      <w:r>
        <w:t xml:space="preserve">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000000" w:rsidRDefault="0049689F">
      <w:pPr>
        <w:pStyle w:val="ConsPlusNormal"/>
        <w:spacing w:before="200"/>
        <w:ind w:firstLine="540"/>
        <w:jc w:val="both"/>
      </w:pPr>
      <w:r>
        <w:t>принять меры по обеспечению работников надлежащи</w:t>
      </w:r>
      <w:r>
        <w:t>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000000" w:rsidRDefault="0049689F">
      <w:pPr>
        <w:pStyle w:val="ConsPlusNormal"/>
        <w:spacing w:before="200"/>
        <w:ind w:firstLine="540"/>
        <w:jc w:val="both"/>
      </w:pPr>
      <w:r>
        <w:t>обеспечить рабочие места достаточным набором уборочного инвентаря, дезинфицирующими средствам</w:t>
      </w:r>
      <w:r>
        <w:t>и, эффективными в отношении возбудителя листериоза.</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листериоза</w:t>
      </w:r>
    </w:p>
    <w:p w:rsidR="00000000" w:rsidRDefault="0049689F">
      <w:pPr>
        <w:pStyle w:val="ConsPlusNormal"/>
        <w:jc w:val="both"/>
      </w:pPr>
    </w:p>
    <w:p w:rsidR="00000000" w:rsidRDefault="0049689F">
      <w:pPr>
        <w:pStyle w:val="ConsPlusNormal"/>
        <w:ind w:firstLine="540"/>
        <w:jc w:val="both"/>
      </w:pPr>
      <w:r>
        <w:t>2117. В целях предупреждения возникновения и распространения листериоза органами,</w:t>
      </w:r>
      <w:r>
        <w:t xml:space="preserve">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w:t>
      </w:r>
      <w:r>
        <w:t>олеваемости населения;</w:t>
      </w:r>
    </w:p>
    <w:p w:rsidR="00000000" w:rsidRDefault="0049689F">
      <w:pPr>
        <w:pStyle w:val="ConsPlusNormal"/>
        <w:spacing w:before="20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000000" w:rsidRDefault="0049689F">
      <w:pPr>
        <w:pStyle w:val="ConsPlusNormal"/>
        <w:spacing w:before="200"/>
        <w:ind w:firstLine="540"/>
        <w:jc w:val="both"/>
      </w:pPr>
      <w:r>
        <w:t>также оценка эффективности прово</w:t>
      </w:r>
      <w:r>
        <w:t>димых мероприятий и прогнозирование.</w:t>
      </w:r>
    </w:p>
    <w:p w:rsidR="00000000" w:rsidRDefault="0049689F">
      <w:pPr>
        <w:pStyle w:val="ConsPlusNormal"/>
        <w:spacing w:before="20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r>
        <w:t>.</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w:t>
      </w:r>
      <w:r>
        <w:t>зникновения и распространения случаев листериоза среди людей.</w:t>
      </w:r>
    </w:p>
    <w:p w:rsidR="00000000" w:rsidRDefault="0049689F">
      <w:pPr>
        <w:pStyle w:val="ConsPlusNormal"/>
        <w:spacing w:before="200"/>
        <w:ind w:firstLine="540"/>
        <w:jc w:val="both"/>
      </w:pPr>
      <w: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w:t>
      </w:r>
      <w:r>
        <w:t>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w:t>
      </w:r>
      <w:r>
        <w:t xml:space="preserve"> в личные медицинские книжки), и по информированию и образованию потребителей.</w:t>
      </w:r>
    </w:p>
    <w:p w:rsidR="00000000" w:rsidRDefault="0049689F">
      <w:pPr>
        <w:pStyle w:val="ConsPlusNormal"/>
        <w:spacing w:before="20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w:t>
      </w:r>
      <w:r>
        <w:t>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000000" w:rsidRDefault="0049689F">
      <w:pPr>
        <w:pStyle w:val="ConsPlusNormal"/>
        <w:spacing w:before="200"/>
        <w:ind w:firstLine="540"/>
        <w:jc w:val="both"/>
      </w:pPr>
      <w:r>
        <w:t>2122. Меры по профилактике загрязнения листериями пищевых продуктов при их производстве и предотвращению размножен</w:t>
      </w:r>
      <w:r>
        <w:t>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000000" w:rsidRDefault="0049689F">
      <w:pPr>
        <w:pStyle w:val="ConsPlusNormal"/>
        <w:spacing w:before="200"/>
        <w:ind w:firstLine="540"/>
        <w:jc w:val="both"/>
      </w:pPr>
      <w:r>
        <w:t>обеспечение поточности технологических процессов и раздельны</w:t>
      </w:r>
      <w:r>
        <w:t xml:space="preserve">х зон для сырья и готовых продуктов </w:t>
      </w:r>
      <w:r>
        <w:lastRenderedPageBreak/>
        <w:t>при производстве, хранении и реализации пищевых продуктов;</w:t>
      </w:r>
    </w:p>
    <w:p w:rsidR="00000000" w:rsidRDefault="0049689F">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w:t>
      </w:r>
      <w:r>
        <w:t>ъектов;</w:t>
      </w:r>
    </w:p>
    <w:p w:rsidR="00000000" w:rsidRDefault="0049689F">
      <w:pPr>
        <w:pStyle w:val="ConsPlusNormal"/>
        <w:spacing w:before="20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000000" w:rsidRDefault="0049689F">
      <w:pPr>
        <w:pStyle w:val="ConsPlusNormal"/>
        <w:spacing w:before="20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000000" w:rsidRDefault="0049689F">
      <w:pPr>
        <w:pStyle w:val="ConsPlusNormal"/>
        <w:spacing w:before="200"/>
        <w:ind w:firstLine="540"/>
        <w:jc w:val="both"/>
      </w:pPr>
      <w:r>
        <w:t>необходимую вентиляцию для предотвращения формирования конденсата на поверхностях;</w:t>
      </w:r>
    </w:p>
    <w:p w:rsidR="00000000" w:rsidRDefault="0049689F">
      <w:pPr>
        <w:pStyle w:val="ConsPlusNormal"/>
        <w:spacing w:before="200"/>
        <w:ind w:firstLine="540"/>
        <w:jc w:val="both"/>
      </w:pPr>
      <w:r>
        <w:t>обеспечение непрерывности "холодовой цепи" и конт</w:t>
      </w:r>
      <w:r>
        <w:t>роль за сроками годности и условиями хранения для продуктов, в которых листерии могут развиваться в процессе хранения и реализации.</w:t>
      </w:r>
    </w:p>
    <w:p w:rsidR="00000000" w:rsidRDefault="0049689F">
      <w:pPr>
        <w:pStyle w:val="ConsPlusNormal"/>
        <w:spacing w:before="200"/>
        <w:ind w:firstLine="540"/>
        <w:jc w:val="both"/>
      </w:pPr>
      <w:r>
        <w:t>2123. Индивидуальные предприниматели и юридические лица, осуществляющие деятельность по изготовлению и обороту пищевых проду</w:t>
      </w:r>
      <w:r>
        <w:t>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000000" w:rsidRDefault="0049689F">
      <w:pPr>
        <w:pStyle w:val="ConsPlusNormal"/>
        <w:spacing w:before="200"/>
        <w:ind w:firstLine="540"/>
        <w:jc w:val="both"/>
      </w:pPr>
      <w:r>
        <w:t>2124. Мероп</w:t>
      </w:r>
      <w:r>
        <w:t>риятия, направленные на предупреждение контаминации на пищевых объектах, включают контроль:</w:t>
      </w:r>
    </w:p>
    <w:p w:rsidR="00000000" w:rsidRDefault="0049689F">
      <w:pPr>
        <w:pStyle w:val="ConsPlusNormal"/>
        <w:spacing w:before="20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w:t>
      </w:r>
      <w:r>
        <w:t>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000000" w:rsidRDefault="0049689F">
      <w:pPr>
        <w:pStyle w:val="ConsPlusNormal"/>
        <w:spacing w:before="200"/>
        <w:ind w:firstLine="540"/>
        <w:jc w:val="both"/>
      </w:pPr>
      <w:r>
        <w:t>документирование параметров технологических процессов, оказывающ</w:t>
      </w:r>
      <w:r>
        <w:t xml:space="preserve">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w:t>
      </w:r>
      <w:r>
        <w:t>работниками, непосредственно контактирующими с готовой продукцией, осуществляющими порционирование и фасовку);</w:t>
      </w:r>
    </w:p>
    <w:p w:rsidR="00000000" w:rsidRDefault="0049689F">
      <w:pPr>
        <w:pStyle w:val="ConsPlusNormal"/>
        <w:spacing w:before="20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w:t>
      </w:r>
      <w:r>
        <w:t>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000000" w:rsidRDefault="0049689F">
      <w:pPr>
        <w:pStyle w:val="ConsPlusNormal"/>
        <w:spacing w:before="200"/>
        <w:ind w:firstLine="540"/>
        <w:jc w:val="both"/>
      </w:pPr>
      <w:r>
        <w:t>разделения и маркировки посуды, поддонов, телег, автокаров и другого оборудования и инвент</w:t>
      </w:r>
      <w:r>
        <w:t>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000000" w:rsidRDefault="0049689F">
      <w:pPr>
        <w:pStyle w:val="ConsPlusNormal"/>
        <w:spacing w:before="200"/>
        <w:ind w:firstLine="540"/>
        <w:jc w:val="both"/>
      </w:pPr>
      <w:r>
        <w:t>2125. Объектами производственного бактериологического контроля на листерии (L. monocytogenes) на пищевых объекта</w:t>
      </w:r>
      <w:r>
        <w:t>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w:t>
      </w:r>
      <w:r>
        <w:t>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000000" w:rsidRDefault="0049689F">
      <w:pPr>
        <w:pStyle w:val="ConsPlusNormal"/>
        <w:spacing w:before="200"/>
        <w:ind w:firstLine="540"/>
        <w:jc w:val="both"/>
      </w:pPr>
      <w:r>
        <w:t>2126. Индикация листерий (L. monocytogenes) в продуктах питания и объектах окружающей среды может проводиться</w:t>
      </w:r>
      <w:r>
        <w:t xml:space="preserve">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000000" w:rsidRDefault="0049689F">
      <w:pPr>
        <w:pStyle w:val="ConsPlusNormal"/>
        <w:spacing w:before="200"/>
        <w:ind w:firstLine="540"/>
        <w:jc w:val="both"/>
      </w:pPr>
      <w:r>
        <w:t>2127.</w:t>
      </w:r>
      <w:r>
        <w:t xml:space="preserve">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w:t>
      </w:r>
      <w:r>
        <w:lastRenderedPageBreak/>
        <w:t>требованиями при контроле патогенных микроорганизмов, в том числе:</w:t>
      </w:r>
    </w:p>
    <w:p w:rsidR="00000000" w:rsidRDefault="0049689F">
      <w:pPr>
        <w:pStyle w:val="ConsPlusNormal"/>
        <w:spacing w:before="200"/>
        <w:ind w:firstLine="540"/>
        <w:jc w:val="both"/>
      </w:pPr>
      <w:r>
        <w:t xml:space="preserve">1 раз в </w:t>
      </w:r>
      <w:r>
        <w:t>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w:t>
      </w:r>
      <w:r>
        <w:t>щеблоках акушерских, онкологических, гематологических стационаров, отделений для новорожденных и недоношенных детей;</w:t>
      </w:r>
    </w:p>
    <w:p w:rsidR="00000000" w:rsidRDefault="0049689F">
      <w:pPr>
        <w:pStyle w:val="ConsPlusNormal"/>
        <w:spacing w:before="20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w:t>
      </w:r>
      <w:r>
        <w:t>мягких и рассольных, сыров твердых, салатов из овощей, икры, масла сливочного;</w:t>
      </w:r>
    </w:p>
    <w:p w:rsidR="00000000" w:rsidRDefault="0049689F">
      <w:pPr>
        <w:pStyle w:val="ConsPlusNormal"/>
        <w:spacing w:before="20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000000" w:rsidRDefault="0049689F">
      <w:pPr>
        <w:pStyle w:val="ConsPlusNormal"/>
        <w:spacing w:before="200"/>
        <w:ind w:firstLine="540"/>
        <w:jc w:val="both"/>
      </w:pPr>
      <w:r>
        <w:t>2128. При выпуске не соответствующей обяза</w:t>
      </w:r>
      <w:r>
        <w:t>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000000" w:rsidRDefault="0049689F">
      <w:pPr>
        <w:pStyle w:val="ConsPlusNormal"/>
        <w:spacing w:before="200"/>
        <w:ind w:firstLine="540"/>
        <w:jc w:val="both"/>
      </w:pPr>
      <w:r>
        <w:t xml:space="preserve">2129. </w:t>
      </w:r>
      <w:r>
        <w:t xml:space="preserve">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w:t>
      </w:r>
      <w:r>
        <w:t>руководитель предприятия, в продукции которого или в смывах с оборудования которого обнаружены листерии.</w:t>
      </w:r>
    </w:p>
    <w:p w:rsidR="00000000" w:rsidRDefault="0049689F">
      <w:pPr>
        <w:pStyle w:val="ConsPlusNormal"/>
        <w:spacing w:before="20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w:t>
      </w:r>
      <w:r>
        <w:t>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w:t>
      </w:r>
      <w:r>
        <w:t>укции и внеплановая проверка по соблюдению требований санитарного законодательства на производстве.</w:t>
      </w:r>
    </w:p>
    <w:p w:rsidR="00000000" w:rsidRDefault="0049689F">
      <w:pPr>
        <w:pStyle w:val="ConsPlusNormal"/>
        <w:spacing w:before="20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w:t>
      </w:r>
      <w:r>
        <w:t>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w:t>
      </w:r>
      <w:r>
        <w:t>ицинские осмотры на листериоз. Своевременное прохождение медицинских осмотров обеспечивают руководители предприятий.</w:t>
      </w:r>
    </w:p>
    <w:p w:rsidR="00000000" w:rsidRDefault="0049689F">
      <w:pPr>
        <w:pStyle w:val="ConsPlusNormal"/>
        <w:spacing w:before="20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w:t>
      </w:r>
      <w:r>
        <w:t>езинсекционных и дератизационных мероприятий с обязательным контролем эффективности.</w:t>
      </w:r>
    </w:p>
    <w:p w:rsidR="00000000" w:rsidRDefault="0049689F">
      <w:pPr>
        <w:pStyle w:val="ConsPlusNormal"/>
        <w:spacing w:before="20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w:t>
      </w:r>
      <w:r>
        <w:t>сти, а также граждане в помещениях, строениях и прилегающей к ним территории, находящихся в их собственности.</w:t>
      </w:r>
    </w:p>
    <w:p w:rsidR="00000000" w:rsidRDefault="0049689F">
      <w:pPr>
        <w:pStyle w:val="ConsPlusNormal"/>
        <w:spacing w:before="200"/>
        <w:ind w:firstLine="540"/>
        <w:jc w:val="both"/>
      </w:pPr>
      <w:r>
        <w:t xml:space="preserve">2134. Своевременное проведение дератизационных, дезинсекционных и дезинфекционных мероприятий на объектах несут юридические лица и индивидуальные </w:t>
      </w:r>
      <w:r>
        <w:t>предприниматели, граждане, в чьей собственности (распоряжении, аренде) находится конкретный объект или территория.</w:t>
      </w:r>
    </w:p>
    <w:p w:rsidR="00000000" w:rsidRDefault="0049689F">
      <w:pPr>
        <w:pStyle w:val="ConsPlusNormal"/>
        <w:spacing w:before="20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w:t>
      </w:r>
      <w:r>
        <w:t xml:space="preserve"> отвечающие за коммунальное хозяйство.</w:t>
      </w:r>
    </w:p>
    <w:p w:rsidR="00000000" w:rsidRDefault="0049689F">
      <w:pPr>
        <w:pStyle w:val="ConsPlusNormal"/>
        <w:spacing w:before="200"/>
        <w:ind w:firstLine="540"/>
        <w:jc w:val="both"/>
      </w:pPr>
      <w:r>
        <w:t>Мероприятия включают:</w:t>
      </w:r>
    </w:p>
    <w:p w:rsidR="00000000" w:rsidRDefault="0049689F">
      <w:pPr>
        <w:pStyle w:val="ConsPlusNormal"/>
        <w:spacing w:before="20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000000" w:rsidRDefault="0049689F">
      <w:pPr>
        <w:pStyle w:val="ConsPlusNormal"/>
        <w:spacing w:before="200"/>
        <w:ind w:firstLine="540"/>
        <w:jc w:val="both"/>
      </w:pPr>
      <w:r>
        <w:lastRenderedPageBreak/>
        <w:t xml:space="preserve">благоустройство территорий </w:t>
      </w:r>
      <w:r>
        <w:t>и защиту зданий и построек от проникновения в них грызунов;</w:t>
      </w:r>
    </w:p>
    <w:p w:rsidR="00000000" w:rsidRDefault="0049689F">
      <w:pPr>
        <w:pStyle w:val="ConsPlusNormal"/>
        <w:spacing w:before="200"/>
        <w:ind w:firstLine="540"/>
        <w:jc w:val="both"/>
      </w:pPr>
      <w:r>
        <w:t>организацию дератизации, дезинсекции и дезинфекции в местах общего пользования.</w:t>
      </w:r>
    </w:p>
    <w:p w:rsidR="00000000" w:rsidRDefault="0049689F">
      <w:pPr>
        <w:pStyle w:val="ConsPlusNormal"/>
        <w:spacing w:before="200"/>
        <w:ind w:firstLine="540"/>
        <w:jc w:val="both"/>
      </w:pPr>
      <w:r>
        <w:t>2136. Юридические лица, индивидуальные предприниматели, руководители летних оздоровительных учреждений, перед их отк</w:t>
      </w:r>
      <w:r>
        <w:t>рытием обязаны обеспечить:</w:t>
      </w:r>
    </w:p>
    <w:p w:rsidR="00000000" w:rsidRDefault="0049689F">
      <w:pPr>
        <w:pStyle w:val="ConsPlusNormal"/>
        <w:spacing w:before="20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w:t>
      </w:r>
      <w:r>
        <w:t>еленности грызунами и микробиологическим исследованием на листериоз, иерсиниоз отловленных грызунов;</w:t>
      </w:r>
    </w:p>
    <w:p w:rsidR="00000000" w:rsidRDefault="0049689F">
      <w:pPr>
        <w:pStyle w:val="ConsPlusNormal"/>
        <w:spacing w:before="200"/>
        <w:ind w:firstLine="540"/>
        <w:jc w:val="both"/>
      </w:pPr>
      <w:r>
        <w:t>защиту хозяйственных построек, пищеблоков и жилых помещений от проникновения в них грызунов;</w:t>
      </w:r>
    </w:p>
    <w:p w:rsidR="00000000" w:rsidRDefault="0049689F">
      <w:pPr>
        <w:pStyle w:val="ConsPlusNormal"/>
        <w:spacing w:before="200"/>
        <w:ind w:firstLine="540"/>
        <w:jc w:val="both"/>
      </w:pPr>
      <w:r>
        <w:t>приведение прилегающей к оздоровительному учреждению территори</w:t>
      </w:r>
      <w:r>
        <w:t>и в лесопарковое состояние (расчистка лесного массива от мусора, валежника, сухостоя, густого подлеска) в радиусе не менее 200-метровой зоны;</w:t>
      </w:r>
    </w:p>
    <w:p w:rsidR="00000000" w:rsidRDefault="0049689F">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w:t>
      </w:r>
      <w:r>
        <w:t>унов методами и средствами дератизации, а также проведение дезинфекции помещений.</w:t>
      </w:r>
    </w:p>
    <w:p w:rsidR="00000000" w:rsidRDefault="0049689F">
      <w:pPr>
        <w:pStyle w:val="ConsPlusNormal"/>
        <w:spacing w:before="20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000000" w:rsidRDefault="0049689F">
      <w:pPr>
        <w:pStyle w:val="ConsPlusNormal"/>
        <w:spacing w:before="200"/>
        <w:ind w:firstLine="540"/>
        <w:jc w:val="both"/>
      </w:pPr>
      <w:r>
        <w:t>2138. Неспецифические профилактич</w:t>
      </w:r>
      <w:r>
        <w:t>еские мероприятия при листериозе осуществляют в соответствии с санитарно-эпидемиологическими требованиями по этой инфекции.</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 и обучение граждан</w:t>
      </w:r>
    </w:p>
    <w:p w:rsidR="00000000" w:rsidRDefault="0049689F">
      <w:pPr>
        <w:pStyle w:val="ConsPlusTitle"/>
        <w:jc w:val="center"/>
      </w:pPr>
      <w:r>
        <w:t>по вопросам профилактики</w:t>
      </w:r>
    </w:p>
    <w:p w:rsidR="00000000" w:rsidRDefault="0049689F">
      <w:pPr>
        <w:pStyle w:val="ConsPlusNormal"/>
        <w:jc w:val="both"/>
      </w:pPr>
    </w:p>
    <w:p w:rsidR="00000000" w:rsidRDefault="0049689F">
      <w:pPr>
        <w:pStyle w:val="ConsPlusNormal"/>
        <w:ind w:firstLine="540"/>
        <w:jc w:val="both"/>
      </w:pPr>
      <w:r>
        <w:t xml:space="preserve">2139. Гигиеническое воспитание населения включает: </w:t>
      </w:r>
      <w:r>
        <w:t>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w:t>
      </w:r>
      <w:r>
        <w:t>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000000" w:rsidRDefault="0049689F">
      <w:pPr>
        <w:pStyle w:val="ConsPlusNormal"/>
        <w:spacing w:before="200"/>
        <w:ind w:firstLine="540"/>
        <w:jc w:val="both"/>
      </w:pPr>
      <w:r>
        <w:t xml:space="preserve">2140. Работу по организации и проведению информационно-разъяснительной работы </w:t>
      </w:r>
      <w:r>
        <w:t>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w:t>
      </w:r>
      <w:r>
        <w:t>ентры медицинской профилактики.</w:t>
      </w:r>
    </w:p>
    <w:p w:rsidR="00000000" w:rsidRDefault="0049689F">
      <w:pPr>
        <w:pStyle w:val="ConsPlusNormal"/>
        <w:jc w:val="both"/>
      </w:pPr>
    </w:p>
    <w:p w:rsidR="00000000" w:rsidRDefault="0049689F">
      <w:pPr>
        <w:pStyle w:val="ConsPlusTitle"/>
        <w:jc w:val="center"/>
        <w:outlineLvl w:val="1"/>
      </w:pPr>
      <w:r>
        <w:t>XXIX. Профилактика иерсиниоза</w:t>
      </w:r>
    </w:p>
    <w:p w:rsidR="00000000" w:rsidRDefault="0049689F">
      <w:pPr>
        <w:pStyle w:val="ConsPlusNormal"/>
        <w:jc w:val="both"/>
      </w:pPr>
    </w:p>
    <w:p w:rsidR="00000000" w:rsidRDefault="0049689F">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w:t>
      </w:r>
      <w:r>
        <w:t>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000000" w:rsidRDefault="0049689F">
      <w:pPr>
        <w:pStyle w:val="ConsPlusNormal"/>
        <w:spacing w:before="200"/>
        <w:ind w:firstLine="540"/>
        <w:jc w:val="both"/>
      </w:pPr>
      <w:r>
        <w:t>2142. Кишечный иерсиниоз представляет собой инфекцион</w:t>
      </w:r>
      <w:r>
        <w:t>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w:t>
      </w:r>
      <w:r>
        <w:t xml:space="preserve"> хроническому течению.</w:t>
      </w:r>
    </w:p>
    <w:p w:rsidR="00000000" w:rsidRDefault="0049689F">
      <w:pPr>
        <w:pStyle w:val="ConsPlusNormal"/>
        <w:spacing w:before="20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w:t>
      </w:r>
      <w:r>
        <w:lastRenderedPageBreak/>
        <w:t>условиях культивирования при темпер</w:t>
      </w:r>
      <w:r>
        <w:t>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w:t>
      </w:r>
      <w:r>
        <w:t xml:space="preserve">ами. Оптимальная температура их жизнедеятельности (28 </w:t>
      </w:r>
      <w:r>
        <w:rPr>
          <w:noProof/>
          <w:position w:val="-2"/>
        </w:rPr>
        <w:drawing>
          <wp:inline distT="0" distB="0" distL="0" distR="0">
            <wp:extent cx="142875" cy="152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w:t>
      </w:r>
      <w:r>
        <w:t>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000000" w:rsidRDefault="0049689F">
      <w:pPr>
        <w:pStyle w:val="ConsPlusNormal"/>
        <w:spacing w:before="200"/>
        <w:ind w:firstLine="540"/>
        <w:jc w:val="both"/>
      </w:pPr>
      <w:r>
        <w:t xml:space="preserve">По биохимическим </w:t>
      </w:r>
      <w:r>
        <w:t>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000000" w:rsidRDefault="0049689F">
      <w:pPr>
        <w:pStyle w:val="ConsPlusNormal"/>
        <w:spacing w:before="200"/>
        <w:ind w:firstLine="540"/>
        <w:jc w:val="both"/>
      </w:pPr>
      <w:r>
        <w:t>По O-антигену иерсинии неоднородны. Y. pseudotubercul</w:t>
      </w:r>
      <w:r>
        <w:t>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w:t>
      </w:r>
      <w:r>
        <w:t>27; O:8; O:9; O:13; O:18; O:20; O:21) идентифицированы как патогенные для человека. Для России наиболее характерны серотипы O:3 (биотип IV) и O:9 (биотип II).</w:t>
      </w:r>
    </w:p>
    <w:p w:rsidR="00000000" w:rsidRDefault="0049689F">
      <w:pPr>
        <w:pStyle w:val="ConsPlusNormal"/>
        <w:spacing w:before="200"/>
        <w:ind w:firstLine="540"/>
        <w:jc w:val="both"/>
      </w:pPr>
      <w:r>
        <w:t>Возбудители иерсиниозов являются факультативными внутриклеточными паразитами. Y. pseudotuberculos</w:t>
      </w:r>
      <w:r>
        <w:t>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w:t>
      </w:r>
      <w:r>
        <w:t>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000000" w:rsidRDefault="0049689F">
      <w:pPr>
        <w:pStyle w:val="ConsPlusNormal"/>
        <w:spacing w:before="200"/>
        <w:ind w:firstLine="540"/>
        <w:jc w:val="both"/>
      </w:pPr>
      <w:r>
        <w:t>2144. Иерсинии могут длительно выживать в различных продуктах питания: в кислом</w:t>
      </w:r>
      <w:r>
        <w:t xml:space="preserve">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w:t>
      </w:r>
      <w:r>
        <w:t>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000000" w:rsidRDefault="0049689F">
      <w:pPr>
        <w:pStyle w:val="ConsPlusNormal"/>
        <w:spacing w:before="200"/>
        <w:ind w:firstLine="540"/>
        <w:jc w:val="both"/>
      </w:pPr>
      <w:r>
        <w:t>2145. Иерсинии чувс</w:t>
      </w:r>
      <w:r>
        <w:t>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w:t>
      </w:r>
      <w:r>
        <w:t xml:space="preserve">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w:t>
      </w:r>
      <w:r>
        <w:t>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w:t>
      </w:r>
      <w:r>
        <w:t>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000000" w:rsidRDefault="0049689F">
      <w:pPr>
        <w:pStyle w:val="ConsPlusNormal"/>
        <w:spacing w:before="200"/>
        <w:ind w:firstLine="540"/>
        <w:jc w:val="both"/>
      </w:pPr>
      <w:r>
        <w:t>2146. Эпидемиология иерсиниозов. Иерсиниозы относя</w:t>
      </w:r>
      <w:r>
        <w:t>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w:t>
      </w:r>
      <w:r>
        <w:t>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000000" w:rsidRDefault="0049689F">
      <w:pPr>
        <w:pStyle w:val="ConsPlusNormal"/>
        <w:spacing w:before="20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w:t>
      </w:r>
      <w:r>
        <w:t xml:space="preserve"> образом, мышевидных грызунов и насекомоядных, а также птиц.</w:t>
      </w:r>
    </w:p>
    <w:p w:rsidR="00000000" w:rsidRDefault="0049689F">
      <w:pPr>
        <w:pStyle w:val="ConsPlusNormal"/>
        <w:spacing w:before="200"/>
        <w:ind w:firstLine="540"/>
        <w:jc w:val="both"/>
      </w:pPr>
      <w:r>
        <w:t xml:space="preserve">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w:t>
      </w:r>
      <w:r>
        <w:lastRenderedPageBreak/>
        <w:t>(обыкновенные по</w:t>
      </w:r>
      <w:r>
        <w:t>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w:t>
      </w:r>
      <w:r>
        <w:t>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w:t>
      </w:r>
      <w:r>
        <w:t>их (кошка, собака, декоративные питомцы) животных и птиц, а также животных, содержащихся в питомниках и зоопарках.</w:t>
      </w:r>
    </w:p>
    <w:p w:rsidR="00000000" w:rsidRDefault="0049689F">
      <w:pPr>
        <w:pStyle w:val="ConsPlusNormal"/>
        <w:spacing w:before="20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w:t>
      </w:r>
      <w:r>
        <w:t>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000000" w:rsidRDefault="0049689F">
      <w:pPr>
        <w:pStyle w:val="ConsPlusNormal"/>
        <w:spacing w:before="200"/>
        <w:ind w:firstLine="540"/>
        <w:jc w:val="both"/>
      </w:pPr>
      <w:r>
        <w:t xml:space="preserve">2149. Роль сельскохозяйственных животных как источников инфекции для человека </w:t>
      </w:r>
      <w:r>
        <w:t>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w:t>
      </w:r>
      <w:r>
        <w:t>огатый скот.</w:t>
      </w:r>
    </w:p>
    <w:p w:rsidR="00000000" w:rsidRDefault="0049689F">
      <w:pPr>
        <w:pStyle w:val="ConsPlusNormal"/>
        <w:spacing w:before="20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w:t>
      </w:r>
      <w:r>
        <w:t>бытовой путь передачи возбудителя при нарушении правил личной гигиены.</w:t>
      </w:r>
    </w:p>
    <w:p w:rsidR="00000000" w:rsidRDefault="0049689F">
      <w:pPr>
        <w:pStyle w:val="ConsPlusNormal"/>
        <w:spacing w:before="20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w:t>
      </w:r>
      <w:r>
        <w:t>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w:t>
      </w:r>
      <w:r>
        <w:t>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000000" w:rsidRDefault="0049689F">
      <w:pPr>
        <w:pStyle w:val="ConsPlusNormal"/>
        <w:spacing w:before="200"/>
        <w:ind w:firstLine="540"/>
        <w:jc w:val="both"/>
      </w:pPr>
      <w:r>
        <w:t>2152. Основное значение в качестве факторов передачи при псевдотуберкулезе имеют продукты растительного происхож</w:t>
      </w:r>
      <w:r>
        <w:t>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w:t>
      </w:r>
      <w:r>
        <w:t>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w:t>
      </w:r>
      <w:r>
        <w:t>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w:t>
      </w:r>
      <w:r>
        <w:t xml:space="preserve">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w:t>
      </w:r>
      <w:r>
        <w:t>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w:t>
      </w:r>
      <w:r>
        <w:t>кой температуре. Реже псевдотуберкулезная инфекция может передаваться с молоком и молочными продуктами, водой из открытых водоемов.</w:t>
      </w:r>
    </w:p>
    <w:p w:rsidR="00000000" w:rsidRDefault="0049689F">
      <w:pPr>
        <w:pStyle w:val="ConsPlusNormal"/>
        <w:spacing w:before="200"/>
        <w:ind w:firstLine="540"/>
        <w:jc w:val="both"/>
      </w:pPr>
      <w:r>
        <w:t>2153. При кишечном иерсиниозе ведущими факторами передачи являются продукты животного происхождения (мясо и мясные продукты,</w:t>
      </w:r>
      <w:r>
        <w:t xml:space="preserve">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w:t>
      </w:r>
      <w:r>
        <w:t>я.</w:t>
      </w:r>
    </w:p>
    <w:p w:rsidR="00000000" w:rsidRDefault="0049689F">
      <w:pPr>
        <w:pStyle w:val="ConsPlusNormal"/>
        <w:spacing w:before="20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w:t>
      </w:r>
      <w:r>
        <w:t xml:space="preserve">й, замачивание </w:t>
      </w:r>
      <w:r>
        <w:lastRenderedPageBreak/>
        <w:t>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w:t>
      </w:r>
      <w:r>
        <w:t>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w:t>
      </w:r>
      <w:r>
        <w:t>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000000" w:rsidRDefault="0049689F">
      <w:pPr>
        <w:pStyle w:val="ConsPlusNormal"/>
        <w:spacing w:before="200"/>
        <w:ind w:firstLine="540"/>
        <w:jc w:val="both"/>
      </w:pPr>
      <w:r>
        <w:t>2155. Заболеваемость псевдотуберкулезом и кишечным иерсиниозом регистрируется в большинстве субъ</w:t>
      </w:r>
      <w:r>
        <w:t>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000000" w:rsidRDefault="0049689F">
      <w:pPr>
        <w:pStyle w:val="ConsPlusNormal"/>
        <w:spacing w:before="200"/>
        <w:ind w:firstLine="540"/>
        <w:jc w:val="both"/>
      </w:pPr>
      <w:r>
        <w:t>Эпидемический процесс псевдотуберкулеза проявляется в виде спорадических случаев и групповых заболеваний. Груп</w:t>
      </w:r>
      <w:r>
        <w:t>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w:t>
      </w:r>
      <w:r>
        <w:t>дическая заболеваемость, групповые случаи редки. Не исключаются внутрисемейные очаги.</w:t>
      </w:r>
    </w:p>
    <w:p w:rsidR="00000000" w:rsidRDefault="0049689F">
      <w:pPr>
        <w:pStyle w:val="ConsPlusNormal"/>
        <w:spacing w:before="200"/>
        <w:ind w:firstLine="540"/>
        <w:jc w:val="both"/>
      </w:pPr>
      <w:r>
        <w:t xml:space="preserve">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w:t>
      </w:r>
      <w:r>
        <w:t>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w:t>
      </w:r>
      <w:r>
        <w:t>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000000" w:rsidRDefault="0049689F">
      <w:pPr>
        <w:pStyle w:val="ConsPlusNormal"/>
        <w:spacing w:before="200"/>
        <w:ind w:firstLine="540"/>
        <w:jc w:val="both"/>
      </w:pPr>
      <w:r>
        <w:t>Для псевдотуберкулеза характерна осенне-зимняя, реже - весенне-летняя сезо</w:t>
      </w:r>
      <w:r>
        <w:t>нность. Заболеваемость кишечным иерсиниозом отмечается во все сезоны года с незначительным увеличением весной и осенью.</w:t>
      </w:r>
    </w:p>
    <w:p w:rsidR="00000000" w:rsidRDefault="0049689F">
      <w:pPr>
        <w:pStyle w:val="ConsPlusNormal"/>
        <w:jc w:val="both"/>
      </w:pPr>
    </w:p>
    <w:p w:rsidR="00000000" w:rsidRDefault="0049689F">
      <w:pPr>
        <w:pStyle w:val="ConsPlusTitle"/>
        <w:jc w:val="center"/>
        <w:outlineLvl w:val="2"/>
      </w:pPr>
      <w:r>
        <w:t>Выявление, учет и регистрация больных псевдотуберкулезом</w:t>
      </w:r>
    </w:p>
    <w:p w:rsidR="00000000" w:rsidRDefault="0049689F">
      <w:pPr>
        <w:pStyle w:val="ConsPlusTitle"/>
        <w:jc w:val="center"/>
      </w:pPr>
      <w:r>
        <w:t>и кишечным иерсиниозом</w:t>
      </w:r>
    </w:p>
    <w:p w:rsidR="00000000" w:rsidRDefault="0049689F">
      <w:pPr>
        <w:pStyle w:val="ConsPlusNormal"/>
        <w:jc w:val="both"/>
      </w:pPr>
    </w:p>
    <w:p w:rsidR="00000000" w:rsidRDefault="0049689F">
      <w:pPr>
        <w:pStyle w:val="ConsPlusNormal"/>
        <w:ind w:firstLine="540"/>
        <w:jc w:val="both"/>
      </w:pPr>
      <w:r>
        <w:t>2157. Диагноз иерсиниоза устанавливается с учетом эпид</w:t>
      </w:r>
      <w:r>
        <w:t>емиологических данных, клинической картины и на основании результатов лабораторных исследований по подтверждению этиологии заболевания.</w:t>
      </w:r>
    </w:p>
    <w:p w:rsidR="00000000" w:rsidRDefault="0049689F">
      <w:pPr>
        <w:pStyle w:val="ConsPlusNormal"/>
        <w:spacing w:before="200"/>
        <w:ind w:firstLine="540"/>
        <w:jc w:val="both"/>
      </w:pPr>
      <w:r>
        <w:t>2158. К эпидемиологическим критериям постановки диагноза относятся:</w:t>
      </w:r>
    </w:p>
    <w:p w:rsidR="00000000" w:rsidRDefault="0049689F">
      <w:pPr>
        <w:pStyle w:val="ConsPlusNormal"/>
        <w:spacing w:before="200"/>
        <w:ind w:firstLine="540"/>
        <w:jc w:val="both"/>
      </w:pPr>
      <w:r>
        <w:t>дата заболевания, укладывающаяся в сроки инкубационн</w:t>
      </w:r>
      <w:r>
        <w:t>ого периода;</w:t>
      </w:r>
    </w:p>
    <w:p w:rsidR="00000000" w:rsidRDefault="0049689F">
      <w:pPr>
        <w:pStyle w:val="ConsPlusNormal"/>
        <w:spacing w:before="20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w:t>
      </w:r>
      <w:r>
        <w:t>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000000" w:rsidRDefault="0049689F">
      <w:pPr>
        <w:pStyle w:val="ConsPlusNormal"/>
        <w:spacing w:before="200"/>
        <w:ind w:firstLine="540"/>
        <w:jc w:val="both"/>
      </w:pPr>
      <w:r>
        <w:t>контакт с грызунами, сельскохозяйственными жи</w:t>
      </w:r>
      <w:r>
        <w:t>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000000" w:rsidRDefault="0049689F">
      <w:pPr>
        <w:pStyle w:val="ConsPlusNormal"/>
        <w:spacing w:before="200"/>
        <w:ind w:firstLine="540"/>
        <w:jc w:val="both"/>
      </w:pPr>
      <w:r>
        <w:t>употребление воды из неизвестных источников (ручьи, непроточные мелкие водоемы, колодцы).</w:t>
      </w:r>
    </w:p>
    <w:p w:rsidR="00000000" w:rsidRDefault="0049689F">
      <w:pPr>
        <w:pStyle w:val="ConsPlusNormal"/>
        <w:spacing w:before="200"/>
        <w:ind w:firstLine="540"/>
        <w:jc w:val="both"/>
      </w:pPr>
      <w:r>
        <w:t>2</w:t>
      </w:r>
      <w:r>
        <w:t>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000000" w:rsidRDefault="0049689F">
      <w:pPr>
        <w:pStyle w:val="ConsPlusNormal"/>
        <w:spacing w:before="200"/>
        <w:ind w:firstLine="540"/>
        <w:jc w:val="both"/>
      </w:pPr>
      <w:r>
        <w:t>2160. При подтвержденном спорадическом случае псевдотуберкулеза и кишечного иерсиниоза проводит</w:t>
      </w:r>
      <w:r>
        <w:t xml:space="preserve">ся эпидемиологическое обследование очага с организацией санитарно-противоэпидемических </w:t>
      </w:r>
      <w:r>
        <w:lastRenderedPageBreak/>
        <w:t>(профилактических) мероприятий и заполнением соответствующих отчетных форм.</w:t>
      </w:r>
    </w:p>
    <w:p w:rsidR="00000000" w:rsidRDefault="0049689F">
      <w:pPr>
        <w:pStyle w:val="ConsPlusNormal"/>
        <w:spacing w:before="200"/>
        <w:ind w:firstLine="540"/>
        <w:jc w:val="both"/>
      </w:pPr>
      <w:r>
        <w:t>2161. В случае возн</w:t>
      </w:r>
      <w:r>
        <w:t xml:space="preserve">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w:t>
      </w:r>
      <w:r>
        <w:t>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000000" w:rsidRDefault="0049689F">
      <w:pPr>
        <w:pStyle w:val="ConsPlusNormal"/>
        <w:jc w:val="both"/>
      </w:pPr>
    </w:p>
    <w:p w:rsidR="00000000" w:rsidRDefault="0049689F">
      <w:pPr>
        <w:pStyle w:val="ConsPlusTitle"/>
        <w:jc w:val="center"/>
        <w:outlineLvl w:val="2"/>
      </w:pPr>
      <w:r>
        <w:t>Лабораторна</w:t>
      </w:r>
      <w:r>
        <w:t>я диагностика псевдотуберкулеза и кишечного</w:t>
      </w:r>
    </w:p>
    <w:p w:rsidR="00000000" w:rsidRDefault="0049689F">
      <w:pPr>
        <w:pStyle w:val="ConsPlusTitle"/>
        <w:jc w:val="center"/>
      </w:pPr>
      <w:r>
        <w:t>иерсиниоза у людей</w:t>
      </w:r>
    </w:p>
    <w:p w:rsidR="00000000" w:rsidRDefault="0049689F">
      <w:pPr>
        <w:pStyle w:val="ConsPlusNormal"/>
        <w:jc w:val="both"/>
      </w:pPr>
    </w:p>
    <w:p w:rsidR="00000000" w:rsidRDefault="0049689F">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w:t>
      </w:r>
      <w:r>
        <w:t>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w:t>
      </w:r>
      <w:r>
        <w:t xml:space="preserve"> методов с учетом эпидемиологического анамнеза.</w:t>
      </w:r>
    </w:p>
    <w:p w:rsidR="00000000" w:rsidRDefault="0049689F">
      <w:pPr>
        <w:pStyle w:val="ConsPlusNormal"/>
        <w:spacing w:before="20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w:t>
      </w:r>
      <w:r>
        <w:t>оз "псевдотуберкулез" и "кишечный иерсиниоз" выставляется на основании клинико-эпидемиологического анамнеза.</w:t>
      </w:r>
    </w:p>
    <w:p w:rsidR="00000000" w:rsidRDefault="0049689F">
      <w:pPr>
        <w:pStyle w:val="ConsPlusNormal"/>
        <w:spacing w:before="20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w:t>
      </w:r>
      <w:r>
        <w:t>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000000" w:rsidRDefault="0049689F">
      <w:pPr>
        <w:pStyle w:val="ConsPlusNormal"/>
        <w:spacing w:before="200"/>
        <w:ind w:firstLine="540"/>
        <w:jc w:val="both"/>
      </w:pPr>
      <w:r>
        <w:t>2164. Для проведения бактериологического и молекулярно-ге</w:t>
      </w:r>
      <w:r>
        <w:t>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000000" w:rsidRDefault="0049689F">
      <w:pPr>
        <w:pStyle w:val="ConsPlusNormal"/>
        <w:spacing w:before="200"/>
        <w:ind w:firstLine="540"/>
        <w:jc w:val="both"/>
      </w:pPr>
      <w:r>
        <w:t>Исследуют клинический материал:</w:t>
      </w:r>
    </w:p>
    <w:p w:rsidR="00000000" w:rsidRDefault="0049689F">
      <w:pPr>
        <w:pStyle w:val="ConsPlusNormal"/>
        <w:spacing w:before="200"/>
        <w:ind w:firstLine="540"/>
        <w:jc w:val="both"/>
      </w:pPr>
      <w:r>
        <w:t xml:space="preserve">испражнения на протяжении </w:t>
      </w:r>
      <w:r>
        <w:t>всего периода заболевания;</w:t>
      </w:r>
    </w:p>
    <w:p w:rsidR="00000000" w:rsidRDefault="0049689F">
      <w:pPr>
        <w:pStyle w:val="ConsPlusNormal"/>
        <w:spacing w:before="200"/>
        <w:ind w:firstLine="540"/>
        <w:jc w:val="both"/>
      </w:pPr>
      <w:r>
        <w:t>мочу в первые семь дней болезни;</w:t>
      </w:r>
    </w:p>
    <w:p w:rsidR="00000000" w:rsidRDefault="0049689F">
      <w:pPr>
        <w:pStyle w:val="ConsPlusNormal"/>
        <w:spacing w:before="200"/>
        <w:ind w:firstLine="540"/>
        <w:jc w:val="both"/>
      </w:pPr>
      <w:r>
        <w:t>мазки из зева в первые три дня болезни;</w:t>
      </w:r>
    </w:p>
    <w:p w:rsidR="00000000" w:rsidRDefault="0049689F">
      <w:pPr>
        <w:pStyle w:val="ConsPlusNormal"/>
        <w:spacing w:before="200"/>
        <w:ind w:firstLine="540"/>
        <w:jc w:val="both"/>
      </w:pPr>
      <w:r>
        <w:t>кровь в течение болезни при фебрильной лихорадке, весь лихорадочный период и в период рецидива болезни;</w:t>
      </w:r>
    </w:p>
    <w:p w:rsidR="00000000" w:rsidRDefault="0049689F">
      <w:pPr>
        <w:pStyle w:val="ConsPlusNormal"/>
        <w:spacing w:before="200"/>
        <w:ind w:firstLine="540"/>
        <w:jc w:val="both"/>
      </w:pPr>
      <w:r>
        <w:t>операционный или секционный материал (ткань аппендик</w:t>
      </w:r>
      <w:r>
        <w:t>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000000" w:rsidRDefault="0049689F">
      <w:pPr>
        <w:pStyle w:val="ConsPlusNormal"/>
        <w:spacing w:before="200"/>
        <w:ind w:firstLine="540"/>
        <w:jc w:val="both"/>
      </w:pPr>
      <w:r>
        <w:t>Схема бактериологического исслед</w:t>
      </w:r>
      <w:r>
        <w:t xml:space="preserve">ования включает "холодовое обогащение" исследуемого материала при температуре (6 </w:t>
      </w:r>
      <w:r>
        <w:rPr>
          <w:noProof/>
          <w:position w:val="-2"/>
        </w:rPr>
        <w:drawing>
          <wp:inline distT="0" distB="0" distL="0" distR="0">
            <wp:extent cx="142875" cy="152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w:t>
      </w:r>
      <w:r>
        <w:t>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w:t>
      </w:r>
      <w:r>
        <w:t xml:space="preserve"> материала. При получении отрицательного результата ПЦР-исследование повторяют на 3 календарный день после "холодового обогащения".</w:t>
      </w:r>
    </w:p>
    <w:p w:rsidR="00000000" w:rsidRDefault="0049689F">
      <w:pPr>
        <w:pStyle w:val="ConsPlusNormal"/>
        <w:spacing w:before="200"/>
        <w:ind w:firstLine="540"/>
        <w:jc w:val="both"/>
      </w:pPr>
      <w:r>
        <w:t xml:space="preserve">2165. Для серологического исследования на иерсиниозы необходимо два образца сыворотки крови </w:t>
      </w:r>
      <w:r>
        <w:lastRenderedPageBreak/>
        <w:t>(ОСК), взятые в разные периоды з</w:t>
      </w:r>
      <w:r>
        <w:t>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000000" w:rsidRDefault="0049689F">
      <w:pPr>
        <w:pStyle w:val="ConsPlusNormal"/>
        <w:spacing w:before="200"/>
        <w:ind w:firstLine="540"/>
        <w:jc w:val="both"/>
      </w:pPr>
      <w:r>
        <w:t>При исследовании ОСК в</w:t>
      </w:r>
      <w:r>
        <w:t xml:space="preserve"> реакции непрямой гемагглютинации (РНГА) достоверным считается 4-кратное и выше нарастание титра антител при исследовании парных сывороток.</w:t>
      </w:r>
    </w:p>
    <w:p w:rsidR="00000000" w:rsidRDefault="0049689F">
      <w:pPr>
        <w:pStyle w:val="ConsPlusNormal"/>
        <w:spacing w:before="200"/>
        <w:ind w:firstLine="540"/>
        <w:jc w:val="both"/>
      </w:pPr>
      <w:r>
        <w:t>В отдельных случаях (невозможность взятия парных сывороток, обследование больного в поздние сроки и иных) при наличи</w:t>
      </w:r>
      <w:r>
        <w:t>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000000" w:rsidRDefault="0049689F">
      <w:pPr>
        <w:pStyle w:val="ConsPlusNormal"/>
        <w:spacing w:before="200"/>
        <w:ind w:firstLine="540"/>
        <w:jc w:val="both"/>
      </w:pPr>
      <w:r>
        <w:t>Методом иммуноферментного анализа (ИФА) с использованием существующих тест-си</w:t>
      </w:r>
      <w:r>
        <w:t>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w:t>
      </w:r>
      <w:r>
        <w:t xml:space="preserve"> ОСК методом ИФА учет и оценку результатов проводят в соответствии с инструкцией по применению тест-системы.</w:t>
      </w:r>
    </w:p>
    <w:p w:rsidR="00000000" w:rsidRDefault="0049689F">
      <w:pPr>
        <w:pStyle w:val="ConsPlusNormal"/>
        <w:spacing w:before="20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w:t>
      </w:r>
      <w:r>
        <w:t xml:space="preserve">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w:t>
      </w:r>
      <w:r>
        <w:t>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w:t>
      </w:r>
      <w:r>
        <w:t xml:space="preserve">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000000" w:rsidRDefault="0049689F">
      <w:pPr>
        <w:pStyle w:val="ConsPlusNormal"/>
        <w:spacing w:before="200"/>
        <w:ind w:firstLine="540"/>
        <w:jc w:val="both"/>
      </w:pPr>
      <w:r>
        <w:t>2166. Лабораторным подтверждением диагноза "псевдотуберкулез" и "кишечный иерсиниоз" следует считать в</w:t>
      </w:r>
      <w:r>
        <w:t>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000000" w:rsidRDefault="0049689F">
      <w:pPr>
        <w:pStyle w:val="ConsPlusNormal"/>
        <w:spacing w:before="200"/>
        <w:ind w:firstLine="540"/>
        <w:jc w:val="both"/>
      </w:pPr>
      <w:r>
        <w:t>2167.</w:t>
      </w:r>
      <w:r>
        <w:t xml:space="preserve"> Лаборатории, которые осуществляют исследования на иерсиниозы, должны иметь разрешительные документы на этот вид деятельности.</w:t>
      </w:r>
    </w:p>
    <w:p w:rsidR="00000000" w:rsidRDefault="0049689F">
      <w:pPr>
        <w:pStyle w:val="ConsPlusNormal"/>
        <w:spacing w:before="20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w:t>
      </w:r>
      <w:r>
        <w:t>дерации питательных сред и диагностических препаратов.</w:t>
      </w:r>
    </w:p>
    <w:p w:rsidR="00000000" w:rsidRDefault="0049689F">
      <w:pPr>
        <w:pStyle w:val="ConsPlusNormal"/>
        <w:spacing w:before="20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w:t>
      </w:r>
      <w:r>
        <w:t>конодательства.</w:t>
      </w:r>
    </w:p>
    <w:p w:rsidR="00000000" w:rsidRDefault="0049689F">
      <w:pPr>
        <w:pStyle w:val="ConsPlusNormal"/>
        <w:spacing w:before="20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w:t>
      </w:r>
      <w:r>
        <w:t>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000000" w:rsidRDefault="0049689F">
      <w:pPr>
        <w:pStyle w:val="ConsPlusNormal"/>
        <w:jc w:val="both"/>
      </w:pPr>
    </w:p>
    <w:p w:rsidR="00000000" w:rsidRDefault="0049689F">
      <w:pPr>
        <w:pStyle w:val="ConsPlusTitle"/>
        <w:jc w:val="center"/>
        <w:outlineLvl w:val="2"/>
      </w:pPr>
      <w:r>
        <w:t>Организация и проведение</w:t>
      </w:r>
    </w:p>
    <w:p w:rsidR="00000000" w:rsidRDefault="0049689F">
      <w:pPr>
        <w:pStyle w:val="ConsPlusTitle"/>
        <w:jc w:val="center"/>
      </w:pPr>
      <w:r>
        <w:t>санитарно-противоэпидемических мероприятий.</w:t>
      </w:r>
      <w:r>
        <w:t xml:space="preserve"> Мероприятия</w:t>
      </w:r>
    </w:p>
    <w:p w:rsidR="00000000" w:rsidRDefault="0049689F">
      <w:pPr>
        <w:pStyle w:val="ConsPlusTitle"/>
        <w:jc w:val="center"/>
      </w:pPr>
      <w:r>
        <w:t>в эпидемическом очаге иерсиниозной инфекции</w:t>
      </w:r>
    </w:p>
    <w:p w:rsidR="00000000" w:rsidRDefault="0049689F">
      <w:pPr>
        <w:pStyle w:val="ConsPlusNormal"/>
        <w:jc w:val="both"/>
      </w:pPr>
    </w:p>
    <w:p w:rsidR="00000000" w:rsidRDefault="0049689F">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w:t>
      </w:r>
      <w:r>
        <w:t>ударственный санитарно-эпидемиологический надзор.</w:t>
      </w:r>
    </w:p>
    <w:p w:rsidR="00000000" w:rsidRDefault="0049689F">
      <w:pPr>
        <w:pStyle w:val="ConsPlusNormal"/>
        <w:spacing w:before="200"/>
        <w:ind w:firstLine="540"/>
        <w:jc w:val="both"/>
      </w:pPr>
      <w:r>
        <w:lastRenderedPageBreak/>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w:t>
      </w:r>
      <w:r>
        <w:t>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000000" w:rsidRDefault="0049689F">
      <w:pPr>
        <w:pStyle w:val="ConsPlusNormal"/>
        <w:spacing w:before="200"/>
        <w:ind w:firstLine="540"/>
        <w:jc w:val="both"/>
      </w:pPr>
      <w:r>
        <w:t>2173. Эпидемиологический диагноз включает:</w:t>
      </w:r>
    </w:p>
    <w:p w:rsidR="00000000" w:rsidRDefault="0049689F">
      <w:pPr>
        <w:pStyle w:val="ConsPlusNormal"/>
        <w:spacing w:before="200"/>
        <w:ind w:firstLine="540"/>
        <w:jc w:val="both"/>
      </w:pPr>
      <w:r>
        <w:t>характеристику очага;</w:t>
      </w:r>
    </w:p>
    <w:p w:rsidR="00000000" w:rsidRDefault="0049689F">
      <w:pPr>
        <w:pStyle w:val="ConsPlusNormal"/>
        <w:spacing w:before="200"/>
        <w:ind w:firstLine="540"/>
        <w:jc w:val="both"/>
      </w:pPr>
      <w:r>
        <w:t>нозологию;</w:t>
      </w:r>
    </w:p>
    <w:p w:rsidR="00000000" w:rsidRDefault="0049689F">
      <w:pPr>
        <w:pStyle w:val="ConsPlusNormal"/>
        <w:spacing w:before="200"/>
        <w:ind w:firstLine="540"/>
        <w:jc w:val="both"/>
      </w:pPr>
      <w:r>
        <w:t>наименование возбуди</w:t>
      </w:r>
      <w:r>
        <w:t>теля;</w:t>
      </w:r>
    </w:p>
    <w:p w:rsidR="00000000" w:rsidRDefault="0049689F">
      <w:pPr>
        <w:pStyle w:val="ConsPlusNormal"/>
        <w:spacing w:before="200"/>
        <w:ind w:firstLine="540"/>
        <w:jc w:val="both"/>
      </w:pPr>
      <w:r>
        <w:t>определение границ эпидемического очага (с указанием организации, территории);</w:t>
      </w:r>
    </w:p>
    <w:p w:rsidR="00000000" w:rsidRDefault="0049689F">
      <w:pPr>
        <w:pStyle w:val="ConsPlusNormal"/>
        <w:spacing w:before="200"/>
        <w:ind w:firstLine="540"/>
        <w:jc w:val="both"/>
      </w:pPr>
      <w:r>
        <w:t>источник, резервуар возбудителя инфекции;</w:t>
      </w:r>
    </w:p>
    <w:p w:rsidR="00000000" w:rsidRDefault="0049689F">
      <w:pPr>
        <w:pStyle w:val="ConsPlusNormal"/>
        <w:spacing w:before="200"/>
        <w:ind w:firstLine="540"/>
        <w:jc w:val="both"/>
      </w:pPr>
      <w:r>
        <w:t>причину заболевания;</w:t>
      </w:r>
    </w:p>
    <w:p w:rsidR="00000000" w:rsidRDefault="0049689F">
      <w:pPr>
        <w:pStyle w:val="ConsPlusNormal"/>
        <w:spacing w:before="200"/>
        <w:ind w:firstLine="540"/>
        <w:jc w:val="both"/>
      </w:pPr>
      <w:r>
        <w:t>факторы, способствующие формированию очага.</w:t>
      </w:r>
    </w:p>
    <w:p w:rsidR="00000000" w:rsidRDefault="0049689F">
      <w:pPr>
        <w:pStyle w:val="ConsPlusNormal"/>
        <w:spacing w:before="200"/>
        <w:ind w:firstLine="540"/>
        <w:jc w:val="both"/>
      </w:pPr>
      <w:r>
        <w:t>2174. В соответствии с эпидемиологическим диагнозом при регистра</w:t>
      </w:r>
      <w:r>
        <w:t>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000000" w:rsidRDefault="0049689F">
      <w:pPr>
        <w:pStyle w:val="ConsPlusNormal"/>
        <w:spacing w:before="200"/>
        <w:ind w:firstLine="540"/>
        <w:jc w:val="both"/>
      </w:pPr>
      <w:r>
        <w:t>активное выявление больных методом опроса, осмотра и сбора эпидемиолог</w:t>
      </w:r>
      <w:r>
        <w:t>ического анамнеза;</w:t>
      </w:r>
    </w:p>
    <w:p w:rsidR="00000000" w:rsidRDefault="0049689F">
      <w:pPr>
        <w:pStyle w:val="ConsPlusNormal"/>
        <w:spacing w:before="200"/>
        <w:ind w:firstLine="540"/>
        <w:jc w:val="both"/>
      </w:pPr>
      <w:r>
        <w:t>медицинское наблюдение за лицами, находящихся в одинаковых с больным условиях по риску заражения;</w:t>
      </w:r>
    </w:p>
    <w:p w:rsidR="00000000" w:rsidRDefault="0049689F">
      <w:pPr>
        <w:pStyle w:val="ConsPlusNormal"/>
        <w:spacing w:before="20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w:t>
      </w:r>
      <w:r>
        <w:t>-генетических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w:t>
      </w:r>
      <w:r>
        <w:t>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000000" w:rsidRDefault="0049689F">
      <w:pPr>
        <w:pStyle w:val="ConsPlusNormal"/>
        <w:spacing w:before="200"/>
        <w:ind w:firstLine="540"/>
        <w:jc w:val="both"/>
      </w:pPr>
      <w:r>
        <w:t>введение временного запрета на приготовление холодных мясных закусок и м</w:t>
      </w:r>
      <w:r>
        <w:t>олочных продуктов, не подвергающихся термической обработке, исключается употребление салатов из сырых овощей и фруктов;</w:t>
      </w:r>
    </w:p>
    <w:p w:rsidR="00000000" w:rsidRDefault="0049689F">
      <w:pPr>
        <w:pStyle w:val="ConsPlusNormal"/>
        <w:spacing w:before="200"/>
        <w:ind w:firstLine="540"/>
        <w:jc w:val="both"/>
      </w:pPr>
      <w:r>
        <w:t xml:space="preserve">проведение внеплановых мероприятий по контролю за санитарно-эпидемиологическим состоянием продовольственных складов, кладовых сыпучих и </w:t>
      </w:r>
      <w:r>
        <w:t>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w:t>
      </w:r>
      <w:r>
        <w:t xml:space="preserve"> по защите от грызунов, в том числе по недопущению миграции и создания условий для выживания грызунов;</w:t>
      </w:r>
    </w:p>
    <w:p w:rsidR="00000000" w:rsidRDefault="0049689F">
      <w:pPr>
        <w:pStyle w:val="ConsPlusNormal"/>
        <w:spacing w:before="20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w:t>
      </w:r>
      <w:r>
        <w:t>й дезинфекцией;</w:t>
      </w:r>
    </w:p>
    <w:p w:rsidR="00000000" w:rsidRDefault="0049689F">
      <w:pPr>
        <w:pStyle w:val="ConsPlusNormal"/>
        <w:spacing w:before="20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w:t>
      </w:r>
      <w:r>
        <w:t>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000000" w:rsidRDefault="0049689F">
      <w:pPr>
        <w:pStyle w:val="ConsPlusNormal"/>
        <w:spacing w:before="200"/>
        <w:ind w:firstLine="540"/>
        <w:jc w:val="both"/>
      </w:pPr>
      <w:r>
        <w:t xml:space="preserve">введение наблюдения за системой водоснабжения, благоустройством территории, организацией </w:t>
      </w:r>
      <w:r>
        <w:lastRenderedPageBreak/>
        <w:t>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000000" w:rsidRDefault="0049689F">
      <w:pPr>
        <w:pStyle w:val="ConsPlusNormal"/>
        <w:spacing w:before="200"/>
        <w:ind w:firstLine="540"/>
        <w:jc w:val="both"/>
      </w:pPr>
      <w:r>
        <w:t>экстренная профилактика не проводится, средства специфической профилактики отсутствуют;</w:t>
      </w:r>
    </w:p>
    <w:p w:rsidR="00000000" w:rsidRDefault="0049689F">
      <w:pPr>
        <w:pStyle w:val="ConsPlusNormal"/>
        <w:spacing w:before="20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w:t>
      </w:r>
      <w:r>
        <w:t>о-эпидемиологический надзор.</w:t>
      </w:r>
    </w:p>
    <w:p w:rsidR="00000000" w:rsidRDefault="0049689F">
      <w:pPr>
        <w:pStyle w:val="ConsPlusNormal"/>
        <w:jc w:val="both"/>
      </w:pPr>
    </w:p>
    <w:p w:rsidR="00000000" w:rsidRDefault="0049689F">
      <w:pPr>
        <w:pStyle w:val="ConsPlusTitle"/>
        <w:jc w:val="center"/>
        <w:outlineLvl w:val="2"/>
      </w:pPr>
      <w:r>
        <w:t>Правила выписки переболевших и диспансерное наблюдение</w:t>
      </w:r>
    </w:p>
    <w:p w:rsidR="00000000" w:rsidRDefault="0049689F">
      <w:pPr>
        <w:pStyle w:val="ConsPlusNormal"/>
        <w:jc w:val="both"/>
      </w:pPr>
    </w:p>
    <w:p w:rsidR="00000000" w:rsidRDefault="0049689F">
      <w:pPr>
        <w:pStyle w:val="ConsPlusNormal"/>
        <w:ind w:firstLine="540"/>
        <w:jc w:val="both"/>
      </w:pPr>
      <w:r>
        <w:t>2175. Выписка больных осуществляется по решению лечащего врача.</w:t>
      </w:r>
    </w:p>
    <w:p w:rsidR="00000000" w:rsidRDefault="0049689F">
      <w:pPr>
        <w:pStyle w:val="ConsPlusNormal"/>
        <w:spacing w:before="200"/>
        <w:ind w:firstLine="540"/>
        <w:jc w:val="both"/>
      </w:pPr>
      <w:r>
        <w:t>2176. За реконвалесцентами проводится диспансерное наблюдение, порядок, сроки и кратность которого устанав</w:t>
      </w:r>
      <w:r>
        <w:t>ливается нормативными документами.</w:t>
      </w:r>
    </w:p>
    <w:p w:rsidR="00000000" w:rsidRDefault="0049689F">
      <w:pPr>
        <w:pStyle w:val="ConsPlusNormal"/>
        <w:spacing w:before="20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w:t>
      </w:r>
      <w:r>
        <w:t>редупреждения возникновения</w:t>
      </w:r>
    </w:p>
    <w:p w:rsidR="00000000" w:rsidRDefault="0049689F">
      <w:pPr>
        <w:pStyle w:val="ConsPlusTitle"/>
        <w:jc w:val="center"/>
      </w:pPr>
      <w:r>
        <w:t>и распространения иерсиниоза</w:t>
      </w:r>
    </w:p>
    <w:p w:rsidR="00000000" w:rsidRDefault="0049689F">
      <w:pPr>
        <w:pStyle w:val="ConsPlusNormal"/>
        <w:jc w:val="both"/>
      </w:pPr>
    </w:p>
    <w:p w:rsidR="00000000" w:rsidRDefault="0049689F">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w:t>
      </w:r>
      <w:r>
        <w:t>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w:t>
      </w:r>
    </w:p>
    <w:p w:rsidR="00000000" w:rsidRDefault="0049689F">
      <w:pPr>
        <w:pStyle w:val="ConsPlusNormal"/>
        <w:spacing w:before="200"/>
        <w:ind w:firstLine="540"/>
        <w:jc w:val="both"/>
      </w:pPr>
      <w:r>
        <w:t>наблюдение за циркуляцией иерсиний среди объектов окружающей среды, их резервацией среди диких и синантр</w:t>
      </w:r>
      <w:r>
        <w:t>опных млекопитающих в природных и антропургических очагах, а также эффективность проводимых мероприятий и прогнозирование;</w:t>
      </w:r>
    </w:p>
    <w:p w:rsidR="00000000" w:rsidRDefault="0049689F">
      <w:pPr>
        <w:pStyle w:val="ConsPlusNormal"/>
        <w:spacing w:before="200"/>
        <w:ind w:firstLine="540"/>
        <w:jc w:val="both"/>
      </w:pPr>
      <w:r>
        <w:t xml:space="preserve">предупреждение возникновения групповых заболеваний псевдотуберкулезом и кишечным иерсиниозом и, как следствие, формированием тяжелых </w:t>
      </w:r>
      <w:r>
        <w:t>и хронических форм инфекции.</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w:t>
      </w:r>
      <w:r>
        <w:t>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w:t>
      </w:r>
      <w:r>
        <w:t>рганизмов.</w:t>
      </w:r>
    </w:p>
    <w:p w:rsidR="00000000" w:rsidRDefault="0049689F">
      <w:pPr>
        <w:pStyle w:val="ConsPlusNormal"/>
        <w:spacing w:before="20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w:t>
      </w:r>
      <w:r>
        <w:t>ствляющими свою деятельность на данных объектах:</w:t>
      </w:r>
    </w:p>
    <w:p w:rsidR="00000000" w:rsidRDefault="0049689F">
      <w:pPr>
        <w:pStyle w:val="ConsPlusNormal"/>
        <w:spacing w:before="20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w:t>
      </w:r>
      <w:r>
        <w:t>усора; просушка и дезинфекционная обработка стеллажей, стен, потолка и оборудования с последующим проветриванием и побелкой.</w:t>
      </w:r>
    </w:p>
    <w:p w:rsidR="00000000" w:rsidRDefault="0049689F">
      <w:pPr>
        <w:pStyle w:val="ConsPlusNormal"/>
        <w:spacing w:before="200"/>
        <w:ind w:firstLine="540"/>
        <w:jc w:val="both"/>
      </w:pPr>
      <w:r>
        <w:t xml:space="preserve">2182. В овощехранилищах для каждого вида растительной продукции должен поддерживаться </w:t>
      </w:r>
      <w:r>
        <w:lastRenderedPageBreak/>
        <w:t>определенный микроклимат со строгими параметр</w:t>
      </w:r>
      <w:r>
        <w:t>ами температуры и относительной влажности в соответствии с санитарно-эпидемиологическими требованиями.</w:t>
      </w:r>
    </w:p>
    <w:p w:rsidR="00000000" w:rsidRDefault="0049689F">
      <w:pPr>
        <w:pStyle w:val="ConsPlusNormal"/>
        <w:spacing w:before="20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w:t>
      </w:r>
      <w:r>
        <w:t>тавщикам продукции.</w:t>
      </w:r>
    </w:p>
    <w:p w:rsidR="00000000" w:rsidRDefault="0049689F">
      <w:pPr>
        <w:pStyle w:val="ConsPlusNormal"/>
        <w:spacing w:before="20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000000" w:rsidRDefault="0049689F">
      <w:pPr>
        <w:pStyle w:val="ConsPlusNormal"/>
        <w:spacing w:before="200"/>
        <w:ind w:firstLine="540"/>
        <w:jc w:val="both"/>
      </w:pPr>
      <w:r>
        <w:t>2185. Своевременная и качественная переборка проду</w:t>
      </w:r>
      <w:r>
        <w:t>ктов растительного происхождения, тщательная зачистка порченых и гниющих участков овощей и фруктов.</w:t>
      </w:r>
    </w:p>
    <w:p w:rsidR="00000000" w:rsidRDefault="0049689F">
      <w:pPr>
        <w:pStyle w:val="ConsPlusNormal"/>
        <w:spacing w:before="20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w:t>
      </w:r>
      <w:r>
        <w:t xml:space="preserve"> происхождения с регулярной (1 раз в месяц) его очисткой и дезинфекцией.</w:t>
      </w:r>
    </w:p>
    <w:p w:rsidR="00000000" w:rsidRDefault="0049689F">
      <w:pPr>
        <w:pStyle w:val="ConsPlusNormal"/>
        <w:spacing w:before="20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000000" w:rsidRDefault="0049689F">
      <w:pPr>
        <w:pStyle w:val="ConsPlusNormal"/>
        <w:spacing w:before="200"/>
        <w:ind w:firstLine="540"/>
        <w:jc w:val="both"/>
      </w:pPr>
      <w:r>
        <w:t>2188. Регулярное проведение дератизационных мероп</w:t>
      </w:r>
      <w:r>
        <w:t>риятий и основных мероприятий по защите объекта от грызунов в соответствии с санитарно-эпидемиологическими требованиями.</w:t>
      </w:r>
    </w:p>
    <w:p w:rsidR="00000000" w:rsidRDefault="0049689F">
      <w:pPr>
        <w:pStyle w:val="ConsPlusNormal"/>
        <w:spacing w:before="20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w:t>
      </w:r>
      <w:r>
        <w:t>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000000" w:rsidRDefault="0049689F">
      <w:pPr>
        <w:pStyle w:val="ConsPlusNormal"/>
        <w:spacing w:before="200"/>
        <w:ind w:firstLine="540"/>
        <w:jc w:val="both"/>
      </w:pPr>
      <w:r>
        <w:t>2190. Предупреждение контаминации иерсиниями пищевых продуктов и готовых блюд обеспечивается соблюдением обязател</w:t>
      </w:r>
      <w:r>
        <w:t>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000000" w:rsidRDefault="0049689F">
      <w:pPr>
        <w:pStyle w:val="ConsPlusNormal"/>
        <w:spacing w:before="200"/>
        <w:ind w:firstLine="540"/>
        <w:jc w:val="both"/>
      </w:pPr>
      <w:r>
        <w:t>2191. Должно быть обеспечено:</w:t>
      </w:r>
    </w:p>
    <w:p w:rsidR="00000000" w:rsidRDefault="0049689F">
      <w:pPr>
        <w:pStyle w:val="ConsPlusNormal"/>
        <w:spacing w:before="200"/>
        <w:ind w:firstLine="540"/>
        <w:jc w:val="both"/>
      </w:pPr>
      <w:r>
        <w:t>соблюдение санитарного состояния складских</w:t>
      </w:r>
      <w:r>
        <w:t xml:space="preserve">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000000" w:rsidRDefault="0049689F">
      <w:pPr>
        <w:pStyle w:val="ConsPlusNormal"/>
        <w:spacing w:before="200"/>
        <w:ind w:firstLine="540"/>
        <w:jc w:val="both"/>
      </w:pPr>
      <w:r>
        <w:t>ежедневная обработка моющими средствами оборудования и инвентаря, предназначенного для перви</w:t>
      </w:r>
      <w:r>
        <w:t>чной обработки продуктов растительного происхождения и сырой мясной, молочной и птицеводческой продукции;</w:t>
      </w:r>
    </w:p>
    <w:p w:rsidR="00000000" w:rsidRDefault="0049689F">
      <w:pPr>
        <w:pStyle w:val="ConsPlusNormal"/>
        <w:spacing w:before="20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w:t>
      </w:r>
      <w:r>
        <w:t>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000000" w:rsidRDefault="0049689F">
      <w:pPr>
        <w:pStyle w:val="ConsPlusNormal"/>
        <w:spacing w:before="200"/>
        <w:ind w:firstLine="540"/>
        <w:jc w:val="both"/>
      </w:pPr>
      <w:r>
        <w:t>тщательная обработка овощей, предназначенных для приготовления салатов или выдачи их в сыро</w:t>
      </w:r>
      <w:r>
        <w:t>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000000" w:rsidRDefault="0049689F">
      <w:pPr>
        <w:pStyle w:val="ConsPlusNormal"/>
        <w:spacing w:before="200"/>
        <w:ind w:firstLine="540"/>
        <w:jc w:val="both"/>
      </w:pPr>
      <w:r>
        <w:t>соблюдение сроков хранения готовых блюд;</w:t>
      </w:r>
    </w:p>
    <w:p w:rsidR="00000000" w:rsidRDefault="0049689F">
      <w:pPr>
        <w:pStyle w:val="ConsPlusNormal"/>
        <w:spacing w:before="200"/>
        <w:ind w:firstLine="540"/>
        <w:jc w:val="both"/>
      </w:pPr>
      <w:r>
        <w:t>соблюдение вет</w:t>
      </w:r>
      <w:r>
        <w:t>еринарно-санитарных правил ухода за животными;</w:t>
      </w:r>
    </w:p>
    <w:p w:rsidR="00000000" w:rsidRDefault="0049689F">
      <w:pPr>
        <w:pStyle w:val="ConsPlusNormal"/>
        <w:spacing w:before="200"/>
        <w:ind w:firstLine="540"/>
        <w:jc w:val="both"/>
      </w:pPr>
      <w:r>
        <w:t>проведение дератизационных работ во всех помещениях пищеблока и всего учреждения в плановом порядке.</w:t>
      </w:r>
    </w:p>
    <w:p w:rsidR="00000000" w:rsidRDefault="0049689F">
      <w:pPr>
        <w:pStyle w:val="ConsPlusNormal"/>
        <w:spacing w:before="200"/>
        <w:ind w:firstLine="540"/>
        <w:jc w:val="both"/>
      </w:pPr>
      <w:r>
        <w:lastRenderedPageBreak/>
        <w:t>2192. Для проведения очистки и промывки овощей перед засолкой и квашением используются специально выделенные</w:t>
      </w:r>
      <w:r>
        <w:t xml:space="preserve"> для этих целей помещения, инвентарь и тара.</w:t>
      </w:r>
    </w:p>
    <w:p w:rsidR="00000000" w:rsidRDefault="0049689F">
      <w:pPr>
        <w:pStyle w:val="ConsPlusNormal"/>
        <w:spacing w:before="200"/>
        <w:ind w:firstLine="540"/>
        <w:jc w:val="both"/>
      </w:pPr>
      <w:r>
        <w:t>2193. Мероприятия по предупреждению обсемененности иерсиниями молока, мяса, птицы включают надзор за:</w:t>
      </w:r>
    </w:p>
    <w:p w:rsidR="00000000" w:rsidRDefault="0049689F">
      <w:pPr>
        <w:pStyle w:val="ConsPlusNormal"/>
        <w:spacing w:before="200"/>
        <w:ind w:firstLine="540"/>
        <w:jc w:val="both"/>
      </w:pPr>
      <w:r>
        <w:t>соблюдением правил сбора, переработки этих пищевых продуктов и контроль за безопасностью этой продукции, опре</w:t>
      </w:r>
      <w:r>
        <w:t>деленных существующими нормативами и стандартами;</w:t>
      </w:r>
    </w:p>
    <w:p w:rsidR="00000000" w:rsidRDefault="0049689F">
      <w:pPr>
        <w:pStyle w:val="ConsPlusNormal"/>
        <w:spacing w:before="20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000000" w:rsidRDefault="0049689F">
      <w:pPr>
        <w:pStyle w:val="ConsPlusNormal"/>
        <w:spacing w:before="200"/>
        <w:ind w:firstLine="540"/>
        <w:jc w:val="both"/>
      </w:pPr>
      <w:r>
        <w:t>мытьем и обработкой тары, используемой при работе в цехах и для доставки населен</w:t>
      </w:r>
      <w:r>
        <w:t>ию (лотки, поддоны), заменой устаревшей тары;</w:t>
      </w:r>
    </w:p>
    <w:p w:rsidR="00000000" w:rsidRDefault="0049689F">
      <w:pPr>
        <w:pStyle w:val="ConsPlusNormal"/>
        <w:spacing w:before="200"/>
        <w:ind w:firstLine="540"/>
        <w:jc w:val="both"/>
      </w:pPr>
      <w:r>
        <w:t>выполнением санитарно-гигиенических правил и технологических требований работы, общих для других инфекций.</w:t>
      </w:r>
    </w:p>
    <w:p w:rsidR="00000000" w:rsidRDefault="0049689F">
      <w:pPr>
        <w:pStyle w:val="ConsPlusNormal"/>
        <w:spacing w:before="200"/>
        <w:ind w:firstLine="540"/>
        <w:jc w:val="both"/>
      </w:pPr>
      <w:r>
        <w:t xml:space="preserve">2194. На предприятиях, производящих и перерабатывающих продукты животного происхождения (молокозаводы, </w:t>
      </w:r>
      <w:r>
        <w:t xml:space="preserve">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w:t>
      </w:r>
      <w:r>
        <w:t>за соблюдением санитарного законодательства.</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both"/>
      </w:pPr>
    </w:p>
    <w:p w:rsidR="00000000" w:rsidRDefault="0049689F">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w:t>
      </w:r>
      <w:r>
        <w:t>спользованием средств массовой информации, интернет-ресурсов, листовок, плакатов бюллетеней, проведением индивидуальной беседы с пациентом.</w:t>
      </w:r>
    </w:p>
    <w:p w:rsidR="00000000" w:rsidRDefault="0049689F">
      <w:pPr>
        <w:pStyle w:val="ConsPlusNormal"/>
        <w:spacing w:before="20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000000" w:rsidRDefault="0049689F">
      <w:pPr>
        <w:pStyle w:val="ConsPlusNormal"/>
        <w:spacing w:before="200"/>
        <w:ind w:firstLine="540"/>
        <w:jc w:val="both"/>
      </w:pPr>
      <w:r>
        <w:t>2197. Мероприятия по санитарно-просветительской работе среди</w:t>
      </w:r>
      <w:r>
        <w:t xml:space="preserve">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49689F">
      <w:pPr>
        <w:pStyle w:val="ConsPlusNormal"/>
        <w:jc w:val="both"/>
      </w:pPr>
    </w:p>
    <w:p w:rsidR="00000000" w:rsidRDefault="0049689F">
      <w:pPr>
        <w:pStyle w:val="ConsPlusTitle"/>
        <w:jc w:val="center"/>
        <w:outlineLvl w:val="1"/>
      </w:pPr>
      <w:r>
        <w:t>XXX. Профилактика к</w:t>
      </w:r>
      <w:r>
        <w:t>ампилобактериоза</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2278. К</w:t>
      </w:r>
      <w:r>
        <w:t xml:space="preserve">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w:t>
      </w:r>
      <w:r>
        <w:t>тракта (гастроэнтерит), и возможной генерализацией процесса с развитием септицемии и поражением различных органов и систем.</w:t>
      </w:r>
    </w:p>
    <w:p w:rsidR="00000000" w:rsidRDefault="0049689F">
      <w:pPr>
        <w:pStyle w:val="ConsPlusNormal"/>
        <w:spacing w:before="20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w:t>
      </w:r>
      <w:r>
        <w:t>абораторных исследований по подтверждению этиологии заболевания.</w:t>
      </w:r>
    </w:p>
    <w:p w:rsidR="00000000" w:rsidRDefault="0049689F">
      <w:pPr>
        <w:pStyle w:val="ConsPlusNormal"/>
        <w:spacing w:before="200"/>
        <w:ind w:firstLine="540"/>
        <w:jc w:val="both"/>
      </w:pPr>
      <w:r>
        <w:t>2280. Признаки, являющиеся основанием для проведения лабораторного исследования на кампилобактериоз:</w:t>
      </w:r>
    </w:p>
    <w:p w:rsidR="00000000" w:rsidRDefault="0049689F">
      <w:pPr>
        <w:pStyle w:val="ConsPlusNormal"/>
        <w:spacing w:before="200"/>
        <w:ind w:firstLine="540"/>
        <w:jc w:val="both"/>
      </w:pPr>
      <w:r>
        <w:lastRenderedPageBreak/>
        <w:t>случай ОКИ, сопровождающийся водянистой или кровавой диареей, (по типу гастроэнтерита/энте</w:t>
      </w:r>
      <w:r>
        <w:t>роколита), лихорадкой, болями в животе, тошнотой, рвотой и обезвоживанием;</w:t>
      </w:r>
    </w:p>
    <w:p w:rsidR="00000000" w:rsidRDefault="0049689F">
      <w:pPr>
        <w:pStyle w:val="ConsPlusNormal"/>
        <w:spacing w:before="20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000000" w:rsidRDefault="0049689F">
      <w:pPr>
        <w:pStyle w:val="ConsPlusNormal"/>
        <w:spacing w:before="200"/>
        <w:ind w:firstLine="540"/>
        <w:jc w:val="both"/>
      </w:pPr>
      <w:r>
        <w:t>2281. Кампилобактеры - грамотрицательные, не</w:t>
      </w:r>
      <w:r>
        <w:t>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w:t>
      </w:r>
      <w:r>
        <w:t>азличающихся по биохимическим свойствам и структуре антигенов.</w:t>
      </w:r>
    </w:p>
    <w:p w:rsidR="00000000" w:rsidRDefault="0049689F">
      <w:pPr>
        <w:pStyle w:val="ConsPlusNormal"/>
        <w:spacing w:before="20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w:t>
      </w:r>
      <w:r>
        <w:t xml:space="preserve"> среде при низких температурах.</w:t>
      </w:r>
    </w:p>
    <w:p w:rsidR="00000000" w:rsidRDefault="0049689F">
      <w:pPr>
        <w:pStyle w:val="ConsPlusNormal"/>
        <w:spacing w:before="200"/>
        <w:ind w:firstLine="540"/>
        <w:jc w:val="both"/>
      </w:pPr>
      <w:r>
        <w:t xml:space="preserve">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w:t>
      </w:r>
      <w:r>
        <w:t>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w:t>
      </w:r>
      <w:r>
        <w:t xml:space="preserve">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w:t>
      </w:r>
      <w:r>
        <w:t>еззараживания объектов при инфекциях, обусловленных грамотрицательными бактериями.</w:t>
      </w:r>
    </w:p>
    <w:p w:rsidR="00000000" w:rsidRDefault="0049689F">
      <w:pPr>
        <w:pStyle w:val="ConsPlusNormal"/>
        <w:spacing w:before="20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w:t>
      </w:r>
      <w:r>
        <w:t>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000000" w:rsidRDefault="0049689F">
      <w:pPr>
        <w:pStyle w:val="ConsPlusNormal"/>
        <w:spacing w:before="200"/>
        <w:ind w:firstLine="540"/>
        <w:jc w:val="both"/>
      </w:pPr>
      <w:r>
        <w:t>2285. Заболеваемость кампилобактериозом регистрируется повсеместно в</w:t>
      </w:r>
      <w:r>
        <w:t xml:space="preserve">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000000" w:rsidRDefault="0049689F">
      <w:pPr>
        <w:pStyle w:val="ConsPlusNormal"/>
        <w:spacing w:before="200"/>
        <w:ind w:firstLine="540"/>
        <w:jc w:val="both"/>
      </w:pPr>
      <w:r>
        <w:t>2286. Эпидеми</w:t>
      </w:r>
      <w:r>
        <w:t>ологически значимыми источниками кампилобактерий являются промышленная птица, крупный рогатый скот, овцы и свиньи.</w:t>
      </w:r>
    </w:p>
    <w:p w:rsidR="00000000" w:rsidRDefault="0049689F">
      <w:pPr>
        <w:pStyle w:val="ConsPlusNormal"/>
        <w:spacing w:before="20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w:t>
      </w:r>
      <w:r>
        <w:t>стояниями и детей раннего возраста.</w:t>
      </w:r>
    </w:p>
    <w:p w:rsidR="00000000" w:rsidRDefault="0049689F">
      <w:pPr>
        <w:pStyle w:val="ConsPlusNormal"/>
        <w:spacing w:before="20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w:t>
      </w:r>
      <w:r>
        <w:t xml:space="preserve">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w:t>
      </w:r>
      <w:r>
        <w:t>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w:t>
      </w:r>
      <w:r>
        <w:t>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w:t>
      </w:r>
      <w:r>
        <w:t>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w:t>
      </w:r>
      <w:r>
        <w:t xml:space="preserve"> что объясняется низкой инфекционной дозой возбудителя (более 700 клеток).</w:t>
      </w:r>
    </w:p>
    <w:p w:rsidR="00000000" w:rsidRDefault="0049689F">
      <w:pPr>
        <w:pStyle w:val="ConsPlusNormal"/>
        <w:spacing w:before="200"/>
        <w:ind w:firstLine="540"/>
        <w:jc w:val="both"/>
      </w:pPr>
      <w:r>
        <w:t>2289. Инкубационный период длится от 1 до 10 календарных дней, чаще 2 - 5 календарных дней.</w:t>
      </w:r>
    </w:p>
    <w:p w:rsidR="00000000" w:rsidRDefault="0049689F">
      <w:pPr>
        <w:pStyle w:val="ConsPlusNormal"/>
        <w:jc w:val="both"/>
      </w:pPr>
    </w:p>
    <w:p w:rsidR="00000000" w:rsidRDefault="0049689F">
      <w:pPr>
        <w:pStyle w:val="ConsPlusTitle"/>
        <w:jc w:val="center"/>
        <w:outlineLvl w:val="2"/>
      </w:pPr>
      <w:r>
        <w:lastRenderedPageBreak/>
        <w:t>Выявление случаев заболеваний кампилобактериозом</w:t>
      </w:r>
    </w:p>
    <w:p w:rsidR="00000000" w:rsidRDefault="0049689F">
      <w:pPr>
        <w:pStyle w:val="ConsPlusTitle"/>
        <w:jc w:val="center"/>
      </w:pPr>
      <w:r>
        <w:t>среди людей</w:t>
      </w:r>
    </w:p>
    <w:p w:rsidR="00000000" w:rsidRDefault="0049689F">
      <w:pPr>
        <w:pStyle w:val="ConsPlusNormal"/>
        <w:jc w:val="both"/>
      </w:pPr>
    </w:p>
    <w:p w:rsidR="00000000" w:rsidRDefault="0049689F">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000000" w:rsidRDefault="0049689F">
      <w:pPr>
        <w:pStyle w:val="ConsPlusNormal"/>
        <w:spacing w:before="200"/>
        <w:ind w:firstLine="540"/>
        <w:jc w:val="both"/>
      </w:pPr>
      <w:r>
        <w:t>2291. Лабораторные исследования клинического мат</w:t>
      </w:r>
      <w:r>
        <w:t>ериала для выявления кампилобактерий проводится в следующих случаях:</w:t>
      </w:r>
    </w:p>
    <w:p w:rsidR="00000000" w:rsidRDefault="0049689F">
      <w:pPr>
        <w:pStyle w:val="ConsPlusNormal"/>
        <w:spacing w:before="200"/>
        <w:ind w:firstLine="540"/>
        <w:jc w:val="both"/>
      </w:pPr>
      <w:r>
        <w:t>у больных любого возраста с симптомами острой водянистой или кровавой диареи;</w:t>
      </w:r>
    </w:p>
    <w:p w:rsidR="00000000" w:rsidRDefault="0049689F">
      <w:pPr>
        <w:pStyle w:val="ConsPlusNormal"/>
        <w:spacing w:before="200"/>
        <w:ind w:firstLine="540"/>
        <w:jc w:val="both"/>
      </w:pPr>
      <w:r>
        <w:t>у больных с симптомами острой кишечной инфекции при наличии у них профессионального риска (работники птицевод</w:t>
      </w:r>
      <w:r>
        <w:t>ческих и животноводческих хозяйств; птицеперерабатывающих предприятий; работники, занимающиеся реализацией птицепродуктов);</w:t>
      </w:r>
    </w:p>
    <w:p w:rsidR="00000000" w:rsidRDefault="0049689F">
      <w:pPr>
        <w:pStyle w:val="ConsPlusNormal"/>
        <w:spacing w:before="20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000000" w:rsidRDefault="0049689F">
      <w:pPr>
        <w:pStyle w:val="ConsPlusNormal"/>
        <w:spacing w:before="200"/>
        <w:ind w:firstLine="540"/>
        <w:jc w:val="both"/>
      </w:pPr>
      <w:r>
        <w:t>2292.</w:t>
      </w:r>
      <w:r>
        <w:t xml:space="preserve">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w:t>
      </w:r>
      <w:r>
        <w:t>МО до начала этиотропного лечения.</w:t>
      </w:r>
    </w:p>
    <w:p w:rsidR="00000000" w:rsidRDefault="0049689F">
      <w:pPr>
        <w:pStyle w:val="ConsPlusNormal"/>
        <w:jc w:val="both"/>
      </w:pPr>
    </w:p>
    <w:p w:rsidR="00000000" w:rsidRDefault="0049689F">
      <w:pPr>
        <w:pStyle w:val="ConsPlusTitle"/>
        <w:jc w:val="center"/>
        <w:outlineLvl w:val="2"/>
      </w:pPr>
      <w:r>
        <w:t>Лабораторная диагностика кампилобактериоза</w:t>
      </w:r>
    </w:p>
    <w:p w:rsidR="00000000" w:rsidRDefault="0049689F">
      <w:pPr>
        <w:pStyle w:val="ConsPlusNormal"/>
        <w:jc w:val="both"/>
      </w:pPr>
    </w:p>
    <w:p w:rsidR="00000000" w:rsidRDefault="0049689F">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w:t>
      </w:r>
      <w:r>
        <w:t>олнение работ с ПБА III - IV групп патогенности.</w:t>
      </w:r>
    </w:p>
    <w:p w:rsidR="00000000" w:rsidRDefault="0049689F">
      <w:pPr>
        <w:pStyle w:val="ConsPlusNormal"/>
        <w:spacing w:before="200"/>
        <w:ind w:firstLine="540"/>
        <w:jc w:val="both"/>
      </w:pPr>
      <w:r>
        <w:t>2294. Материалом для исследований служат:</w:t>
      </w:r>
    </w:p>
    <w:p w:rsidR="00000000" w:rsidRDefault="0049689F">
      <w:pPr>
        <w:pStyle w:val="ConsPlusNormal"/>
        <w:spacing w:before="20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000000" w:rsidRDefault="0049689F">
      <w:pPr>
        <w:pStyle w:val="ConsPlusNormal"/>
        <w:spacing w:before="200"/>
        <w:ind w:firstLine="540"/>
        <w:jc w:val="both"/>
      </w:pPr>
      <w:r>
        <w:t>трупный материал - экссудаты, кусоч</w:t>
      </w:r>
      <w:r>
        <w:t>ки органов (печень, селезенка, кишечник и другие);</w:t>
      </w:r>
    </w:p>
    <w:p w:rsidR="00000000" w:rsidRDefault="0049689F">
      <w:pPr>
        <w:pStyle w:val="ConsPlusNormal"/>
        <w:spacing w:before="20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w:t>
      </w:r>
      <w:r>
        <w:t>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000000" w:rsidRDefault="0049689F">
      <w:pPr>
        <w:pStyle w:val="ConsPlusNormal"/>
        <w:spacing w:before="200"/>
        <w:ind w:firstLine="540"/>
        <w:jc w:val="both"/>
      </w:pPr>
      <w:r>
        <w:t>2295. Нативные испражнения могут доставл</w:t>
      </w:r>
      <w:r>
        <w:t>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w:t>
      </w:r>
      <w:r>
        <w:t>одить в ранние сроки заболевания до начала антибактериальной терапии.</w:t>
      </w:r>
    </w:p>
    <w:p w:rsidR="00000000" w:rsidRDefault="0049689F">
      <w:pPr>
        <w:pStyle w:val="ConsPlusNormal"/>
        <w:spacing w:before="20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w:t>
      </w:r>
      <w:r>
        <w:t>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000000" w:rsidRDefault="0049689F">
      <w:pPr>
        <w:pStyle w:val="ConsPlusNormal"/>
        <w:spacing w:before="200"/>
        <w:ind w:firstLine="540"/>
        <w:jc w:val="both"/>
      </w:pPr>
      <w:r>
        <w:t>229</w:t>
      </w:r>
      <w:r>
        <w:t>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000000" w:rsidRDefault="0049689F">
      <w:pPr>
        <w:pStyle w:val="ConsPlusNormal"/>
        <w:spacing w:before="200"/>
        <w:ind w:firstLine="540"/>
        <w:jc w:val="both"/>
      </w:pPr>
      <w:r>
        <w:t>2298. Окончательное лабораторное подтверждение случая кампилобактериоза должно быть</w:t>
      </w:r>
      <w:r>
        <w:t xml:space="preserve"> выдано </w:t>
      </w:r>
      <w:r>
        <w:lastRenderedPageBreak/>
        <w:t>не позднее 4 - 5 календарного дня с момента поступления пробы биоматериала в лабораторию.</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кампилобактериоза</w:t>
      </w:r>
    </w:p>
    <w:p w:rsidR="00000000" w:rsidRDefault="0049689F">
      <w:pPr>
        <w:pStyle w:val="ConsPlusNormal"/>
        <w:jc w:val="both"/>
      </w:pPr>
    </w:p>
    <w:p w:rsidR="00000000" w:rsidRDefault="0049689F">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w:t>
      </w:r>
      <w:r>
        <w:t>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w:t>
      </w:r>
    </w:p>
    <w:p w:rsidR="00000000" w:rsidRDefault="0049689F">
      <w:pPr>
        <w:pStyle w:val="ConsPlusNormal"/>
        <w:spacing w:before="200"/>
        <w:ind w:firstLine="540"/>
        <w:jc w:val="both"/>
      </w:pPr>
      <w:r>
        <w:t xml:space="preserve">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w:t>
      </w:r>
      <w:r>
        <w:t>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000000" w:rsidRDefault="0049689F">
      <w:pPr>
        <w:pStyle w:val="ConsPlusNormal"/>
        <w:spacing w:before="200"/>
        <w:ind w:firstLine="540"/>
        <w:jc w:val="both"/>
      </w:pPr>
      <w:r>
        <w:t>оценка эффективности проводимых мероприяти</w:t>
      </w:r>
      <w:r>
        <w:t>й.</w:t>
      </w:r>
    </w:p>
    <w:p w:rsidR="00000000" w:rsidRDefault="0049689F">
      <w:pPr>
        <w:pStyle w:val="ConsPlusNormal"/>
        <w:jc w:val="both"/>
      </w:pPr>
    </w:p>
    <w:p w:rsidR="00000000" w:rsidRDefault="0049689F">
      <w:pPr>
        <w:pStyle w:val="ConsPlusTitle"/>
        <w:jc w:val="center"/>
        <w:outlineLvl w:val="2"/>
      </w:pPr>
      <w:r>
        <w:t>Противоэпидемические мероприятия при выявлении случаев</w:t>
      </w:r>
    </w:p>
    <w:p w:rsidR="00000000" w:rsidRDefault="0049689F">
      <w:pPr>
        <w:pStyle w:val="ConsPlusTitle"/>
        <w:jc w:val="center"/>
      </w:pPr>
      <w:r>
        <w:t>кампилобактериоза среди людей</w:t>
      </w:r>
    </w:p>
    <w:p w:rsidR="00000000" w:rsidRDefault="0049689F">
      <w:pPr>
        <w:pStyle w:val="ConsPlusNormal"/>
        <w:jc w:val="both"/>
      </w:pPr>
    </w:p>
    <w:p w:rsidR="00000000" w:rsidRDefault="0049689F">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w:t>
      </w:r>
      <w:r>
        <w:t>анитарно-эпидемиологический надзор.</w:t>
      </w:r>
    </w:p>
    <w:p w:rsidR="00000000" w:rsidRDefault="0049689F">
      <w:pPr>
        <w:pStyle w:val="ConsPlusNormal"/>
        <w:spacing w:before="20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w:t>
      </w:r>
      <w:r>
        <w:t>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000000" w:rsidRDefault="0049689F">
      <w:pPr>
        <w:pStyle w:val="ConsPlusNormal"/>
        <w:spacing w:before="200"/>
        <w:ind w:firstLine="540"/>
        <w:jc w:val="both"/>
      </w:pPr>
      <w:r>
        <w:t>2302. Результатом эпидемиологического расслед</w:t>
      </w:r>
      <w:r>
        <w:t>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000000" w:rsidRDefault="0049689F">
      <w:pPr>
        <w:pStyle w:val="ConsPlusNormal"/>
        <w:spacing w:before="200"/>
        <w:ind w:firstLine="540"/>
        <w:jc w:val="both"/>
      </w:pPr>
      <w:r>
        <w:t xml:space="preserve">2303. По результатам эпидемиологического расследования очагов кампилобактериоза </w:t>
      </w:r>
      <w:r>
        <w:t xml:space="preserve">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w:t>
      </w:r>
      <w:r>
        <w:t>очага инфекции.</w:t>
      </w:r>
    </w:p>
    <w:p w:rsidR="00000000" w:rsidRDefault="0049689F">
      <w:pPr>
        <w:pStyle w:val="ConsPlusNormal"/>
        <w:spacing w:before="200"/>
        <w:ind w:firstLine="540"/>
        <w:jc w:val="both"/>
      </w:pPr>
      <w:r>
        <w:t>2304. Комплекс санитарно-противоэпидемических (профилактических) мероприятий при кампилобактериозе людей включает:</w:t>
      </w:r>
    </w:p>
    <w:p w:rsidR="00000000" w:rsidRDefault="0049689F">
      <w:pPr>
        <w:pStyle w:val="ConsPlusNormal"/>
        <w:spacing w:before="200"/>
        <w:ind w:firstLine="540"/>
        <w:jc w:val="both"/>
      </w:pPr>
      <w:r>
        <w:t>установление лиц (поименно или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и</w:t>
      </w:r>
      <w:r>
        <w:t xml:space="preserve"> подворных (поквартирных) обходов;</w:t>
      </w:r>
    </w:p>
    <w:p w:rsidR="00000000" w:rsidRDefault="0049689F">
      <w:pPr>
        <w:pStyle w:val="ConsPlusNormal"/>
        <w:spacing w:before="20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000000" w:rsidRDefault="0049689F">
      <w:pPr>
        <w:pStyle w:val="ConsPlusNormal"/>
        <w:spacing w:before="200"/>
        <w:ind w:firstLine="540"/>
        <w:jc w:val="both"/>
      </w:pPr>
      <w:r>
        <w:t>взятие материала от больных и подозрительных на заболевание, а также проб из объектов окружающей сре</w:t>
      </w:r>
      <w:r>
        <w:t>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00000" w:rsidRDefault="0049689F">
      <w:pPr>
        <w:pStyle w:val="ConsPlusNormal"/>
        <w:spacing w:before="200"/>
        <w:ind w:firstLine="540"/>
        <w:jc w:val="both"/>
      </w:pPr>
      <w:r>
        <w:lastRenderedPageBreak/>
        <w:t>введение запрета на использование продуктов животноводства и других продуктов, с</w:t>
      </w:r>
      <w:r>
        <w:t xml:space="preserve"> которыми связано формирование очага и которые могут рассматриваться в качестве факторов передачи инфекции;</w:t>
      </w:r>
    </w:p>
    <w:p w:rsidR="00000000" w:rsidRDefault="0049689F">
      <w:pPr>
        <w:pStyle w:val="ConsPlusNormal"/>
        <w:spacing w:before="20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w:t>
      </w:r>
      <w:r>
        <w:t>истов органов, уполномоченных осуществлять государственный санитарно-эпидемиологический надзор);</w:t>
      </w:r>
    </w:p>
    <w:p w:rsidR="00000000" w:rsidRDefault="0049689F">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w:t>
      </w:r>
      <w:r>
        <w:t>е эпидемического очага;</w:t>
      </w:r>
    </w:p>
    <w:p w:rsidR="00000000" w:rsidRDefault="0049689F">
      <w:pPr>
        <w:pStyle w:val="ConsPlusNormal"/>
        <w:spacing w:before="200"/>
        <w:ind w:firstLine="540"/>
        <w:jc w:val="both"/>
      </w:pPr>
      <w:r>
        <w:t>организация дезинфекционных, дезинсекционных и дератизационных мероприятий в очаге;</w:t>
      </w:r>
    </w:p>
    <w:p w:rsidR="00000000" w:rsidRDefault="0049689F">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49689F">
      <w:pPr>
        <w:pStyle w:val="ConsPlusNormal"/>
        <w:spacing w:before="200"/>
        <w:ind w:firstLine="540"/>
        <w:jc w:val="both"/>
      </w:pPr>
      <w:r>
        <w:t>организация работы со средствами массовой информации по вопросам профил</w:t>
      </w:r>
      <w:r>
        <w:t>актики кампилобактериоза среди населения по инициативе органов, осуществляющих государственный санитарно-эпидемиологический надзор.</w:t>
      </w:r>
    </w:p>
    <w:p w:rsidR="00000000" w:rsidRDefault="0049689F">
      <w:pPr>
        <w:pStyle w:val="ConsPlusNormal"/>
        <w:spacing w:before="200"/>
        <w:ind w:firstLine="540"/>
        <w:jc w:val="both"/>
      </w:pPr>
      <w:r>
        <w:t>2305. Больных, подозрительных на кампилобактериоз, изолируют из организованных коллективов в соответствии с законодательство</w:t>
      </w:r>
      <w:r>
        <w:t>м Российской Федерации.</w:t>
      </w:r>
    </w:p>
    <w:p w:rsidR="00000000" w:rsidRDefault="0049689F">
      <w:pPr>
        <w:pStyle w:val="ConsPlusNormal"/>
        <w:spacing w:before="20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000000" w:rsidRDefault="0049689F">
      <w:pPr>
        <w:pStyle w:val="ConsPlusNormal"/>
        <w:spacing w:before="200"/>
        <w:ind w:firstLine="540"/>
        <w:jc w:val="both"/>
      </w:pPr>
      <w:r>
        <w:t>2307. Лабораторному обследованию на кампилобактериоз в эпидемическом очаге под</w:t>
      </w:r>
      <w:r>
        <w:t>лежат выявленные больные с симптомами острой кишечной инфекции.</w:t>
      </w:r>
    </w:p>
    <w:p w:rsidR="00000000" w:rsidRDefault="0049689F">
      <w:pPr>
        <w:pStyle w:val="ConsPlusNormal"/>
        <w:spacing w:before="20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000000" w:rsidRDefault="0049689F">
      <w:pPr>
        <w:pStyle w:val="ConsPlusNormal"/>
        <w:spacing w:before="200"/>
        <w:ind w:firstLine="540"/>
        <w:jc w:val="both"/>
      </w:pPr>
      <w:r>
        <w:t>2309. Для выявления источн</w:t>
      </w:r>
      <w:r>
        <w:t>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w:t>
      </w:r>
      <w:r>
        <w:t>ектов водопользования и лиц, приравненных к ним.</w:t>
      </w:r>
    </w:p>
    <w:p w:rsidR="00000000" w:rsidRDefault="0049689F">
      <w:pPr>
        <w:pStyle w:val="ConsPlusNormal"/>
        <w:spacing w:before="20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w:t>
      </w:r>
      <w:r>
        <w:t xml:space="preserve">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w:t>
      </w:r>
      <w:r>
        <w:t>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w:t>
      </w:r>
      <w:r>
        <w:t>риоза.</w:t>
      </w:r>
    </w:p>
    <w:p w:rsidR="00000000" w:rsidRDefault="0049689F">
      <w:pPr>
        <w:pStyle w:val="ConsPlusNormal"/>
        <w:spacing w:before="20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000000" w:rsidRDefault="0049689F">
      <w:pPr>
        <w:pStyle w:val="ConsPlusNormal"/>
        <w:jc w:val="both"/>
      </w:pPr>
    </w:p>
    <w:p w:rsidR="00000000" w:rsidRDefault="0049689F">
      <w:pPr>
        <w:pStyle w:val="ConsPlusTitle"/>
        <w:jc w:val="center"/>
        <w:outlineLvl w:val="2"/>
      </w:pPr>
      <w:r>
        <w:t>Правила выписки переболевших и диспансерное наблюдение</w:t>
      </w:r>
    </w:p>
    <w:p w:rsidR="00000000" w:rsidRDefault="0049689F">
      <w:pPr>
        <w:pStyle w:val="ConsPlusNormal"/>
        <w:jc w:val="both"/>
      </w:pPr>
    </w:p>
    <w:p w:rsidR="00000000" w:rsidRDefault="0049689F">
      <w:pPr>
        <w:pStyle w:val="ConsPlusNormal"/>
        <w:ind w:firstLine="540"/>
        <w:jc w:val="both"/>
      </w:pPr>
      <w:r>
        <w:t>2312. Выписка больных осуществляется после пол</w:t>
      </w:r>
      <w:r>
        <w:t>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000000" w:rsidRDefault="0049689F">
      <w:pPr>
        <w:pStyle w:val="ConsPlusNormal"/>
        <w:spacing w:before="200"/>
        <w:ind w:firstLine="540"/>
        <w:jc w:val="both"/>
      </w:pPr>
      <w:r>
        <w:t>2313. Переболевшие острыми формами кампилобактерио</w:t>
      </w:r>
      <w:r>
        <w:t>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w:t>
      </w:r>
      <w:r>
        <w:t xml:space="preserve"> оздоровления, а также взрослые и дети, находящиеся в </w:t>
      </w:r>
      <w:r>
        <w:lastRenderedPageBreak/>
        <w:t>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w:t>
      </w:r>
      <w:r>
        <w:t>лении при наличии отрицательного результата лабораторного обследования.</w:t>
      </w:r>
    </w:p>
    <w:p w:rsidR="00000000" w:rsidRDefault="0049689F">
      <w:pPr>
        <w:pStyle w:val="ConsPlusNormal"/>
        <w:spacing w:before="200"/>
        <w:ind w:firstLine="540"/>
        <w:jc w:val="both"/>
      </w:pPr>
      <w:r>
        <w:t>2314. За реконвалесцентами устанавливается диспансерное наблюдение.</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2315. Органы, уполномоченные осуществлять федеральный государственный санитарно-эпиде</w:t>
      </w:r>
      <w:r>
        <w:t>миологический надзор, осуществляют контроль за соблюдением требований санитарного законодательства Российской Федерации, направленных:</w:t>
      </w:r>
    </w:p>
    <w:p w:rsidR="00000000" w:rsidRDefault="0049689F">
      <w:pPr>
        <w:pStyle w:val="ConsPlusNormal"/>
        <w:spacing w:before="200"/>
        <w:ind w:firstLine="540"/>
        <w:jc w:val="both"/>
      </w:pPr>
      <w:r>
        <w:t>на предупреждение контаминации кампилобактериями продовольственного сырья и пищевых продуктов как в процессе их производс</w:t>
      </w:r>
      <w:r>
        <w:t>тва, переработки, транспортировки, хранения, так и на всех этапах реализации населению;</w:t>
      </w:r>
    </w:p>
    <w:p w:rsidR="00000000" w:rsidRDefault="0049689F">
      <w:pPr>
        <w:pStyle w:val="ConsPlusNormal"/>
        <w:spacing w:before="200"/>
        <w:ind w:firstLine="540"/>
        <w:jc w:val="both"/>
      </w:pPr>
      <w:r>
        <w:t>на предотвращение попадания возбудителей в готовые пищевые продукты и воду;</w:t>
      </w:r>
    </w:p>
    <w:p w:rsidR="00000000" w:rsidRDefault="0049689F">
      <w:pPr>
        <w:pStyle w:val="ConsPlusNormal"/>
        <w:spacing w:before="200"/>
        <w:ind w:firstLine="540"/>
        <w:jc w:val="both"/>
      </w:pPr>
      <w:r>
        <w:t>на обеспечение качества воды в водоисточниках и распределительных сетях;</w:t>
      </w:r>
    </w:p>
    <w:p w:rsidR="00000000" w:rsidRDefault="0049689F">
      <w:pPr>
        <w:pStyle w:val="ConsPlusNormal"/>
        <w:spacing w:before="200"/>
        <w:ind w:firstLine="540"/>
        <w:jc w:val="both"/>
      </w:pPr>
      <w:r>
        <w:t>на соблюдение требо</w:t>
      </w:r>
      <w:r>
        <w:t>ваний по содержанию открытых водоемов;</w:t>
      </w:r>
    </w:p>
    <w:p w:rsidR="00000000" w:rsidRDefault="0049689F">
      <w:pPr>
        <w:pStyle w:val="ConsPlusNormal"/>
        <w:spacing w:before="200"/>
        <w:ind w:firstLine="540"/>
        <w:jc w:val="both"/>
      </w:pPr>
      <w:r>
        <w:t>на соблюдение требований по очистке сточных вод от птицеводческих и животноводческих хозяйств;</w:t>
      </w:r>
    </w:p>
    <w:p w:rsidR="00000000" w:rsidRDefault="0049689F">
      <w:pPr>
        <w:pStyle w:val="ConsPlusNormal"/>
        <w:spacing w:before="200"/>
        <w:ind w:firstLine="540"/>
        <w:jc w:val="both"/>
      </w:pPr>
      <w:r>
        <w:t>на соблюдение требований по обеспечению условий труда в животноводческих и птицеводческих хозяйствах;</w:t>
      </w:r>
    </w:p>
    <w:p w:rsidR="00000000" w:rsidRDefault="0049689F">
      <w:pPr>
        <w:pStyle w:val="ConsPlusNormal"/>
        <w:spacing w:before="200"/>
        <w:ind w:firstLine="540"/>
        <w:jc w:val="both"/>
      </w:pPr>
      <w:r>
        <w:t>на обеспечение содер</w:t>
      </w:r>
      <w:r>
        <w:t>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000000" w:rsidRDefault="0049689F">
      <w:pPr>
        <w:pStyle w:val="ConsPlusNormal"/>
        <w:spacing w:before="20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w:t>
      </w:r>
      <w:r>
        <w:t>, объектов торговли, реализующих пищевую продукцию.</w:t>
      </w:r>
    </w:p>
    <w:p w:rsidR="00000000" w:rsidRDefault="0049689F">
      <w:pPr>
        <w:pStyle w:val="ConsPlusNormal"/>
        <w:spacing w:before="20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w:t>
      </w:r>
      <w:r>
        <w:t>иматель, оказывающий услуги населению по водопользованию (водоснабжение и рекреация).</w:t>
      </w:r>
    </w:p>
    <w:p w:rsidR="00000000" w:rsidRDefault="0049689F">
      <w:pPr>
        <w:pStyle w:val="ConsPlusNormal"/>
        <w:spacing w:before="20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w:t>
      </w:r>
      <w:r>
        <w:t>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000000" w:rsidRDefault="0049689F">
      <w:pPr>
        <w:pStyle w:val="ConsPlusNormal"/>
        <w:spacing w:before="200"/>
        <w:ind w:firstLine="540"/>
        <w:jc w:val="both"/>
      </w:pPr>
      <w:r>
        <w:t xml:space="preserve">обеспечение поточности технологических процессов и </w:t>
      </w:r>
      <w:r>
        <w:t>раздельных зон для сырья и готовых продуктов при производстве, хранении и реализации пищевых продуктов;</w:t>
      </w:r>
    </w:p>
    <w:p w:rsidR="00000000" w:rsidRDefault="0049689F">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w:t>
      </w:r>
      <w:r>
        <w:t>ищевых объектов;</w:t>
      </w:r>
    </w:p>
    <w:p w:rsidR="00000000" w:rsidRDefault="0049689F">
      <w:pPr>
        <w:pStyle w:val="ConsPlusNormal"/>
        <w:spacing w:before="200"/>
        <w:ind w:firstLine="540"/>
        <w:jc w:val="both"/>
      </w:pPr>
      <w:r>
        <w:t>соблюдение технологий убоя скота и птицы, первичной переработки, изготовления;</w:t>
      </w:r>
    </w:p>
    <w:p w:rsidR="00000000" w:rsidRDefault="0049689F">
      <w:pPr>
        <w:pStyle w:val="ConsPlusNormal"/>
        <w:spacing w:before="20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w:t>
      </w:r>
      <w:r>
        <w:t>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w:t>
      </w:r>
      <w:r>
        <w:t xml:space="preserve"> них, молоко сырое), или загрязненной водой;</w:t>
      </w:r>
    </w:p>
    <w:p w:rsidR="00000000" w:rsidRDefault="0049689F">
      <w:pPr>
        <w:pStyle w:val="ConsPlusNormal"/>
        <w:spacing w:before="200"/>
        <w:ind w:firstLine="540"/>
        <w:jc w:val="both"/>
      </w:pPr>
      <w:r>
        <w:lastRenderedPageBreak/>
        <w:t>своевременную эффективную санитарную обработку и дезинфекцию оборудования, инвентаря;</w:t>
      </w:r>
    </w:p>
    <w:p w:rsidR="00000000" w:rsidRDefault="0049689F">
      <w:pPr>
        <w:pStyle w:val="ConsPlusNormal"/>
        <w:spacing w:before="200"/>
        <w:ind w:firstLine="540"/>
        <w:jc w:val="both"/>
      </w:pPr>
      <w:r>
        <w:t>соблюдение правил транспортировки, хранения и реализации пищевых продуктов (в первую очередь, обеспечение непрерывности "холо</w:t>
      </w:r>
      <w:r>
        <w:t>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000000" w:rsidRDefault="0049689F">
      <w:pPr>
        <w:pStyle w:val="ConsPlusNormal"/>
        <w:spacing w:before="200"/>
        <w:ind w:firstLine="540"/>
        <w:jc w:val="both"/>
      </w:pPr>
      <w:r>
        <w:t xml:space="preserve">2319. Юридические лица </w:t>
      </w:r>
      <w:r>
        <w:t>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w:t>
      </w:r>
      <w:r>
        <w:t>а загрязнения продукции кампилобактериями и предупреждение вторичной контаминации.</w:t>
      </w:r>
    </w:p>
    <w:p w:rsidR="00000000" w:rsidRDefault="0049689F">
      <w:pPr>
        <w:pStyle w:val="ConsPlusNormal"/>
        <w:spacing w:before="20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w:t>
      </w:r>
      <w:r>
        <w:t>дприятиях в программу производственного контроля необходимо включать:</w:t>
      </w:r>
    </w:p>
    <w:p w:rsidR="00000000" w:rsidRDefault="0049689F">
      <w:pPr>
        <w:pStyle w:val="ConsPlusNormal"/>
        <w:spacing w:before="20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000000" w:rsidRDefault="0049689F">
      <w:pPr>
        <w:pStyle w:val="ConsPlusNormal"/>
        <w:spacing w:before="200"/>
        <w:ind w:firstLine="540"/>
        <w:jc w:val="both"/>
      </w:pPr>
      <w:r>
        <w:t>установку к</w:t>
      </w:r>
      <w:r>
        <w:t>ритических контрольных точек (ККТ) в процессе производства, на которых требуется проведение контроля, в том числе лабораторного;</w:t>
      </w:r>
    </w:p>
    <w:p w:rsidR="00000000" w:rsidRDefault="0049689F">
      <w:pPr>
        <w:pStyle w:val="ConsPlusNormal"/>
        <w:spacing w:before="200"/>
        <w:ind w:firstLine="540"/>
        <w:jc w:val="both"/>
      </w:pPr>
      <w:r>
        <w:t>разработку и установку контрольных параметров;</w:t>
      </w:r>
    </w:p>
    <w:p w:rsidR="00000000" w:rsidRDefault="0049689F">
      <w:pPr>
        <w:pStyle w:val="ConsPlusNormal"/>
        <w:spacing w:before="200"/>
        <w:ind w:firstLine="540"/>
        <w:jc w:val="both"/>
      </w:pPr>
      <w:r>
        <w:t>ведение мониторинга ККТ;</w:t>
      </w:r>
    </w:p>
    <w:p w:rsidR="00000000" w:rsidRDefault="0049689F">
      <w:pPr>
        <w:pStyle w:val="ConsPlusNormal"/>
        <w:spacing w:before="200"/>
        <w:ind w:firstLine="540"/>
        <w:jc w:val="both"/>
      </w:pPr>
      <w:r>
        <w:t>ведение учета и анализа показателей, регистрируемых в к</w:t>
      </w:r>
      <w:r>
        <w:t>ритических контрольных точках;</w:t>
      </w:r>
    </w:p>
    <w:p w:rsidR="00000000" w:rsidRDefault="0049689F">
      <w:pPr>
        <w:pStyle w:val="ConsPlusNormal"/>
        <w:spacing w:before="200"/>
        <w:ind w:firstLine="540"/>
        <w:jc w:val="both"/>
      </w:pPr>
      <w:r>
        <w:t>осуществление мер, направленных на устранение выявленных нарушений.</w:t>
      </w:r>
    </w:p>
    <w:p w:rsidR="00000000" w:rsidRDefault="0049689F">
      <w:pPr>
        <w:pStyle w:val="ConsPlusNormal"/>
        <w:spacing w:before="20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w:t>
      </w:r>
      <w:r>
        <w:t>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w:t>
      </w:r>
      <w:r>
        <w:t>ния продукции.</w:t>
      </w:r>
    </w:p>
    <w:p w:rsidR="00000000" w:rsidRDefault="0049689F">
      <w:pPr>
        <w:pStyle w:val="ConsPlusNormal"/>
        <w:spacing w:before="20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000000" w:rsidRDefault="0049689F">
      <w:pPr>
        <w:pStyle w:val="ConsPlusNormal"/>
        <w:spacing w:before="200"/>
        <w:ind w:firstLine="540"/>
        <w:jc w:val="both"/>
      </w:pPr>
      <w:r>
        <w:t>2323. Производственный бактериологический контроль эффективности мер, направленных на</w:t>
      </w:r>
      <w:r>
        <w:t xml:space="preserve">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w:t>
      </w:r>
      <w:r>
        <w:t>ояния предприятий на патогенные микроорганизмы.</w:t>
      </w:r>
    </w:p>
    <w:p w:rsidR="00000000" w:rsidRDefault="0049689F">
      <w:pPr>
        <w:pStyle w:val="ConsPlusNormal"/>
        <w:spacing w:before="20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w:t>
      </w:r>
      <w:r>
        <w:t>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000000" w:rsidRDefault="0049689F">
      <w:pPr>
        <w:pStyle w:val="ConsPlusNormal"/>
        <w:spacing w:before="200"/>
        <w:ind w:firstLine="540"/>
        <w:jc w:val="both"/>
      </w:pPr>
      <w:r>
        <w:t>2325. Юридическое лицо, индивиду</w:t>
      </w:r>
      <w:r>
        <w:t>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000000" w:rsidRDefault="0049689F">
      <w:pPr>
        <w:pStyle w:val="ConsPlusNormal"/>
        <w:spacing w:before="200"/>
        <w:ind w:firstLine="540"/>
        <w:jc w:val="both"/>
      </w:pPr>
      <w:r>
        <w:t xml:space="preserve">2326. Пищевые продукты, относящиеся к потенциальным </w:t>
      </w:r>
      <w:r>
        <w:t xml:space="preserve">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w:t>
      </w:r>
      <w:r>
        <w:lastRenderedPageBreak/>
        <w:t>питания, должны соответствовать обязательным</w:t>
      </w:r>
      <w:r>
        <w:t xml:space="preserve">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w:t>
      </w:r>
      <w:r>
        <w:t>удостоверяющие их безопасность.</w:t>
      </w:r>
    </w:p>
    <w:p w:rsidR="00000000" w:rsidRDefault="0049689F">
      <w:pPr>
        <w:pStyle w:val="ConsPlusNormal"/>
        <w:spacing w:before="200"/>
        <w:ind w:firstLine="540"/>
        <w:jc w:val="both"/>
      </w:pPr>
      <w:r>
        <w:t xml:space="preserve">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w:t>
      </w:r>
      <w:r>
        <w:t>водозаборов и рекреационных зон, в соответствии с требованиями законодательства Российской Федерации.</w:t>
      </w:r>
    </w:p>
    <w:p w:rsidR="00000000" w:rsidRDefault="0049689F">
      <w:pPr>
        <w:pStyle w:val="ConsPlusNormal"/>
        <w:spacing w:before="20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w:t>
      </w:r>
      <w:r>
        <w:t>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000000" w:rsidRDefault="0049689F">
      <w:pPr>
        <w:pStyle w:val="ConsPlusNormal"/>
        <w:spacing w:before="200"/>
        <w:ind w:firstLine="540"/>
        <w:jc w:val="both"/>
      </w:pPr>
      <w:r>
        <w:t>2329. На предприятиях, перерабатывающих продукты и сырье животного происхождения, птицефабриках</w:t>
      </w:r>
      <w:r>
        <w:t xml:space="preserve"> проводят дезинфекцию помещений, оборудования, спецодежды и других объектов в соответствии с санитарно-эпидемиологическими требованиями.</w:t>
      </w:r>
    </w:p>
    <w:p w:rsidR="00000000" w:rsidRDefault="0049689F">
      <w:pPr>
        <w:pStyle w:val="ConsPlusNormal"/>
        <w:spacing w:before="200"/>
        <w:ind w:firstLine="540"/>
        <w:jc w:val="both"/>
      </w:pPr>
      <w:r>
        <w:t>2330. Организацию и проведение дезинфекционных мероприятий на производствах обеспечивают руководители организаций.</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both"/>
      </w:pPr>
    </w:p>
    <w:p w:rsidR="00000000" w:rsidRDefault="0049689F">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w:t>
      </w:r>
      <w:r>
        <w:t>сновные сведения о профилактике кишечных заболеваний (кампилобактериоза), которые должны входить в программу гигиенического обучения.</w:t>
      </w:r>
    </w:p>
    <w:p w:rsidR="00000000" w:rsidRDefault="0049689F">
      <w:pPr>
        <w:pStyle w:val="ConsPlusNormal"/>
        <w:spacing w:before="200"/>
        <w:ind w:firstLine="540"/>
        <w:jc w:val="both"/>
      </w:pPr>
      <w:r>
        <w:t xml:space="preserve">2332. Гигиеническое обучение, воспитание населения по профилактике кампилобактериоза включает в себя организацию активной </w:t>
      </w:r>
      <w:r>
        <w:t>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w:t>
      </w:r>
      <w:r>
        <w:t>роведением индивидуальной беседы с пациентом и других методов, направленных на повышение уровня гигиенической культуры населения.</w:t>
      </w:r>
    </w:p>
    <w:p w:rsidR="00000000" w:rsidRDefault="0049689F">
      <w:pPr>
        <w:pStyle w:val="ConsPlusNormal"/>
        <w:spacing w:before="200"/>
        <w:ind w:firstLine="540"/>
        <w:jc w:val="both"/>
      </w:pPr>
      <w:r>
        <w:t>2333. Гигиеническим обучением по профилактике кампилобактериоза, обусловленного прямым контактом с животными (носителями кампи</w:t>
      </w:r>
      <w:r>
        <w:t>лобактерий), должно быть охвачено население, содержащее домашних животных и птиц в подсобных хозяйствах или квартирах.</w:t>
      </w:r>
    </w:p>
    <w:p w:rsidR="00000000" w:rsidRDefault="0049689F">
      <w:pPr>
        <w:pStyle w:val="ConsPlusNormal"/>
        <w:jc w:val="both"/>
      </w:pPr>
    </w:p>
    <w:p w:rsidR="00000000" w:rsidRDefault="0049689F">
      <w:pPr>
        <w:pStyle w:val="ConsPlusTitle"/>
        <w:jc w:val="center"/>
        <w:outlineLvl w:val="1"/>
      </w:pPr>
      <w:r>
        <w:t>XXXI. Профилактика вирусного гепатита A и E</w:t>
      </w:r>
    </w:p>
    <w:p w:rsidR="00000000" w:rsidRDefault="0049689F">
      <w:pPr>
        <w:pStyle w:val="ConsPlusNormal"/>
        <w:jc w:val="both"/>
      </w:pPr>
    </w:p>
    <w:p w:rsidR="00000000" w:rsidRDefault="0049689F">
      <w:pPr>
        <w:pStyle w:val="ConsPlusNormal"/>
        <w:ind w:firstLine="540"/>
        <w:jc w:val="both"/>
      </w:pPr>
      <w:r>
        <w:t>2334. Гепатиты A и E представляют собой инфекционные болезни вирусной этиологии, проявляющи</w:t>
      </w:r>
      <w:r>
        <w:t>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w:t>
      </w:r>
      <w:r>
        <w:t>ки крови.</w:t>
      </w:r>
    </w:p>
    <w:p w:rsidR="00000000" w:rsidRDefault="0049689F">
      <w:pPr>
        <w:pStyle w:val="ConsPlusNormal"/>
        <w:spacing w:before="200"/>
        <w:ind w:firstLine="540"/>
        <w:jc w:val="both"/>
      </w:pPr>
      <w:r>
        <w:t>2335. Случаи гепатита A классифицируются как:</w:t>
      </w:r>
    </w:p>
    <w:p w:rsidR="00000000" w:rsidRDefault="0049689F">
      <w:pPr>
        <w:pStyle w:val="ConsPlusNormal"/>
        <w:spacing w:before="200"/>
        <w:ind w:firstLine="540"/>
        <w:jc w:val="both"/>
      </w:pPr>
      <w:r>
        <w:t>подозрительный случай - случай, соответствующий вышеуказанному клиническому описанию;</w:t>
      </w:r>
    </w:p>
    <w:p w:rsidR="00000000" w:rsidRDefault="0049689F">
      <w:pPr>
        <w:pStyle w:val="ConsPlusNormal"/>
        <w:spacing w:before="200"/>
        <w:ind w:firstLine="540"/>
        <w:jc w:val="both"/>
      </w:pPr>
      <w:r>
        <w:t>подтвержденный случай - случай, соответствующий вышеуказанному клиническому описанию и подтвержденный лабораторно,</w:t>
      </w:r>
      <w:r>
        <w:t xml:space="preserve">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000000" w:rsidRDefault="0049689F">
      <w:pPr>
        <w:pStyle w:val="ConsPlusNormal"/>
        <w:spacing w:before="200"/>
        <w:ind w:firstLine="540"/>
        <w:jc w:val="both"/>
      </w:pPr>
      <w:r>
        <w:t xml:space="preserve">2336. При наличии эпидемического очага </w:t>
      </w:r>
      <w:r>
        <w:t>с множественными случаями гепатита A диагноз выставляется на основании клинико-эпидемиологических данных.</w:t>
      </w:r>
    </w:p>
    <w:p w:rsidR="00000000" w:rsidRDefault="0049689F">
      <w:pPr>
        <w:pStyle w:val="ConsPlusNormal"/>
        <w:spacing w:before="200"/>
        <w:ind w:firstLine="540"/>
        <w:jc w:val="both"/>
      </w:pPr>
      <w:r>
        <w:lastRenderedPageBreak/>
        <w:t>2337. Случаи гепатита E классифицируются как:</w:t>
      </w:r>
    </w:p>
    <w:p w:rsidR="00000000" w:rsidRDefault="0049689F">
      <w:pPr>
        <w:pStyle w:val="ConsPlusNormal"/>
        <w:spacing w:before="200"/>
        <w:ind w:firstLine="540"/>
        <w:jc w:val="both"/>
      </w:pPr>
      <w:r>
        <w:t>1) подозрительный случай острого гепатита E (ОГЕ):</w:t>
      </w:r>
    </w:p>
    <w:p w:rsidR="00000000" w:rsidRDefault="0049689F">
      <w:pPr>
        <w:pStyle w:val="ConsPlusNormal"/>
        <w:spacing w:before="200"/>
        <w:ind w:firstLine="540"/>
        <w:jc w:val="both"/>
      </w:pPr>
      <w:r>
        <w:t>случай, соответствующий вышеуказанному клиническому о</w:t>
      </w:r>
      <w:r>
        <w:t>писанию при исключении маркеров вирусов гепатитов A, B, C;</w:t>
      </w:r>
    </w:p>
    <w:p w:rsidR="00000000" w:rsidRDefault="0049689F">
      <w:pPr>
        <w:pStyle w:val="ConsPlusNormal"/>
        <w:spacing w:before="20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000000" w:rsidRDefault="0049689F">
      <w:pPr>
        <w:pStyle w:val="ConsPlusNormal"/>
        <w:spacing w:before="200"/>
        <w:ind w:firstLine="540"/>
        <w:jc w:val="both"/>
      </w:pPr>
      <w:r>
        <w:t>случай остр</w:t>
      </w:r>
      <w:r>
        <w:t>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w:t>
      </w:r>
      <w:r>
        <w:t>нарных лабораторий);</w:t>
      </w:r>
    </w:p>
    <w:p w:rsidR="00000000" w:rsidRDefault="0049689F">
      <w:pPr>
        <w:pStyle w:val="ConsPlusNormal"/>
        <w:spacing w:before="20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000000" w:rsidRDefault="0049689F">
      <w:pPr>
        <w:pStyle w:val="ConsPlusNormal"/>
        <w:spacing w:before="200"/>
        <w:ind w:firstLine="540"/>
        <w:jc w:val="both"/>
      </w:pPr>
      <w:r>
        <w:t>2) подтвержденный случай ОГЕ - случай, соответствующий клиническому описанию и подтвержденный лабораторно;</w:t>
      </w:r>
    </w:p>
    <w:p w:rsidR="00000000" w:rsidRDefault="0049689F">
      <w:pPr>
        <w:pStyle w:val="ConsPlusNormal"/>
        <w:spacing w:before="200"/>
        <w:ind w:firstLine="540"/>
        <w:jc w:val="both"/>
      </w:pPr>
      <w:r>
        <w:t>3) подозрительный случай ХГЕ - случай, соответствующий вышеуказанному клиническому описанию;</w:t>
      </w:r>
    </w:p>
    <w:p w:rsidR="00000000" w:rsidRDefault="0049689F">
      <w:pPr>
        <w:pStyle w:val="ConsPlusNormal"/>
        <w:spacing w:before="200"/>
        <w:ind w:firstLine="540"/>
        <w:jc w:val="both"/>
      </w:pPr>
      <w:r>
        <w:t>4) подтвержденный случай ХГЕ - случай, соответствующий клиническому описанию и подтвержденный лабораторно.</w:t>
      </w:r>
    </w:p>
    <w:p w:rsidR="00000000" w:rsidRDefault="0049689F">
      <w:pPr>
        <w:pStyle w:val="ConsPlusNormal"/>
        <w:spacing w:before="200"/>
        <w:ind w:firstLine="540"/>
        <w:jc w:val="both"/>
      </w:pPr>
      <w:r>
        <w:t xml:space="preserve">2338. Вирус гепатита A (ВГА) относится относится к роду </w:t>
      </w:r>
      <w:r>
        <w:t>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w:t>
      </w:r>
      <w:r>
        <w:t xml:space="preserve">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000000" w:rsidRDefault="0049689F">
      <w:pPr>
        <w:pStyle w:val="ConsPlusNormal"/>
        <w:spacing w:before="200"/>
        <w:ind w:firstLine="540"/>
        <w:jc w:val="both"/>
      </w:pPr>
      <w:r>
        <w:t>2339. ВГА и ВГЕ характеризуются генетической вариабельностью. В настоящее время хорошо изучены четыре генот</w:t>
      </w:r>
      <w:r>
        <w:t>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w:t>
      </w:r>
      <w:r>
        <w:t>,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w:t>
      </w:r>
      <w:r>
        <w:t>вами латинского алфавита A и B (IA, IB, IIIA, IIIB).</w:t>
      </w:r>
    </w:p>
    <w:p w:rsidR="00000000" w:rsidRDefault="0049689F">
      <w:pPr>
        <w:pStyle w:val="ConsPlusNormal"/>
        <w:spacing w:before="20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w:t>
      </w:r>
      <w:r>
        <w:t>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w:t>
      </w:r>
      <w:r>
        <w:t>люс 70 °C вирус частично инактивируется, но может сохранять жизнеспособность в недостаточно термически обработанном мясе.</w:t>
      </w:r>
    </w:p>
    <w:p w:rsidR="00000000" w:rsidRDefault="0049689F">
      <w:pPr>
        <w:pStyle w:val="ConsPlusNormal"/>
        <w:spacing w:before="200"/>
        <w:ind w:firstLine="540"/>
        <w:jc w:val="both"/>
      </w:pPr>
      <w:r>
        <w:t>2341. Источником инфекции при гепатите A является только человек (антропонозная инфекция). При гепатите A выделяют тр</w:t>
      </w:r>
      <w:r>
        <w:t>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w:t>
      </w:r>
      <w:r>
        <w:t>ендарных дней.</w:t>
      </w:r>
    </w:p>
    <w:p w:rsidR="00000000" w:rsidRDefault="0049689F">
      <w:pPr>
        <w:pStyle w:val="ConsPlusNormal"/>
        <w:spacing w:before="200"/>
        <w:ind w:firstLine="540"/>
        <w:jc w:val="both"/>
      </w:pPr>
      <w:r>
        <w:t xml:space="preserve">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w:t>
      </w:r>
      <w:r>
        <w:t xml:space="preserve">40 календарных дней, в редких случаях достигая 60 календарных дней. На территории Российской Федерации циркулирует ВГЕ генотипа 3. </w:t>
      </w:r>
      <w:r>
        <w:lastRenderedPageBreak/>
        <w:t>Регистрируются случаи завоза вируса других генотипов с территорий других стран.</w:t>
      </w:r>
    </w:p>
    <w:p w:rsidR="00000000" w:rsidRDefault="0049689F">
      <w:pPr>
        <w:pStyle w:val="ConsPlusNormal"/>
        <w:spacing w:before="200"/>
        <w:ind w:firstLine="540"/>
        <w:jc w:val="both"/>
      </w:pPr>
      <w:r>
        <w:t>2343. Продолжительность выделения ВГА при раз</w:t>
      </w:r>
      <w:r>
        <w:t>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w:t>
      </w:r>
      <w:r>
        <w:t>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000000" w:rsidRDefault="0049689F">
      <w:pPr>
        <w:pStyle w:val="ConsPlusNormal"/>
        <w:spacing w:before="200"/>
        <w:ind w:firstLine="540"/>
        <w:jc w:val="both"/>
      </w:pPr>
      <w:r>
        <w:t xml:space="preserve">2344. При ОГЕ длительность вирусемии составляет в </w:t>
      </w:r>
      <w:r>
        <w:t>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w:t>
      </w:r>
      <w:r>
        <w:t xml:space="preserve"> может продолжаться в течение многих лет.</w:t>
      </w:r>
    </w:p>
    <w:p w:rsidR="00000000" w:rsidRDefault="0049689F">
      <w:pPr>
        <w:pStyle w:val="ConsPlusNormal"/>
        <w:spacing w:before="20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000000" w:rsidRDefault="0049689F">
      <w:pPr>
        <w:pStyle w:val="ConsPlusNormal"/>
        <w:spacing w:before="200"/>
        <w:ind w:firstLine="540"/>
        <w:jc w:val="both"/>
      </w:pPr>
      <w:r>
        <w:t>2346. В</w:t>
      </w:r>
      <w:r>
        <w:t>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w:t>
      </w:r>
      <w:r>
        <w:t xml:space="preserve"> тропического и субтропического пояса. Описаны единичные водные вспышки, связанные с вирусом 3 и 4 генотипа.</w:t>
      </w:r>
    </w:p>
    <w:p w:rsidR="00000000" w:rsidRDefault="0049689F">
      <w:pPr>
        <w:pStyle w:val="ConsPlusNormal"/>
        <w:spacing w:before="20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w:t>
      </w:r>
      <w:r>
        <w:t>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w:t>
      </w:r>
      <w:r>
        <w:t>продукты могут быть контаминированы вирусами при отлове моллюсков в загрязненных сточными водами прибрежных водах.</w:t>
      </w:r>
    </w:p>
    <w:p w:rsidR="00000000" w:rsidRDefault="0049689F">
      <w:pPr>
        <w:pStyle w:val="ConsPlusNormal"/>
        <w:spacing w:before="20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w:t>
      </w:r>
      <w:r>
        <w:t>ботанного мяса и субпродуктов (печени) инфицированных животных.</w:t>
      </w:r>
    </w:p>
    <w:p w:rsidR="00000000" w:rsidRDefault="0049689F">
      <w:pPr>
        <w:pStyle w:val="ConsPlusNormal"/>
        <w:spacing w:before="20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w:t>
      </w:r>
      <w:r>
        <w:t>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000000" w:rsidRDefault="0049689F">
      <w:pPr>
        <w:pStyle w:val="ConsPlusNormal"/>
        <w:spacing w:before="200"/>
        <w:ind w:firstLine="540"/>
        <w:jc w:val="both"/>
      </w:pPr>
      <w:r>
        <w:t xml:space="preserve">2350. Длительный </w:t>
      </w:r>
      <w:r>
        <w:t>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w:t>
      </w:r>
      <w:r>
        <w:t>я в эндемичных странах.</w:t>
      </w:r>
    </w:p>
    <w:p w:rsidR="00000000" w:rsidRDefault="0049689F">
      <w:pPr>
        <w:pStyle w:val="ConsPlusNormal"/>
        <w:spacing w:before="20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000000" w:rsidRDefault="0049689F">
      <w:pPr>
        <w:pStyle w:val="ConsPlusNormal"/>
        <w:spacing w:before="200"/>
        <w:ind w:firstLine="540"/>
        <w:jc w:val="both"/>
      </w:pPr>
      <w:r>
        <w:t>2352. При любом клиническом ва</w:t>
      </w:r>
      <w:r>
        <w:t>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w:t>
      </w:r>
      <w:r>
        <w:t xml:space="preserve"> ВГА.</w:t>
      </w:r>
    </w:p>
    <w:p w:rsidR="00000000" w:rsidRDefault="0049689F">
      <w:pPr>
        <w:pStyle w:val="ConsPlusNormal"/>
        <w:spacing w:before="20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000000" w:rsidRDefault="0049689F">
      <w:pPr>
        <w:pStyle w:val="ConsPlusNormal"/>
        <w:spacing w:before="200"/>
        <w:ind w:firstLine="540"/>
        <w:jc w:val="both"/>
      </w:pPr>
      <w:r>
        <w:lastRenderedPageBreak/>
        <w:t>2354. Клинические проявления геп</w:t>
      </w:r>
      <w:r>
        <w:t>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000000" w:rsidRDefault="0049689F">
      <w:pPr>
        <w:pStyle w:val="ConsPlusNormal"/>
        <w:spacing w:before="200"/>
        <w:ind w:firstLine="540"/>
        <w:jc w:val="both"/>
      </w:pPr>
      <w:r>
        <w:t>2355. Развитие манифестной формы при гепатите A напр</w:t>
      </w:r>
      <w:r>
        <w:t>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w:t>
      </w:r>
      <w:r>
        <w:t>ев. Тяжесть заболевания и смертность увеличиваются в более старших возрастных группах.</w:t>
      </w:r>
    </w:p>
    <w:p w:rsidR="00000000" w:rsidRDefault="0049689F">
      <w:pPr>
        <w:pStyle w:val="ConsPlusNormal"/>
        <w:spacing w:before="200"/>
        <w:ind w:firstLine="540"/>
        <w:jc w:val="both"/>
      </w:pPr>
      <w:r>
        <w:t xml:space="preserve">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w:t>
      </w:r>
      <w:r>
        <w:t>плода и смертельным исходом матери. Летальность среди беременных может достигать 20 - 25%.</w:t>
      </w:r>
    </w:p>
    <w:p w:rsidR="00000000" w:rsidRDefault="0049689F">
      <w:pPr>
        <w:pStyle w:val="ConsPlusNormal"/>
        <w:spacing w:before="20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w:t>
      </w:r>
      <w:r>
        <w:t xml:space="preserve">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000000" w:rsidRDefault="0049689F">
      <w:pPr>
        <w:pStyle w:val="ConsPlusNormal"/>
        <w:spacing w:before="200"/>
        <w:ind w:firstLine="540"/>
        <w:jc w:val="both"/>
      </w:pPr>
      <w:r>
        <w:t>2358. Редкие случаи хронической инфекции возможны при гепатите E у иммуносупрессив</w:t>
      </w:r>
      <w:r>
        <w:t>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000000" w:rsidRDefault="0049689F">
      <w:pPr>
        <w:pStyle w:val="ConsPlusNormal"/>
        <w:jc w:val="both"/>
      </w:pPr>
    </w:p>
    <w:p w:rsidR="00000000" w:rsidRDefault="0049689F">
      <w:pPr>
        <w:pStyle w:val="ConsPlusTitle"/>
        <w:jc w:val="center"/>
        <w:outlineLvl w:val="2"/>
      </w:pPr>
      <w:r>
        <w:t>Выявление, учет и регистрация случаев гепатита A и E</w:t>
      </w:r>
    </w:p>
    <w:p w:rsidR="00000000" w:rsidRDefault="0049689F">
      <w:pPr>
        <w:pStyle w:val="ConsPlusNormal"/>
        <w:jc w:val="both"/>
      </w:pPr>
    </w:p>
    <w:p w:rsidR="00000000" w:rsidRDefault="0049689F">
      <w:pPr>
        <w:pStyle w:val="ConsPlusNormal"/>
        <w:ind w:firstLine="540"/>
        <w:jc w:val="both"/>
      </w:pPr>
      <w:r>
        <w:t>2359. Сведения о регистрации случаев заболевания вирусны</w:t>
      </w:r>
      <w:r>
        <w:t>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000000" w:rsidRDefault="0049689F">
      <w:pPr>
        <w:pStyle w:val="ConsPlusNormal"/>
        <w:jc w:val="both"/>
      </w:pPr>
    </w:p>
    <w:p w:rsidR="00000000" w:rsidRDefault="0049689F">
      <w:pPr>
        <w:pStyle w:val="ConsPlusTitle"/>
        <w:jc w:val="center"/>
        <w:outlineLvl w:val="2"/>
      </w:pPr>
      <w:r>
        <w:t>Лабораторная диагностика</w:t>
      </w:r>
    </w:p>
    <w:p w:rsidR="00000000" w:rsidRDefault="0049689F">
      <w:pPr>
        <w:pStyle w:val="ConsPlusNormal"/>
        <w:jc w:val="both"/>
      </w:pPr>
    </w:p>
    <w:p w:rsidR="00000000" w:rsidRDefault="0049689F">
      <w:pPr>
        <w:pStyle w:val="ConsPlusNormal"/>
        <w:ind w:firstLine="540"/>
        <w:jc w:val="both"/>
      </w:pPr>
      <w:r>
        <w:t>2360. Лабораторная диагностика вирусных гепатитов A и E проводится иммунохимическ</w:t>
      </w:r>
      <w:r>
        <w:t>им (серологическим) и молекулярно-биологическим методами исследования.</w:t>
      </w:r>
    </w:p>
    <w:p w:rsidR="00000000" w:rsidRDefault="0049689F">
      <w:pPr>
        <w:pStyle w:val="ConsPlusNormal"/>
        <w:spacing w:before="20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000000" w:rsidRDefault="0049689F">
      <w:pPr>
        <w:pStyle w:val="ConsPlusNormal"/>
        <w:spacing w:before="200"/>
        <w:ind w:firstLine="540"/>
        <w:jc w:val="both"/>
      </w:pPr>
      <w:r>
        <w:t>2362. Молекулярно-биологическим методом определяют рибону</w:t>
      </w:r>
      <w:r>
        <w:t>клеиновую кислоту (РНК) ВГА и ВГЕ в сыворотке (плазме) крови и (или) фекалиях.</w:t>
      </w:r>
    </w:p>
    <w:p w:rsidR="00000000" w:rsidRDefault="0049689F">
      <w:pPr>
        <w:pStyle w:val="ConsPlusNormal"/>
        <w:spacing w:before="20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000000" w:rsidRDefault="0049689F">
      <w:pPr>
        <w:pStyle w:val="ConsPlusNormal"/>
        <w:spacing w:before="200"/>
        <w:ind w:firstLine="540"/>
        <w:jc w:val="both"/>
      </w:pPr>
      <w:r>
        <w:t>236</w:t>
      </w:r>
      <w:r>
        <w:t>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000000" w:rsidRDefault="0049689F">
      <w:pPr>
        <w:pStyle w:val="ConsPlusNormal"/>
        <w:spacing w:before="200"/>
        <w:ind w:firstLine="540"/>
        <w:jc w:val="both"/>
      </w:pPr>
      <w:r>
        <w:t>2365. Лабораторным критерием подтверждения случая ХГЕ является</w:t>
      </w:r>
      <w:r>
        <w:t xml:space="preserve"> обнаружение РНК ВГЕ в сыворотке (плазме) крови в течение 3 и более месяцев.</w:t>
      </w:r>
    </w:p>
    <w:p w:rsidR="00000000" w:rsidRDefault="0049689F">
      <w:pPr>
        <w:pStyle w:val="ConsPlusNormal"/>
        <w:spacing w:before="20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000000" w:rsidRDefault="0049689F">
      <w:pPr>
        <w:pStyle w:val="ConsPlusNormal"/>
        <w:spacing w:before="200"/>
        <w:ind w:firstLine="540"/>
        <w:jc w:val="both"/>
      </w:pPr>
      <w:r>
        <w:t>2367. В докумен</w:t>
      </w:r>
      <w:r>
        <w:t>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санитарно-эпидемиологических</w:t>
      </w:r>
    </w:p>
    <w:p w:rsidR="00000000" w:rsidRDefault="0049689F">
      <w:pPr>
        <w:pStyle w:val="ConsPlusTitle"/>
        <w:jc w:val="center"/>
      </w:pPr>
      <w:r>
        <w:lastRenderedPageBreak/>
        <w:t xml:space="preserve">мероприятий. </w:t>
      </w:r>
      <w:r>
        <w:t>Мероприятия в эпидемическом очаге</w:t>
      </w:r>
    </w:p>
    <w:p w:rsidR="00000000" w:rsidRDefault="0049689F">
      <w:pPr>
        <w:pStyle w:val="ConsPlusNormal"/>
        <w:jc w:val="both"/>
      </w:pPr>
    </w:p>
    <w:p w:rsidR="00000000" w:rsidRDefault="0049689F">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w:t>
      </w:r>
      <w:r>
        <w:t>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000000" w:rsidRDefault="0049689F">
      <w:pPr>
        <w:pStyle w:val="ConsPlusNormal"/>
        <w:spacing w:before="200"/>
        <w:ind w:firstLine="540"/>
        <w:jc w:val="both"/>
      </w:pPr>
      <w:r>
        <w:t>2369.</w:t>
      </w:r>
      <w:r>
        <w:t xml:space="preserve">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w:t>
      </w:r>
      <w:r>
        <w:t>по месту проживания заболевшего (в том числе в общежитиях, гостиницах), о чем руководители данных организаций ставятся в известность.</w:t>
      </w:r>
    </w:p>
    <w:p w:rsidR="00000000" w:rsidRDefault="0049689F">
      <w:pPr>
        <w:pStyle w:val="ConsPlusNormal"/>
        <w:spacing w:before="200"/>
        <w:ind w:firstLine="540"/>
        <w:jc w:val="both"/>
      </w:pPr>
      <w:r>
        <w:t>2370. Необходимость проведения эпидемиологического обследования очага по месту жительства определяется специалистами орган</w:t>
      </w:r>
      <w:r>
        <w:t>ов, осуществляющих федеральный государственный санитарно-эпидемиологический надзор.</w:t>
      </w:r>
    </w:p>
    <w:p w:rsidR="00000000" w:rsidRDefault="0049689F">
      <w:pPr>
        <w:pStyle w:val="ConsPlusNormal"/>
        <w:spacing w:before="20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w:t>
      </w:r>
      <w:r>
        <w:t>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000000" w:rsidRDefault="0049689F">
      <w:pPr>
        <w:pStyle w:val="ConsPlusNormal"/>
        <w:spacing w:before="200"/>
        <w:ind w:firstLine="540"/>
        <w:jc w:val="both"/>
      </w:pPr>
      <w:r>
        <w:t xml:space="preserve">2372. Содержание, объем и </w:t>
      </w:r>
      <w:r>
        <w:t xml:space="preserve">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w:t>
      </w:r>
      <w:r>
        <w:t>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w:t>
      </w:r>
      <w:r>
        <w:t xml:space="preserve"> обследования.</w:t>
      </w:r>
    </w:p>
    <w:p w:rsidR="00000000" w:rsidRDefault="0049689F">
      <w:pPr>
        <w:pStyle w:val="ConsPlusNormal"/>
        <w:spacing w:before="200"/>
        <w:ind w:firstLine="540"/>
        <w:jc w:val="both"/>
      </w:pPr>
      <w:r>
        <w:t>2373. При проведении эпидемиологического расследования уточняют:</w:t>
      </w:r>
    </w:p>
    <w:p w:rsidR="00000000" w:rsidRDefault="0049689F">
      <w:pPr>
        <w:pStyle w:val="ConsPlusNormal"/>
        <w:spacing w:before="20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000000" w:rsidRDefault="0049689F">
      <w:pPr>
        <w:pStyle w:val="ConsPlusNormal"/>
        <w:spacing w:before="200"/>
        <w:ind w:firstLine="540"/>
        <w:jc w:val="both"/>
      </w:pPr>
      <w:r>
        <w:t>распределение заболевших по районам в населенном пункте</w:t>
      </w:r>
      <w:r>
        <w:t>, по возрастным и профессиональным группам;</w:t>
      </w:r>
    </w:p>
    <w:p w:rsidR="00000000" w:rsidRDefault="0049689F">
      <w:pPr>
        <w:pStyle w:val="ConsPlusNormal"/>
        <w:spacing w:before="20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w:t>
      </w:r>
      <w:r>
        <w:t>хся без попечения родителей, организациях отдыха детей и их оздоровления, воинских и других коллективах;</w:t>
      </w:r>
    </w:p>
    <w:p w:rsidR="00000000" w:rsidRDefault="0049689F">
      <w:pPr>
        <w:pStyle w:val="ConsPlusNormal"/>
        <w:spacing w:before="200"/>
        <w:ind w:firstLine="540"/>
        <w:jc w:val="both"/>
      </w:pPr>
      <w:r>
        <w:t>вероятный источник инфекции и пути передачи вируса;</w:t>
      </w:r>
    </w:p>
    <w:p w:rsidR="00000000" w:rsidRDefault="0049689F">
      <w:pPr>
        <w:pStyle w:val="ConsPlusNormal"/>
        <w:spacing w:before="200"/>
        <w:ind w:firstLine="540"/>
        <w:jc w:val="both"/>
      </w:pPr>
      <w:r>
        <w:t>соответствие качества питьевой воды, потребляемой населением, требованиям, регламентируемым нормати</w:t>
      </w:r>
      <w:r>
        <w:t>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w:t>
      </w:r>
      <w:r>
        <w:t>ной охране источников;</w:t>
      </w:r>
    </w:p>
    <w:p w:rsidR="00000000" w:rsidRDefault="0049689F">
      <w:pPr>
        <w:pStyle w:val="ConsPlusNormal"/>
        <w:spacing w:before="20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000000" w:rsidRDefault="0049689F">
      <w:pPr>
        <w:pStyle w:val="ConsPlusNormal"/>
        <w:spacing w:before="200"/>
        <w:ind w:firstLine="540"/>
        <w:jc w:val="both"/>
      </w:pPr>
      <w:r>
        <w:t>состояние и режим работы систем водоснабжения и канализования, санитарно-технического оборудования;</w:t>
      </w:r>
    </w:p>
    <w:p w:rsidR="00000000" w:rsidRDefault="0049689F">
      <w:pPr>
        <w:pStyle w:val="ConsPlusNormal"/>
        <w:spacing w:before="200"/>
        <w:ind w:firstLine="540"/>
        <w:jc w:val="both"/>
      </w:pPr>
      <w:r>
        <w:t>наличие</w:t>
      </w:r>
      <w:r>
        <w:t xml:space="preserve"> аварийных ситуаций на водопроводных и канализационных сетях и сроки их устранения;</w:t>
      </w:r>
    </w:p>
    <w:p w:rsidR="00000000" w:rsidRDefault="0049689F">
      <w:pPr>
        <w:pStyle w:val="ConsPlusNormal"/>
        <w:spacing w:before="200"/>
        <w:ind w:firstLine="540"/>
        <w:jc w:val="both"/>
      </w:pPr>
      <w:r>
        <w:lastRenderedPageBreak/>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49689F">
      <w:pPr>
        <w:pStyle w:val="ConsPlusNormal"/>
        <w:spacing w:before="200"/>
        <w:ind w:firstLine="540"/>
        <w:jc w:val="both"/>
      </w:pPr>
      <w:r>
        <w:t>нарушения санитарно-противоэпидемического режима, вероятность дальнейшего распространения инфекций.</w:t>
      </w:r>
    </w:p>
    <w:p w:rsidR="00000000" w:rsidRDefault="0049689F">
      <w:pPr>
        <w:pStyle w:val="ConsPlusNormal"/>
        <w:spacing w:before="20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w:t>
      </w:r>
      <w:r>
        <w:t>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000000" w:rsidRDefault="0049689F">
      <w:pPr>
        <w:pStyle w:val="ConsPlusNormal"/>
        <w:spacing w:before="200"/>
        <w:ind w:firstLine="540"/>
        <w:jc w:val="both"/>
      </w:pPr>
      <w:r>
        <w:t>2375. Больные и подозрительные на заболевание вирусными гепатитами A ил</w:t>
      </w:r>
      <w:r>
        <w:t>и E подлежат госпитализации в инфекционное отделение.</w:t>
      </w:r>
    </w:p>
    <w:p w:rsidR="00000000" w:rsidRDefault="0049689F">
      <w:pPr>
        <w:pStyle w:val="ConsPlusNormal"/>
        <w:spacing w:before="200"/>
        <w:ind w:firstLine="540"/>
        <w:jc w:val="both"/>
      </w:pPr>
      <w:r>
        <w:t>2376. В отдельных случаях допускается лечение больного с лабораторно подтвержденным диагнозом на дому при условии:</w:t>
      </w:r>
    </w:p>
    <w:p w:rsidR="00000000" w:rsidRDefault="0049689F">
      <w:pPr>
        <w:pStyle w:val="ConsPlusNormal"/>
        <w:spacing w:before="200"/>
        <w:ind w:firstLine="540"/>
        <w:jc w:val="both"/>
      </w:pPr>
      <w:r>
        <w:t>легкого течения заболевания;</w:t>
      </w:r>
    </w:p>
    <w:p w:rsidR="00000000" w:rsidRDefault="0049689F">
      <w:pPr>
        <w:pStyle w:val="ConsPlusNormal"/>
        <w:spacing w:before="200"/>
        <w:ind w:firstLine="540"/>
        <w:jc w:val="both"/>
      </w:pPr>
      <w:r>
        <w:t>обеспечения динамического клинического врачебного наблюден</w:t>
      </w:r>
      <w:r>
        <w:t>ия и лабораторного обследования;</w:t>
      </w:r>
    </w:p>
    <w:p w:rsidR="00000000" w:rsidRDefault="0049689F">
      <w:pPr>
        <w:pStyle w:val="ConsPlusNormal"/>
        <w:spacing w:before="200"/>
        <w:ind w:firstLine="540"/>
        <w:jc w:val="both"/>
      </w:pPr>
      <w:r>
        <w:t>проживания больного в отдельной благоустроенной квартире;</w:t>
      </w:r>
    </w:p>
    <w:p w:rsidR="00000000" w:rsidRDefault="0049689F">
      <w:pPr>
        <w:pStyle w:val="ConsPlusNormal"/>
        <w:spacing w:before="20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w:t>
      </w:r>
      <w:r>
        <w:t xml:space="preserve">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000000" w:rsidRDefault="0049689F">
      <w:pPr>
        <w:pStyle w:val="ConsPlusNormal"/>
        <w:spacing w:before="200"/>
        <w:ind w:firstLine="540"/>
        <w:jc w:val="both"/>
      </w:pPr>
      <w:r>
        <w:t>обеспечения ухода за больным и выполнения всех мер про</w:t>
      </w:r>
      <w:r>
        <w:t>тивоэпидемического режима;</w:t>
      </w:r>
    </w:p>
    <w:p w:rsidR="00000000" w:rsidRDefault="0049689F">
      <w:pPr>
        <w:pStyle w:val="ConsPlusNormal"/>
        <w:spacing w:before="20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r>
        <w:t>.</w:t>
      </w:r>
    </w:p>
    <w:p w:rsidR="00000000" w:rsidRDefault="0049689F">
      <w:pPr>
        <w:pStyle w:val="ConsPlusNormal"/>
        <w:spacing w:before="20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w:t>
      </w:r>
      <w:r>
        <w:t>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000000" w:rsidRDefault="0049689F">
      <w:pPr>
        <w:pStyle w:val="ConsPlusNormal"/>
        <w:spacing w:before="200"/>
        <w:ind w:firstLine="540"/>
        <w:jc w:val="both"/>
      </w:pPr>
      <w:r>
        <w:t>2378. В сложных диагностических случаях (в том числе у беременных в любом триместре беременности), к</w:t>
      </w:r>
      <w:r>
        <w:t>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000000" w:rsidRDefault="0049689F">
      <w:pPr>
        <w:pStyle w:val="ConsPlusNormal"/>
        <w:spacing w:before="200"/>
        <w:ind w:firstLine="540"/>
        <w:jc w:val="both"/>
      </w:pPr>
      <w:r>
        <w:t>2379. Диагноз вирусного гепатита A или E должен быть подтве</w:t>
      </w:r>
      <w:r>
        <w:t>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w:t>
      </w:r>
      <w:r>
        <w:t>, а также при наличии сопутствующих хронических заболеваний.</w:t>
      </w:r>
    </w:p>
    <w:p w:rsidR="00000000" w:rsidRDefault="0049689F">
      <w:pPr>
        <w:pStyle w:val="ConsPlusNormal"/>
        <w:spacing w:before="200"/>
        <w:ind w:firstLine="540"/>
        <w:jc w:val="both"/>
      </w:pPr>
      <w:r>
        <w:t>2380. Выписка из инфекционного отделения осуществляется по клиническому выздоровлению.</w:t>
      </w:r>
    </w:p>
    <w:p w:rsidR="00000000" w:rsidRDefault="0049689F">
      <w:pPr>
        <w:pStyle w:val="ConsPlusNormal"/>
        <w:spacing w:before="200"/>
        <w:ind w:firstLine="540"/>
        <w:jc w:val="both"/>
      </w:pPr>
      <w:r>
        <w:t>2381. Диспансерное наблюдение за переболевшими осуществляется по месту жительства или лечения. Первый контро</w:t>
      </w:r>
      <w:r>
        <w:t>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000000" w:rsidRDefault="0049689F">
      <w:pPr>
        <w:pStyle w:val="ConsPlusNormal"/>
        <w:spacing w:before="200"/>
        <w:ind w:firstLine="540"/>
        <w:jc w:val="both"/>
      </w:pPr>
      <w:r>
        <w:t>2382. При выявлении больного вирусным гепатитом A или E медицинский работник (семейны</w:t>
      </w:r>
      <w:r>
        <w:t xml:space="preserve">й врач, участковый врач, врач-эпидемиолог, другие) организует проведение комплекса первичных </w:t>
      </w:r>
      <w:r>
        <w:lastRenderedPageBreak/>
        <w:t>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w:t>
      </w:r>
      <w:r>
        <w:t>ающих.</w:t>
      </w:r>
    </w:p>
    <w:p w:rsidR="00000000" w:rsidRDefault="0049689F">
      <w:pPr>
        <w:pStyle w:val="ConsPlusNormal"/>
        <w:spacing w:before="20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w:t>
      </w:r>
      <w:r>
        <w:t>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w:t>
      </w:r>
      <w:r>
        <w:t>й за проведение эпидемиологического расследования.</w:t>
      </w:r>
    </w:p>
    <w:p w:rsidR="00000000" w:rsidRDefault="0049689F">
      <w:pPr>
        <w:pStyle w:val="ConsPlusNormal"/>
        <w:spacing w:before="20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w:t>
      </w:r>
      <w:r>
        <w:t>сийской Федерации.</w:t>
      </w:r>
    </w:p>
    <w:p w:rsidR="00000000" w:rsidRDefault="0049689F">
      <w:pPr>
        <w:pStyle w:val="ConsPlusNormal"/>
        <w:spacing w:before="20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w:t>
      </w:r>
      <w:r>
        <w:t>ости по заявкам МО.</w:t>
      </w:r>
    </w:p>
    <w:p w:rsidR="00000000" w:rsidRDefault="0049689F">
      <w:pPr>
        <w:pStyle w:val="ConsPlusNormal"/>
        <w:spacing w:before="20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w:t>
      </w:r>
      <w:r>
        <w:t>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w:t>
      </w:r>
      <w:r>
        <w:t>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000000" w:rsidRDefault="0049689F">
      <w:pPr>
        <w:pStyle w:val="ConsPlusNormal"/>
        <w:spacing w:before="200"/>
        <w:ind w:firstLine="540"/>
        <w:jc w:val="both"/>
      </w:pPr>
      <w:r>
        <w:t>2387. Заключительная дезинфекция проводится специалистами организаци</w:t>
      </w:r>
      <w:r>
        <w:t>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w:t>
      </w:r>
      <w:r>
        <w:t>х случаев заболевания. Текущая дезинфекция проводится силами сотрудников учреждения.</w:t>
      </w:r>
    </w:p>
    <w:p w:rsidR="00000000" w:rsidRDefault="0049689F">
      <w:pPr>
        <w:pStyle w:val="ConsPlusNormal"/>
        <w:spacing w:before="20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w:t>
      </w:r>
      <w:r>
        <w:t xml:space="preserve">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w:t>
      </w:r>
      <w:r>
        <w:t>елье (в том числе нательное, постельное, полотенца).</w:t>
      </w:r>
    </w:p>
    <w:p w:rsidR="00000000" w:rsidRDefault="0049689F">
      <w:pPr>
        <w:pStyle w:val="ConsPlusNormal"/>
        <w:spacing w:before="20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w:t>
      </w:r>
      <w:r>
        <w:t>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000000" w:rsidRDefault="0049689F">
      <w:pPr>
        <w:pStyle w:val="ConsPlusNormal"/>
        <w:spacing w:before="200"/>
        <w:ind w:firstLine="540"/>
        <w:jc w:val="both"/>
      </w:pPr>
      <w:r>
        <w:t>устранение аварии;</w:t>
      </w:r>
    </w:p>
    <w:p w:rsidR="00000000" w:rsidRDefault="0049689F">
      <w:pPr>
        <w:pStyle w:val="ConsPlusNormal"/>
        <w:spacing w:before="200"/>
        <w:ind w:firstLine="540"/>
        <w:jc w:val="both"/>
      </w:pPr>
      <w:r>
        <w:t xml:space="preserve">замена аварийных участков водопроводных и канализационных сетей с последующей </w:t>
      </w:r>
      <w:r>
        <w:t>их дезинфекцией и промывкой;</w:t>
      </w:r>
    </w:p>
    <w:p w:rsidR="00000000" w:rsidRDefault="0049689F">
      <w:pPr>
        <w:pStyle w:val="ConsPlusNormal"/>
        <w:spacing w:before="200"/>
        <w:ind w:firstLine="540"/>
        <w:jc w:val="both"/>
      </w:pPr>
      <w:r>
        <w:t>мероприятия по санации нецентрализованных источников и систем водоснабжения;</w:t>
      </w:r>
    </w:p>
    <w:p w:rsidR="00000000" w:rsidRDefault="0049689F">
      <w:pPr>
        <w:pStyle w:val="ConsPlusNormal"/>
        <w:spacing w:before="200"/>
        <w:ind w:firstLine="540"/>
        <w:jc w:val="both"/>
      </w:pPr>
      <w:r>
        <w:t>обеспечение населения в очаге привозной доброкачественной питьевой водой;</w:t>
      </w:r>
    </w:p>
    <w:p w:rsidR="00000000" w:rsidRDefault="0049689F">
      <w:pPr>
        <w:pStyle w:val="ConsPlusNormal"/>
        <w:spacing w:before="200"/>
        <w:ind w:firstLine="540"/>
        <w:jc w:val="both"/>
      </w:pPr>
      <w:r>
        <w:t>очистка и санация систем нецентрализованного канализования (туалетов выгребного и поглощающего типов).</w:t>
      </w:r>
    </w:p>
    <w:p w:rsidR="00000000" w:rsidRDefault="0049689F">
      <w:pPr>
        <w:pStyle w:val="ConsPlusNormal"/>
        <w:spacing w:before="200"/>
        <w:ind w:firstLine="540"/>
        <w:jc w:val="both"/>
      </w:pPr>
      <w:r>
        <w:t xml:space="preserve">2390. В случае возникновения вспышки вирусного гепатита A или E в результате использования </w:t>
      </w:r>
      <w:r>
        <w:lastRenderedPageBreak/>
        <w:t>контаминированных продуктов проводится:</w:t>
      </w:r>
    </w:p>
    <w:p w:rsidR="00000000" w:rsidRDefault="0049689F">
      <w:pPr>
        <w:pStyle w:val="ConsPlusNormal"/>
        <w:spacing w:before="200"/>
        <w:ind w:firstLine="540"/>
        <w:jc w:val="both"/>
      </w:pPr>
      <w:r>
        <w:t>выявление и изъятие пи</w:t>
      </w:r>
      <w:r>
        <w:t>щевых продуктов, послуживших вероятной причиной возникновения заболевания;</w:t>
      </w:r>
    </w:p>
    <w:p w:rsidR="00000000" w:rsidRDefault="0049689F">
      <w:pPr>
        <w:pStyle w:val="ConsPlusNormal"/>
        <w:spacing w:before="20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000000" w:rsidRDefault="0049689F">
      <w:pPr>
        <w:pStyle w:val="ConsPlusNormal"/>
        <w:spacing w:before="200"/>
        <w:ind w:firstLine="540"/>
        <w:jc w:val="both"/>
      </w:pPr>
      <w:r>
        <w:t xml:space="preserve">2391. В эпидемическом очаге вирусного </w:t>
      </w:r>
      <w:r>
        <w:t>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000000" w:rsidRDefault="0049689F">
      <w:pPr>
        <w:pStyle w:val="ConsPlusNormal"/>
        <w:spacing w:before="200"/>
        <w:ind w:firstLine="540"/>
        <w:jc w:val="both"/>
      </w:pPr>
      <w:r>
        <w:t xml:space="preserve">2392. При проведении мероприятий в очаге </w:t>
      </w:r>
      <w:r>
        <w:t>вирусного гепатита A или E необходимо обеспечить раннее выявление больных среди контактных лиц (особенно со стертой и безжелтушной формами).</w:t>
      </w:r>
    </w:p>
    <w:p w:rsidR="00000000" w:rsidRDefault="0049689F">
      <w:pPr>
        <w:pStyle w:val="ConsPlusNormal"/>
        <w:spacing w:before="200"/>
        <w:ind w:firstLine="540"/>
        <w:jc w:val="both"/>
      </w:pPr>
      <w:r>
        <w:t xml:space="preserve">2393. Все контактные лица, выявленные в границах очага, подвергаются первичному медицинскому осмотру с последующим </w:t>
      </w:r>
      <w:r>
        <w:t>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w:t>
      </w:r>
      <w:r>
        <w:t>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000000" w:rsidRDefault="0049689F">
      <w:pPr>
        <w:pStyle w:val="ConsPlusNormal"/>
        <w:spacing w:before="200"/>
        <w:ind w:firstLine="540"/>
        <w:jc w:val="both"/>
      </w:pPr>
      <w:r>
        <w:t>2394. Первичный клинический осмотр и клинико-лабораторн</w:t>
      </w:r>
      <w:r>
        <w:t>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w:t>
      </w:r>
      <w:r>
        <w:t>ита A.</w:t>
      </w:r>
    </w:p>
    <w:p w:rsidR="00000000" w:rsidRDefault="0049689F">
      <w:pPr>
        <w:pStyle w:val="ConsPlusNormal"/>
        <w:spacing w:before="20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000000" w:rsidRDefault="0049689F">
      <w:pPr>
        <w:pStyle w:val="ConsPlusNormal"/>
        <w:spacing w:before="200"/>
        <w:ind w:firstLine="540"/>
        <w:jc w:val="both"/>
      </w:pPr>
      <w:r>
        <w:t>2396. Вакцин</w:t>
      </w:r>
      <w:r>
        <w:t>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w:t>
      </w:r>
      <w:r>
        <w:t>х медицинской документации, прививочном сертификате.</w:t>
      </w:r>
    </w:p>
    <w:p w:rsidR="00000000" w:rsidRDefault="0049689F">
      <w:pPr>
        <w:pStyle w:val="ConsPlusNormal"/>
        <w:spacing w:before="20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w:t>
      </w:r>
      <w:r>
        <w:t>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000000" w:rsidRDefault="0049689F">
      <w:pPr>
        <w:pStyle w:val="ConsPlusNormal"/>
        <w:spacing w:before="200"/>
        <w:ind w:firstLine="540"/>
        <w:jc w:val="both"/>
      </w:pPr>
      <w:r>
        <w:t>2398. Пораженные груп</w:t>
      </w:r>
      <w:r>
        <w:t>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w:t>
      </w:r>
      <w:r>
        <w:t>ия, проводят беседы по гигиеническому воспитанию и мерам профилактики гепатита A или E.</w:t>
      </w:r>
    </w:p>
    <w:p w:rsidR="00000000" w:rsidRDefault="0049689F">
      <w:pPr>
        <w:pStyle w:val="ConsPlusNormal"/>
        <w:spacing w:before="20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w:t>
      </w:r>
      <w:r>
        <w:t>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000000" w:rsidRDefault="0049689F">
      <w:pPr>
        <w:pStyle w:val="ConsPlusNormal"/>
        <w:spacing w:before="200"/>
        <w:ind w:firstLine="540"/>
        <w:jc w:val="both"/>
      </w:pPr>
      <w:r>
        <w:t>2400. Прием в карантинные группы (классы, отделения, палаты и иные) новых лиц допускается в случаях, если поступ</w:t>
      </w:r>
      <w:r>
        <w:t>ающий перенес ранее гепатит A или вакцинирован против гепатита A не менее чем за 14 календарных дней до допуска в коллектив.</w:t>
      </w:r>
    </w:p>
    <w:p w:rsidR="00000000" w:rsidRDefault="0049689F">
      <w:pPr>
        <w:pStyle w:val="ConsPlusNormal"/>
        <w:spacing w:before="200"/>
        <w:ind w:firstLine="540"/>
        <w:jc w:val="both"/>
      </w:pPr>
      <w:r>
        <w:t xml:space="preserve">2401. О детях из организованных коллективов и о военнослужащих, имевших контакт с больным </w:t>
      </w:r>
      <w:r>
        <w:lastRenderedPageBreak/>
        <w:t xml:space="preserve">гепатитом A или E вне коллектива, ставят </w:t>
      </w:r>
      <w:r>
        <w:t>в известность медицинский персонал или руководство этих учреждений.</w:t>
      </w:r>
    </w:p>
    <w:p w:rsidR="00000000" w:rsidRDefault="0049689F">
      <w:pPr>
        <w:pStyle w:val="ConsPlusNormal"/>
        <w:spacing w:before="20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w:t>
      </w:r>
      <w:r>
        <w:t>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000000" w:rsidRDefault="0049689F">
      <w:pPr>
        <w:pStyle w:val="ConsPlusNormal"/>
        <w:spacing w:before="200"/>
        <w:ind w:firstLine="540"/>
        <w:jc w:val="both"/>
      </w:pPr>
      <w:r>
        <w:t>2403. О взрослых лицах, контактировавших с больн</w:t>
      </w:r>
      <w:r>
        <w:t>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w:t>
      </w:r>
      <w:r>
        <w:t>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w:t>
      </w:r>
      <w:r>
        <w:t>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w:t>
      </w:r>
      <w:r>
        <w:t>ктику в очаге гепатита A и отстранение их от работы при появлении первых признаков заболевания.</w:t>
      </w:r>
    </w:p>
    <w:p w:rsidR="00000000" w:rsidRDefault="0049689F">
      <w:pPr>
        <w:pStyle w:val="ConsPlusNormal"/>
        <w:spacing w:before="20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w:t>
      </w:r>
      <w:r>
        <w:t>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w:t>
      </w:r>
      <w:r>
        <w:t>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000000" w:rsidRDefault="0049689F">
      <w:pPr>
        <w:pStyle w:val="ConsPlusNormal"/>
        <w:spacing w:before="200"/>
        <w:ind w:firstLine="540"/>
        <w:jc w:val="both"/>
      </w:pPr>
      <w:r>
        <w:t>2406. В детских дошкольных организациях, школах, школах-интернатах, детских домах, домах ребенка и оздоровительн</w:t>
      </w:r>
      <w:r>
        <w:t>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w:t>
      </w:r>
      <w:r>
        <w:t>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000000" w:rsidRDefault="0049689F">
      <w:pPr>
        <w:pStyle w:val="ConsPlusNormal"/>
        <w:spacing w:before="200"/>
        <w:ind w:firstLine="540"/>
        <w:jc w:val="both"/>
      </w:pPr>
      <w:r>
        <w:t xml:space="preserve">2407. Все меры, направленные на ликвидацию очага, отражаются в </w:t>
      </w:r>
      <w:r>
        <w:t>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w:t>
      </w:r>
      <w:r>
        <w:t>актными лицами.</w:t>
      </w:r>
    </w:p>
    <w:p w:rsidR="00000000" w:rsidRDefault="0049689F">
      <w:pPr>
        <w:pStyle w:val="ConsPlusNormal"/>
        <w:spacing w:before="20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w:t>
      </w:r>
      <w:r>
        <w:t>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000000" w:rsidRDefault="0049689F">
      <w:pPr>
        <w:pStyle w:val="ConsPlusNormal"/>
        <w:spacing w:before="200"/>
        <w:ind w:firstLine="540"/>
        <w:jc w:val="both"/>
      </w:pPr>
      <w:r>
        <w:t>2409.</w:t>
      </w:r>
      <w:r>
        <w:t xml:space="preserve">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000000" w:rsidRDefault="0049689F">
      <w:pPr>
        <w:pStyle w:val="ConsPlusNormal"/>
        <w:spacing w:before="200"/>
        <w:ind w:firstLine="540"/>
        <w:jc w:val="both"/>
      </w:pPr>
      <w:r>
        <w:t xml:space="preserve">2410. С работниками, занятыми уходом за поголовьем </w:t>
      </w:r>
      <w:r>
        <w:t>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000000" w:rsidRDefault="0049689F">
      <w:pPr>
        <w:pStyle w:val="ConsPlusNormal"/>
        <w:spacing w:before="200"/>
        <w:ind w:firstLine="540"/>
        <w:jc w:val="both"/>
      </w:pPr>
      <w:r>
        <w:t>2411. Для своевременного выявления заболевших организуется медицинский осмотр работников с</w:t>
      </w:r>
      <w:r>
        <w:t xml:space="preserve"> обязательным лабораторным обследованием на гепатит E.</w:t>
      </w:r>
    </w:p>
    <w:p w:rsidR="00000000" w:rsidRDefault="0049689F">
      <w:pPr>
        <w:pStyle w:val="ConsPlusNormal"/>
        <w:spacing w:before="200"/>
        <w:ind w:firstLine="540"/>
        <w:jc w:val="both"/>
      </w:pPr>
      <w:r>
        <w:lastRenderedPageBreak/>
        <w:t>2412. Беременные женщины переводятся на другую работу, не связанную с уходом за животными или контактом с продуктами животноводства.</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вирусных гепатитов A и E</w:t>
      </w:r>
    </w:p>
    <w:p w:rsidR="00000000" w:rsidRDefault="0049689F">
      <w:pPr>
        <w:pStyle w:val="ConsPlusNormal"/>
        <w:jc w:val="both"/>
      </w:pPr>
    </w:p>
    <w:p w:rsidR="00000000" w:rsidRDefault="0049689F">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динамическое наблюдение за эпидемическим процессом, включая мониторинг многолетней и внутригод</w:t>
      </w:r>
      <w:r>
        <w:t>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000000" w:rsidRDefault="0049689F">
      <w:pPr>
        <w:pStyle w:val="ConsPlusNormal"/>
        <w:spacing w:before="200"/>
        <w:ind w:firstLine="540"/>
        <w:jc w:val="both"/>
      </w:pPr>
      <w:r>
        <w:t xml:space="preserve">оценка </w:t>
      </w:r>
      <w:r>
        <w:t>эффективности проводимых мероприятий.</w:t>
      </w:r>
    </w:p>
    <w:p w:rsidR="00000000" w:rsidRDefault="0049689F">
      <w:pPr>
        <w:pStyle w:val="ConsPlusNormal"/>
        <w:spacing w:before="20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w:t>
      </w:r>
      <w:r>
        <w:t>еральной службы по ветеринарному и фитосанитарному надзору.</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w:t>
      </w:r>
      <w:r>
        <w:t>филактика, обеспечивающая создание коллективного иммунитета.</w:t>
      </w:r>
    </w:p>
    <w:p w:rsidR="00000000" w:rsidRDefault="0049689F">
      <w:pPr>
        <w:pStyle w:val="ConsPlusNormal"/>
        <w:spacing w:before="20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000000" w:rsidRDefault="0049689F">
      <w:pPr>
        <w:pStyle w:val="ConsPlusNormal"/>
        <w:spacing w:before="200"/>
        <w:ind w:firstLine="540"/>
        <w:jc w:val="both"/>
      </w:pPr>
      <w:r>
        <w:t>2417. К санитарно-гигиенич</w:t>
      </w:r>
      <w:r>
        <w:t>еским мероприятиям по профилактике гепатитов A и E относятся:</w:t>
      </w:r>
    </w:p>
    <w:p w:rsidR="00000000" w:rsidRDefault="0049689F">
      <w:pPr>
        <w:pStyle w:val="ConsPlusNormal"/>
        <w:spacing w:before="200"/>
        <w:ind w:firstLine="540"/>
        <w:jc w:val="both"/>
      </w:pPr>
      <w:r>
        <w:t>благоустройство населенных пунктов;</w:t>
      </w:r>
    </w:p>
    <w:p w:rsidR="00000000" w:rsidRDefault="0049689F">
      <w:pPr>
        <w:pStyle w:val="ConsPlusNormal"/>
        <w:spacing w:before="20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000000" w:rsidRDefault="0049689F">
      <w:pPr>
        <w:pStyle w:val="ConsPlusNormal"/>
        <w:spacing w:before="200"/>
        <w:ind w:firstLine="540"/>
        <w:jc w:val="both"/>
      </w:pPr>
      <w:r>
        <w:t>улучшение санитарно-гигиенических услов</w:t>
      </w:r>
      <w:r>
        <w:t>ий труда и быта населения;</w:t>
      </w:r>
    </w:p>
    <w:p w:rsidR="00000000" w:rsidRDefault="0049689F">
      <w:pPr>
        <w:pStyle w:val="ConsPlusNormal"/>
        <w:spacing w:before="20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49689F">
      <w:pPr>
        <w:pStyle w:val="ConsPlusNormal"/>
        <w:spacing w:before="200"/>
        <w:ind w:firstLine="540"/>
        <w:jc w:val="both"/>
      </w:pPr>
      <w:r>
        <w:t>обеспечение повсеместного и постоянного вып</w:t>
      </w:r>
      <w:r>
        <w:t>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w:t>
      </w:r>
      <w:r>
        <w:t>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000000" w:rsidRDefault="0049689F">
      <w:pPr>
        <w:pStyle w:val="ConsPlusNormal"/>
        <w:spacing w:before="200"/>
        <w:ind w:firstLine="540"/>
        <w:jc w:val="both"/>
      </w:pPr>
      <w:r>
        <w:t>соблюдение правил личной гигиены;</w:t>
      </w:r>
    </w:p>
    <w:p w:rsidR="00000000" w:rsidRDefault="0049689F">
      <w:pPr>
        <w:pStyle w:val="ConsPlusNormal"/>
        <w:spacing w:before="200"/>
        <w:ind w:firstLine="540"/>
        <w:jc w:val="both"/>
      </w:pPr>
      <w:r>
        <w:t>гигиеническое воспитание населения.</w:t>
      </w:r>
    </w:p>
    <w:p w:rsidR="00000000" w:rsidRDefault="0049689F">
      <w:pPr>
        <w:pStyle w:val="ConsPlusNormal"/>
        <w:spacing w:before="200"/>
        <w:ind w:firstLine="540"/>
        <w:jc w:val="both"/>
      </w:pPr>
      <w:r>
        <w:t>2418. Органы, уполномоченные осущес</w:t>
      </w:r>
      <w:r>
        <w:t xml:space="preserve">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w:t>
      </w:r>
      <w:r>
        <w:lastRenderedPageBreak/>
        <w:t>переданные полномочия, информируют в течение 24-х часов территориальные органы, уполномоченные осуществ</w:t>
      </w:r>
      <w:r>
        <w:t>лять государственный санитарно-эпидемиологический надзор, о выявлении ВГЕ у животных или в продуктах животноводства.</w:t>
      </w:r>
    </w:p>
    <w:p w:rsidR="00000000" w:rsidRDefault="0049689F">
      <w:pPr>
        <w:pStyle w:val="ConsPlusNormal"/>
        <w:spacing w:before="20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w:t>
      </w:r>
      <w:r>
        <w:t>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w:t>
      </w:r>
      <w:r>
        <w:t>сполнительной власти субъектов Российской Федерации.</w:t>
      </w:r>
    </w:p>
    <w:p w:rsidR="00000000" w:rsidRDefault="0049689F">
      <w:pPr>
        <w:pStyle w:val="ConsPlusNormal"/>
        <w:spacing w:before="20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w:t>
      </w:r>
      <w:r>
        <w:t>и.</w:t>
      </w:r>
    </w:p>
    <w:p w:rsidR="00000000" w:rsidRDefault="0049689F">
      <w:pPr>
        <w:pStyle w:val="ConsPlusNormal"/>
        <w:spacing w:before="20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000000" w:rsidRDefault="0049689F">
      <w:pPr>
        <w:pStyle w:val="ConsPlusNormal"/>
        <w:spacing w:before="20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w:t>
      </w:r>
      <w:r>
        <w:t>ики и тенденций развития эпидемического процесса ОГА на конкретной территории.</w:t>
      </w:r>
    </w:p>
    <w:p w:rsidR="00000000" w:rsidRDefault="0049689F">
      <w:pPr>
        <w:pStyle w:val="ConsPlusNormal"/>
        <w:spacing w:before="20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w:t>
      </w:r>
      <w:r>
        <w:t>ивок и инструкциями по применению препаратов, разрешенных к использованию на территории Российской Федерации.</w:t>
      </w:r>
    </w:p>
    <w:p w:rsidR="00000000" w:rsidRDefault="0049689F">
      <w:pPr>
        <w:pStyle w:val="ConsPlusNormal"/>
        <w:spacing w:before="20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w:t>
      </w:r>
      <w:r>
        <w:t>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гепатитов A</w:t>
      </w:r>
      <w:r>
        <w:t xml:space="preserve"> и E</w:t>
      </w:r>
    </w:p>
    <w:p w:rsidR="00000000" w:rsidRDefault="0049689F">
      <w:pPr>
        <w:pStyle w:val="ConsPlusNormal"/>
        <w:jc w:val="both"/>
      </w:pPr>
    </w:p>
    <w:p w:rsidR="00000000" w:rsidRDefault="0049689F">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w:t>
      </w:r>
      <w:r>
        <w:t>стовок, плакатов, бюллетеней, проведения бесед.</w:t>
      </w:r>
    </w:p>
    <w:p w:rsidR="00000000" w:rsidRDefault="0049689F">
      <w:pPr>
        <w:pStyle w:val="ConsPlusNormal"/>
        <w:spacing w:before="200"/>
        <w:ind w:firstLine="540"/>
        <w:jc w:val="both"/>
      </w:pPr>
      <w:r>
        <w:t xml:space="preserve">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w:t>
      </w:r>
      <w:r>
        <w:t>и бытового обслуживания населения, животноводческих хозяйств, детских учреждений и лиц, к ним приравненных.</w:t>
      </w:r>
    </w:p>
    <w:p w:rsidR="00000000" w:rsidRDefault="0049689F">
      <w:pPr>
        <w:pStyle w:val="ConsPlusNormal"/>
        <w:jc w:val="both"/>
      </w:pPr>
    </w:p>
    <w:p w:rsidR="00000000" w:rsidRDefault="0049689F">
      <w:pPr>
        <w:pStyle w:val="ConsPlusTitle"/>
        <w:jc w:val="center"/>
        <w:outlineLvl w:val="1"/>
      </w:pPr>
      <w:r>
        <w:t>XXXII. Профилактика полиомиелита</w:t>
      </w:r>
    </w:p>
    <w:p w:rsidR="00000000" w:rsidRDefault="0049689F">
      <w:pPr>
        <w:pStyle w:val="ConsPlusNormal"/>
        <w:jc w:val="both"/>
      </w:pPr>
    </w:p>
    <w:p w:rsidR="00000000" w:rsidRDefault="0049689F">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w:t>
      </w:r>
      <w:r>
        <w:t xml:space="preserve">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w:t>
      </w:r>
      <w:r>
        <w:t>улатуры или мышц туловища.</w:t>
      </w:r>
    </w:p>
    <w:p w:rsidR="00000000" w:rsidRDefault="0049689F">
      <w:pPr>
        <w:pStyle w:val="ConsPlusNormal"/>
        <w:spacing w:before="200"/>
        <w:ind w:firstLine="540"/>
        <w:jc w:val="both"/>
      </w:pPr>
      <w:r>
        <w:t xml:space="preserve">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w:t>
      </w:r>
      <w:r>
        <w:t xml:space="preserve">одной, а в испражнениях - в течение 3 - 6 недель (лица с дефектами иммунитета могут выделять полиовирус в течение более длительного времени). Наибольшее </w:t>
      </w:r>
      <w:r>
        <w:lastRenderedPageBreak/>
        <w:t>выделение вируса происходит в течение первой недели заболевания.</w:t>
      </w:r>
    </w:p>
    <w:p w:rsidR="00000000" w:rsidRDefault="0049689F">
      <w:pPr>
        <w:pStyle w:val="ConsPlusNormal"/>
        <w:spacing w:before="200"/>
        <w:ind w:firstLine="540"/>
        <w:jc w:val="both"/>
      </w:pPr>
      <w:r>
        <w:t xml:space="preserve">2429. Инкубационный период при остром </w:t>
      </w:r>
      <w:r>
        <w:t>полиомиелите колеблется от 4 до 30 календарных дней. Наиболее часто этот период длится от 6 до 21 дня.</w:t>
      </w:r>
    </w:p>
    <w:p w:rsidR="00000000" w:rsidRDefault="0049689F">
      <w:pPr>
        <w:pStyle w:val="ConsPlusNormal"/>
        <w:spacing w:before="20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w:t>
      </w:r>
      <w:r>
        <w:t>акже аспирационный механизм передачи возбудителя с воздушно-капельным и воздушно-пылевым путями передачи.</w:t>
      </w:r>
    </w:p>
    <w:p w:rsidR="00000000" w:rsidRDefault="0049689F">
      <w:pPr>
        <w:pStyle w:val="ConsPlusNormal"/>
        <w:spacing w:before="20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w:t>
      </w:r>
      <w:r>
        <w:t>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000000" w:rsidRDefault="0049689F">
      <w:pPr>
        <w:pStyle w:val="ConsPlusNormal"/>
        <w:spacing w:before="200"/>
        <w:ind w:firstLine="540"/>
        <w:jc w:val="both"/>
      </w:pPr>
      <w:r>
        <w:t>2432. Постинфекционный иммунит</w:t>
      </w:r>
      <w:r>
        <w:t>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000000" w:rsidRDefault="0049689F">
      <w:pPr>
        <w:pStyle w:val="ConsPlusNormal"/>
        <w:spacing w:before="200"/>
        <w:ind w:firstLine="540"/>
        <w:jc w:val="both"/>
      </w:pPr>
      <w:r>
        <w:t>2433. В довакцинальный период распространение заболевания полиомиелитом носи</w:t>
      </w:r>
      <w:r>
        <w:t xml:space="preserve">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w:t>
      </w:r>
      <w:r>
        <w:t>у детей, не привитых против полиомиелита или привитых с нарушением календаря профилактических прививок.</w:t>
      </w:r>
    </w:p>
    <w:p w:rsidR="00000000" w:rsidRDefault="0049689F">
      <w:pPr>
        <w:pStyle w:val="ConsPlusNormal"/>
        <w:spacing w:before="20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w:t>
      </w:r>
      <w:r>
        <w:t>логическому благополучию страны представляют:</w:t>
      </w:r>
    </w:p>
    <w:p w:rsidR="00000000" w:rsidRDefault="0049689F">
      <w:pPr>
        <w:pStyle w:val="ConsPlusNormal"/>
        <w:spacing w:before="20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w:t>
      </w:r>
      <w:r>
        <w:t>орий);</w:t>
      </w:r>
    </w:p>
    <w:p w:rsidR="00000000" w:rsidRDefault="0049689F">
      <w:pPr>
        <w:pStyle w:val="ConsPlusNormal"/>
        <w:spacing w:before="20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w:t>
      </w:r>
      <w:r>
        <w:t>ровирулентных ПВВП при недостаточном охвате профилактическими прививками против полиомиелита;</w:t>
      </w:r>
    </w:p>
    <w:p w:rsidR="00000000" w:rsidRDefault="0049689F">
      <w:pPr>
        <w:pStyle w:val="ConsPlusNormal"/>
        <w:spacing w:before="200"/>
        <w:ind w:firstLine="540"/>
        <w:jc w:val="both"/>
      </w:pPr>
      <w:r>
        <w:t>риски, связанные с небезопасным обращением с полиовирусами любого типа;</w:t>
      </w:r>
    </w:p>
    <w:p w:rsidR="00000000" w:rsidRDefault="0049689F">
      <w:pPr>
        <w:pStyle w:val="ConsPlusNormal"/>
        <w:spacing w:before="200"/>
        <w:ind w:firstLine="540"/>
        <w:jc w:val="both"/>
      </w:pPr>
      <w:r>
        <w:t>не выявленные случаи передачи полиовируса.</w:t>
      </w:r>
    </w:p>
    <w:p w:rsidR="00000000" w:rsidRDefault="0049689F">
      <w:pPr>
        <w:pStyle w:val="ConsPlusNormal"/>
        <w:spacing w:before="20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w:t>
      </w:r>
      <w:r>
        <w:t>иологического благополучия населения.</w:t>
      </w:r>
    </w:p>
    <w:p w:rsidR="00000000" w:rsidRDefault="0049689F">
      <w:pPr>
        <w:pStyle w:val="ConsPlusNormal"/>
        <w:spacing w:before="20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w:t>
      </w:r>
      <w:r>
        <w:t>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w:t>
      </w:r>
      <w:r>
        <w:t>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w:t>
      </w:r>
      <w:r>
        <w:t xml:space="preserve"> ОПВ.</w:t>
      </w:r>
    </w:p>
    <w:p w:rsidR="00000000" w:rsidRDefault="0049689F">
      <w:pPr>
        <w:pStyle w:val="ConsPlusNormal"/>
        <w:spacing w:before="20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000000" w:rsidRDefault="0049689F">
      <w:pPr>
        <w:pStyle w:val="ConsPlusNormal"/>
        <w:spacing w:before="200"/>
        <w:ind w:firstLine="540"/>
        <w:jc w:val="both"/>
      </w:pPr>
      <w:r>
        <w:lastRenderedPageBreak/>
        <w:t>2438. Клинически паралитиче</w:t>
      </w:r>
      <w:r>
        <w:t>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000000" w:rsidRDefault="0049689F">
      <w:pPr>
        <w:pStyle w:val="ConsPlusNormal"/>
        <w:spacing w:before="200"/>
        <w:ind w:firstLine="540"/>
        <w:jc w:val="both"/>
      </w:pPr>
      <w:r>
        <w:t>острый вялый паралич - люб</w:t>
      </w:r>
      <w:r>
        <w:t>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000000" w:rsidRDefault="0049689F">
      <w:pPr>
        <w:pStyle w:val="ConsPlusNormal"/>
        <w:spacing w:before="200"/>
        <w:ind w:firstLine="540"/>
        <w:jc w:val="both"/>
      </w:pPr>
      <w:r>
        <w:t>острый паралитический полиомиелит, вызванный ДПВ - с</w:t>
      </w:r>
      <w:r>
        <w:t>лучай острого вялого паралича с остаточными явлениями на 60 календарный день после возникновения, при котором выделен ДПВ;</w:t>
      </w:r>
    </w:p>
    <w:p w:rsidR="00000000" w:rsidRDefault="0049689F">
      <w:pPr>
        <w:pStyle w:val="ConsPlusNormal"/>
        <w:spacing w:before="20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w:t>
      </w:r>
      <w:r>
        <w:t>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000000" w:rsidRDefault="0049689F">
      <w:pPr>
        <w:pStyle w:val="ConsPlusNormal"/>
        <w:spacing w:before="200"/>
        <w:ind w:firstLine="540"/>
        <w:jc w:val="both"/>
      </w:pPr>
      <w:r>
        <w:t>острый паралитический полиомиелит, ассоциированный с вакциной у контактного - случай острого вялог</w:t>
      </w:r>
      <w:r>
        <w:t>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000000" w:rsidRDefault="0049689F">
      <w:pPr>
        <w:pStyle w:val="ConsPlusNormal"/>
        <w:spacing w:before="200"/>
        <w:ind w:firstLine="540"/>
        <w:jc w:val="both"/>
      </w:pPr>
      <w:r>
        <w:t>острый паралитический полиомиелит неуточненной этиоло</w:t>
      </w:r>
      <w:r>
        <w:t>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w:t>
      </w:r>
      <w:r>
        <w:t>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000000" w:rsidRDefault="0049689F">
      <w:pPr>
        <w:pStyle w:val="ConsPlusNormal"/>
        <w:spacing w:before="200"/>
        <w:ind w:firstLine="540"/>
        <w:jc w:val="both"/>
      </w:pPr>
      <w:r>
        <w:t>острый паралитический полиомиелит другой, неполиовирусной этиологии - слу</w:t>
      </w:r>
      <w:r>
        <w:t>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000000" w:rsidRDefault="0049689F">
      <w:pPr>
        <w:pStyle w:val="ConsPlusNormal"/>
        <w:jc w:val="both"/>
      </w:pPr>
    </w:p>
    <w:p w:rsidR="00000000" w:rsidRDefault="0049689F">
      <w:pPr>
        <w:pStyle w:val="ConsPlusTitle"/>
        <w:jc w:val="center"/>
        <w:outlineLvl w:val="2"/>
      </w:pPr>
      <w:r>
        <w:t>Выяв</w:t>
      </w:r>
      <w:r>
        <w:t>ление, регистрация, учет больных полиомиелитом,</w:t>
      </w:r>
    </w:p>
    <w:p w:rsidR="00000000" w:rsidRDefault="0049689F">
      <w:pPr>
        <w:pStyle w:val="ConsPlusTitle"/>
        <w:jc w:val="center"/>
      </w:pPr>
      <w:r>
        <w:t>больных с синдромом острого вялого паралича</w:t>
      </w:r>
    </w:p>
    <w:p w:rsidR="00000000" w:rsidRDefault="0049689F">
      <w:pPr>
        <w:pStyle w:val="ConsPlusNormal"/>
        <w:jc w:val="both"/>
      </w:pPr>
    </w:p>
    <w:p w:rsidR="00000000" w:rsidRDefault="0049689F">
      <w:pPr>
        <w:pStyle w:val="ConsPlusNormal"/>
        <w:ind w:firstLine="540"/>
        <w:jc w:val="both"/>
      </w:pPr>
      <w:r>
        <w:t>2439. К приоритетным ("горячим") случаям ОВП относятся:</w:t>
      </w:r>
    </w:p>
    <w:p w:rsidR="00000000" w:rsidRDefault="0049689F">
      <w:pPr>
        <w:pStyle w:val="ConsPlusNormal"/>
        <w:spacing w:before="200"/>
        <w:ind w:firstLine="540"/>
        <w:jc w:val="both"/>
      </w:pPr>
      <w:r>
        <w:t>дети с ОВП, не имеющие полного курса вакцинации против полиомиелита (получившие менее 3-х доз вакцины);</w:t>
      </w:r>
    </w:p>
    <w:p w:rsidR="00000000" w:rsidRDefault="0049689F">
      <w:pPr>
        <w:pStyle w:val="ConsPlusNormal"/>
        <w:spacing w:before="200"/>
        <w:ind w:firstLine="540"/>
        <w:jc w:val="both"/>
      </w:pPr>
      <w:r>
        <w:t>дет</w:t>
      </w:r>
      <w:r>
        <w:t>и с ОВП, не имеющие сведений о профилактических прививках против полиомиелита;</w:t>
      </w:r>
    </w:p>
    <w:p w:rsidR="00000000" w:rsidRDefault="0049689F">
      <w:pPr>
        <w:pStyle w:val="ConsPlusNormal"/>
        <w:spacing w:before="200"/>
        <w:ind w:firstLine="540"/>
        <w:jc w:val="both"/>
      </w:pPr>
      <w:r>
        <w:t>дети с ОВП, прибывшие из эндемичных или неблагополучных по полиомиелиту стран (территорий);</w:t>
      </w:r>
    </w:p>
    <w:p w:rsidR="00000000" w:rsidRDefault="0049689F">
      <w:pPr>
        <w:pStyle w:val="ConsPlusNormal"/>
        <w:spacing w:before="200"/>
        <w:ind w:firstLine="540"/>
        <w:jc w:val="both"/>
      </w:pPr>
      <w:r>
        <w:t>дети с ОВП из семей мигрантов, кочующих групп населения;</w:t>
      </w:r>
    </w:p>
    <w:p w:rsidR="00000000" w:rsidRDefault="0049689F">
      <w:pPr>
        <w:pStyle w:val="ConsPlusNormal"/>
        <w:spacing w:before="200"/>
        <w:ind w:firstLine="540"/>
        <w:jc w:val="both"/>
      </w:pPr>
      <w:r>
        <w:t>дети с ОВП, общавшиеся с миг</w:t>
      </w:r>
      <w:r>
        <w:t>рантами, лицами из числа кочующих групп населения;</w:t>
      </w:r>
    </w:p>
    <w:p w:rsidR="00000000" w:rsidRDefault="0049689F">
      <w:pPr>
        <w:pStyle w:val="ConsPlusNormal"/>
        <w:spacing w:before="20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000000" w:rsidRDefault="0049689F">
      <w:pPr>
        <w:pStyle w:val="ConsPlusNormal"/>
        <w:spacing w:before="200"/>
        <w:ind w:firstLine="540"/>
        <w:jc w:val="both"/>
      </w:pPr>
      <w:r>
        <w:t>лица с подозрением на полиомиелит вне зависимости от в</w:t>
      </w:r>
      <w:r>
        <w:t>озраста.</w:t>
      </w:r>
    </w:p>
    <w:p w:rsidR="00000000" w:rsidRDefault="0049689F">
      <w:pPr>
        <w:pStyle w:val="ConsPlusNormal"/>
        <w:spacing w:before="20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w:t>
      </w:r>
      <w:r>
        <w:t xml:space="preserve">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w:t>
      </w:r>
      <w:r>
        <w:lastRenderedPageBreak/>
        <w:t>Санитарным правилам.</w:t>
      </w:r>
    </w:p>
    <w:p w:rsidR="00000000" w:rsidRDefault="0049689F">
      <w:pPr>
        <w:pStyle w:val="ConsPlusNormal"/>
        <w:spacing w:before="200"/>
        <w:ind w:firstLine="540"/>
        <w:jc w:val="both"/>
      </w:pPr>
      <w:r>
        <w:t>2441. Копии карт эпидемиологич</w:t>
      </w:r>
      <w:r>
        <w:t>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000000" w:rsidRDefault="0049689F">
      <w:pPr>
        <w:pStyle w:val="ConsPlusNormal"/>
        <w:spacing w:before="20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w:t>
      </w:r>
      <w:r>
        <w:t>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000000" w:rsidRDefault="0049689F">
      <w:pPr>
        <w:pStyle w:val="ConsPlusNormal"/>
        <w:spacing w:before="200"/>
        <w:ind w:firstLine="540"/>
        <w:jc w:val="both"/>
      </w:pPr>
      <w:r>
        <w:t>2443. Территориальные органы, осуществляющие федеральный государственный санитарно-эпидемиологическ</w:t>
      </w:r>
      <w:r>
        <w:t>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w:t>
      </w:r>
      <w:r>
        <w:t>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000000" w:rsidRDefault="0049689F">
      <w:pPr>
        <w:pStyle w:val="ConsPlusNormal"/>
        <w:spacing w:before="200"/>
        <w:ind w:firstLine="540"/>
        <w:jc w:val="both"/>
      </w:pPr>
      <w:r>
        <w:t>2444. Сведе</w:t>
      </w:r>
      <w:r>
        <w:t>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000000" w:rsidRDefault="0049689F">
      <w:pPr>
        <w:pStyle w:val="ConsPlusNormal"/>
        <w:spacing w:before="200"/>
        <w:ind w:firstLine="540"/>
        <w:jc w:val="both"/>
      </w:pPr>
      <w:r>
        <w:t>2445. Список случаев ПОЛИО/ОВП предоставляется территори</w:t>
      </w:r>
      <w:r>
        <w:t xml:space="preserve">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000000" w:rsidRDefault="0049689F">
      <w:pPr>
        <w:pStyle w:val="ConsPlusNormal"/>
        <w:jc w:val="both"/>
      </w:pPr>
    </w:p>
    <w:p w:rsidR="00000000" w:rsidRDefault="0049689F">
      <w:pPr>
        <w:pStyle w:val="ConsPlusTitle"/>
        <w:jc w:val="center"/>
        <w:outlineLvl w:val="2"/>
      </w:pPr>
      <w:r>
        <w:t>Орга</w:t>
      </w:r>
      <w:r>
        <w:t>низация лабораторных исследований биологического</w:t>
      </w:r>
    </w:p>
    <w:p w:rsidR="00000000" w:rsidRDefault="0049689F">
      <w:pPr>
        <w:pStyle w:val="ConsPlusTitle"/>
        <w:jc w:val="center"/>
      </w:pPr>
      <w:r>
        <w:t>материала от больных полиомиелитом, больных с синдромом</w:t>
      </w:r>
    </w:p>
    <w:p w:rsidR="00000000" w:rsidRDefault="0049689F">
      <w:pPr>
        <w:pStyle w:val="ConsPlusTitle"/>
        <w:jc w:val="center"/>
      </w:pPr>
      <w:r>
        <w:t>острого вялого паралича и с подозрением</w:t>
      </w:r>
    </w:p>
    <w:p w:rsidR="00000000" w:rsidRDefault="0049689F">
      <w:pPr>
        <w:pStyle w:val="ConsPlusTitle"/>
        <w:jc w:val="center"/>
      </w:pPr>
      <w:r>
        <w:t>на данные заболевания</w:t>
      </w:r>
    </w:p>
    <w:p w:rsidR="00000000" w:rsidRDefault="0049689F">
      <w:pPr>
        <w:pStyle w:val="ConsPlusNormal"/>
        <w:jc w:val="both"/>
      </w:pPr>
    </w:p>
    <w:p w:rsidR="00000000" w:rsidRDefault="0049689F">
      <w:pPr>
        <w:pStyle w:val="ConsPlusNormal"/>
        <w:ind w:firstLine="540"/>
        <w:jc w:val="both"/>
      </w:pPr>
      <w:r>
        <w:t>2446. От больного полиомиелитом (с подозрением на это заболевание) и больных с синдромом</w:t>
      </w:r>
      <w:r>
        <w:t xml:space="preserve">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w:t>
      </w:r>
      <w:r>
        <w:t>калий берется при выявлении больного, вторая - через 24 - 48 часов после взятия первой пробы.</w:t>
      </w:r>
    </w:p>
    <w:p w:rsidR="00000000" w:rsidRDefault="0049689F">
      <w:pPr>
        <w:pStyle w:val="ConsPlusNormal"/>
        <w:spacing w:before="20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w:t>
      </w:r>
      <w:r>
        <w:t>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w:t>
      </w:r>
      <w:r>
        <w:t>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000000" w:rsidRDefault="0049689F">
      <w:pPr>
        <w:pStyle w:val="ConsPlusNormal"/>
        <w:spacing w:before="200"/>
        <w:ind w:firstLine="540"/>
        <w:jc w:val="both"/>
      </w:pPr>
      <w:r>
        <w:t>2448. Территориальный орган, осуществляющий федеральный государственный санитарно-эпидемиологический надзор, ответственный за о</w:t>
      </w:r>
      <w:r>
        <w:t>тправку материала, заранее сообщает в РЦ ПОЛИО/ОВП или в НЛДП о маршруте его отправления.</w:t>
      </w:r>
    </w:p>
    <w:p w:rsidR="00000000" w:rsidRDefault="0049689F">
      <w:pPr>
        <w:pStyle w:val="ConsPlusNormal"/>
        <w:spacing w:before="20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000000" w:rsidRDefault="0049689F">
      <w:pPr>
        <w:pStyle w:val="ConsPlusNormal"/>
        <w:spacing w:before="200"/>
        <w:ind w:firstLine="540"/>
        <w:jc w:val="both"/>
      </w:pPr>
      <w:r>
        <w:t>пробы от приоритетных ("горячих") случа</w:t>
      </w:r>
      <w:r>
        <w:t>ев ОВП, в том числе случаев полиомиелита (подозрения на полиомиелит);</w:t>
      </w:r>
    </w:p>
    <w:p w:rsidR="00000000" w:rsidRDefault="0049689F">
      <w:pPr>
        <w:pStyle w:val="ConsPlusNormal"/>
        <w:spacing w:before="20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w:t>
      </w:r>
      <w:r>
        <w:t>добного полиовируса типа</w:t>
      </w:r>
    </w:p>
    <w:p w:rsidR="00000000" w:rsidRDefault="0049689F">
      <w:pPr>
        <w:pStyle w:val="ConsPlusNormal"/>
        <w:spacing w:before="200"/>
        <w:ind w:firstLine="540"/>
        <w:jc w:val="both"/>
      </w:pPr>
      <w:r>
        <w:lastRenderedPageBreak/>
        <w:t>2450. Для идентификации вирусов в НЛДП направляются:</w:t>
      </w:r>
    </w:p>
    <w:p w:rsidR="00000000" w:rsidRDefault="0049689F">
      <w:pPr>
        <w:pStyle w:val="ConsPlusNormal"/>
        <w:spacing w:before="20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w:t>
      </w:r>
      <w:r>
        <w:t xml:space="preserve"> а также от контактных с ними в эпидемических очагах;</w:t>
      </w:r>
    </w:p>
    <w:p w:rsidR="00000000" w:rsidRDefault="0049689F">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w:t>
      </w:r>
      <w:r>
        <w:t xml:space="preserve">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000000" w:rsidRDefault="0049689F">
      <w:pPr>
        <w:pStyle w:val="ConsPlusNormal"/>
        <w:spacing w:before="200"/>
        <w:ind w:firstLine="540"/>
        <w:jc w:val="both"/>
      </w:pPr>
      <w:r>
        <w:t xml:space="preserve">2451. Для серологических исследований в НЛДП направляются парные сыворотки </w:t>
      </w:r>
      <w:r>
        <w:t>от приоритетных ("горячих") случаев ОВП, в том числе случаев полиомиелита (подозрения на полиомиелит).</w:t>
      </w:r>
    </w:p>
    <w:p w:rsidR="00000000" w:rsidRDefault="0049689F">
      <w:pPr>
        <w:pStyle w:val="ConsPlusNormal"/>
        <w:spacing w:before="20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000000" w:rsidRDefault="0049689F">
      <w:pPr>
        <w:pStyle w:val="ConsPlusNormal"/>
        <w:spacing w:before="200"/>
        <w:ind w:firstLine="540"/>
        <w:jc w:val="both"/>
      </w:pPr>
      <w:r>
        <w:t xml:space="preserve">больных с </w:t>
      </w:r>
      <w:r>
        <w:t>синдромом ОВП, а также от контактных с ними в эпидемическом очаге;</w:t>
      </w:r>
    </w:p>
    <w:p w:rsidR="00000000" w:rsidRDefault="0049689F">
      <w:pPr>
        <w:pStyle w:val="ConsPlusNormal"/>
        <w:spacing w:before="20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000000" w:rsidRDefault="0049689F">
      <w:pPr>
        <w:pStyle w:val="ConsPlusNormal"/>
        <w:spacing w:before="200"/>
        <w:ind w:firstLine="540"/>
        <w:jc w:val="both"/>
      </w:pPr>
      <w:r>
        <w:t>здоровых детей из "групп риска" по эпидемическим пок</w:t>
      </w:r>
      <w:r>
        <w:t>азаниям (при отсутствии возможности проведения исследования в территории).</w:t>
      </w:r>
    </w:p>
    <w:p w:rsidR="00000000" w:rsidRDefault="0049689F">
      <w:pPr>
        <w:pStyle w:val="ConsPlusNormal"/>
        <w:spacing w:before="200"/>
        <w:ind w:firstLine="540"/>
        <w:jc w:val="both"/>
      </w:pPr>
      <w:r>
        <w:t xml:space="preserve">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w:t>
      </w:r>
      <w:r>
        <w:t>также изолятов полиовирусов для внутритиповой дифференциации.</w:t>
      </w:r>
    </w:p>
    <w:p w:rsidR="00000000" w:rsidRDefault="0049689F">
      <w:pPr>
        <w:pStyle w:val="ConsPlusNormal"/>
        <w:spacing w:before="20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000000" w:rsidRDefault="0049689F">
      <w:pPr>
        <w:pStyle w:val="ConsPlusNormal"/>
        <w:spacing w:before="200"/>
        <w:ind w:firstLine="540"/>
        <w:jc w:val="both"/>
      </w:pPr>
      <w:r>
        <w:t>исследования проб фекалий от больных ЭВИ, с подозрением на ЭВИ;</w:t>
      </w:r>
    </w:p>
    <w:p w:rsidR="00000000" w:rsidRDefault="0049689F">
      <w:pPr>
        <w:pStyle w:val="ConsPlusNormal"/>
        <w:spacing w:before="200"/>
        <w:ind w:firstLine="540"/>
        <w:jc w:val="both"/>
      </w:pPr>
      <w:r>
        <w:t>исследования проб фекалий от здоровых детей из "групп риска";</w:t>
      </w:r>
    </w:p>
    <w:p w:rsidR="00000000" w:rsidRDefault="0049689F">
      <w:pPr>
        <w:pStyle w:val="ConsPlusNormal"/>
        <w:spacing w:before="20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000000" w:rsidRDefault="0049689F">
      <w:pPr>
        <w:pStyle w:val="ConsPlusNormal"/>
        <w:spacing w:before="20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000000" w:rsidRDefault="0049689F">
      <w:pPr>
        <w:pStyle w:val="ConsPlusNormal"/>
        <w:spacing w:before="200"/>
        <w:ind w:firstLine="540"/>
        <w:jc w:val="both"/>
      </w:pPr>
      <w:r>
        <w:t>2454. Учреждения, обеспечивающие деятельность территориальных органов, осуществляющих фед</w:t>
      </w:r>
      <w:r>
        <w:t>еральный государственный санитарно-эпидемиологический надзор, обеспечивают доставку в соответствующий РЦ ПОЛИО/ОВП:</w:t>
      </w:r>
    </w:p>
    <w:p w:rsidR="00000000" w:rsidRDefault="0049689F">
      <w:pPr>
        <w:pStyle w:val="ConsPlusNormal"/>
        <w:spacing w:before="200"/>
        <w:ind w:firstLine="540"/>
        <w:jc w:val="both"/>
      </w:pPr>
      <w:r>
        <w:t>проб фекалий от больных с синдромом ОВП, от детей, контактных с ними в эпидемических очагах (при наличии показаний);</w:t>
      </w:r>
    </w:p>
    <w:p w:rsidR="00000000" w:rsidRDefault="0049689F">
      <w:pPr>
        <w:pStyle w:val="ConsPlusNormal"/>
        <w:spacing w:before="200"/>
        <w:ind w:firstLine="540"/>
        <w:jc w:val="both"/>
      </w:pPr>
      <w:r>
        <w:t>проб фекалий от детей и</w:t>
      </w:r>
      <w:r>
        <w:t>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000000" w:rsidRDefault="0049689F">
      <w:pPr>
        <w:pStyle w:val="ConsPlusNormal"/>
        <w:spacing w:before="200"/>
        <w:ind w:firstLine="540"/>
        <w:jc w:val="both"/>
      </w:pPr>
      <w:r>
        <w:t xml:space="preserve">изоляты полиовирусов, выделенные из любых материалов, собранных в рамках проведения надзора за </w:t>
      </w:r>
      <w:r>
        <w:t>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w:t>
      </w:r>
      <w:r>
        <w:t>тей "групп риска" и прочие).</w:t>
      </w:r>
    </w:p>
    <w:p w:rsidR="00000000" w:rsidRDefault="0049689F">
      <w:pPr>
        <w:pStyle w:val="ConsPlusNormal"/>
        <w:spacing w:before="200"/>
        <w:ind w:firstLine="540"/>
        <w:jc w:val="both"/>
      </w:pPr>
      <w:r>
        <w:t xml:space="preserve">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w:t>
      </w:r>
      <w:r>
        <w:lastRenderedPageBreak/>
        <w:t>лабораторной базы, неудовлетворительных показа</w:t>
      </w:r>
      <w:r>
        <w:t>телях чувствительности эпидемиологического надзора за ПОЛИО/ОВП осуществляется доставка в РЦ ПОЛИО/ОВП:</w:t>
      </w:r>
    </w:p>
    <w:p w:rsidR="00000000" w:rsidRDefault="0049689F">
      <w:pPr>
        <w:pStyle w:val="ConsPlusNormal"/>
        <w:spacing w:before="200"/>
        <w:ind w:firstLine="540"/>
        <w:jc w:val="both"/>
      </w:pPr>
      <w:r>
        <w:t>проб фекалий от здоровых детей "групп риска" по эпидемическим показаниям;</w:t>
      </w:r>
    </w:p>
    <w:p w:rsidR="00000000" w:rsidRDefault="0049689F">
      <w:pPr>
        <w:pStyle w:val="ConsPlusNormal"/>
        <w:spacing w:before="200"/>
        <w:ind w:firstLine="540"/>
        <w:jc w:val="both"/>
      </w:pPr>
      <w:r>
        <w:t>проб сточной воды (по эпидемическим показаниям и в рамках оказания практическо</w:t>
      </w:r>
      <w:r>
        <w:t>й помощи);</w:t>
      </w:r>
    </w:p>
    <w:p w:rsidR="00000000" w:rsidRDefault="0049689F">
      <w:pPr>
        <w:pStyle w:val="ConsPlusNormal"/>
        <w:spacing w:before="20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000000" w:rsidRDefault="0049689F">
      <w:pPr>
        <w:pStyle w:val="ConsPlusNormal"/>
        <w:spacing w:before="200"/>
        <w:ind w:firstLine="540"/>
        <w:jc w:val="both"/>
      </w:pPr>
      <w:r>
        <w:t>2456. Учреждения, обеспечивающие деятельность территориальных органов, осуществляющих федеральный</w:t>
      </w:r>
      <w:r>
        <w:t xml:space="preserve">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w:t>
      </w:r>
      <w:r>
        <w:t>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w:t>
      </w:r>
      <w:r>
        <w:t>мических</w:t>
      </w:r>
    </w:p>
    <w:p w:rsidR="00000000" w:rsidRDefault="0049689F">
      <w:pPr>
        <w:pStyle w:val="ConsPlusTitle"/>
        <w:jc w:val="center"/>
      </w:pPr>
      <w:r>
        <w:t>мероприятий в отношении больных полиомиелитом, больных</w:t>
      </w:r>
    </w:p>
    <w:p w:rsidR="00000000" w:rsidRDefault="0049689F">
      <w:pPr>
        <w:pStyle w:val="ConsPlusTitle"/>
        <w:jc w:val="center"/>
      </w:pPr>
      <w:r>
        <w:t>с синдромом острого вялого паралича и носителей ДПВ, ПВВП,</w:t>
      </w:r>
    </w:p>
    <w:p w:rsidR="00000000" w:rsidRDefault="0049689F">
      <w:pPr>
        <w:pStyle w:val="ConsPlusTitle"/>
        <w:jc w:val="center"/>
      </w:pPr>
      <w:r>
        <w:t>вакциноподобного вируса полиомиелита типа 2</w:t>
      </w:r>
    </w:p>
    <w:p w:rsidR="00000000" w:rsidRDefault="0049689F">
      <w:pPr>
        <w:pStyle w:val="ConsPlusNormal"/>
        <w:jc w:val="both"/>
      </w:pPr>
    </w:p>
    <w:p w:rsidR="00000000" w:rsidRDefault="0049689F">
      <w:pPr>
        <w:pStyle w:val="ConsPlusNormal"/>
        <w:ind w:firstLine="540"/>
        <w:jc w:val="both"/>
      </w:pPr>
      <w:r>
        <w:t>2457. Больные с подозрением на полиомиелит, больные с синдромом ОВП подлежат госпитализа</w:t>
      </w:r>
      <w:r>
        <w:t>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w:t>
      </w:r>
      <w:r>
        <w:t>в Российской Федерации в области охраны здоровья граждан.</w:t>
      </w:r>
    </w:p>
    <w:p w:rsidR="00000000" w:rsidRDefault="0049689F">
      <w:pPr>
        <w:pStyle w:val="ConsPlusNormal"/>
        <w:spacing w:before="20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w:t>
      </w:r>
      <w:r>
        <w:t>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w:t>
      </w:r>
      <w:r>
        <w:t>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000000" w:rsidRDefault="0049689F">
      <w:pPr>
        <w:pStyle w:val="ConsPlusNormal"/>
        <w:spacing w:before="200"/>
        <w:ind w:firstLine="540"/>
        <w:jc w:val="both"/>
      </w:pPr>
      <w:r>
        <w:t>2459. При выявлении больного проводится забор двух проб фекалий для лабораторного вирусол</w:t>
      </w:r>
      <w:r>
        <w:t>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000000" w:rsidRDefault="0049689F">
      <w:pPr>
        <w:pStyle w:val="ConsPlusNormal"/>
        <w:spacing w:before="200"/>
        <w:ind w:firstLine="540"/>
        <w:jc w:val="both"/>
      </w:pPr>
      <w:r>
        <w:t>2460. От каждого "горячего" случая ОВП проводят забор парных сывороток крови. Первую сыворотку отбираю</w:t>
      </w:r>
      <w:r>
        <w:t>т при выявлении больного в возможно короткие сроки (при поступлении в стационар) вторую - через 2 - 3 недели.</w:t>
      </w:r>
    </w:p>
    <w:p w:rsidR="00000000" w:rsidRDefault="0049689F">
      <w:pPr>
        <w:pStyle w:val="ConsPlusNormal"/>
        <w:spacing w:before="20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w:t>
      </w:r>
      <w:r>
        <w:t xml:space="preserve"> зависимости от приоритетности случая.</w:t>
      </w:r>
    </w:p>
    <w:p w:rsidR="00000000" w:rsidRDefault="0049689F">
      <w:pPr>
        <w:pStyle w:val="ConsPlusNormal"/>
        <w:spacing w:before="20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000000" w:rsidRDefault="0049689F">
      <w:pPr>
        <w:pStyle w:val="ConsPlusNormal"/>
        <w:spacing w:before="20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w:t>
      </w:r>
      <w:r>
        <w:t>тромиографию и электронейромиографию).</w:t>
      </w:r>
    </w:p>
    <w:p w:rsidR="00000000" w:rsidRDefault="0049689F">
      <w:pPr>
        <w:pStyle w:val="ConsPlusNormal"/>
        <w:spacing w:before="200"/>
        <w:ind w:firstLine="540"/>
        <w:jc w:val="both"/>
      </w:pPr>
      <w:r>
        <w:t xml:space="preserve">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w:t>
      </w:r>
      <w:r>
        <w:lastRenderedPageBreak/>
        <w:t>вирусологического исследования 2-х образц</w:t>
      </w:r>
      <w:r>
        <w:t>ов фекалий, отобранных с интервалом 24 - 48 часов.</w:t>
      </w:r>
    </w:p>
    <w:p w:rsidR="00000000" w:rsidRDefault="0049689F">
      <w:pPr>
        <w:pStyle w:val="ConsPlusNormal"/>
        <w:spacing w:before="200"/>
        <w:ind w:firstLine="540"/>
        <w:jc w:val="both"/>
      </w:pPr>
      <w:r>
        <w:t>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w:t>
      </w:r>
      <w:r>
        <w:t xml:space="preserve">ят в медицинскую документацию больного и во 2-ю часть карты эпидемиологического расследования случая ПОЛИО/ОВП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49689F">
      <w:pPr>
        <w:pStyle w:val="ConsPlusNormal"/>
        <w:spacing w:before="20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w:t>
      </w:r>
      <w:r>
        <w:t>щую медицинскую документацию.</w:t>
      </w:r>
    </w:p>
    <w:p w:rsidR="00000000" w:rsidRDefault="0049689F">
      <w:pPr>
        <w:pStyle w:val="ConsPlusNormal"/>
        <w:spacing w:before="20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w:t>
      </w:r>
      <w:r>
        <w:t>ую документацию больного.</w:t>
      </w:r>
    </w:p>
    <w:p w:rsidR="00000000" w:rsidRDefault="0049689F">
      <w:pPr>
        <w:pStyle w:val="ConsPlusNormal"/>
        <w:spacing w:before="200"/>
        <w:ind w:firstLine="540"/>
        <w:jc w:val="both"/>
      </w:pPr>
      <w:r>
        <w:t>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w:t>
      </w:r>
      <w:r>
        <w:t>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w:t>
      </w:r>
      <w:r>
        <w:t xml:space="preserve">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49689F">
      <w:pPr>
        <w:pStyle w:val="ConsPlusNormal"/>
        <w:spacing w:before="20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49689F">
      <w:pPr>
        <w:pStyle w:val="ConsPlusNormal"/>
        <w:spacing w:before="200"/>
        <w:ind w:firstLine="540"/>
        <w:jc w:val="both"/>
      </w:pPr>
      <w:r>
        <w:t>2470. Здоровый носитель ДПВ, П</w:t>
      </w:r>
      <w:r>
        <w:t>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w:t>
      </w:r>
      <w:r>
        <w:t>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w:t>
      </w:r>
      <w:r>
        <w:t>ской Федерации до получения отрицательного результата лабораторных исследований.</w:t>
      </w:r>
    </w:p>
    <w:p w:rsidR="00000000" w:rsidRDefault="0049689F">
      <w:pPr>
        <w:pStyle w:val="ConsPlusNormal"/>
        <w:spacing w:before="20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w:t>
      </w:r>
      <w:r>
        <w:t xml:space="preserve"> осуществляется в соответствии с конкретной эпидемиологической ситуацией).</w:t>
      </w:r>
    </w:p>
    <w:p w:rsidR="00000000" w:rsidRDefault="0049689F">
      <w:pPr>
        <w:pStyle w:val="ConsPlusNormal"/>
        <w:spacing w:before="20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w:t>
      </w:r>
      <w:r>
        <w:t>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w:t>
      </w:r>
      <w:r>
        <w:t xml:space="preserve"> вакцины ОПВ.</w:t>
      </w:r>
    </w:p>
    <w:p w:rsidR="00000000" w:rsidRDefault="0049689F">
      <w:pPr>
        <w:pStyle w:val="ConsPlusNormal"/>
        <w:spacing w:before="20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2474. В очаге, </w:t>
      </w:r>
      <w:r>
        <w:t>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000000" w:rsidRDefault="0049689F">
      <w:pPr>
        <w:pStyle w:val="ConsPlusNormal"/>
        <w:spacing w:before="200"/>
        <w:ind w:firstLine="540"/>
        <w:jc w:val="both"/>
      </w:pPr>
      <w:r>
        <w:t>2475. Специалист территориального органа, осущес</w:t>
      </w:r>
      <w:r>
        <w:t xml:space="preserve">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w:t>
      </w:r>
      <w:r>
        <w:t>границы эпидемического очага, круг контактных лиц и организует комплекс санитарно-противоэпидемических (профилактических) мероприятий.</w:t>
      </w:r>
    </w:p>
    <w:p w:rsidR="00000000" w:rsidRDefault="0049689F">
      <w:pPr>
        <w:pStyle w:val="ConsPlusNormal"/>
        <w:spacing w:before="200"/>
        <w:ind w:firstLine="540"/>
        <w:jc w:val="both"/>
      </w:pPr>
      <w:r>
        <w:lastRenderedPageBreak/>
        <w:t>2476. Медицинские и другие организации проводят санитарно-противоэпидемические (профилактические) мероприятия в очаге под</w:t>
      </w:r>
      <w:r>
        <w:t xml:space="preserve"> контролем территориальных органов, осуществляющих федеральный государственный санитарно-эпидемиологический надзор.</w:t>
      </w:r>
    </w:p>
    <w:p w:rsidR="00000000" w:rsidRDefault="0049689F">
      <w:pPr>
        <w:pStyle w:val="ConsPlusNormal"/>
        <w:spacing w:before="200"/>
        <w:ind w:firstLine="540"/>
        <w:jc w:val="both"/>
      </w:pPr>
      <w:bookmarkStart w:id="14" w:name="Par5959"/>
      <w:bookmarkEnd w:id="14"/>
      <w:r>
        <w:t>2477. В эпидемическом очаге, где выявлен больной с синдромом ОВП, в отношении контактных детей в возрасте до 5 лет проводится:</w:t>
      </w:r>
    </w:p>
    <w:p w:rsidR="00000000" w:rsidRDefault="0049689F">
      <w:pPr>
        <w:pStyle w:val="ConsPlusNormal"/>
        <w:spacing w:before="200"/>
        <w:ind w:firstLine="540"/>
        <w:jc w:val="both"/>
      </w:pPr>
      <w:r>
        <w:t>медицинский осмотр врачами - педиатром, неврологом, инфекционистом;</w:t>
      </w:r>
    </w:p>
    <w:p w:rsidR="00000000" w:rsidRDefault="0049689F">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49689F">
      <w:pPr>
        <w:pStyle w:val="ConsPlusNormal"/>
        <w:spacing w:before="200"/>
        <w:ind w:firstLine="540"/>
        <w:jc w:val="both"/>
      </w:pPr>
      <w:r>
        <w:t>забор одной пробы фекалий для лабораторно</w:t>
      </w:r>
      <w:r>
        <w:t xml:space="preserve">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000000" w:rsidRDefault="0049689F">
      <w:pPr>
        <w:pStyle w:val="ConsPlusNormal"/>
        <w:spacing w:before="200"/>
        <w:ind w:firstLine="540"/>
        <w:jc w:val="both"/>
      </w:pPr>
      <w:r>
        <w:t>и</w:t>
      </w:r>
      <w:r>
        <w:t>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w:t>
      </w:r>
      <w:r>
        <w:t xml:space="preserve">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000000" w:rsidRDefault="0049689F">
      <w:pPr>
        <w:pStyle w:val="ConsPlusNormal"/>
        <w:spacing w:before="200"/>
        <w:ind w:firstLine="540"/>
        <w:jc w:val="both"/>
      </w:pPr>
      <w:bookmarkStart w:id="15" w:name="Par5964"/>
      <w:bookmarkEnd w:id="15"/>
      <w:r>
        <w:t>2478. Дети, не привитые против полиомиелита, однократно привитые вакциной ИПВ или имеющие противопоказания к примен</w:t>
      </w:r>
      <w:r>
        <w:t xml:space="preserve">ению вакцины ОПВ, а также не имеющие сведений об иммунизации против полиомиелита, прививаются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000000" w:rsidRDefault="0049689F">
      <w:pPr>
        <w:pStyle w:val="ConsPlusNormal"/>
        <w:spacing w:before="200"/>
        <w:ind w:firstLine="540"/>
        <w:jc w:val="both"/>
      </w:pPr>
      <w:bookmarkStart w:id="16" w:name="Par5965"/>
      <w:bookmarkEnd w:id="16"/>
      <w:r>
        <w:t>2479. Взятие одной пробы фекалий от детей в возрасте до 5 лет для лабораторного исслед</w:t>
      </w:r>
      <w:r>
        <w:t>ования в очаге, где выявлен больной ОВП, проводится в случаях:</w:t>
      </w:r>
    </w:p>
    <w:p w:rsidR="00000000" w:rsidRDefault="0049689F">
      <w:pPr>
        <w:pStyle w:val="ConsPlusNormal"/>
        <w:spacing w:before="200"/>
        <w:ind w:firstLine="540"/>
        <w:jc w:val="both"/>
      </w:pPr>
      <w:r>
        <w:t>позднего выявления и обследования больных ПОЛИО/ОВП (позже 14 дня с момента появления паралича);</w:t>
      </w:r>
    </w:p>
    <w:p w:rsidR="00000000" w:rsidRDefault="0049689F">
      <w:pPr>
        <w:pStyle w:val="ConsPlusNormal"/>
        <w:spacing w:before="200"/>
        <w:ind w:firstLine="540"/>
        <w:jc w:val="both"/>
      </w:pPr>
      <w:r>
        <w:t>неполного обследования больных ПОЛИО/ОВП (менее 2-х проб стула);</w:t>
      </w:r>
    </w:p>
    <w:p w:rsidR="00000000" w:rsidRDefault="0049689F">
      <w:pPr>
        <w:pStyle w:val="ConsPlusNormal"/>
        <w:spacing w:before="200"/>
        <w:ind w:firstLine="540"/>
        <w:jc w:val="both"/>
      </w:pPr>
      <w:r>
        <w:t>при наличии в окружении мигрант</w:t>
      </w:r>
      <w:r>
        <w:t>ов, кочующих групп населения, а также прибывших из эндемичных или неблагополучных по полиомиелиту стран (территорий);</w:t>
      </w:r>
    </w:p>
    <w:p w:rsidR="00000000" w:rsidRDefault="0049689F">
      <w:pPr>
        <w:pStyle w:val="ConsPlusNormal"/>
        <w:spacing w:before="200"/>
        <w:ind w:firstLine="540"/>
        <w:jc w:val="both"/>
      </w:pPr>
      <w:r>
        <w:t>при выявлении приоритетных ("горячих") случаев ОВП.</w:t>
      </w:r>
    </w:p>
    <w:p w:rsidR="00000000" w:rsidRDefault="0049689F">
      <w:pPr>
        <w:pStyle w:val="ConsPlusNormal"/>
        <w:spacing w:before="200"/>
        <w:ind w:firstLine="540"/>
        <w:jc w:val="both"/>
      </w:pPr>
      <w:r>
        <w:t>2480. Взятие проб фекалий у контактных детей до 5 лет для лабораторного исследования п</w:t>
      </w:r>
      <w:r>
        <w:t>роводится до иммунизации.</w:t>
      </w:r>
    </w:p>
    <w:p w:rsidR="00000000" w:rsidRDefault="0049689F">
      <w:pPr>
        <w:pStyle w:val="ConsPlusNormal"/>
        <w:spacing w:before="200"/>
        <w:ind w:firstLine="540"/>
        <w:jc w:val="both"/>
      </w:pPr>
      <w:bookmarkStart w:id="17" w:name="Par5971"/>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000000" w:rsidRDefault="0049689F">
      <w:pPr>
        <w:pStyle w:val="ConsPlusNormal"/>
        <w:spacing w:before="200"/>
        <w:ind w:firstLine="540"/>
        <w:jc w:val="both"/>
      </w:pPr>
      <w:r>
        <w:t>первичный медицинский осмотр контактных лиц терапевтом (педиатром) и неврологом (инфекционистом);</w:t>
      </w:r>
    </w:p>
    <w:p w:rsidR="00000000" w:rsidRDefault="0049689F">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49689F">
      <w:pPr>
        <w:pStyle w:val="ConsPlusNormal"/>
        <w:spacing w:before="200"/>
        <w:ind w:firstLine="540"/>
        <w:jc w:val="both"/>
      </w:pPr>
      <w:r>
        <w:t xml:space="preserve">однократное </w:t>
      </w:r>
      <w:r>
        <w:t>лабораторное обследование контактных лиц (перед проведением дополнительной иммунизации);</w:t>
      </w:r>
    </w:p>
    <w:p w:rsidR="00000000" w:rsidRDefault="0049689F">
      <w:pPr>
        <w:pStyle w:val="ConsPlusNormal"/>
        <w:spacing w:before="20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w:t>
      </w:r>
      <w:r>
        <w:t>ОПВ/ИПВ) осуществляется в соответствии с конкретной эпидемиологической ситуацией).</w:t>
      </w:r>
    </w:p>
    <w:p w:rsidR="00000000" w:rsidRDefault="0049689F">
      <w:pPr>
        <w:pStyle w:val="ConsPlusNormal"/>
        <w:spacing w:before="200"/>
        <w:ind w:firstLine="540"/>
        <w:jc w:val="both"/>
      </w:pPr>
      <w:bookmarkStart w:id="18" w:name="Par5976"/>
      <w:bookmarkEnd w:id="18"/>
      <w:r>
        <w:t>2482. Организуется дополнительная иммунизация:</w:t>
      </w:r>
    </w:p>
    <w:p w:rsidR="00000000" w:rsidRDefault="0049689F">
      <w:pPr>
        <w:pStyle w:val="ConsPlusNormal"/>
        <w:spacing w:before="200"/>
        <w:ind w:firstLine="540"/>
        <w:jc w:val="both"/>
      </w:pPr>
      <w:r>
        <w:lastRenderedPageBreak/>
        <w:t>взрослых, включая медицинских работников - однократно;</w:t>
      </w:r>
    </w:p>
    <w:p w:rsidR="00000000" w:rsidRDefault="0049689F">
      <w:pPr>
        <w:pStyle w:val="ConsPlusNormal"/>
        <w:spacing w:before="20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000000" w:rsidRDefault="0049689F">
      <w:pPr>
        <w:pStyle w:val="ConsPlusNormal"/>
        <w:spacing w:before="200"/>
        <w:ind w:firstLine="540"/>
        <w:jc w:val="both"/>
      </w:pPr>
      <w:r>
        <w:t>детей в возрасте до 15 лет, прибывших из эндемичных (небла</w:t>
      </w:r>
      <w:r>
        <w:t>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000000" w:rsidRDefault="0049689F">
      <w:pPr>
        <w:pStyle w:val="ConsPlusNormal"/>
        <w:spacing w:before="200"/>
        <w:ind w:firstLine="540"/>
        <w:jc w:val="both"/>
      </w:pPr>
      <w:r>
        <w:t xml:space="preserve">беременных женщин, </w:t>
      </w:r>
      <w:r>
        <w:t>не имеющих сведений о профилактических прививках против полиомиелита или не привитых против полиомиелита, - однократно ИПВ.</w:t>
      </w:r>
    </w:p>
    <w:p w:rsidR="00000000" w:rsidRDefault="0049689F">
      <w:pPr>
        <w:pStyle w:val="ConsPlusNormal"/>
        <w:spacing w:before="200"/>
        <w:ind w:firstLine="540"/>
        <w:jc w:val="both"/>
      </w:pPr>
      <w:r>
        <w:t>2483. На территории, где был выявлен больной полиомиелитом или носитель ДПВ, ПВВП, вакциноподобного полиовируса типа 2, осуществляет</w:t>
      </w:r>
      <w:r>
        <w:t>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000000" w:rsidRDefault="0049689F">
      <w:pPr>
        <w:pStyle w:val="ConsPlusNormal"/>
        <w:spacing w:before="200"/>
        <w:ind w:firstLine="540"/>
        <w:jc w:val="both"/>
      </w:pPr>
      <w:r>
        <w:t>2484. В очаге после госпитализации больных с синдромом О</w:t>
      </w:r>
      <w:r>
        <w:t>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w:t>
      </w:r>
      <w:r>
        <w:t>нструкцией/методическими указаниями по их применению.</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полиомиелита и острых вялых параличей</w:t>
      </w:r>
    </w:p>
    <w:p w:rsidR="00000000" w:rsidRDefault="0049689F">
      <w:pPr>
        <w:pStyle w:val="ConsPlusNormal"/>
        <w:jc w:val="both"/>
      </w:pPr>
    </w:p>
    <w:p w:rsidR="00000000" w:rsidRDefault="0049689F">
      <w:pPr>
        <w:pStyle w:val="ConsPlusNormal"/>
        <w:ind w:firstLine="540"/>
        <w:jc w:val="both"/>
      </w:pPr>
      <w:r>
        <w:t>2485. В целях предупреждения возникновения и распрос</w:t>
      </w:r>
      <w:r>
        <w:t>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w:t>
      </w:r>
      <w:r>
        <w:t xml:space="preserve"> ее развития;</w:t>
      </w:r>
    </w:p>
    <w:p w:rsidR="00000000" w:rsidRDefault="0049689F">
      <w:pPr>
        <w:pStyle w:val="ConsPlusNormal"/>
        <w:spacing w:before="200"/>
        <w:ind w:firstLine="540"/>
        <w:jc w:val="both"/>
      </w:pPr>
      <w:r>
        <w:t>мониторинг заболеваемости;</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spacing w:before="20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w:t>
      </w:r>
      <w:r>
        <w:t xml:space="preserve"> ПОЛИО/ОВП, определяется следующими показателями, рекомендуемыми Всемирной организацией здравоохранения:</w:t>
      </w:r>
    </w:p>
    <w:p w:rsidR="00000000" w:rsidRDefault="0049689F">
      <w:pPr>
        <w:pStyle w:val="ConsPlusNormal"/>
        <w:spacing w:before="20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w:t>
      </w:r>
      <w:r>
        <w:t>и полиомиелита);</w:t>
      </w:r>
    </w:p>
    <w:p w:rsidR="00000000" w:rsidRDefault="0049689F">
      <w:pPr>
        <w:pStyle w:val="ConsPlusNormal"/>
        <w:spacing w:before="200"/>
        <w:ind w:firstLine="540"/>
        <w:jc w:val="both"/>
      </w:pPr>
      <w:r>
        <w:t>своевременность выявления больных ПОЛИО/ОВП (не позднее 7 календарных дней от начала появления паралича) - не менее 80%;</w:t>
      </w:r>
    </w:p>
    <w:p w:rsidR="00000000" w:rsidRDefault="0049689F">
      <w:pPr>
        <w:pStyle w:val="ConsPlusNormal"/>
        <w:spacing w:before="200"/>
        <w:ind w:firstLine="540"/>
        <w:jc w:val="both"/>
      </w:pPr>
      <w:r>
        <w:t xml:space="preserve">эффективность отбора проб фекалий от больных ПОЛИО/ОВП для вирусологического исследования (забор 2 проб не позднее 14 </w:t>
      </w:r>
      <w:r>
        <w:t>календарных дней от начала заболевания) - не менее 80%;</w:t>
      </w:r>
    </w:p>
    <w:p w:rsidR="00000000" w:rsidRDefault="0049689F">
      <w:pPr>
        <w:pStyle w:val="ConsPlusNormal"/>
        <w:spacing w:before="20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000000" w:rsidRDefault="0049689F">
      <w:pPr>
        <w:pStyle w:val="ConsPlusNormal"/>
        <w:spacing w:before="20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000000" w:rsidRDefault="0049689F">
      <w:pPr>
        <w:pStyle w:val="ConsPlusNormal"/>
        <w:spacing w:before="200"/>
        <w:ind w:firstLine="540"/>
        <w:jc w:val="both"/>
      </w:pPr>
      <w:r>
        <w:t>удельный вес проб фекалий, поступивших в лабораторию для исследования, отвечающих требованиям законодате</w:t>
      </w:r>
      <w:r>
        <w:t>льства Российской Федерации (удовлетворительных проб) - не менее 90%;</w:t>
      </w:r>
    </w:p>
    <w:p w:rsidR="00000000" w:rsidRDefault="0049689F">
      <w:pPr>
        <w:pStyle w:val="ConsPlusNormal"/>
        <w:spacing w:before="200"/>
        <w:ind w:firstLine="540"/>
        <w:jc w:val="both"/>
      </w:pPr>
      <w:r>
        <w:lastRenderedPageBreak/>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w:t>
      </w:r>
      <w:r>
        <w:t xml:space="preserve"> результате исследования) в учреждение, направлявшее пробы - не менее 90%;</w:t>
      </w:r>
    </w:p>
    <w:p w:rsidR="00000000" w:rsidRDefault="0049689F">
      <w:pPr>
        <w:pStyle w:val="ConsPlusNormal"/>
        <w:spacing w:before="200"/>
        <w:ind w:firstLine="540"/>
        <w:jc w:val="both"/>
      </w:pPr>
      <w:r>
        <w:t>эпидемиологическое расследование случаев ПОЛИО/ОВП в течение 24 часов после регистрации - не менее 90%;</w:t>
      </w:r>
    </w:p>
    <w:p w:rsidR="00000000" w:rsidRDefault="0049689F">
      <w:pPr>
        <w:pStyle w:val="ConsPlusNormal"/>
        <w:spacing w:before="200"/>
        <w:ind w:firstLine="540"/>
        <w:jc w:val="both"/>
      </w:pPr>
      <w:r>
        <w:t>повторный осмотр больных ПОЛИО/ОВП через 60 календарных дней от начала парали</w:t>
      </w:r>
      <w:r>
        <w:t>ча - не менее 90%;</w:t>
      </w:r>
    </w:p>
    <w:p w:rsidR="00000000" w:rsidRDefault="0049689F">
      <w:pPr>
        <w:pStyle w:val="ConsPlusNormal"/>
        <w:spacing w:before="200"/>
        <w:ind w:firstLine="540"/>
        <w:jc w:val="both"/>
      </w:pPr>
      <w:r>
        <w:t>доля больных полиомиелитом, обследованных вирусологически на 60 и 90 календарные дни от начала паралича - не менее 90%;</w:t>
      </w:r>
    </w:p>
    <w:p w:rsidR="00000000" w:rsidRDefault="0049689F">
      <w:pPr>
        <w:pStyle w:val="ConsPlusNormal"/>
        <w:spacing w:before="200"/>
        <w:ind w:firstLine="540"/>
        <w:jc w:val="both"/>
      </w:pPr>
      <w:r>
        <w:t>окончательная классификация случаев ПОЛИО/ОВП через 120 календарных дней от начала паралича - не менее 100%;</w:t>
      </w:r>
    </w:p>
    <w:p w:rsidR="00000000" w:rsidRDefault="0049689F">
      <w:pPr>
        <w:pStyle w:val="ConsPlusNormal"/>
        <w:spacing w:before="200"/>
        <w:ind w:firstLine="540"/>
        <w:jc w:val="both"/>
      </w:pPr>
      <w:r>
        <w:t>своеврем</w:t>
      </w:r>
      <w:r>
        <w:t>енность представления ежемесячной информации о заболеваемости ПОЛИО/ОВП (в том числе нулевой) - не менее 100%;</w:t>
      </w:r>
    </w:p>
    <w:p w:rsidR="00000000" w:rsidRDefault="0049689F">
      <w:pPr>
        <w:pStyle w:val="ConsPlusNormal"/>
        <w:spacing w:before="20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000000" w:rsidRDefault="0049689F">
      <w:pPr>
        <w:pStyle w:val="ConsPlusNormal"/>
        <w:spacing w:before="200"/>
        <w:ind w:firstLine="540"/>
        <w:jc w:val="both"/>
      </w:pPr>
      <w:r>
        <w:t>полнота представления и</w:t>
      </w:r>
      <w:r>
        <w:t>золятов полиовирусов, прочих (неполио) энтеровирусов, выделенных в пробах фекалий от людей, из объектов окружающей среды - не менее 100%.</w:t>
      </w:r>
    </w:p>
    <w:p w:rsidR="00000000" w:rsidRDefault="0049689F">
      <w:pPr>
        <w:pStyle w:val="ConsPlusNormal"/>
        <w:spacing w:before="200"/>
        <w:ind w:firstLine="540"/>
        <w:jc w:val="both"/>
      </w:pPr>
      <w:r>
        <w:t>2487. Мероприятия по профилактике полиомиелита проводятся в рамках реализации Национального плана действий по поддержа</w:t>
      </w:r>
      <w:r>
        <w:t>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w:t>
      </w:r>
      <w:r>
        <w:t>гии и профилактики полиомиелита.</w:t>
      </w:r>
    </w:p>
    <w:p w:rsidR="00000000" w:rsidRDefault="0049689F">
      <w:pPr>
        <w:pStyle w:val="ConsPlusNormal"/>
        <w:spacing w:before="20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w:t>
      </w:r>
      <w:r>
        <w:t>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000000" w:rsidRDefault="0049689F">
      <w:pPr>
        <w:pStyle w:val="ConsPlusNormal"/>
        <w:spacing w:before="200"/>
        <w:ind w:firstLine="540"/>
        <w:jc w:val="both"/>
      </w:pPr>
      <w:r>
        <w:t>2489. В субъектах Российской Федерации ежегодно разрабатывается и утверждается план проведения ак</w:t>
      </w:r>
      <w:r>
        <w:t>тивного эпидемиологического надзора за ПОЛИО/ОВП.</w:t>
      </w:r>
    </w:p>
    <w:p w:rsidR="00000000" w:rsidRDefault="0049689F">
      <w:pPr>
        <w:pStyle w:val="ConsPlusNormal"/>
        <w:spacing w:before="20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000000" w:rsidRDefault="0049689F">
      <w:pPr>
        <w:pStyle w:val="ConsPlusNormal"/>
        <w:spacing w:before="200"/>
        <w:ind w:firstLine="540"/>
        <w:jc w:val="both"/>
      </w:pPr>
      <w:r>
        <w:t xml:space="preserve">2491. </w:t>
      </w:r>
      <w:r>
        <w:t xml:space="preserve">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w:t>
      </w:r>
      <w:r>
        <w:t>острых вялых параличей (далее - региональная комиссия по диагностике).</w:t>
      </w:r>
    </w:p>
    <w:p w:rsidR="00000000" w:rsidRDefault="0049689F">
      <w:pPr>
        <w:pStyle w:val="ConsPlusNormal"/>
        <w:spacing w:before="20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w:t>
      </w:r>
      <w:r>
        <w:t xml:space="preserve">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000000" w:rsidRDefault="0049689F">
      <w:pPr>
        <w:pStyle w:val="ConsPlusNormal"/>
        <w:spacing w:before="200"/>
        <w:ind w:firstLine="540"/>
        <w:jc w:val="both"/>
      </w:pPr>
      <w:r>
        <w:t>2493. Оказание организационной и методической помощи субъектам Российской Федерации осуществля</w:t>
      </w:r>
      <w:r>
        <w:t>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w:t>
      </w:r>
      <w:r>
        <w:t xml:space="preserve">сия по сертификации ликвидации </w:t>
      </w:r>
      <w:r>
        <w:lastRenderedPageBreak/>
        <w:t>полиомиелита.</w:t>
      </w:r>
    </w:p>
    <w:p w:rsidR="00000000" w:rsidRDefault="0049689F">
      <w:pPr>
        <w:pStyle w:val="ConsPlusNormal"/>
        <w:jc w:val="both"/>
      </w:pPr>
    </w:p>
    <w:p w:rsidR="00000000" w:rsidRDefault="0049689F">
      <w:pPr>
        <w:pStyle w:val="ConsPlusTitle"/>
        <w:jc w:val="center"/>
        <w:outlineLvl w:val="2"/>
      </w:pPr>
      <w:r>
        <w:t>Специфическая профилактика полиомиелита</w:t>
      </w:r>
    </w:p>
    <w:p w:rsidR="00000000" w:rsidRDefault="0049689F">
      <w:pPr>
        <w:pStyle w:val="ConsPlusNormal"/>
        <w:jc w:val="both"/>
      </w:pPr>
    </w:p>
    <w:p w:rsidR="00000000" w:rsidRDefault="0049689F">
      <w:pPr>
        <w:pStyle w:val="ConsPlusNormal"/>
        <w:ind w:firstLine="540"/>
        <w:jc w:val="both"/>
      </w:pPr>
      <w:r>
        <w:t xml:space="preserve">2494. Иммунизация детей против полиомиелита осуществляется в рамках </w:t>
      </w:r>
      <w:hyperlink r:id="rId19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календаря</w:t>
        </w:r>
      </w:hyperlink>
      <w:r>
        <w:t xml:space="preserve"> профилактических прививок и </w:t>
      </w:r>
      <w:hyperlink r:id="rId200"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календаря</w:t>
        </w:r>
      </w:hyperlink>
      <w:r>
        <w:t xml:space="preserve"> профилактических прививок по эпидемическим показаниям, вакцинами, разреше</w:t>
      </w:r>
      <w:r>
        <w:t>нными к применению на территории Российской Федерации.</w:t>
      </w:r>
    </w:p>
    <w:p w:rsidR="00000000" w:rsidRDefault="0049689F">
      <w:pPr>
        <w:pStyle w:val="ConsPlusNormal"/>
        <w:spacing w:before="20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000000" w:rsidRDefault="0049689F">
      <w:pPr>
        <w:pStyle w:val="ConsPlusNormal"/>
        <w:spacing w:before="200"/>
        <w:ind w:firstLine="540"/>
        <w:jc w:val="both"/>
      </w:pPr>
      <w:r>
        <w:t>2496. Основными критериями оце</w:t>
      </w:r>
      <w:r>
        <w:t>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000000" w:rsidRDefault="0049689F">
      <w:pPr>
        <w:pStyle w:val="ConsPlusNormal"/>
        <w:spacing w:before="200"/>
        <w:ind w:firstLine="540"/>
        <w:jc w:val="both"/>
      </w:pPr>
      <w:r>
        <w:t>не менее 95% от общего количества детей, подлежащих вакци</w:t>
      </w:r>
      <w:r>
        <w:t>нации в возрасте 12 месяцев;</w:t>
      </w:r>
    </w:p>
    <w:p w:rsidR="00000000" w:rsidRDefault="0049689F">
      <w:pPr>
        <w:pStyle w:val="ConsPlusNormal"/>
        <w:spacing w:before="200"/>
        <w:ind w:firstLine="540"/>
        <w:jc w:val="both"/>
      </w:pPr>
      <w:r>
        <w:t>не менее 95% от общего количества детей, подлежащих второй ревакцинации в возрасте 24 месяца.</w:t>
      </w:r>
    </w:p>
    <w:p w:rsidR="00000000" w:rsidRDefault="0049689F">
      <w:pPr>
        <w:pStyle w:val="ConsPlusNormal"/>
        <w:spacing w:before="20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w:t>
      </w:r>
      <w:r>
        <w:t xml:space="preserve">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000000" w:rsidRDefault="0049689F">
      <w:pPr>
        <w:pStyle w:val="ConsPlusNormal"/>
        <w:spacing w:before="20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000000" w:rsidRDefault="0049689F">
      <w:pPr>
        <w:pStyle w:val="ConsPlusNormal"/>
        <w:spacing w:before="200"/>
        <w:ind w:firstLine="540"/>
        <w:jc w:val="both"/>
      </w:pPr>
      <w:r>
        <w:t>2499. Иммунизация против полиомиелита по эпи</w:t>
      </w:r>
      <w:r>
        <w:t>демическим показаниям в индивидуальном порядке проводится:</w:t>
      </w:r>
    </w:p>
    <w:p w:rsidR="00000000" w:rsidRDefault="0049689F">
      <w:pPr>
        <w:pStyle w:val="ConsPlusNormal"/>
        <w:spacing w:before="20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000000" w:rsidRDefault="0049689F">
      <w:pPr>
        <w:pStyle w:val="ConsPlusNormal"/>
        <w:spacing w:before="200"/>
        <w:ind w:firstLine="540"/>
        <w:jc w:val="both"/>
      </w:pPr>
      <w:r>
        <w:t>лицам, выезжающим в эндемичные или неблагополучные по полиомиелиту страны (территории), а также по требова</w:t>
      </w:r>
      <w:r>
        <w:t>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000000" w:rsidRDefault="0049689F">
      <w:pPr>
        <w:pStyle w:val="ConsPlusNormal"/>
        <w:spacing w:before="200"/>
        <w:ind w:firstLine="540"/>
        <w:jc w:val="both"/>
      </w:pPr>
      <w:r>
        <w:t>детям в возрасте до 15 лет, прибывшим из эндемичных или неблагополучных по полиомиелиту стр</w:t>
      </w:r>
      <w:r>
        <w:t>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w:t>
      </w:r>
      <w:r>
        <w:t>рофилактических прививок;</w:t>
      </w:r>
    </w:p>
    <w:p w:rsidR="00000000" w:rsidRDefault="0049689F">
      <w:pPr>
        <w:pStyle w:val="ConsPlusNormal"/>
        <w:spacing w:before="20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w:t>
      </w:r>
      <w:r>
        <w:t>явления), последующие прививки проводятся по месту их проживания в соответствии с национальным календарем профилактических прививок;</w:t>
      </w:r>
    </w:p>
    <w:p w:rsidR="00000000" w:rsidRDefault="0049689F">
      <w:pPr>
        <w:pStyle w:val="ConsPlusNormal"/>
        <w:spacing w:before="200"/>
        <w:ind w:firstLine="540"/>
        <w:jc w:val="both"/>
      </w:pPr>
      <w:r>
        <w:t>лицам с отрицательными результатами серологического исследования уровня индивидуального иммунитета к полиомиелиту ко всем т</w:t>
      </w:r>
      <w:r>
        <w:t>рем типам полиовируса или к одному из типов полиовируса - иммунизация проводится двукратно с интервалом в 1 месяц;</w:t>
      </w:r>
    </w:p>
    <w:p w:rsidR="00000000" w:rsidRDefault="0049689F">
      <w:pPr>
        <w:pStyle w:val="ConsPlusNormal"/>
        <w:spacing w:before="20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w:t>
      </w:r>
      <w:r>
        <w:t xml:space="preserve">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000000" w:rsidRDefault="0049689F">
      <w:pPr>
        <w:pStyle w:val="ConsPlusNormal"/>
        <w:spacing w:before="200"/>
        <w:ind w:firstLine="540"/>
        <w:jc w:val="both"/>
      </w:pPr>
      <w:bookmarkStart w:id="19" w:name="Par6031"/>
      <w:bookmarkEnd w:id="19"/>
      <w:r>
        <w:t>2500. Лица, работающие в лаборатории и имеющие контакт с м</w:t>
      </w:r>
      <w:r>
        <w:t xml:space="preserve">атериалом, инфицированным или потенциально инфицированным ДПВ, ПВВП, вакциноподобным полиовирусом типа 2, каждые пять лет </w:t>
      </w:r>
      <w:r>
        <w:lastRenderedPageBreak/>
        <w:t>обследуются на напряженность иммунитета к полиовирусам, по результатам обследования решается вопрос о проведении дополнительной иммуни</w:t>
      </w:r>
      <w:r>
        <w:t>зации.</w:t>
      </w:r>
    </w:p>
    <w:p w:rsidR="00000000" w:rsidRDefault="0049689F">
      <w:pPr>
        <w:pStyle w:val="ConsPlusNormal"/>
        <w:spacing w:before="200"/>
        <w:ind w:firstLine="540"/>
        <w:jc w:val="both"/>
      </w:pPr>
      <w:r>
        <w:t>2501. Иммунизация против полиомиелита по эпидемическим показаниям в виде ДМИ проводится:</w:t>
      </w:r>
    </w:p>
    <w:p w:rsidR="00000000" w:rsidRDefault="0049689F">
      <w:pPr>
        <w:pStyle w:val="ConsPlusNormal"/>
        <w:spacing w:before="200"/>
        <w:ind w:firstLine="540"/>
        <w:jc w:val="both"/>
      </w:pPr>
      <w:r>
        <w:t>на территории (в популяции), где выявлен завоз или циркуляция ДПВ, ПВВП, вакциноподобного полиовируса типа 2;</w:t>
      </w:r>
    </w:p>
    <w:p w:rsidR="00000000" w:rsidRDefault="0049689F">
      <w:pPr>
        <w:pStyle w:val="ConsPlusNormal"/>
        <w:spacing w:before="200"/>
        <w:ind w:firstLine="540"/>
        <w:jc w:val="both"/>
      </w:pPr>
      <w:r>
        <w:t>на территории (в популяции), где зарегистрирован с</w:t>
      </w:r>
      <w:r>
        <w:t>лучай полиомиелита, вызванный ДПВ, ПВВП, вакциноподобным полиовирусом типа 2;</w:t>
      </w:r>
    </w:p>
    <w:p w:rsidR="00000000" w:rsidRDefault="0049689F">
      <w:pPr>
        <w:pStyle w:val="ConsPlusNormal"/>
        <w:spacing w:before="20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000000" w:rsidRDefault="0049689F">
      <w:pPr>
        <w:pStyle w:val="ConsPlusNormal"/>
        <w:spacing w:before="200"/>
        <w:ind w:firstLine="540"/>
        <w:jc w:val="both"/>
      </w:pPr>
      <w:r>
        <w:t>на территории субъекта Российской Фе</w:t>
      </w:r>
      <w:r>
        <w:t>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w:t>
      </w:r>
      <w:r>
        <w:t>а детей в декретированные сроки: вакцинацией в возрасте 12 месяцев и второй ревакцинацией против полиомиелита в возрасте 24 месяцев;</w:t>
      </w:r>
    </w:p>
    <w:p w:rsidR="00000000" w:rsidRDefault="0049689F">
      <w:pPr>
        <w:pStyle w:val="ConsPlusNormal"/>
        <w:spacing w:before="200"/>
        <w:ind w:firstLine="540"/>
        <w:jc w:val="both"/>
      </w:pPr>
      <w:r>
        <w:t xml:space="preserve">на территории субъекта Российской Федерации (в городах, районах, населенных пунктах, на врачебных и фельдшерских участках, </w:t>
      </w:r>
      <w:r>
        <w:t>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000000" w:rsidRDefault="0049689F">
      <w:pPr>
        <w:pStyle w:val="ConsPlusNormal"/>
        <w:spacing w:before="200"/>
        <w:ind w:firstLine="540"/>
        <w:jc w:val="both"/>
      </w:pPr>
      <w:r>
        <w:t>на территории с</w:t>
      </w:r>
      <w:r>
        <w:t>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w:t>
      </w:r>
      <w:r>
        <w:t xml:space="preserve"> надзора за полиомиелитом и острыми вялыми параличами (отсутствие выявления ОВП в субъекте на протяжении 2-х лет и более).</w:t>
      </w:r>
    </w:p>
    <w:p w:rsidR="00000000" w:rsidRDefault="0049689F">
      <w:pPr>
        <w:pStyle w:val="ConsPlusNormal"/>
        <w:spacing w:before="20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w:t>
      </w:r>
      <w:r>
        <w:t>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000000" w:rsidRDefault="0049689F">
      <w:pPr>
        <w:pStyle w:val="ConsPlusNormal"/>
        <w:spacing w:before="200"/>
        <w:ind w:firstLine="540"/>
        <w:jc w:val="both"/>
      </w:pPr>
      <w:r>
        <w:t>2503. ДМИ на территории субъекта Российской Федерации, на отдельных территориях (район</w:t>
      </w:r>
      <w:r>
        <w:t>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w:t>
      </w:r>
      <w:r>
        <w:t>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000000" w:rsidRDefault="0049689F">
      <w:pPr>
        <w:pStyle w:val="ConsPlusNormal"/>
        <w:spacing w:before="200"/>
        <w:ind w:firstLine="540"/>
        <w:jc w:val="both"/>
      </w:pPr>
      <w:r>
        <w:t>2504. ДМИ проводятся вне зависи</w:t>
      </w:r>
      <w:r>
        <w:t>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000000" w:rsidRDefault="0049689F">
      <w:pPr>
        <w:pStyle w:val="ConsPlusNormal"/>
        <w:spacing w:before="200"/>
        <w:ind w:firstLine="540"/>
        <w:jc w:val="both"/>
      </w:pPr>
      <w:r>
        <w:t>2505. При совпадении сроков проведения иммунизации против полиомиелита детей по эпидемическим показаниям с возр</w:t>
      </w:r>
      <w:r>
        <w:t>астом, регламентированным национальным календарем профилактических прививок, иммунизация засчитывается как плановая.</w:t>
      </w:r>
    </w:p>
    <w:p w:rsidR="00000000" w:rsidRDefault="0049689F">
      <w:pPr>
        <w:pStyle w:val="ConsPlusNormal"/>
        <w:spacing w:before="200"/>
        <w:ind w:firstLine="540"/>
        <w:jc w:val="both"/>
      </w:pPr>
      <w:r>
        <w:t xml:space="preserve">2506. Последующие профилактические прививки против полиомиелита детям проводят в соответствии с возрастом в рамках национального календаря </w:t>
      </w:r>
      <w:r>
        <w:t>профилактических прививок.</w:t>
      </w:r>
    </w:p>
    <w:p w:rsidR="00000000" w:rsidRDefault="0049689F">
      <w:pPr>
        <w:pStyle w:val="ConsPlusNormal"/>
        <w:spacing w:before="200"/>
        <w:ind w:firstLine="540"/>
        <w:jc w:val="both"/>
      </w:pPr>
      <w:r>
        <w:t>2507. Сведения об иммунизации против полиомиелита по эпидемическим показаниям заносятся в медицинскую документацию.</w:t>
      </w:r>
    </w:p>
    <w:p w:rsidR="00000000" w:rsidRDefault="0049689F">
      <w:pPr>
        <w:pStyle w:val="ConsPlusNormal"/>
        <w:spacing w:before="200"/>
        <w:ind w:firstLine="540"/>
        <w:jc w:val="both"/>
      </w:pPr>
      <w:r>
        <w:t xml:space="preserve">2508. Дополнительная иммунизация против полиомиелита ОПВ детей групп "риска" проводится </w:t>
      </w:r>
      <w:r>
        <w:lastRenderedPageBreak/>
        <w:t>независимо от срока прибы</w:t>
      </w:r>
      <w:r>
        <w:t>тия, при выявлении, без проведения предварительного или дополнительного серологического исследования.</w:t>
      </w:r>
    </w:p>
    <w:p w:rsidR="00000000" w:rsidRDefault="0049689F">
      <w:pPr>
        <w:pStyle w:val="ConsPlusNormal"/>
        <w:spacing w:before="20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w:t>
      </w:r>
      <w:r>
        <w:t>дерации.</w:t>
      </w:r>
    </w:p>
    <w:p w:rsidR="00000000" w:rsidRDefault="0049689F">
      <w:pPr>
        <w:pStyle w:val="ConsPlusNormal"/>
        <w:spacing w:before="20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000000" w:rsidRDefault="0049689F">
      <w:pPr>
        <w:pStyle w:val="ConsPlusNormal"/>
        <w:jc w:val="both"/>
      </w:pPr>
    </w:p>
    <w:p w:rsidR="00000000" w:rsidRDefault="0049689F">
      <w:pPr>
        <w:pStyle w:val="ConsPlusTitle"/>
        <w:jc w:val="center"/>
        <w:outlineLvl w:val="2"/>
      </w:pPr>
      <w:r>
        <w:t>Мероприятия по профилакт</w:t>
      </w:r>
      <w:r>
        <w:t>ике вакциноассоциированных</w:t>
      </w:r>
    </w:p>
    <w:p w:rsidR="00000000" w:rsidRDefault="0049689F">
      <w:pPr>
        <w:pStyle w:val="ConsPlusTitle"/>
        <w:jc w:val="center"/>
      </w:pPr>
      <w:r>
        <w:t>случаев полиомиелита (ВАПП)</w:t>
      </w:r>
    </w:p>
    <w:p w:rsidR="00000000" w:rsidRDefault="0049689F">
      <w:pPr>
        <w:pStyle w:val="ConsPlusNormal"/>
        <w:jc w:val="both"/>
      </w:pPr>
    </w:p>
    <w:p w:rsidR="00000000" w:rsidRDefault="0049689F">
      <w:pPr>
        <w:pStyle w:val="ConsPlusNormal"/>
        <w:ind w:firstLine="540"/>
        <w:jc w:val="both"/>
      </w:pPr>
      <w:bookmarkStart w:id="20" w:name="Par6052"/>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000000" w:rsidRDefault="0049689F">
      <w:pPr>
        <w:pStyle w:val="ConsPlusNormal"/>
        <w:spacing w:before="200"/>
        <w:ind w:firstLine="540"/>
        <w:jc w:val="both"/>
      </w:pPr>
      <w:r>
        <w:t>2512. Для</w:t>
      </w:r>
      <w:r>
        <w:t xml:space="preserve">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000000" w:rsidRDefault="0049689F">
      <w:pPr>
        <w:pStyle w:val="ConsPlusNormal"/>
        <w:spacing w:before="200"/>
        <w:ind w:firstLine="540"/>
        <w:jc w:val="both"/>
      </w:pPr>
      <w:bookmarkStart w:id="21" w:name="Par6054"/>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w:t>
      </w:r>
      <w:r>
        <w:t>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000000" w:rsidRDefault="0049689F">
      <w:pPr>
        <w:pStyle w:val="ConsPlusNormal"/>
        <w:spacing w:before="200"/>
        <w:ind w:firstLine="540"/>
        <w:jc w:val="both"/>
      </w:pPr>
      <w:r>
        <w:t>2514. При госпитализации детей в стационар в нап</w:t>
      </w:r>
      <w:r>
        <w:t>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000000" w:rsidRDefault="0049689F">
      <w:pPr>
        <w:pStyle w:val="ConsPlusNormal"/>
        <w:spacing w:before="200"/>
        <w:ind w:firstLine="540"/>
        <w:jc w:val="both"/>
      </w:pPr>
      <w:r>
        <w:t xml:space="preserve">2515. При заполнении палат в </w:t>
      </w:r>
      <w:r>
        <w:t>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w:t>
      </w:r>
      <w:r>
        <w:t>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000000" w:rsidRDefault="0049689F">
      <w:pPr>
        <w:pStyle w:val="ConsPlusNormal"/>
        <w:spacing w:before="200"/>
        <w:ind w:firstLine="540"/>
        <w:jc w:val="both"/>
      </w:pPr>
      <w:r>
        <w:t>2516. Разобщение детей в организациях, осуществляющих образовательную деятельность, организ</w:t>
      </w:r>
      <w:r>
        <w:t>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w:t>
      </w:r>
      <w:r>
        <w:t>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w:t>
      </w:r>
      <w:r>
        <w:t>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w:t>
      </w:r>
      <w:r>
        <w:t>щищенного (не привитого) ребенка. С родителями не привитого ребенка проводят разъяснительную работу.</w:t>
      </w:r>
    </w:p>
    <w:p w:rsidR="00000000" w:rsidRDefault="0049689F">
      <w:pPr>
        <w:pStyle w:val="ConsPlusNormal"/>
        <w:spacing w:before="20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w:t>
      </w:r>
      <w:r>
        <w:t>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000000" w:rsidRDefault="0049689F">
      <w:pPr>
        <w:pStyle w:val="ConsPlusNormal"/>
        <w:spacing w:before="200"/>
        <w:ind w:firstLine="540"/>
        <w:jc w:val="both"/>
      </w:pPr>
      <w:r>
        <w:t>2518. При приеме в организацию, осуществляющую образовательную деятельность закрытого тип</w:t>
      </w:r>
      <w:r>
        <w:t xml:space="preserve">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w:t>
      </w:r>
      <w:r>
        <w:t xml:space="preserve">получения детьми последней </w:t>
      </w:r>
      <w:r>
        <w:lastRenderedPageBreak/>
        <w:t>прививки ОПВ.</w:t>
      </w:r>
    </w:p>
    <w:p w:rsidR="00000000" w:rsidRDefault="0049689F">
      <w:pPr>
        <w:pStyle w:val="ConsPlusNormal"/>
        <w:spacing w:before="20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w:t>
      </w:r>
      <w:r>
        <w:t xml:space="preserve">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w:t>
      </w:r>
      <w:r>
        <w:t>ения.</w:t>
      </w:r>
    </w:p>
    <w:p w:rsidR="00000000" w:rsidRDefault="0049689F">
      <w:pPr>
        <w:pStyle w:val="ConsPlusNormal"/>
        <w:spacing w:before="200"/>
        <w:ind w:firstLine="540"/>
        <w:jc w:val="both"/>
      </w:pPr>
      <w:bookmarkStart w:id="22" w:name="Par6061"/>
      <w:bookmarkEnd w:id="22"/>
      <w:r>
        <w:t>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w:t>
      </w:r>
      <w:r>
        <w:t xml:space="preserve">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r>
        <w:t>.</w:t>
      </w:r>
    </w:p>
    <w:p w:rsidR="00000000" w:rsidRDefault="0049689F">
      <w:pPr>
        <w:pStyle w:val="ConsPlusNormal"/>
        <w:jc w:val="both"/>
      </w:pPr>
    </w:p>
    <w:p w:rsidR="00000000" w:rsidRDefault="0049689F">
      <w:pPr>
        <w:pStyle w:val="ConsPlusTitle"/>
        <w:jc w:val="center"/>
        <w:outlineLvl w:val="2"/>
      </w:pPr>
      <w:r>
        <w:t>Серологический мониторинг популяционного иммунитета</w:t>
      </w:r>
    </w:p>
    <w:p w:rsidR="00000000" w:rsidRDefault="0049689F">
      <w:pPr>
        <w:pStyle w:val="ConsPlusTitle"/>
        <w:jc w:val="center"/>
      </w:pPr>
      <w:r>
        <w:t>к полиомиелиту</w:t>
      </w:r>
    </w:p>
    <w:p w:rsidR="00000000" w:rsidRDefault="0049689F">
      <w:pPr>
        <w:pStyle w:val="ConsPlusNormal"/>
        <w:jc w:val="both"/>
      </w:pPr>
    </w:p>
    <w:p w:rsidR="00000000" w:rsidRDefault="0049689F">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w:t>
      </w:r>
      <w:r>
        <w:t>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000000" w:rsidRDefault="0049689F">
      <w:pPr>
        <w:pStyle w:val="ConsPlusNormal"/>
        <w:jc w:val="both"/>
      </w:pPr>
    </w:p>
    <w:p w:rsidR="00000000" w:rsidRDefault="0049689F">
      <w:pPr>
        <w:pStyle w:val="ConsPlusTitle"/>
        <w:jc w:val="center"/>
        <w:outlineLvl w:val="2"/>
      </w:pPr>
      <w:r>
        <w:t>Мероприятия, направленные на выявление завоза, циркуляци</w:t>
      </w:r>
      <w:r>
        <w:t>и</w:t>
      </w:r>
    </w:p>
    <w:p w:rsidR="00000000" w:rsidRDefault="0049689F">
      <w:pPr>
        <w:pStyle w:val="ConsPlusTitle"/>
        <w:jc w:val="center"/>
      </w:pPr>
      <w:r>
        <w:t>ДПВ, ПВВП, вакциноподобного полиовируса типа 2</w:t>
      </w:r>
    </w:p>
    <w:p w:rsidR="00000000" w:rsidRDefault="0049689F">
      <w:pPr>
        <w:pStyle w:val="ConsPlusNormal"/>
        <w:jc w:val="both"/>
      </w:pPr>
    </w:p>
    <w:p w:rsidR="00000000" w:rsidRDefault="0049689F">
      <w:pPr>
        <w:pStyle w:val="ConsPlusNormal"/>
        <w:ind w:firstLine="540"/>
        <w:jc w:val="both"/>
      </w:pPr>
      <w:bookmarkStart w:id="23" w:name="Par6071"/>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w:t>
      </w:r>
      <w:r>
        <w:t>тно с органами исполнительной власти субъекта Российской Федерации в сфере охраны здоровья, организуют:</w:t>
      </w:r>
    </w:p>
    <w:p w:rsidR="00000000" w:rsidRDefault="0049689F">
      <w:pPr>
        <w:pStyle w:val="ConsPlusNormal"/>
        <w:spacing w:before="20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000000" w:rsidRDefault="0049689F">
      <w:pPr>
        <w:pStyle w:val="ConsPlusNormal"/>
        <w:spacing w:before="200"/>
        <w:ind w:firstLine="540"/>
        <w:jc w:val="both"/>
      </w:pPr>
      <w:r>
        <w:t>эпидемиологическая оценка мер по</w:t>
      </w:r>
      <w:r>
        <w:t xml:space="preserve"> профилактике ПОЛИО/ОВП в медицинских организациях;</w:t>
      </w:r>
    </w:p>
    <w:p w:rsidR="00000000" w:rsidRDefault="0049689F">
      <w:pPr>
        <w:pStyle w:val="ConsPlusNormal"/>
        <w:spacing w:before="200"/>
        <w:ind w:firstLine="540"/>
        <w:jc w:val="both"/>
      </w:pPr>
      <w:r>
        <w:t>по эпидемическим показаниям - подворные (поквартирные) обходы с целью выявления лиц с признаками ОВП;</w:t>
      </w:r>
    </w:p>
    <w:p w:rsidR="00000000" w:rsidRDefault="0049689F">
      <w:pPr>
        <w:pStyle w:val="ConsPlusNormal"/>
        <w:spacing w:before="200"/>
        <w:ind w:firstLine="540"/>
        <w:jc w:val="both"/>
      </w:pPr>
      <w:r>
        <w:t>дополнительные лабораторные исследования проб фекалий на полиовирусы отдельных групп населения;</w:t>
      </w:r>
    </w:p>
    <w:p w:rsidR="00000000" w:rsidRDefault="0049689F">
      <w:pPr>
        <w:pStyle w:val="ConsPlusNormal"/>
        <w:spacing w:before="200"/>
        <w:ind w:firstLine="540"/>
        <w:jc w:val="both"/>
      </w:pPr>
      <w:r>
        <w:t>лабораторные исследования объектов окружающей среды;</w:t>
      </w:r>
    </w:p>
    <w:p w:rsidR="00000000" w:rsidRDefault="0049689F">
      <w:pPr>
        <w:pStyle w:val="ConsPlusNormal"/>
        <w:spacing w:before="20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000000" w:rsidRDefault="0049689F">
      <w:pPr>
        <w:pStyle w:val="ConsPlusNormal"/>
        <w:spacing w:before="200"/>
        <w:ind w:firstLine="540"/>
        <w:jc w:val="both"/>
      </w:pPr>
      <w:r>
        <w:t xml:space="preserve">дополнительные лабораторные исследования проб фекалий на полиовирусы у </w:t>
      </w:r>
      <w:r>
        <w:t xml:space="preserve">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000000" w:rsidRDefault="0049689F">
      <w:pPr>
        <w:pStyle w:val="ConsPlusNormal"/>
        <w:spacing w:before="200"/>
        <w:ind w:firstLine="540"/>
        <w:jc w:val="both"/>
      </w:pPr>
      <w:r>
        <w:t>2523. С учетом меняющейся эпидемиологической ситуац</w:t>
      </w:r>
      <w:r>
        <w:t>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w:t>
      </w:r>
      <w:r>
        <w:t>рганизацией здравоохранения, а также национальные информационно-аналитические документы.</w:t>
      </w:r>
    </w:p>
    <w:p w:rsidR="00000000" w:rsidRDefault="0049689F">
      <w:pPr>
        <w:pStyle w:val="ConsPlusNormal"/>
        <w:spacing w:before="200"/>
        <w:ind w:firstLine="540"/>
        <w:jc w:val="both"/>
      </w:pPr>
      <w:bookmarkStart w:id="24" w:name="Par6080"/>
      <w:bookmarkEnd w:id="24"/>
      <w:r>
        <w:lastRenderedPageBreak/>
        <w:t>2524. Эпидемиологическими показаниями для проведения лабораторных исследований проб фекалий здоровых детей на полиовирусы являются:</w:t>
      </w:r>
    </w:p>
    <w:p w:rsidR="00000000" w:rsidRDefault="0049689F">
      <w:pPr>
        <w:pStyle w:val="ConsPlusNormal"/>
        <w:spacing w:before="200"/>
        <w:ind w:firstLine="540"/>
        <w:jc w:val="both"/>
      </w:pPr>
      <w:r>
        <w:t>отсутствие регистраци</w:t>
      </w:r>
      <w:r>
        <w:t>и случаев ОВП в субъекте Российской Федерации в течение отчетного года;</w:t>
      </w:r>
    </w:p>
    <w:p w:rsidR="00000000" w:rsidRDefault="0049689F">
      <w:pPr>
        <w:pStyle w:val="ConsPlusNormal"/>
        <w:spacing w:before="20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w:t>
      </w:r>
      <w:r>
        <w:t>тей до 15 лет, позднее выявление и обследование случаев ОВП);</w:t>
      </w:r>
    </w:p>
    <w:p w:rsidR="00000000" w:rsidRDefault="0049689F">
      <w:pPr>
        <w:pStyle w:val="ConsPlusNormal"/>
        <w:spacing w:before="200"/>
        <w:ind w:firstLine="540"/>
        <w:jc w:val="both"/>
      </w:pPr>
      <w:r>
        <w:t>низкие (менее 95%) показатели иммунизации против полиомиелита детей в декретированных группах;</w:t>
      </w:r>
    </w:p>
    <w:p w:rsidR="00000000" w:rsidRDefault="0049689F">
      <w:pPr>
        <w:pStyle w:val="ConsPlusNormal"/>
        <w:spacing w:before="200"/>
        <w:ind w:firstLine="540"/>
        <w:jc w:val="both"/>
      </w:pPr>
      <w:r>
        <w:t>неудовлетворительные результаты серологического мониторинга популяционного иммунитета к полиовирусу</w:t>
      </w:r>
      <w:r>
        <w:t xml:space="preserve"> (уровень серопозитивных результатов менее 80%).</w:t>
      </w:r>
    </w:p>
    <w:p w:rsidR="00000000" w:rsidRDefault="0049689F">
      <w:pPr>
        <w:pStyle w:val="ConsPlusNormal"/>
        <w:spacing w:before="20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w:t>
      </w:r>
      <w:r>
        <w:t xml:space="preserve"> срока их прибытия, но не ранее 1 месяца после последней иммунизации против полиомиелита ОПВ.</w:t>
      </w:r>
    </w:p>
    <w:p w:rsidR="00000000" w:rsidRDefault="0049689F">
      <w:pPr>
        <w:pStyle w:val="ConsPlusNormal"/>
        <w:jc w:val="both"/>
      </w:pPr>
    </w:p>
    <w:p w:rsidR="00000000" w:rsidRDefault="0049689F">
      <w:pPr>
        <w:pStyle w:val="ConsPlusTitle"/>
        <w:jc w:val="center"/>
        <w:outlineLvl w:val="2"/>
      </w:pPr>
      <w:r>
        <w:t>Слежение за циркуляцией полиовирусов среди населения</w:t>
      </w:r>
    </w:p>
    <w:p w:rsidR="00000000" w:rsidRDefault="0049689F">
      <w:pPr>
        <w:pStyle w:val="ConsPlusTitle"/>
        <w:jc w:val="center"/>
      </w:pPr>
      <w:r>
        <w:t>с помощью исследования объектов окружающей среды</w:t>
      </w:r>
    </w:p>
    <w:p w:rsidR="00000000" w:rsidRDefault="0049689F">
      <w:pPr>
        <w:pStyle w:val="ConsPlusNormal"/>
        <w:jc w:val="both"/>
      </w:pPr>
    </w:p>
    <w:p w:rsidR="00000000" w:rsidRDefault="0049689F">
      <w:pPr>
        <w:pStyle w:val="ConsPlusNormal"/>
        <w:ind w:firstLine="540"/>
        <w:jc w:val="both"/>
      </w:pPr>
      <w:r>
        <w:t>2526. В целях слежения за циркуляцией полиовирусов среди н</w:t>
      </w:r>
      <w:r>
        <w:t>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000000" w:rsidRDefault="0049689F">
      <w:pPr>
        <w:pStyle w:val="ConsPlusNormal"/>
        <w:spacing w:before="200"/>
        <w:ind w:firstLine="540"/>
        <w:jc w:val="both"/>
      </w:pPr>
      <w:r>
        <w:t>2527. Плановый мониторинг осуществляется ежегод</w:t>
      </w:r>
      <w:r>
        <w:t>но в соответствии с Программой мониторинга ООС (далее - Программа).</w:t>
      </w:r>
    </w:p>
    <w:p w:rsidR="00000000" w:rsidRDefault="0049689F">
      <w:pPr>
        <w:pStyle w:val="ConsPlusNormal"/>
        <w:spacing w:before="200"/>
        <w:ind w:firstLine="540"/>
        <w:jc w:val="both"/>
      </w:pPr>
      <w:r>
        <w:t xml:space="preserve">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w:t>
      </w:r>
      <w:r>
        <w:t>руководителями организаций и предприятий, у которых определены точки отбора проб.</w:t>
      </w:r>
    </w:p>
    <w:p w:rsidR="00000000" w:rsidRDefault="0049689F">
      <w:pPr>
        <w:pStyle w:val="ConsPlusNormal"/>
        <w:spacing w:before="200"/>
        <w:ind w:firstLine="540"/>
        <w:jc w:val="both"/>
      </w:pPr>
      <w: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w:t>
      </w:r>
      <w:r>
        <w:t>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w:t>
      </w:r>
      <w:r>
        <w:t>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w:t>
      </w:r>
      <w:r>
        <w:t>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w:t>
      </w:r>
      <w:r>
        <w:t>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000000" w:rsidRDefault="0049689F">
      <w:pPr>
        <w:pStyle w:val="ConsPlusNormal"/>
        <w:spacing w:before="200"/>
        <w:ind w:firstLine="540"/>
        <w:jc w:val="both"/>
      </w:pPr>
      <w:r>
        <w:t>2530. Программа включает в себя перечень точек отбора п</w:t>
      </w:r>
      <w:r>
        <w:t>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w:t>
      </w:r>
      <w:r>
        <w:t>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w:t>
      </w:r>
      <w:r>
        <w:t>тбора.</w:t>
      </w:r>
    </w:p>
    <w:p w:rsidR="00000000" w:rsidRDefault="0049689F">
      <w:pPr>
        <w:pStyle w:val="ConsPlusNormal"/>
        <w:spacing w:before="20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w:t>
      </w:r>
      <w:r>
        <w:t>зор.</w:t>
      </w:r>
    </w:p>
    <w:p w:rsidR="00000000" w:rsidRDefault="0049689F">
      <w:pPr>
        <w:pStyle w:val="ConsPlusNormal"/>
        <w:spacing w:before="200"/>
        <w:ind w:firstLine="540"/>
        <w:jc w:val="both"/>
      </w:pPr>
      <w:r>
        <w:t xml:space="preserve">2532. При возникновении эпидемических показаний к проведению исследований привлекаются при </w:t>
      </w:r>
      <w:r>
        <w:lastRenderedPageBreak/>
        <w:t>необходимости РЦ ПОЛИО/ОВП.</w:t>
      </w:r>
    </w:p>
    <w:p w:rsidR="00000000" w:rsidRDefault="0049689F">
      <w:pPr>
        <w:pStyle w:val="ConsPlusNormal"/>
        <w:spacing w:before="20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w:t>
      </w:r>
      <w:r>
        <w:t>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49689F">
      <w:pPr>
        <w:pStyle w:val="ConsPlusNormal"/>
        <w:spacing w:before="200"/>
        <w:ind w:firstLine="540"/>
        <w:jc w:val="both"/>
      </w:pPr>
      <w:r>
        <w:t>2534. При выявлении эпидемиологических ри</w:t>
      </w:r>
      <w:r>
        <w:t>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w:t>
      </w:r>
      <w:r>
        <w:t>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w:t>
      </w:r>
      <w:r>
        <w:t>овки и другие.</w:t>
      </w:r>
    </w:p>
    <w:p w:rsidR="00000000" w:rsidRDefault="0049689F">
      <w:pPr>
        <w:pStyle w:val="ConsPlusNormal"/>
        <w:jc w:val="both"/>
      </w:pPr>
    </w:p>
    <w:p w:rsidR="00000000" w:rsidRDefault="0049689F">
      <w:pPr>
        <w:pStyle w:val="ConsPlusTitle"/>
        <w:jc w:val="center"/>
        <w:outlineLvl w:val="2"/>
      </w:pPr>
      <w:r>
        <w:t>Санитарно-противоэпидемические мероприятия</w:t>
      </w:r>
    </w:p>
    <w:p w:rsidR="00000000" w:rsidRDefault="0049689F">
      <w:pPr>
        <w:pStyle w:val="ConsPlusTitle"/>
        <w:jc w:val="center"/>
      </w:pPr>
      <w:r>
        <w:t>в случае выявления завоза ДПВ, ПВВП, вакциноподобного</w:t>
      </w:r>
    </w:p>
    <w:p w:rsidR="00000000" w:rsidRDefault="0049689F">
      <w:pPr>
        <w:pStyle w:val="ConsPlusTitle"/>
        <w:jc w:val="center"/>
      </w:pPr>
      <w:r>
        <w:t>полиовируса типа 2</w:t>
      </w:r>
    </w:p>
    <w:p w:rsidR="00000000" w:rsidRDefault="0049689F">
      <w:pPr>
        <w:pStyle w:val="ConsPlusNormal"/>
        <w:jc w:val="both"/>
      </w:pPr>
    </w:p>
    <w:p w:rsidR="00000000" w:rsidRDefault="0049689F">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w:t>
      </w:r>
      <w:r>
        <w:t xml:space="preserve">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000000" w:rsidRDefault="0049689F">
      <w:pPr>
        <w:pStyle w:val="ConsPlusNormal"/>
        <w:spacing w:before="200"/>
        <w:ind w:firstLine="540"/>
        <w:jc w:val="both"/>
      </w:pPr>
      <w:r>
        <w:t>2536. Организуют эпидемиологическое расследование случаев заболеваний, под</w:t>
      </w:r>
      <w:r>
        <w:t>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000000" w:rsidRDefault="0049689F">
      <w:pPr>
        <w:pStyle w:val="ConsPlusNormal"/>
        <w:spacing w:before="200"/>
        <w:ind w:firstLine="540"/>
        <w:jc w:val="both"/>
      </w:pPr>
      <w:r>
        <w:t>2537. Проводят работу по выявл</w:t>
      </w:r>
      <w:r>
        <w:t>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000000" w:rsidRDefault="0049689F">
      <w:pPr>
        <w:pStyle w:val="ConsPlusNormal"/>
        <w:spacing w:before="200"/>
        <w:ind w:firstLine="540"/>
        <w:jc w:val="both"/>
      </w:pPr>
      <w:r>
        <w:t>2538. Организуют ДМИ в максимально короткие сроки после получения из НЛДП р</w:t>
      </w:r>
      <w:r>
        <w:t>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w:t>
      </w:r>
      <w:r>
        <w:t>тся в соответствии с Санитарными правилами.</w:t>
      </w:r>
    </w:p>
    <w:p w:rsidR="00000000" w:rsidRDefault="0049689F">
      <w:pPr>
        <w:pStyle w:val="ConsPlusNormal"/>
        <w:spacing w:before="200"/>
        <w:ind w:firstLine="540"/>
        <w:jc w:val="both"/>
      </w:pPr>
      <w:r>
        <w:t>2539. Принимают меры по обеспечению организации мероприятий по профилактике ПОЛИО/ОВП, включая:</w:t>
      </w:r>
    </w:p>
    <w:p w:rsidR="00000000" w:rsidRDefault="0049689F">
      <w:pPr>
        <w:pStyle w:val="ConsPlusNormal"/>
        <w:spacing w:before="200"/>
        <w:ind w:firstLine="540"/>
        <w:jc w:val="both"/>
      </w:pPr>
      <w:r>
        <w:t>увеличение регламентированного показателя заболеваемости ОВП до 3 на 100 тыс. детей до 15 лет;</w:t>
      </w:r>
    </w:p>
    <w:p w:rsidR="00000000" w:rsidRDefault="0049689F">
      <w:pPr>
        <w:pStyle w:val="ConsPlusNormal"/>
        <w:spacing w:before="200"/>
        <w:ind w:firstLine="540"/>
        <w:jc w:val="both"/>
      </w:pPr>
      <w:r>
        <w:t>расширение перечня об</w:t>
      </w:r>
      <w:r>
        <w:t>ъектов эпидемиологической оценки;</w:t>
      </w:r>
    </w:p>
    <w:p w:rsidR="00000000" w:rsidRDefault="0049689F">
      <w:pPr>
        <w:pStyle w:val="ConsPlusNormal"/>
        <w:spacing w:before="20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000000" w:rsidRDefault="0049689F">
      <w:pPr>
        <w:pStyle w:val="ConsPlusNormal"/>
        <w:spacing w:before="200"/>
        <w:ind w:firstLine="540"/>
        <w:jc w:val="both"/>
      </w:pPr>
      <w:r>
        <w:t>организацию подворных (поквартирных) обходов с целью выявления пропущенных случаев ОВП.</w:t>
      </w:r>
    </w:p>
    <w:p w:rsidR="00000000" w:rsidRDefault="0049689F">
      <w:pPr>
        <w:pStyle w:val="ConsPlusNormal"/>
        <w:spacing w:before="200"/>
        <w:ind w:firstLine="540"/>
        <w:jc w:val="both"/>
      </w:pPr>
      <w:r>
        <w:t>2</w:t>
      </w:r>
      <w:r>
        <w:t>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w:t>
      </w:r>
      <w:r>
        <w:t>ической оценки обеспечения мероприятий по профилактике за ПОЛИО/ОВП.</w:t>
      </w:r>
    </w:p>
    <w:p w:rsidR="00000000" w:rsidRDefault="0049689F">
      <w:pPr>
        <w:pStyle w:val="ConsPlusNormal"/>
        <w:spacing w:before="200"/>
        <w:ind w:firstLine="540"/>
        <w:jc w:val="both"/>
      </w:pPr>
      <w:r>
        <w:t xml:space="preserve">2541. Расширяют контингенты населения для лабораторного исследования проб фекалий, </w:t>
      </w:r>
      <w:r>
        <w:lastRenderedPageBreak/>
        <w:t>увеличивают объем исследований.</w:t>
      </w:r>
    </w:p>
    <w:p w:rsidR="00000000" w:rsidRDefault="0049689F">
      <w:pPr>
        <w:pStyle w:val="ConsPlusNormal"/>
        <w:spacing w:before="200"/>
        <w:ind w:firstLine="540"/>
        <w:jc w:val="both"/>
      </w:pPr>
      <w:r>
        <w:t>2542. Расширяют перечень объектов окружающей среды для лабораторных иссл</w:t>
      </w:r>
      <w:r>
        <w:t>едований, увеличивают объем исследований.</w:t>
      </w:r>
    </w:p>
    <w:p w:rsidR="00000000" w:rsidRDefault="0049689F">
      <w:pPr>
        <w:pStyle w:val="ConsPlusNormal"/>
        <w:spacing w:before="200"/>
        <w:ind w:firstLine="540"/>
        <w:jc w:val="both"/>
      </w:pPr>
      <w:r>
        <w:t>2543. Усиливают контроль выполнения требований биологической безопасности работы в вирусологических лабораториях.</w:t>
      </w:r>
    </w:p>
    <w:p w:rsidR="00000000" w:rsidRDefault="0049689F">
      <w:pPr>
        <w:pStyle w:val="ConsPlusNormal"/>
        <w:spacing w:before="200"/>
        <w:ind w:firstLine="540"/>
        <w:jc w:val="both"/>
      </w:pPr>
      <w:r>
        <w:t xml:space="preserve">2544. Организуют информирование медицинских работников и населения об эпидемиологической ситуации и </w:t>
      </w:r>
      <w:r>
        <w:t>мерах профилактики полиомиелита.</w:t>
      </w:r>
    </w:p>
    <w:p w:rsidR="00000000" w:rsidRDefault="0049689F">
      <w:pPr>
        <w:pStyle w:val="ConsPlusNormal"/>
        <w:jc w:val="both"/>
      </w:pPr>
    </w:p>
    <w:p w:rsidR="00000000" w:rsidRDefault="0049689F">
      <w:pPr>
        <w:pStyle w:val="ConsPlusTitle"/>
        <w:jc w:val="center"/>
        <w:outlineLvl w:val="2"/>
      </w:pPr>
      <w:r>
        <w:t>Безопасность работы с материалами, инфицированными</w:t>
      </w:r>
    </w:p>
    <w:p w:rsidR="00000000" w:rsidRDefault="0049689F">
      <w:pPr>
        <w:pStyle w:val="ConsPlusTitle"/>
        <w:jc w:val="center"/>
      </w:pPr>
      <w:r>
        <w:t>или потенциально инфицированными полиовирусом</w:t>
      </w:r>
    </w:p>
    <w:p w:rsidR="00000000" w:rsidRDefault="0049689F">
      <w:pPr>
        <w:pStyle w:val="ConsPlusNormal"/>
        <w:jc w:val="both"/>
      </w:pPr>
    </w:p>
    <w:p w:rsidR="00000000" w:rsidRDefault="0049689F">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w:t>
      </w:r>
      <w:r>
        <w:t>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000000" w:rsidRDefault="0049689F">
      <w:pPr>
        <w:pStyle w:val="ConsPlusNormal"/>
        <w:spacing w:before="200"/>
        <w:ind w:firstLine="540"/>
        <w:jc w:val="both"/>
      </w:pPr>
      <w:r>
        <w:t>2546. На территории, где был выявлен больной полиомиелитом или носител</w:t>
      </w:r>
      <w:r>
        <w:t>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w:t>
      </w:r>
      <w:r>
        <w:t>ции).</w:t>
      </w:r>
    </w:p>
    <w:p w:rsidR="00000000" w:rsidRDefault="0049689F">
      <w:pPr>
        <w:pStyle w:val="ConsPlusNormal"/>
        <w:spacing w:before="20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000000" w:rsidRDefault="0049689F">
      <w:pPr>
        <w:pStyle w:val="ConsPlusNormal"/>
        <w:spacing w:before="20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000000" w:rsidRDefault="0049689F">
      <w:pPr>
        <w:pStyle w:val="ConsPlusNormal"/>
        <w:spacing w:before="200"/>
        <w:ind w:firstLine="540"/>
        <w:jc w:val="both"/>
      </w:pPr>
      <w:r>
        <w:t>2549. Окончательное обозначение поступившим штаммам присваивают только коллекции. Присвоенное коллекционному шта</w:t>
      </w:r>
      <w:r>
        <w:t>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000000" w:rsidRDefault="0049689F">
      <w:pPr>
        <w:pStyle w:val="ConsPlusNormal"/>
        <w:spacing w:before="20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000000" w:rsidRDefault="0049689F">
      <w:pPr>
        <w:pStyle w:val="ConsPlusNormal"/>
        <w:spacing w:before="20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w:t>
      </w:r>
      <w:r>
        <w:t>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w:t>
      </w:r>
      <w:r>
        <w:t>алы сдают в архив.</w:t>
      </w:r>
    </w:p>
    <w:p w:rsidR="00000000" w:rsidRDefault="0049689F">
      <w:pPr>
        <w:pStyle w:val="ConsPlusNormal"/>
        <w:spacing w:before="20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w:t>
      </w:r>
      <w:r>
        <w:t>мма.</w:t>
      </w:r>
    </w:p>
    <w:p w:rsidR="00000000" w:rsidRDefault="0049689F">
      <w:pPr>
        <w:pStyle w:val="ConsPlusNormal"/>
        <w:spacing w:before="20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000000" w:rsidRDefault="0049689F">
      <w:pPr>
        <w:pStyle w:val="ConsPlusNormal"/>
        <w:spacing w:before="200"/>
        <w:ind w:firstLine="540"/>
        <w:jc w:val="both"/>
      </w:pPr>
      <w:r>
        <w:t>2554. Материалы, инфицированные ДПВ, ПВВП, вакциноподобным полиовирусом, а та</w:t>
      </w:r>
      <w:r>
        <w:t>кже штаммы полиовирусов (ДПВ, ПВВП, вакциноподобных) следует хранить в холодильнике отдельно от других исследуемых материалов под замком.</w:t>
      </w:r>
    </w:p>
    <w:p w:rsidR="00000000" w:rsidRDefault="0049689F">
      <w:pPr>
        <w:pStyle w:val="ConsPlusNormal"/>
        <w:spacing w:before="200"/>
        <w:ind w:firstLine="540"/>
        <w:jc w:val="both"/>
      </w:pPr>
      <w:r>
        <w:t>2555. Каждый тип вакцинного штамма полиовируса для диагностических целей хранят в емкости с винтовой пробкой в отдельн</w:t>
      </w:r>
      <w:r>
        <w:t xml:space="preserve">ом опечатанном контейнере при температуре не выше минус 20 °C, где </w:t>
      </w:r>
      <w:r>
        <w:lastRenderedPageBreak/>
        <w:t>отсутствуют другие инфекционные материалы.</w:t>
      </w:r>
    </w:p>
    <w:p w:rsidR="00000000" w:rsidRDefault="0049689F">
      <w:pPr>
        <w:pStyle w:val="ConsPlusNormal"/>
        <w:spacing w:before="200"/>
        <w:ind w:firstLine="540"/>
        <w:jc w:val="both"/>
      </w:pPr>
      <w:r>
        <w:t xml:space="preserve">2556. Все материалы, которые относятся к потенциально инфекционным по отношению к ДПВ, ПВВП, вакциноподобным полиовирусам (пробы фекалий, образцы </w:t>
      </w:r>
      <w:r>
        <w:t>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w:t>
      </w:r>
      <w:r>
        <w:t>иации выделенных штаммов.</w:t>
      </w:r>
    </w:p>
    <w:p w:rsidR="00000000" w:rsidRDefault="0049689F">
      <w:pPr>
        <w:pStyle w:val="ConsPlusNormal"/>
        <w:spacing w:before="20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w:t>
      </w:r>
      <w:r>
        <w:t>ые материалы.</w:t>
      </w:r>
    </w:p>
    <w:p w:rsidR="00000000" w:rsidRDefault="0049689F">
      <w:pPr>
        <w:pStyle w:val="ConsPlusNormal"/>
        <w:spacing w:before="20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000000" w:rsidRDefault="0049689F">
      <w:pPr>
        <w:pStyle w:val="ConsPlusNormal"/>
        <w:spacing w:before="200"/>
        <w:ind w:firstLine="540"/>
        <w:jc w:val="both"/>
      </w:pPr>
      <w:r>
        <w:t xml:space="preserve">2559. Требуется </w:t>
      </w:r>
      <w:r>
        <w:t>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000000" w:rsidRDefault="0049689F">
      <w:pPr>
        <w:pStyle w:val="ConsPlusNormal"/>
        <w:spacing w:before="200"/>
        <w:ind w:firstLine="540"/>
        <w:jc w:val="both"/>
      </w:pPr>
      <w:r>
        <w:t>2560. Передачу материалов, инфицирован</w:t>
      </w:r>
      <w:r>
        <w:t>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000000" w:rsidRDefault="0049689F">
      <w:pPr>
        <w:pStyle w:val="ConsPlusNormal"/>
        <w:spacing w:before="200"/>
        <w:ind w:firstLine="540"/>
        <w:jc w:val="both"/>
      </w:pPr>
      <w:r>
        <w:t>2561. Выдачу коллекционных штаммов полиовирусов необходимо оформлять Акто</w:t>
      </w:r>
      <w:r>
        <w:t>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000000" w:rsidRDefault="0049689F">
      <w:pPr>
        <w:pStyle w:val="ConsPlusNormal"/>
        <w:spacing w:before="200"/>
        <w:ind w:firstLine="540"/>
        <w:jc w:val="both"/>
      </w:pPr>
      <w:r>
        <w:t xml:space="preserve">2562. За хранение материалов, инфицированных </w:t>
      </w:r>
      <w:r>
        <w:t>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w:t>
      </w:r>
      <w:r>
        <w:t>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000000" w:rsidRDefault="0049689F">
      <w:pPr>
        <w:pStyle w:val="ConsPlusNormal"/>
        <w:spacing w:before="200"/>
        <w:ind w:firstLine="540"/>
        <w:jc w:val="both"/>
      </w:pPr>
      <w:r>
        <w:t>2563. Передача материалов, инфицированных или потенциально инфицированных ДПВ, ПВВП, вакциноподобным поли</w:t>
      </w:r>
      <w:r>
        <w:t>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w:t>
        </w:r>
        <w:r>
          <w:rPr>
            <w:color w:val="0000FF"/>
          </w:rPr>
          <w:t xml:space="preserve"> 28</w:t>
        </w:r>
      </w:hyperlink>
      <w:r>
        <w:t xml:space="preserve"> к Санитарным правилам).</w:t>
      </w:r>
    </w:p>
    <w:p w:rsidR="00000000" w:rsidRDefault="0049689F">
      <w:pPr>
        <w:pStyle w:val="ConsPlusNormal"/>
        <w:spacing w:before="20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w:t>
      </w:r>
      <w:r>
        <w:t>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w:t>
      </w:r>
      <w:r>
        <w:t>илам).</w:t>
      </w:r>
    </w:p>
    <w:p w:rsidR="00000000" w:rsidRDefault="0049689F">
      <w:pPr>
        <w:pStyle w:val="ConsPlusNormal"/>
        <w:spacing w:before="20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000000" w:rsidRDefault="0049689F">
      <w:pPr>
        <w:pStyle w:val="ConsPlusNormal"/>
        <w:spacing w:before="200"/>
        <w:ind w:firstLine="540"/>
        <w:jc w:val="both"/>
      </w:pPr>
      <w:r>
        <w:t>2566. При получении материалов, инфицированных или потен</w:t>
      </w:r>
      <w:r>
        <w:t>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000000" w:rsidRDefault="0049689F">
      <w:pPr>
        <w:pStyle w:val="ConsPlusNormal"/>
        <w:spacing w:before="200"/>
        <w:ind w:firstLine="540"/>
        <w:jc w:val="both"/>
      </w:pPr>
      <w:r>
        <w:t>2567. При транспортировании материалов, инфицированн</w:t>
      </w:r>
      <w:r>
        <w:t>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000000" w:rsidRDefault="0049689F">
      <w:pPr>
        <w:pStyle w:val="ConsPlusNormal"/>
        <w:spacing w:before="200"/>
        <w:ind w:firstLine="540"/>
        <w:jc w:val="both"/>
      </w:pPr>
      <w:r>
        <w:t>2568. На содержимое упаковки с материалами, инфицированным</w:t>
      </w:r>
      <w:r>
        <w:t xml:space="preserve">и или потенциально </w:t>
      </w:r>
      <w:r>
        <w:lastRenderedPageBreak/>
        <w:t>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w:t>
      </w:r>
      <w:r>
        <w:t xml:space="preserve">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w:t>
      </w:r>
      <w:r>
        <w:t>подтверждающим получение этих материалов, направить его в организацию, их выдавшую.</w:t>
      </w:r>
    </w:p>
    <w:p w:rsidR="00000000" w:rsidRDefault="0049689F">
      <w:pPr>
        <w:pStyle w:val="ConsPlusNormal"/>
        <w:spacing w:before="20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w:t>
      </w:r>
      <w:r>
        <w:t>кспресс-доставки материалы, инфицированные или потенциально инфицированные ДПВ, ПВВП, вакциноподобным полиовирусом.</w:t>
      </w:r>
    </w:p>
    <w:p w:rsidR="00000000" w:rsidRDefault="0049689F">
      <w:pPr>
        <w:pStyle w:val="ConsPlusNormal"/>
        <w:spacing w:before="20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w:t>
      </w:r>
      <w:r>
        <w:t xml:space="preserve">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w:t>
      </w:r>
      <w:r>
        <w:t>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000000" w:rsidRDefault="0049689F">
      <w:pPr>
        <w:pStyle w:val="ConsPlusNormal"/>
        <w:spacing w:before="200"/>
        <w:ind w:firstLine="540"/>
        <w:jc w:val="both"/>
      </w:pPr>
      <w:r>
        <w:t>2571. В случае возникновения при транспортировании материалов, инфици</w:t>
      </w:r>
      <w:r>
        <w:t>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w:t>
      </w:r>
      <w:r>
        <w:t xml:space="preserve">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000000" w:rsidRDefault="0049689F">
      <w:pPr>
        <w:pStyle w:val="ConsPlusNormal"/>
        <w:jc w:val="both"/>
      </w:pPr>
    </w:p>
    <w:p w:rsidR="00000000" w:rsidRDefault="0049689F">
      <w:pPr>
        <w:pStyle w:val="ConsPlusTitle"/>
        <w:jc w:val="center"/>
        <w:outlineLvl w:val="2"/>
      </w:pPr>
      <w:r>
        <w:t xml:space="preserve">Гигиеническое </w:t>
      </w:r>
      <w:r>
        <w:t>воспитание населения по вопросам</w:t>
      </w:r>
    </w:p>
    <w:p w:rsidR="00000000" w:rsidRDefault="0049689F">
      <w:pPr>
        <w:pStyle w:val="ConsPlusTitle"/>
        <w:jc w:val="center"/>
      </w:pPr>
      <w:r>
        <w:t>профилактики полиомиелита</w:t>
      </w:r>
    </w:p>
    <w:p w:rsidR="00000000" w:rsidRDefault="0049689F">
      <w:pPr>
        <w:pStyle w:val="ConsPlusNormal"/>
        <w:jc w:val="both"/>
      </w:pPr>
    </w:p>
    <w:p w:rsidR="00000000" w:rsidRDefault="0049689F">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w:t>
      </w:r>
      <w:r>
        <w:t>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000000" w:rsidRDefault="0049689F">
      <w:pPr>
        <w:pStyle w:val="ConsPlusNormal"/>
        <w:spacing w:before="200"/>
        <w:ind w:firstLine="540"/>
        <w:jc w:val="both"/>
      </w:pPr>
      <w:r>
        <w:t>2573. Работу по организации и проведению информационно-разъяснит</w:t>
      </w:r>
      <w:r>
        <w:t>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000000" w:rsidRDefault="0049689F">
      <w:pPr>
        <w:pStyle w:val="ConsPlusNormal"/>
        <w:jc w:val="both"/>
      </w:pPr>
    </w:p>
    <w:p w:rsidR="00000000" w:rsidRDefault="0049689F">
      <w:pPr>
        <w:pStyle w:val="ConsPlusTitle"/>
        <w:jc w:val="center"/>
        <w:outlineLvl w:val="1"/>
      </w:pPr>
      <w:r>
        <w:t>XXXIII. Профилакт</w:t>
      </w:r>
      <w:r>
        <w:t>ика энтеровирусной (неполио) инфекции</w:t>
      </w:r>
    </w:p>
    <w:p w:rsidR="00000000" w:rsidRDefault="0049689F">
      <w:pPr>
        <w:pStyle w:val="ConsPlusNormal"/>
        <w:jc w:val="both"/>
      </w:pPr>
    </w:p>
    <w:p w:rsidR="00000000" w:rsidRDefault="0049689F">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000000" w:rsidRDefault="0049689F">
      <w:pPr>
        <w:pStyle w:val="ConsPlusNormal"/>
        <w:spacing w:before="200"/>
        <w:ind w:firstLine="540"/>
        <w:jc w:val="both"/>
      </w:pPr>
      <w:r>
        <w:t>2575. Типовым представителем рода является возбудител</w:t>
      </w:r>
      <w:r>
        <w:t>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w:t>
      </w:r>
      <w:r>
        <w:t>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000000" w:rsidRDefault="0049689F">
      <w:pPr>
        <w:pStyle w:val="ConsPlusNormal"/>
        <w:spacing w:before="200"/>
        <w:ind w:firstLine="540"/>
        <w:jc w:val="both"/>
      </w:pPr>
      <w:r>
        <w:t>2576. Резервуаром и источником инфекции являет</w:t>
      </w:r>
      <w:r>
        <w:t>ся человек: больной или бессимптомный носитель. Инкубационный период варьирует от 2 до 14 календарных дней, в среднем - до 1 недели.</w:t>
      </w:r>
    </w:p>
    <w:p w:rsidR="00000000" w:rsidRDefault="0049689F">
      <w:pPr>
        <w:pStyle w:val="ConsPlusNormal"/>
        <w:spacing w:before="200"/>
        <w:ind w:firstLine="540"/>
        <w:jc w:val="both"/>
      </w:pPr>
      <w:r>
        <w:t>2577. НПЭВ высоко контагиозны. Наиболее восприимчивыми являются дети раннего возраста.</w:t>
      </w:r>
    </w:p>
    <w:p w:rsidR="00000000" w:rsidRDefault="0049689F">
      <w:pPr>
        <w:pStyle w:val="ConsPlusNormal"/>
        <w:spacing w:before="200"/>
        <w:ind w:firstLine="540"/>
        <w:jc w:val="both"/>
      </w:pPr>
      <w:r>
        <w:lastRenderedPageBreak/>
        <w:t>2578. Передача ЭВИ осуществляется пр</w:t>
      </w:r>
      <w:r>
        <w:t>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000000" w:rsidRDefault="0049689F">
      <w:pPr>
        <w:pStyle w:val="ConsPlusNormal"/>
        <w:spacing w:before="200"/>
        <w:ind w:firstLine="540"/>
        <w:jc w:val="both"/>
      </w:pPr>
      <w:r>
        <w:t>2579. Энтеровирусы отличаются высокой у</w:t>
      </w:r>
      <w:r>
        <w:t>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000000" w:rsidRDefault="0049689F">
      <w:pPr>
        <w:pStyle w:val="ConsPlusNormal"/>
        <w:spacing w:before="200"/>
        <w:ind w:firstLine="540"/>
        <w:jc w:val="both"/>
      </w:pPr>
      <w:r>
        <w:t>2580. Распространение ЭВИ носит повсеместный характер. Заболевание встр</w:t>
      </w:r>
      <w:r>
        <w:t>ечается в виде спорадических случаев, локальных вспышек (чаще в детских коллективах), эпидемий.</w:t>
      </w:r>
    </w:p>
    <w:p w:rsidR="00000000" w:rsidRDefault="0049689F">
      <w:pPr>
        <w:pStyle w:val="ConsPlusNormal"/>
        <w:spacing w:before="20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w:t>
      </w:r>
      <w:r>
        <w:t>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000000" w:rsidRDefault="0049689F">
      <w:pPr>
        <w:pStyle w:val="ConsPlusNormal"/>
        <w:spacing w:before="200"/>
        <w:ind w:firstLine="540"/>
        <w:jc w:val="both"/>
      </w:pPr>
      <w:r>
        <w:t>2582. В случае загрязнения сточными водами эпидемиологическую значимость представляет вода, ис</w:t>
      </w:r>
      <w:r>
        <w:t>пользуемая как в качестве источников водоснабжения, так и рекреационных зон для купания населения.</w:t>
      </w:r>
    </w:p>
    <w:p w:rsidR="00000000" w:rsidRDefault="0049689F">
      <w:pPr>
        <w:pStyle w:val="ConsPlusNormal"/>
        <w:spacing w:before="200"/>
        <w:ind w:firstLine="540"/>
        <w:jc w:val="both"/>
      </w:pPr>
      <w:r>
        <w:t xml:space="preserve">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w:t>
      </w:r>
      <w:r>
        <w:t>зависимости от сезонного подъема заболеваемости.</w:t>
      </w:r>
    </w:p>
    <w:p w:rsidR="00000000" w:rsidRDefault="0049689F">
      <w:pPr>
        <w:pStyle w:val="ConsPlusNormal"/>
        <w:spacing w:before="200"/>
        <w:ind w:firstLine="540"/>
        <w:jc w:val="both"/>
      </w:pPr>
      <w:r>
        <w:t xml:space="preserve">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w:t>
      </w:r>
      <w:r>
        <w:t>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w:t>
      </w:r>
      <w:r>
        <w:t>ие.</w:t>
      </w:r>
    </w:p>
    <w:p w:rsidR="00000000" w:rsidRDefault="0049689F">
      <w:pPr>
        <w:pStyle w:val="ConsPlusNormal"/>
        <w:spacing w:before="20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000000" w:rsidRDefault="0049689F">
      <w:pPr>
        <w:pStyle w:val="ConsPlusNormal"/>
        <w:spacing w:before="200"/>
        <w:ind w:firstLine="540"/>
        <w:jc w:val="both"/>
      </w:pPr>
      <w:r>
        <w:t>2586. Обследованию на ЭВИ подлежат лица с характерными клиническими симптомами (синдромами) в очагах групповой заболеваемос</w:t>
      </w:r>
      <w:r>
        <w:t>ти, а также при подъеме заболеваемости ЭВИ на конретной территории.</w:t>
      </w:r>
    </w:p>
    <w:p w:rsidR="00000000" w:rsidRDefault="0049689F">
      <w:pPr>
        <w:pStyle w:val="ConsPlusNormal"/>
        <w:spacing w:before="20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000000" w:rsidRDefault="0049689F">
      <w:pPr>
        <w:pStyle w:val="ConsPlusNormal"/>
        <w:spacing w:before="200"/>
        <w:ind w:firstLine="540"/>
        <w:jc w:val="both"/>
      </w:pPr>
      <w:r>
        <w:t>2588. По степени достоверности диагноза с</w:t>
      </w:r>
      <w:r>
        <w:t>лучаи заболевания ЭВИ классифицируют как подозрительные, вероятные и подтвержденные:</w:t>
      </w:r>
    </w:p>
    <w:p w:rsidR="00000000" w:rsidRDefault="0049689F">
      <w:pPr>
        <w:pStyle w:val="ConsPlusNormal"/>
        <w:spacing w:before="200"/>
        <w:ind w:firstLine="540"/>
        <w:jc w:val="both"/>
      </w:pPr>
      <w:r>
        <w:t>подозрительным считается случай ЭВИ при наличии одного или нескольких из симптомов (синдромов);</w:t>
      </w:r>
    </w:p>
    <w:p w:rsidR="00000000" w:rsidRDefault="0049689F">
      <w:pPr>
        <w:pStyle w:val="ConsPlusNormal"/>
        <w:spacing w:before="200"/>
        <w:ind w:firstLine="540"/>
        <w:jc w:val="both"/>
      </w:pPr>
      <w:r>
        <w:t>вероятным считается случай ЭВИ при наличии характерных клинических проявлен</w:t>
      </w:r>
      <w:r>
        <w:t>ий и связи заболевания с зарегистрированным эпидемическим очагом;</w:t>
      </w:r>
    </w:p>
    <w:p w:rsidR="00000000" w:rsidRDefault="0049689F">
      <w:pPr>
        <w:pStyle w:val="ConsPlusNormal"/>
        <w:spacing w:before="200"/>
        <w:ind w:firstLine="540"/>
        <w:jc w:val="both"/>
      </w:pPr>
      <w:r>
        <w:t>подтвержденным считается случай ЭВИ при наличии клинических данных и лабораторного подтверждения одним из методов.</w:t>
      </w:r>
    </w:p>
    <w:p w:rsidR="00000000" w:rsidRDefault="0049689F">
      <w:pPr>
        <w:pStyle w:val="ConsPlusNormal"/>
        <w:spacing w:before="200"/>
        <w:ind w:firstLine="540"/>
        <w:jc w:val="both"/>
      </w:pPr>
      <w:r>
        <w:t>2589. При расшифрованной, эпидемиологически доказанной вспышке/групповой за</w:t>
      </w:r>
      <w:r>
        <w:t>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w:t>
      </w:r>
      <w:r>
        <w:t>ия положительных результатов лабораторного исследования на ЭВ.</w:t>
      </w:r>
    </w:p>
    <w:p w:rsidR="00000000" w:rsidRDefault="0049689F">
      <w:pPr>
        <w:pStyle w:val="ConsPlusNormal"/>
        <w:spacing w:before="200"/>
        <w:ind w:firstLine="540"/>
        <w:jc w:val="both"/>
      </w:pPr>
      <w:r>
        <w:t>2590. При сезонном подъеме заболеваемости ЭВИ на конкретно</w:t>
      </w:r>
      <w:r>
        <w:t xml:space="preserve">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w:t>
      </w:r>
      <w:r>
        <w:lastRenderedPageBreak/>
        <w:t>сезонного подъема, возможна пост</w:t>
      </w:r>
      <w:r>
        <w:t>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000000" w:rsidRDefault="0049689F">
      <w:pPr>
        <w:pStyle w:val="ConsPlusNormal"/>
        <w:jc w:val="both"/>
      </w:pPr>
    </w:p>
    <w:p w:rsidR="00000000" w:rsidRDefault="0049689F">
      <w:pPr>
        <w:pStyle w:val="ConsPlusTitle"/>
        <w:jc w:val="center"/>
        <w:outlineLvl w:val="2"/>
      </w:pPr>
      <w:r>
        <w:t>Лабораторная диагностика ЭВИ</w:t>
      </w:r>
    </w:p>
    <w:p w:rsidR="00000000" w:rsidRDefault="0049689F">
      <w:pPr>
        <w:pStyle w:val="ConsPlusNormal"/>
        <w:jc w:val="both"/>
      </w:pPr>
    </w:p>
    <w:p w:rsidR="00000000" w:rsidRDefault="0049689F">
      <w:pPr>
        <w:pStyle w:val="ConsPlusNormal"/>
        <w:ind w:firstLine="540"/>
        <w:jc w:val="both"/>
      </w:pPr>
      <w:r>
        <w:t>2591. Лабораторные исследования, направленные на обнаружение и идентификацию энтер</w:t>
      </w:r>
      <w:r>
        <w:t>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000000" w:rsidRDefault="0049689F">
      <w:pPr>
        <w:pStyle w:val="ConsPlusNormal"/>
        <w:spacing w:before="200"/>
        <w:ind w:firstLine="540"/>
        <w:jc w:val="both"/>
      </w:pPr>
      <w:r>
        <w:t>2592. Основными методами лабораторного подтверждения ЭВИ явля</w:t>
      </w:r>
      <w:r>
        <w:t>ются молекулярно-биологические (ПЦР, секвенирование) и вирусологические методы.</w:t>
      </w:r>
    </w:p>
    <w:p w:rsidR="00000000" w:rsidRDefault="0049689F">
      <w:pPr>
        <w:pStyle w:val="ConsPlusNormal"/>
        <w:spacing w:before="20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w:t>
      </w:r>
      <w:r>
        <w:t xml:space="preserve"> ЭВИ данные тесты не могут быть использованы.</w:t>
      </w:r>
    </w:p>
    <w:p w:rsidR="00000000" w:rsidRDefault="0049689F">
      <w:pPr>
        <w:pStyle w:val="ConsPlusNormal"/>
        <w:spacing w:before="200"/>
        <w:ind w:firstLine="540"/>
        <w:jc w:val="both"/>
      </w:pPr>
      <w:bookmarkStart w:id="25" w:name="Par6184"/>
      <w:bookmarkEnd w:id="25"/>
      <w:r>
        <w:t>2594. Основанием для лабораторного подтверждения диагноза ЭВИ служит:</w:t>
      </w:r>
    </w:p>
    <w:p w:rsidR="00000000" w:rsidRDefault="0049689F">
      <w:pPr>
        <w:pStyle w:val="ConsPlusNormal"/>
        <w:spacing w:before="200"/>
        <w:ind w:firstLine="540"/>
        <w:jc w:val="both"/>
      </w:pPr>
      <w:r>
        <w:t>обнаружение НПЭВ или их рибонуклеиновой кислоты (далее - РНК) в стерильных типах клинического материала;</w:t>
      </w:r>
    </w:p>
    <w:p w:rsidR="00000000" w:rsidRDefault="0049689F">
      <w:pPr>
        <w:pStyle w:val="ConsPlusNormal"/>
        <w:spacing w:before="200"/>
        <w:ind w:firstLine="540"/>
        <w:jc w:val="both"/>
      </w:pPr>
      <w:r>
        <w:t>выявление НПЭВ или их</w:t>
      </w:r>
      <w:r>
        <w:t xml:space="preserve">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000000" w:rsidRDefault="0049689F">
      <w:pPr>
        <w:pStyle w:val="ConsPlusNormal"/>
        <w:spacing w:before="200"/>
        <w:ind w:firstLine="540"/>
        <w:jc w:val="both"/>
      </w:pPr>
      <w:r>
        <w:t>выявление НПЭВ или их РНК в нестерильных типах к</w:t>
      </w:r>
      <w:r>
        <w:t>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w:t>
      </w:r>
      <w:r>
        <w:t xml:space="preserve">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000000" w:rsidRDefault="0049689F">
      <w:pPr>
        <w:pStyle w:val="ConsPlusNormal"/>
        <w:spacing w:before="200"/>
        <w:ind w:firstLine="540"/>
        <w:jc w:val="both"/>
      </w:pPr>
      <w:r>
        <w:t>выявление НПЭВ или их РНК в двух пробах нестерильных клинически</w:t>
      </w:r>
      <w:r>
        <w:t>х материалов разных типов.</w:t>
      </w:r>
    </w:p>
    <w:p w:rsidR="00000000" w:rsidRDefault="0049689F">
      <w:pPr>
        <w:pStyle w:val="ConsPlusNormal"/>
        <w:spacing w:before="20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000000" w:rsidRDefault="0049689F">
      <w:pPr>
        <w:pStyle w:val="ConsPlusNormal"/>
        <w:spacing w:before="200"/>
        <w:ind w:firstLine="540"/>
        <w:jc w:val="both"/>
      </w:pPr>
      <w:r>
        <w:t>2596. Расшифровка этиологии заболевания до типа НПЭВ проводится с целью оценки эпидемиологической ситуации и прогно</w:t>
      </w:r>
      <w:r>
        <w:t>зирования.</w:t>
      </w:r>
    </w:p>
    <w:p w:rsidR="00000000" w:rsidRDefault="0049689F">
      <w:pPr>
        <w:pStyle w:val="ConsPlusNormal"/>
        <w:spacing w:before="20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w:t>
      </w:r>
      <w:r>
        <w:t>чагов групповой заболеваемости ЭВИ.</w:t>
      </w:r>
    </w:p>
    <w:p w:rsidR="00000000" w:rsidRDefault="0049689F">
      <w:pPr>
        <w:pStyle w:val="ConsPlusNormal"/>
        <w:spacing w:before="20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000000" w:rsidRDefault="0049689F">
      <w:pPr>
        <w:pStyle w:val="ConsPlusNormal"/>
        <w:jc w:val="both"/>
      </w:pPr>
    </w:p>
    <w:p w:rsidR="00000000" w:rsidRDefault="0049689F">
      <w:pPr>
        <w:pStyle w:val="ConsPlusTitle"/>
        <w:jc w:val="center"/>
        <w:outlineLvl w:val="2"/>
      </w:pPr>
      <w:r>
        <w:t>М</w:t>
      </w:r>
      <w:r>
        <w:t>ероприятия при выявлении больного ЭВИ (при подозрении</w:t>
      </w:r>
    </w:p>
    <w:p w:rsidR="00000000" w:rsidRDefault="0049689F">
      <w:pPr>
        <w:pStyle w:val="ConsPlusTitle"/>
        <w:jc w:val="center"/>
      </w:pPr>
      <w:r>
        <w:t>на ЭВИ)</w:t>
      </w:r>
    </w:p>
    <w:p w:rsidR="00000000" w:rsidRDefault="0049689F">
      <w:pPr>
        <w:pStyle w:val="ConsPlusNormal"/>
        <w:jc w:val="both"/>
      </w:pPr>
    </w:p>
    <w:p w:rsidR="00000000" w:rsidRDefault="0049689F">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000000" w:rsidRDefault="0049689F">
      <w:pPr>
        <w:pStyle w:val="ConsPlusNormal"/>
        <w:spacing w:before="200"/>
        <w:ind w:firstLine="540"/>
        <w:jc w:val="both"/>
      </w:pPr>
      <w:r>
        <w:t>2600. Госпитализации подлежат больные ЭВИ и лица с подозрени</w:t>
      </w:r>
      <w:r>
        <w:t>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000000" w:rsidRDefault="0049689F">
      <w:pPr>
        <w:pStyle w:val="ConsPlusNormal"/>
        <w:spacing w:before="200"/>
        <w:ind w:firstLine="540"/>
        <w:jc w:val="both"/>
      </w:pPr>
      <w:r>
        <w:lastRenderedPageBreak/>
        <w:t>2601. Изоляции в соответствии с законодательством Российской Федерации подлежат больные</w:t>
      </w:r>
      <w:r>
        <w:t xml:space="preserve"> всеми клиническими формами ЭВИ и лица с подозрением на это заболевание - из организованных коллективов, а также проживающие в общежитиях.</w:t>
      </w:r>
    </w:p>
    <w:p w:rsidR="00000000" w:rsidRDefault="0049689F">
      <w:pPr>
        <w:pStyle w:val="ConsPlusNormal"/>
        <w:spacing w:before="200"/>
        <w:ind w:firstLine="540"/>
        <w:jc w:val="both"/>
      </w:pPr>
      <w:r>
        <w:t xml:space="preserve">2602. Больные с ЭВИ и лица с подозрением на это заболевание подлежат лабораторному обследованию. Взятие клинического </w:t>
      </w:r>
      <w:r>
        <w:t>материала от больного организуется при установлении диагноза ЭВИ или при подозрении на это заболевание - в день его обращения (госпитализации).</w:t>
      </w:r>
    </w:p>
    <w:p w:rsidR="00000000" w:rsidRDefault="0049689F">
      <w:pPr>
        <w:pStyle w:val="ConsPlusNormal"/>
        <w:spacing w:before="200"/>
        <w:ind w:firstLine="540"/>
        <w:jc w:val="both"/>
      </w:pPr>
      <w:r>
        <w:t>2603. Взятие определенного вида материала для лабораторных исследований от больных ЭВИ и лиц с подозрением на эт</w:t>
      </w:r>
      <w:r>
        <w:t>о заболевание осуществляется с учетом клинической картины заболевания.</w:t>
      </w:r>
    </w:p>
    <w:p w:rsidR="00000000" w:rsidRDefault="0049689F">
      <w:pPr>
        <w:pStyle w:val="ConsPlusNormal"/>
        <w:spacing w:before="200"/>
        <w:ind w:firstLine="540"/>
        <w:jc w:val="both"/>
      </w:pPr>
      <w:r>
        <w:t>2604. Для исследования отбираются:</w:t>
      </w:r>
    </w:p>
    <w:p w:rsidR="00000000" w:rsidRDefault="0049689F">
      <w:pPr>
        <w:pStyle w:val="ConsPlusNormal"/>
        <w:spacing w:before="20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000000" w:rsidRDefault="0049689F">
      <w:pPr>
        <w:pStyle w:val="ConsPlusNormal"/>
        <w:spacing w:before="20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000000" w:rsidRDefault="0049689F">
      <w:pPr>
        <w:pStyle w:val="ConsPlusNormal"/>
        <w:spacing w:before="200"/>
        <w:ind w:firstLine="540"/>
        <w:jc w:val="both"/>
      </w:pPr>
      <w:r>
        <w:t>аутопсийный материал в зависимости от имевшей место клинической картины заболевания (ткани головного, спи</w:t>
      </w:r>
      <w:r>
        <w:t>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000000" w:rsidRDefault="0049689F">
      <w:pPr>
        <w:pStyle w:val="ConsPlusNormal"/>
        <w:spacing w:before="200"/>
        <w:ind w:firstLine="540"/>
        <w:jc w:val="both"/>
      </w:pPr>
      <w:r>
        <w:t>2605. В очагах с установленной этиологией заболевания диагноз устанавливается по клинико-эпидемиолог</w:t>
      </w:r>
      <w:r>
        <w:t>ическим данным без лабораторного подтверждения.</w:t>
      </w:r>
    </w:p>
    <w:p w:rsidR="00000000" w:rsidRDefault="0049689F">
      <w:pPr>
        <w:pStyle w:val="ConsPlusNormal"/>
        <w:spacing w:before="20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000000" w:rsidRDefault="0049689F">
      <w:pPr>
        <w:pStyle w:val="ConsPlusNormal"/>
        <w:spacing w:before="200"/>
        <w:ind w:firstLine="540"/>
        <w:jc w:val="both"/>
      </w:pPr>
      <w:r>
        <w:t>2607. Этиологическая расшифров</w:t>
      </w:r>
      <w:r>
        <w:t>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(проф</w:t>
      </w:r>
      <w:r>
        <w:t>илактических) мероприятий в период эпидемического</w:t>
      </w:r>
    </w:p>
    <w:p w:rsidR="00000000" w:rsidRDefault="0049689F">
      <w:pPr>
        <w:pStyle w:val="ConsPlusTitle"/>
        <w:jc w:val="center"/>
      </w:pPr>
      <w:r>
        <w:t>сезонного подъема заболеваемости ЭВИ</w:t>
      </w:r>
    </w:p>
    <w:p w:rsidR="00000000" w:rsidRDefault="0049689F">
      <w:pPr>
        <w:pStyle w:val="ConsPlusNormal"/>
        <w:jc w:val="both"/>
      </w:pPr>
    </w:p>
    <w:p w:rsidR="00000000" w:rsidRDefault="0049689F">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w:t>
      </w:r>
      <w:r>
        <w:t>сти.</w:t>
      </w:r>
    </w:p>
    <w:p w:rsidR="00000000" w:rsidRDefault="0049689F">
      <w:pPr>
        <w:pStyle w:val="ConsPlusNormal"/>
        <w:spacing w:before="20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w:t>
      </w:r>
      <w:r>
        <w:t>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000000" w:rsidRDefault="0049689F">
      <w:pPr>
        <w:pStyle w:val="ConsPlusNormal"/>
        <w:spacing w:before="200"/>
        <w:ind w:firstLine="540"/>
        <w:jc w:val="both"/>
      </w:pPr>
      <w:r>
        <w:t>2610</w:t>
      </w:r>
      <w:r>
        <w:t>.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w:t>
      </w:r>
      <w:r>
        <w:t>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w:t>
      </w:r>
      <w:r>
        <w:t>ередачи возбудителя, рисков массового распространения инфекции и формирования эпидемических очагов.</w:t>
      </w:r>
    </w:p>
    <w:p w:rsidR="00000000" w:rsidRDefault="0049689F">
      <w:pPr>
        <w:pStyle w:val="ConsPlusNormal"/>
        <w:spacing w:before="200"/>
        <w:ind w:firstLine="540"/>
        <w:jc w:val="both"/>
      </w:pPr>
      <w:r>
        <w:t>2611. Критериями введения дополнительных профилактических мероприятий являются:</w:t>
      </w:r>
    </w:p>
    <w:p w:rsidR="00000000" w:rsidRDefault="0049689F">
      <w:pPr>
        <w:pStyle w:val="ConsPlusNormal"/>
        <w:spacing w:before="200"/>
        <w:ind w:firstLine="540"/>
        <w:jc w:val="both"/>
      </w:pPr>
      <w:r>
        <w:t>сезонный подъем заболеваемости с интенсивным ростом регистрируемой заболевае</w:t>
      </w:r>
      <w:r>
        <w:t xml:space="preserve">мости с </w:t>
      </w:r>
      <w:r>
        <w:lastRenderedPageBreak/>
        <w:t>превышением уровня аналогичного периода прошлого года, среднемноголетнего уровня;</w:t>
      </w:r>
    </w:p>
    <w:p w:rsidR="00000000" w:rsidRDefault="0049689F">
      <w:pPr>
        <w:pStyle w:val="ConsPlusNormal"/>
        <w:spacing w:before="200"/>
        <w:ind w:firstLine="540"/>
        <w:jc w:val="both"/>
      </w:pPr>
      <w:r>
        <w:t>преобладание в структуре регистрируемых ЭВИ генерализованных форм с тяжелым течением;</w:t>
      </w:r>
    </w:p>
    <w:p w:rsidR="00000000" w:rsidRDefault="0049689F">
      <w:pPr>
        <w:pStyle w:val="ConsPlusNormal"/>
        <w:spacing w:before="200"/>
        <w:ind w:firstLine="540"/>
        <w:jc w:val="both"/>
      </w:pPr>
      <w:r>
        <w:t>появление в структуре циркулирующих НПЭВ новых серовариантов с высоким эпидемиче</w:t>
      </w:r>
      <w:r>
        <w:t>ским потенциалом, ранее не встречавшихся на данной территории.</w:t>
      </w:r>
    </w:p>
    <w:p w:rsidR="00000000" w:rsidRDefault="0049689F">
      <w:pPr>
        <w:pStyle w:val="ConsPlusNormal"/>
        <w:spacing w:before="20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w:t>
      </w:r>
      <w:r>
        <w:t xml:space="preserve">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000000" w:rsidRDefault="0049689F">
      <w:pPr>
        <w:pStyle w:val="ConsPlusNormal"/>
        <w:spacing w:before="200"/>
        <w:ind w:firstLine="540"/>
        <w:jc w:val="both"/>
      </w:pPr>
      <w:r>
        <w:t>проведение ежедневного утреннего фильтра с документальным оформлением результатов осмотра по</w:t>
      </w:r>
      <w:r>
        <w:t xml:space="preserve"> каждому классу/группе/отряду (недопущение в организованный коллектив детей с признаками инфекционных заболеваний);</w:t>
      </w:r>
    </w:p>
    <w:p w:rsidR="00000000" w:rsidRDefault="0049689F">
      <w:pPr>
        <w:pStyle w:val="ConsPlusNormal"/>
        <w:spacing w:before="20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w:t>
      </w:r>
      <w:r>
        <w:t>ых, местах общего пользования, бассейнах, санузлах) с применением растворов дезинфекционных средств, эффективных в отношении энтеровирусов;</w:t>
      </w:r>
    </w:p>
    <w:p w:rsidR="00000000" w:rsidRDefault="0049689F">
      <w:pPr>
        <w:pStyle w:val="ConsPlusNormal"/>
        <w:spacing w:before="200"/>
        <w:ind w:firstLine="540"/>
        <w:jc w:val="both"/>
      </w:pPr>
      <w:r>
        <w:t>проведение дезинфекции столовой посуды и столовых приборов после каждого приема пищи с использованием дезинфекционны</w:t>
      </w:r>
      <w:r>
        <w:t>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w:t>
      </w:r>
      <w:r>
        <w:t xml:space="preserve"> надписями с указанием названия препарата, его концентрации, назначения, даты приготовления, предельного срока годности;</w:t>
      </w:r>
    </w:p>
    <w:p w:rsidR="00000000" w:rsidRDefault="0049689F">
      <w:pPr>
        <w:pStyle w:val="ConsPlusNormal"/>
        <w:spacing w:before="20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w:t>
      </w:r>
      <w:r>
        <w:t>ированные приборы, разрешенные к применению в соответствии с инструкцией производителя;</w:t>
      </w:r>
    </w:p>
    <w:p w:rsidR="00000000" w:rsidRDefault="0049689F">
      <w:pPr>
        <w:pStyle w:val="ConsPlusNormal"/>
        <w:spacing w:before="20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w:t>
      </w:r>
      <w:r>
        <w:t>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000000" w:rsidRDefault="0049689F">
      <w:pPr>
        <w:pStyle w:val="ConsPlusNormal"/>
        <w:spacing w:before="20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000000" w:rsidRDefault="0049689F">
      <w:pPr>
        <w:pStyle w:val="ConsPlusNormal"/>
        <w:spacing w:before="200"/>
        <w:ind w:firstLine="540"/>
        <w:jc w:val="both"/>
      </w:pPr>
      <w:r>
        <w:t>проведение разъяснительной работы с детьми и родителями о мерах профилактики ЭВИ.</w:t>
      </w:r>
    </w:p>
    <w:p w:rsidR="00000000" w:rsidRDefault="0049689F">
      <w:pPr>
        <w:pStyle w:val="ConsPlusNormal"/>
        <w:spacing w:before="200"/>
        <w:ind w:firstLine="540"/>
        <w:jc w:val="both"/>
      </w:pPr>
      <w:r>
        <w:t>2613. При высоком риске формирования эпидемических очагов ЭВИ также могут вводиться ограничительные мероприятия:</w:t>
      </w:r>
    </w:p>
    <w:p w:rsidR="00000000" w:rsidRDefault="0049689F">
      <w:pPr>
        <w:pStyle w:val="ConsPlusNormal"/>
        <w:spacing w:before="200"/>
        <w:ind w:firstLine="540"/>
        <w:jc w:val="both"/>
      </w:pPr>
      <w:r>
        <w:t>отмена кабинетной системы обучения (каждый класс занимается в отдельном кабинете);</w:t>
      </w:r>
    </w:p>
    <w:p w:rsidR="00000000" w:rsidRDefault="0049689F">
      <w:pPr>
        <w:pStyle w:val="ConsPlusNormal"/>
        <w:spacing w:before="200"/>
        <w:ind w:firstLine="540"/>
        <w:jc w:val="both"/>
      </w:pPr>
      <w:r>
        <w:t>своевременное введение ограничительных мероприятий, в том чи</w:t>
      </w:r>
      <w:r>
        <w:t>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000000" w:rsidRDefault="0049689F">
      <w:pPr>
        <w:pStyle w:val="ConsPlusNormal"/>
        <w:spacing w:before="200"/>
        <w:ind w:firstLine="540"/>
        <w:jc w:val="both"/>
      </w:pPr>
      <w:r>
        <w:t>2614. Руководители организаций, осуществляющих образоват</w:t>
      </w:r>
      <w:r>
        <w:t>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w:t>
      </w:r>
      <w:r>
        <w:t>ях (постоянно поддерживаемый запас) для проведения полного комплекса мероприятий.</w:t>
      </w:r>
    </w:p>
    <w:p w:rsidR="00000000" w:rsidRDefault="0049689F">
      <w:pPr>
        <w:pStyle w:val="ConsPlusNormal"/>
        <w:spacing w:before="20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w:t>
      </w:r>
      <w:r>
        <w:t xml:space="preserve">иятиях по </w:t>
      </w:r>
      <w:r>
        <w:lastRenderedPageBreak/>
        <w:t>профилактике ЭВИ на стендах в местах ожидания родителей указанных учреждений и на сайте учреждений.</w:t>
      </w:r>
    </w:p>
    <w:p w:rsidR="00000000" w:rsidRDefault="0049689F">
      <w:pPr>
        <w:pStyle w:val="ConsPlusNormal"/>
        <w:spacing w:before="20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w:t>
      </w:r>
      <w:r>
        <w:t>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w:t>
      </w:r>
      <w:r>
        <w:t>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w:t>
      </w:r>
      <w:r>
        <w:t>пускается использование в детских комнатах предметов, принадлежностей, игрушек, поверхность которых не позволяет проводить дезинфекцию.</w:t>
      </w:r>
    </w:p>
    <w:p w:rsidR="00000000" w:rsidRDefault="0049689F">
      <w:pPr>
        <w:pStyle w:val="ConsPlusNormal"/>
        <w:spacing w:before="200"/>
        <w:ind w:firstLine="540"/>
        <w:jc w:val="both"/>
      </w:pPr>
      <w:r>
        <w:t>2617. В зависимости от интенсивности проявлений эпидемического процесса по ЭВИ дополнительные профилактические мероприят</w:t>
      </w:r>
      <w:r>
        <w:t>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w:t>
      </w:r>
      <w:r>
        <w:t xml:space="preserve"> применением дезинфекционных средств, эффективных в отношении энтеровирусов, создание условий для соблюдения личной гигиены.</w:t>
      </w:r>
    </w:p>
    <w:p w:rsidR="00000000" w:rsidRDefault="0049689F">
      <w:pPr>
        <w:pStyle w:val="ConsPlusNormal"/>
        <w:jc w:val="both"/>
      </w:pPr>
    </w:p>
    <w:p w:rsidR="00000000" w:rsidRDefault="0049689F">
      <w:pPr>
        <w:pStyle w:val="ConsPlusTitle"/>
        <w:jc w:val="center"/>
        <w:outlineLvl w:val="2"/>
      </w:pPr>
      <w:r>
        <w:t>Проведение противоэпидемических мероприятий в очагах ЭВИ</w:t>
      </w:r>
    </w:p>
    <w:p w:rsidR="00000000" w:rsidRDefault="0049689F">
      <w:pPr>
        <w:pStyle w:val="ConsPlusNormal"/>
        <w:jc w:val="both"/>
      </w:pPr>
    </w:p>
    <w:p w:rsidR="00000000" w:rsidRDefault="0049689F">
      <w:pPr>
        <w:pStyle w:val="ConsPlusNormal"/>
        <w:ind w:firstLine="540"/>
        <w:jc w:val="both"/>
      </w:pPr>
      <w:r>
        <w:t>2618. Органами, уполномоченными осуществлять федеральный государственный</w:t>
      </w:r>
      <w:r>
        <w:t xml:space="preserve">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w:t>
      </w:r>
      <w:r>
        <w:t>чи возбудителя, а также условий, способствовавших возникновению очага.</w:t>
      </w:r>
    </w:p>
    <w:p w:rsidR="00000000" w:rsidRDefault="0049689F">
      <w:pPr>
        <w:pStyle w:val="ConsPlusNormal"/>
        <w:spacing w:before="20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w:t>
      </w:r>
      <w:r>
        <w:t>итьевая вода, вода бассейнов, рекреационных водоемов и другие объекты) для проведения лабораторных исследований.</w:t>
      </w:r>
    </w:p>
    <w:p w:rsidR="00000000" w:rsidRDefault="0049689F">
      <w:pPr>
        <w:pStyle w:val="ConsPlusNormal"/>
        <w:spacing w:before="20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000000" w:rsidRDefault="0049689F">
      <w:pPr>
        <w:pStyle w:val="ConsPlusNormal"/>
        <w:spacing w:before="200"/>
        <w:ind w:firstLine="540"/>
        <w:jc w:val="both"/>
      </w:pPr>
      <w:r>
        <w:t>2621. По результата</w:t>
      </w:r>
      <w:r>
        <w:t>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000000" w:rsidRDefault="0049689F">
      <w:pPr>
        <w:pStyle w:val="ConsPlusNormal"/>
        <w:spacing w:before="200"/>
        <w:ind w:firstLine="540"/>
        <w:jc w:val="both"/>
      </w:pPr>
      <w:r>
        <w:t xml:space="preserve">2622. В зависимости </w:t>
      </w:r>
      <w:r>
        <w:t>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000000" w:rsidRDefault="0049689F">
      <w:pPr>
        <w:pStyle w:val="ConsPlusNormal"/>
        <w:spacing w:before="200"/>
        <w:ind w:firstLine="540"/>
        <w:jc w:val="both"/>
      </w:pPr>
      <w:r>
        <w:t>введение ограничений (вплоть до запрещения) проведения массовых мероприятий (в первую очере</w:t>
      </w:r>
      <w:r>
        <w:t>дь в детских организованных коллективах), купания в открытых водоемах, бассейнах;</w:t>
      </w:r>
    </w:p>
    <w:p w:rsidR="00000000" w:rsidRDefault="0049689F">
      <w:pPr>
        <w:pStyle w:val="ConsPlusNormal"/>
        <w:spacing w:before="20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000000" w:rsidRDefault="0049689F">
      <w:pPr>
        <w:pStyle w:val="ConsPlusNormal"/>
        <w:spacing w:before="200"/>
        <w:ind w:firstLine="540"/>
        <w:jc w:val="both"/>
      </w:pPr>
      <w:r>
        <w:t>введени</w:t>
      </w:r>
      <w:r>
        <w:t>е гиперхлорирования питьевой воды, подаваемой населению;</w:t>
      </w:r>
    </w:p>
    <w:p w:rsidR="00000000" w:rsidRDefault="0049689F">
      <w:pPr>
        <w:pStyle w:val="ConsPlusNormal"/>
        <w:spacing w:before="20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000000" w:rsidRDefault="0049689F">
      <w:pPr>
        <w:pStyle w:val="ConsPlusNormal"/>
        <w:spacing w:before="200"/>
        <w:ind w:firstLine="540"/>
        <w:jc w:val="both"/>
      </w:pPr>
      <w:r>
        <w:t>введение меропри</w:t>
      </w:r>
      <w:r>
        <w:t>ятий по текущей дезинфекции в местах массового пребывания людей.</w:t>
      </w:r>
    </w:p>
    <w:p w:rsidR="00000000" w:rsidRDefault="0049689F">
      <w:pPr>
        <w:pStyle w:val="ConsPlusNormal"/>
        <w:spacing w:before="20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w:t>
      </w:r>
      <w:r>
        <w:lastRenderedPageBreak/>
        <w:t>орган</w:t>
      </w:r>
      <w:r>
        <w:t>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w:t>
      </w:r>
      <w:r>
        <w:t xml:space="preserve"> санитарно-противоэпидемических (профилактических) мероприятий мероприятий обеспечивает руководитель организации (учреждения).</w:t>
      </w:r>
    </w:p>
    <w:p w:rsidR="00000000" w:rsidRDefault="0049689F">
      <w:pPr>
        <w:pStyle w:val="ConsPlusNormal"/>
        <w:spacing w:before="200"/>
        <w:ind w:firstLine="540"/>
        <w:jc w:val="both"/>
      </w:pPr>
      <w:r>
        <w:t>2624. В целях локализации очага ЭВИ проводится активное выявление больных методом опроса, осмотра при утреннем приеме детей в кол</w:t>
      </w:r>
      <w:r>
        <w:t>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000000" w:rsidRDefault="0049689F">
      <w:pPr>
        <w:pStyle w:val="ConsPlusNormal"/>
        <w:spacing w:before="200"/>
        <w:ind w:firstLine="540"/>
        <w:jc w:val="both"/>
      </w:pPr>
      <w:r>
        <w:t>2625. В отдельных случаях организуют взятие клинического ма</w:t>
      </w:r>
      <w:r>
        <w:t xml:space="preserve">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w:t>
      </w:r>
      <w:r>
        <w:t>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000000" w:rsidRDefault="0049689F">
      <w:pPr>
        <w:pStyle w:val="ConsPlusNormal"/>
        <w:spacing w:before="200"/>
        <w:ind w:firstLine="540"/>
        <w:jc w:val="both"/>
      </w:pPr>
      <w:r>
        <w:t>2626. В очаге ЭВИ (при подозрении на это заболевание) организуется медицинское наблюдение за лицами, по</w:t>
      </w:r>
      <w:r>
        <w:t>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000000" w:rsidRDefault="0049689F">
      <w:pPr>
        <w:pStyle w:val="ConsPlusNormal"/>
        <w:spacing w:before="200"/>
        <w:ind w:firstLine="540"/>
        <w:jc w:val="both"/>
      </w:pPr>
      <w:r>
        <w:t>2627. Медицинскому наблюдению подлежат:</w:t>
      </w:r>
    </w:p>
    <w:p w:rsidR="00000000" w:rsidRDefault="0049689F">
      <w:pPr>
        <w:pStyle w:val="ConsPlusNormal"/>
        <w:spacing w:before="20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w:t>
      </w:r>
      <w:r>
        <w:t>я;</w:t>
      </w:r>
    </w:p>
    <w:p w:rsidR="00000000" w:rsidRDefault="0049689F">
      <w:pPr>
        <w:pStyle w:val="ConsPlusNormal"/>
        <w:spacing w:before="20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w:t>
      </w:r>
      <w:r>
        <w:t>питанием и обучением детей, обслуживанием больных, с коммунальным и бытовым обслуживанием населения.</w:t>
      </w:r>
    </w:p>
    <w:p w:rsidR="00000000" w:rsidRDefault="0049689F">
      <w:pPr>
        <w:pStyle w:val="ConsPlusNormal"/>
        <w:spacing w:before="20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r>
        <w:t>.</w:t>
      </w:r>
    </w:p>
    <w:p w:rsidR="00000000" w:rsidRDefault="0049689F">
      <w:pPr>
        <w:pStyle w:val="ConsPlusNormal"/>
        <w:spacing w:before="20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000000" w:rsidRDefault="0049689F">
      <w:pPr>
        <w:pStyle w:val="ConsPlusNormal"/>
        <w:spacing w:before="200"/>
        <w:ind w:firstLine="540"/>
        <w:jc w:val="both"/>
      </w:pPr>
      <w:r>
        <w:t>10 календарных дней - при регистрации легких форм ЭВИ (при отсутствии поражения нервной системы);</w:t>
      </w:r>
    </w:p>
    <w:p w:rsidR="00000000" w:rsidRDefault="0049689F">
      <w:pPr>
        <w:pStyle w:val="ConsPlusNormal"/>
        <w:spacing w:before="200"/>
        <w:ind w:firstLine="540"/>
        <w:jc w:val="both"/>
      </w:pPr>
      <w:r>
        <w:t>20 календарных дней - при регист</w:t>
      </w:r>
      <w:r>
        <w:t>рации форм ЭВИ с поражением нервной системы.</w:t>
      </w:r>
    </w:p>
    <w:p w:rsidR="00000000" w:rsidRDefault="0049689F">
      <w:pPr>
        <w:pStyle w:val="ConsPlusNormal"/>
        <w:spacing w:before="20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000000" w:rsidRDefault="0049689F">
      <w:pPr>
        <w:pStyle w:val="ConsPlusNormal"/>
        <w:spacing w:before="200"/>
        <w:ind w:firstLine="540"/>
        <w:jc w:val="both"/>
      </w:pPr>
      <w:r>
        <w:t>в течение 10 календарных дней - при регистрации легких фо</w:t>
      </w:r>
      <w:r>
        <w:t>рм ЭВИ (без признаков поражения нервной системы);</w:t>
      </w:r>
    </w:p>
    <w:p w:rsidR="00000000" w:rsidRDefault="0049689F">
      <w:pPr>
        <w:pStyle w:val="ConsPlusNormal"/>
        <w:spacing w:before="200"/>
        <w:ind w:firstLine="540"/>
        <w:jc w:val="both"/>
      </w:pPr>
      <w:r>
        <w:t>в течение 20 календарных дней - при регистрации форм ЭВИ с поражением нервной системы.</w:t>
      </w:r>
    </w:p>
    <w:p w:rsidR="00000000" w:rsidRDefault="0049689F">
      <w:pPr>
        <w:pStyle w:val="ConsPlusNormal"/>
        <w:spacing w:before="200"/>
        <w:ind w:firstLine="540"/>
        <w:jc w:val="both"/>
      </w:pPr>
      <w:r>
        <w:t>2631. Ограничительные мероприятия включают:</w:t>
      </w:r>
    </w:p>
    <w:p w:rsidR="00000000" w:rsidRDefault="0049689F">
      <w:pPr>
        <w:pStyle w:val="ConsPlusNormal"/>
        <w:spacing w:before="200"/>
        <w:ind w:firstLine="540"/>
        <w:jc w:val="both"/>
      </w:pPr>
      <w:r>
        <w:t>прекращение приема новых и временно отсутствующих детей в группу, в которой</w:t>
      </w:r>
      <w:r>
        <w:t xml:space="preserve"> зарегистрирован случай ЭВИ;</w:t>
      </w:r>
    </w:p>
    <w:p w:rsidR="00000000" w:rsidRDefault="0049689F">
      <w:pPr>
        <w:pStyle w:val="ConsPlusNormal"/>
        <w:spacing w:before="200"/>
        <w:ind w:firstLine="540"/>
        <w:jc w:val="both"/>
      </w:pPr>
      <w:r>
        <w:t>запрещение перевода детей из группы, в которой зарегистрирован случай ЭВИ, в другую группу;</w:t>
      </w:r>
    </w:p>
    <w:p w:rsidR="00000000" w:rsidRDefault="0049689F">
      <w:pPr>
        <w:pStyle w:val="ConsPlusNormal"/>
        <w:spacing w:before="200"/>
        <w:ind w:firstLine="540"/>
        <w:jc w:val="both"/>
      </w:pPr>
      <w:r>
        <w:lastRenderedPageBreak/>
        <w:t>запрещение участия карантинной группы в общих культурно-массовых мероприятиях детской организации;</w:t>
      </w:r>
    </w:p>
    <w:p w:rsidR="00000000" w:rsidRDefault="0049689F">
      <w:pPr>
        <w:pStyle w:val="ConsPlusNormal"/>
        <w:spacing w:before="200"/>
        <w:ind w:firstLine="540"/>
        <w:jc w:val="both"/>
      </w:pPr>
      <w:r>
        <w:t>организацию прогулок карантинной гру</w:t>
      </w:r>
      <w:r>
        <w:t>ппы с соблюдением принципа групповой изоляции на участке и при возвращении в группу;</w:t>
      </w:r>
    </w:p>
    <w:p w:rsidR="00000000" w:rsidRDefault="0049689F">
      <w:pPr>
        <w:pStyle w:val="ConsPlusNormal"/>
        <w:spacing w:before="200"/>
        <w:ind w:firstLine="540"/>
        <w:jc w:val="both"/>
      </w:pPr>
      <w:r>
        <w:t>соблюдение принципа изоляции детей карантинной группы при организации питания;</w:t>
      </w:r>
    </w:p>
    <w:p w:rsidR="00000000" w:rsidRDefault="0049689F">
      <w:pPr>
        <w:pStyle w:val="ConsPlusNormal"/>
        <w:spacing w:before="200"/>
        <w:ind w:firstLine="540"/>
        <w:jc w:val="both"/>
      </w:pPr>
      <w:r>
        <w:t>при невозможности соблюдения в организации, осуществляющей образовательную деятельность, при</w:t>
      </w:r>
      <w:r>
        <w:t>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w:t>
      </w:r>
      <w:r>
        <w:t>мы.</w:t>
      </w:r>
    </w:p>
    <w:p w:rsidR="00000000" w:rsidRDefault="0049689F">
      <w:pPr>
        <w:pStyle w:val="ConsPlusNormal"/>
        <w:spacing w:before="20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000000" w:rsidRDefault="0049689F">
      <w:pPr>
        <w:pStyle w:val="ConsPlusNormal"/>
        <w:spacing w:before="200"/>
        <w:ind w:firstLine="540"/>
        <w:jc w:val="both"/>
      </w:pPr>
      <w:r>
        <w:t>2633. В очагах ЭВИ организуют мероприятия по дезинфекции.</w:t>
      </w:r>
    </w:p>
    <w:p w:rsidR="00000000" w:rsidRDefault="0049689F">
      <w:pPr>
        <w:pStyle w:val="ConsPlusNormal"/>
        <w:spacing w:before="200"/>
        <w:ind w:firstLine="540"/>
        <w:jc w:val="both"/>
      </w:pPr>
      <w:r>
        <w:t>2634. Текущую дезинфекцию в домашнем очаге проводят члены</w:t>
      </w:r>
      <w:r>
        <w:t xml:space="preserve"> семьи, в организованных коллективах - сотрудники учреждения/организации после проведенного медицинскими работниками инструктажа.</w:t>
      </w:r>
    </w:p>
    <w:p w:rsidR="00000000" w:rsidRDefault="0049689F">
      <w:pPr>
        <w:pStyle w:val="ConsPlusNormal"/>
        <w:spacing w:before="200"/>
        <w:ind w:firstLine="540"/>
        <w:jc w:val="both"/>
      </w:pPr>
      <w:r>
        <w:t>2635. Необходимость проведения заключительной дезинфекции определяют специалисты органов, уполномоченных осуществлять федераль</w:t>
      </w:r>
      <w:r>
        <w:t>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000000" w:rsidRDefault="0049689F">
      <w:pPr>
        <w:pStyle w:val="ConsPlusNormal"/>
        <w:spacing w:before="200"/>
        <w:ind w:firstLine="540"/>
        <w:jc w:val="both"/>
      </w:pPr>
      <w:r>
        <w:t>2636. Текущая и заключительная дезинфекция проводится с использованием дезинфекционных средств, разрешен</w:t>
      </w:r>
      <w:r>
        <w:t>ных к применению и эффективных в отношении энтеровирусов, в соответствии с инструкцией (методическими указаниями) по их применению.</w:t>
      </w:r>
    </w:p>
    <w:p w:rsidR="00000000" w:rsidRDefault="0049689F">
      <w:pPr>
        <w:pStyle w:val="ConsPlusNormal"/>
        <w:spacing w:before="200"/>
        <w:ind w:firstLine="540"/>
        <w:jc w:val="both"/>
      </w:pPr>
      <w:r>
        <w:t>2637. Среди населения, подвергшегося риску заражения, проводится разъяснительная работа о соблюдении мер профилактики зараже</w:t>
      </w:r>
      <w:r>
        <w:t>ния ЭВИ с учетом реализуемых путей и факторов передачи возбудителя инфекции.</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энтеровирусной инфекции</w:t>
      </w:r>
    </w:p>
    <w:p w:rsidR="00000000" w:rsidRDefault="0049689F">
      <w:pPr>
        <w:pStyle w:val="ConsPlusNormal"/>
        <w:jc w:val="both"/>
      </w:pPr>
    </w:p>
    <w:p w:rsidR="00000000" w:rsidRDefault="0049689F">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w:t>
      </w:r>
      <w:r>
        <w:t>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000000" w:rsidRDefault="0049689F">
      <w:pPr>
        <w:pStyle w:val="ConsPlusNormal"/>
        <w:spacing w:before="200"/>
        <w:ind w:firstLine="540"/>
        <w:jc w:val="both"/>
      </w:pPr>
      <w:r>
        <w:t>мо</w:t>
      </w:r>
      <w:r>
        <w:t>ниторинг за циркуляцией НПЭВ, включающий исследования проб из объектов окружающей среды и материала от людей;</w:t>
      </w:r>
    </w:p>
    <w:p w:rsidR="00000000" w:rsidRDefault="0049689F">
      <w:pPr>
        <w:pStyle w:val="ConsPlusNormal"/>
        <w:spacing w:before="20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w:t>
      </w:r>
      <w:r>
        <w:t xml:space="preserve"> объектов окружающей среды и материала от людей;</w:t>
      </w:r>
    </w:p>
    <w:p w:rsidR="00000000" w:rsidRDefault="0049689F">
      <w:pPr>
        <w:pStyle w:val="ConsPlusNormal"/>
        <w:spacing w:before="20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000000" w:rsidRDefault="0049689F">
      <w:pPr>
        <w:pStyle w:val="ConsPlusNormal"/>
        <w:spacing w:before="200"/>
        <w:ind w:firstLine="540"/>
        <w:jc w:val="both"/>
      </w:pPr>
      <w:r>
        <w:t>комплекс мероприятий по недопущению завоза инфекции из неблагополучных регион</w:t>
      </w:r>
      <w:r>
        <w:t xml:space="preserve">ов, стран, </w:t>
      </w:r>
      <w:r>
        <w:lastRenderedPageBreak/>
        <w:t>включая санитарно-карантинный контроль в международных пунктах пропуска через государственную границу Российской Федерации;</w:t>
      </w:r>
    </w:p>
    <w:p w:rsidR="00000000" w:rsidRDefault="0049689F">
      <w:pPr>
        <w:pStyle w:val="ConsPlusNormal"/>
        <w:spacing w:before="200"/>
        <w:ind w:firstLine="540"/>
        <w:jc w:val="both"/>
      </w:pPr>
      <w:r>
        <w:t>гигиеническое обучение и воспитание граждан, направленное на повышение их санитарной культуры в отношении профилактики за</w:t>
      </w:r>
      <w:r>
        <w:t>болеваний ЭВИ;</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spacing w:before="20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000000" w:rsidRDefault="0049689F">
      <w:pPr>
        <w:pStyle w:val="ConsPlusNormal"/>
        <w:spacing w:before="200"/>
        <w:ind w:firstLine="540"/>
        <w:jc w:val="both"/>
      </w:pPr>
      <w:r>
        <w:t>2640.</w:t>
      </w:r>
      <w:r>
        <w:t xml:space="preserve">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w:t>
      </w:r>
      <w:r>
        <w:t>и отбора проб с учетом конкретных местных условий.</w:t>
      </w:r>
    </w:p>
    <w:p w:rsidR="00000000" w:rsidRDefault="0049689F">
      <w:pPr>
        <w:pStyle w:val="ConsPlusNormal"/>
        <w:spacing w:before="20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w:t>
      </w:r>
      <w:r>
        <w:t xml:space="preserve">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w:t>
      </w:r>
      <w:r>
        <w:t xml:space="preserve">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w:t>
      </w:r>
      <w:r>
        <w:t>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w:t>
      </w:r>
      <w:r>
        <w:t xml:space="preserve"> для детей-сирот и детей, оставшихся без попечения родителей, организации, осуществляющие образовательную деятельность, и иные).</w:t>
      </w:r>
    </w:p>
    <w:p w:rsidR="00000000" w:rsidRDefault="0049689F">
      <w:pPr>
        <w:pStyle w:val="ConsPlusNormal"/>
        <w:spacing w:before="200"/>
        <w:ind w:firstLine="540"/>
        <w:jc w:val="both"/>
      </w:pPr>
      <w:r>
        <w:t xml:space="preserve">2642. Программа включает в себя перечень точек отбора проб, периодичность (кратность) отбора проб из каждой точки в динамике в </w:t>
      </w:r>
      <w:r>
        <w:t>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w:t>
      </w:r>
      <w:r>
        <w:t>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000000" w:rsidRDefault="0049689F">
      <w:pPr>
        <w:pStyle w:val="ConsPlusNormal"/>
        <w:spacing w:before="200"/>
        <w:ind w:firstLine="540"/>
        <w:jc w:val="both"/>
      </w:pPr>
      <w:r>
        <w:t>2643. В плановом порядке лабораторные исследования проводят вирус</w:t>
      </w:r>
      <w:r>
        <w:t>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000000" w:rsidRDefault="0049689F">
      <w:pPr>
        <w:pStyle w:val="ConsPlusNormal"/>
        <w:spacing w:before="200"/>
        <w:ind w:firstLine="540"/>
        <w:jc w:val="both"/>
      </w:pPr>
      <w:r>
        <w:t>2644. При возникновении эпидпоказаний к проведению исследований м</w:t>
      </w:r>
      <w:r>
        <w:t>огут быть привлечены РЦ за ПОЛИО/ОВП, референс-центр по мониторингу ЭВИ и региональные научно-методические центры по изучению ЭВИ.</w:t>
      </w:r>
    </w:p>
    <w:p w:rsidR="00000000" w:rsidRDefault="0049689F">
      <w:pPr>
        <w:pStyle w:val="ConsPlusNormal"/>
        <w:spacing w:before="200"/>
        <w:ind w:firstLine="540"/>
        <w:jc w:val="both"/>
      </w:pPr>
      <w:r>
        <w:t>2645. Территориальными органами, осуществляющими федеральный государственный санитарно-эпидемиологический контроль, проводитс</w:t>
      </w:r>
      <w:r>
        <w:t>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49689F">
      <w:pPr>
        <w:pStyle w:val="ConsPlusNormal"/>
        <w:spacing w:before="200"/>
        <w:ind w:firstLine="540"/>
        <w:jc w:val="both"/>
      </w:pPr>
      <w:r>
        <w:t>2646. При выявлении эпидемиолог</w:t>
      </w:r>
      <w:r>
        <w:t>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w:t>
      </w:r>
      <w:r>
        <w:t xml:space="preserve">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w:t>
      </w:r>
      <w:r>
        <w:t>водоподготовки и другие.</w:t>
      </w:r>
    </w:p>
    <w:p w:rsidR="00000000" w:rsidRDefault="0049689F">
      <w:pPr>
        <w:pStyle w:val="ConsPlusNormal"/>
        <w:jc w:val="both"/>
      </w:pPr>
    </w:p>
    <w:p w:rsidR="00000000" w:rsidRDefault="0049689F">
      <w:pPr>
        <w:pStyle w:val="ConsPlusTitle"/>
        <w:jc w:val="center"/>
        <w:outlineLvl w:val="2"/>
      </w:pPr>
      <w:r>
        <w:lastRenderedPageBreak/>
        <w:t>Гигиеническое воспитание населения</w:t>
      </w:r>
    </w:p>
    <w:p w:rsidR="00000000" w:rsidRDefault="0049689F">
      <w:pPr>
        <w:pStyle w:val="ConsPlusNormal"/>
        <w:jc w:val="both"/>
      </w:pPr>
    </w:p>
    <w:p w:rsidR="00000000" w:rsidRDefault="0049689F">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методы.</w:t>
      </w:r>
    </w:p>
    <w:p w:rsidR="00000000" w:rsidRDefault="0049689F">
      <w:pPr>
        <w:pStyle w:val="ConsPlusNormal"/>
        <w:spacing w:before="20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w:t>
      </w:r>
      <w:r>
        <w:t>дства, приготовления, хранения, транспортировки и реализации пищевых продуктов, водоподготовки, воспитанием и обучением детей.</w:t>
      </w:r>
    </w:p>
    <w:p w:rsidR="00000000" w:rsidRDefault="0049689F">
      <w:pPr>
        <w:pStyle w:val="ConsPlusNormal"/>
        <w:jc w:val="both"/>
      </w:pPr>
    </w:p>
    <w:p w:rsidR="00000000" w:rsidRDefault="0049689F">
      <w:pPr>
        <w:pStyle w:val="ConsPlusTitle"/>
        <w:jc w:val="center"/>
        <w:outlineLvl w:val="1"/>
      </w:pPr>
      <w:r>
        <w:t>XXXIV. Профилактика гриппа и других острых респираторных</w:t>
      </w:r>
    </w:p>
    <w:p w:rsidR="00000000" w:rsidRDefault="0049689F">
      <w:pPr>
        <w:pStyle w:val="ConsPlusTitle"/>
        <w:jc w:val="center"/>
      </w:pPr>
      <w:r>
        <w:t>вирусных инфекций</w:t>
      </w:r>
    </w:p>
    <w:p w:rsidR="00000000" w:rsidRDefault="0049689F">
      <w:pPr>
        <w:pStyle w:val="ConsPlusNormal"/>
        <w:jc w:val="both"/>
      </w:pPr>
    </w:p>
    <w:p w:rsidR="00000000" w:rsidRDefault="0049689F">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w:t>
      </w:r>
      <w:r>
        <w:t xml:space="preserve">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w:t>
      </w:r>
      <w:r>
        <w:t>острая инфекция верхних дыхательных путей неуточненная.</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w:t>
      </w:r>
      <w:r>
        <w:t>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w:t>
      </w:r>
      <w:r>
        <w:t>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w:t>
      </w:r>
      <w:r>
        <w:t>схождение.</w:t>
      </w:r>
    </w:p>
    <w:p w:rsidR="00000000" w:rsidRDefault="0049689F">
      <w:pPr>
        <w:pStyle w:val="ConsPlusNormal"/>
        <w:spacing w:before="20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w:t>
      </w:r>
      <w:r>
        <w:t>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w:t>
      </w:r>
      <w:r>
        <w:t>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w:t>
      </w:r>
      <w:r>
        <w:t>, H4N8, H6N1, H10N7 и другие).</w:t>
      </w:r>
    </w:p>
    <w:p w:rsidR="00000000" w:rsidRDefault="0049689F">
      <w:pPr>
        <w:pStyle w:val="ConsPlusNormal"/>
        <w:spacing w:before="20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w:t>
      </w:r>
      <w:r>
        <w:t>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w:t>
      </w:r>
      <w:r>
        <w:t>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000000" w:rsidRDefault="0049689F">
      <w:pPr>
        <w:pStyle w:val="ConsPlusNormal"/>
        <w:spacing w:before="200"/>
        <w:ind w:firstLine="540"/>
        <w:jc w:val="both"/>
      </w:pPr>
      <w:r>
        <w:t>2659. Подтвержденным считается случай гриппа после лабораторного подтверждения диаг</w:t>
      </w:r>
      <w:r>
        <w:t xml:space="preserve">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w:t>
      </w:r>
      <w:r>
        <w:lastRenderedPageBreak/>
        <w:t>медицинских изделий для диагностики гриппа). Лабораторно подтвержденны</w:t>
      </w:r>
      <w:r>
        <w:t>й случай необязательно должен отвечать клиническому определению случая.</w:t>
      </w:r>
    </w:p>
    <w:p w:rsidR="00000000" w:rsidRDefault="0049689F">
      <w:pPr>
        <w:pStyle w:val="ConsPlusNormal"/>
        <w:spacing w:before="20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000000" w:rsidRDefault="0049689F">
      <w:pPr>
        <w:pStyle w:val="ConsPlusNormal"/>
        <w:spacing w:before="200"/>
        <w:ind w:firstLine="540"/>
        <w:jc w:val="both"/>
      </w:pPr>
      <w:r>
        <w:t>2661. Сумма</w:t>
      </w:r>
      <w:r>
        <w:t>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w:t>
      </w:r>
      <w:r>
        <w:t>я органами, уполномоченными осуществлять федеральный государственный санитарно-эпидемиологический надзор, с периодическим обновлением.</w:t>
      </w:r>
    </w:p>
    <w:p w:rsidR="00000000" w:rsidRDefault="0049689F">
      <w:pPr>
        <w:pStyle w:val="ConsPlusNormal"/>
        <w:spacing w:before="200"/>
        <w:ind w:firstLine="540"/>
        <w:jc w:val="both"/>
      </w:pPr>
      <w:r>
        <w:t>2662. Предвестниками осложнения эпидемической ситуации по гриппу и ОРИ в данном эпидемическом сезоне для данной территори</w:t>
      </w:r>
      <w:r>
        <w:t>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000000" w:rsidRDefault="0049689F">
      <w:pPr>
        <w:pStyle w:val="ConsPlusNormal"/>
        <w:spacing w:before="20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r>
        <w:t>.</w:t>
      </w:r>
    </w:p>
    <w:p w:rsidR="00000000" w:rsidRDefault="0049689F">
      <w:pPr>
        <w:pStyle w:val="ConsPlusNormal"/>
        <w:spacing w:before="20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000000" w:rsidRDefault="0049689F">
      <w:pPr>
        <w:pStyle w:val="ConsPlusNormal"/>
        <w:jc w:val="both"/>
      </w:pPr>
    </w:p>
    <w:p w:rsidR="00000000" w:rsidRDefault="0049689F">
      <w:pPr>
        <w:pStyle w:val="ConsPlusTitle"/>
        <w:jc w:val="center"/>
        <w:outlineLvl w:val="2"/>
      </w:pPr>
      <w:r>
        <w:t>Выявление, учет и регистрация случаев заболеваний гриппом</w:t>
      </w:r>
    </w:p>
    <w:p w:rsidR="00000000" w:rsidRDefault="0049689F">
      <w:pPr>
        <w:pStyle w:val="ConsPlusTitle"/>
        <w:jc w:val="center"/>
      </w:pPr>
      <w:r>
        <w:t>и ОРИ</w:t>
      </w:r>
    </w:p>
    <w:p w:rsidR="00000000" w:rsidRDefault="0049689F">
      <w:pPr>
        <w:pStyle w:val="ConsPlusNormal"/>
        <w:jc w:val="both"/>
      </w:pPr>
    </w:p>
    <w:p w:rsidR="00000000" w:rsidRDefault="0049689F">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w:t>
      </w:r>
      <w:r>
        <w:t>эпидемиологический надзор в еженедельном, а в период эпидемического неблагополучия - в ежедневном режиме.</w:t>
      </w:r>
    </w:p>
    <w:p w:rsidR="00000000" w:rsidRDefault="0049689F">
      <w:pPr>
        <w:pStyle w:val="ConsPlusNormal"/>
        <w:spacing w:before="20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w:t>
      </w:r>
      <w:r>
        <w:t xml:space="preserve">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w:t>
      </w:r>
      <w:r>
        <w:t>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49689F">
      <w:pPr>
        <w:pStyle w:val="ConsPlusNormal"/>
        <w:jc w:val="both"/>
      </w:pPr>
    </w:p>
    <w:p w:rsidR="00000000" w:rsidRDefault="0049689F">
      <w:pPr>
        <w:pStyle w:val="ConsPlusTitle"/>
        <w:jc w:val="center"/>
        <w:outlineLvl w:val="2"/>
      </w:pPr>
      <w:r>
        <w:t>Диагностика гриппа и ОРИ</w:t>
      </w:r>
    </w:p>
    <w:p w:rsidR="00000000" w:rsidRDefault="0049689F">
      <w:pPr>
        <w:pStyle w:val="ConsPlusNormal"/>
        <w:jc w:val="both"/>
      </w:pPr>
    </w:p>
    <w:p w:rsidR="00000000" w:rsidRDefault="0049689F">
      <w:pPr>
        <w:pStyle w:val="ConsPlusNormal"/>
        <w:ind w:firstLine="540"/>
        <w:jc w:val="both"/>
      </w:pPr>
      <w:r>
        <w:t>2667. Выявление больных гриппом и ОРИ и лиц с подозрением на эти заболевания проводитс</w:t>
      </w:r>
      <w:r>
        <w:t>я медицинскими работниками медицинских организаций и индивидуальными предпринимателями, осуществляющими медицинскую деятельность:</w:t>
      </w:r>
    </w:p>
    <w:p w:rsidR="00000000" w:rsidRDefault="0049689F">
      <w:pPr>
        <w:pStyle w:val="ConsPlusNormal"/>
        <w:spacing w:before="200"/>
        <w:ind w:firstLine="540"/>
        <w:jc w:val="both"/>
      </w:pPr>
      <w:r>
        <w:t>при обращении к ним населения за медицинской помощью;</w:t>
      </w:r>
    </w:p>
    <w:p w:rsidR="00000000" w:rsidRDefault="0049689F">
      <w:pPr>
        <w:pStyle w:val="ConsPlusNormal"/>
        <w:spacing w:before="200"/>
        <w:ind w:firstLine="540"/>
        <w:jc w:val="both"/>
      </w:pPr>
      <w:r>
        <w:t>при оказании населению медицинской помощи на дому;</w:t>
      </w:r>
    </w:p>
    <w:p w:rsidR="00000000" w:rsidRDefault="0049689F">
      <w:pPr>
        <w:pStyle w:val="ConsPlusNormal"/>
        <w:spacing w:before="200"/>
        <w:ind w:firstLine="540"/>
        <w:jc w:val="both"/>
      </w:pPr>
      <w:r>
        <w:t>при ежедневном приеме</w:t>
      </w:r>
      <w:r>
        <w:t xml:space="preserve"> детей в организации, осуществляющие образовательную деятельность;</w:t>
      </w:r>
    </w:p>
    <w:p w:rsidR="00000000" w:rsidRDefault="0049689F">
      <w:pPr>
        <w:pStyle w:val="ConsPlusNormal"/>
        <w:spacing w:before="200"/>
        <w:ind w:firstLine="540"/>
        <w:jc w:val="both"/>
      </w:pPr>
      <w:r>
        <w:t>при медицинском наблюдении за лицами, общавшимися с больным гриппом.</w:t>
      </w:r>
    </w:p>
    <w:p w:rsidR="00000000" w:rsidRDefault="0049689F">
      <w:pPr>
        <w:pStyle w:val="ConsPlusNormal"/>
        <w:spacing w:before="200"/>
        <w:ind w:firstLine="540"/>
        <w:jc w:val="both"/>
      </w:pPr>
      <w:r>
        <w:t xml:space="preserve">2668. Для подтверждения диагноза "грипп" и ОРИ используются различные, разрешенные к применению в Российской Федерации, </w:t>
      </w:r>
      <w:r>
        <w:t>методы или диагностические наборы, позволяющие подтвердить наличие маркеров вирусов или идентифицировать инфекционный агент.</w:t>
      </w:r>
    </w:p>
    <w:p w:rsidR="00000000" w:rsidRDefault="0049689F">
      <w:pPr>
        <w:pStyle w:val="ConsPlusNormal"/>
        <w:spacing w:before="200"/>
        <w:ind w:firstLine="540"/>
        <w:jc w:val="both"/>
      </w:pPr>
      <w:r>
        <w:lastRenderedPageBreak/>
        <w:t>2669. Лабораторное обследование в целях идентификации возбудителя гриппа и ОРИ проводится при:</w:t>
      </w:r>
    </w:p>
    <w:p w:rsidR="00000000" w:rsidRDefault="0049689F">
      <w:pPr>
        <w:pStyle w:val="ConsPlusNormal"/>
        <w:spacing w:before="200"/>
        <w:ind w:firstLine="540"/>
        <w:jc w:val="both"/>
      </w:pPr>
      <w:r>
        <w:t>госпитализации больного по поводу ос</w:t>
      </w:r>
      <w:r>
        <w:t>трой респираторной инфекции верхних и нижних дыхательных путей (тяжелые формы заболевания, нетипичная клиническая картина заболевания);</w:t>
      </w:r>
    </w:p>
    <w:p w:rsidR="00000000" w:rsidRDefault="0049689F">
      <w:pPr>
        <w:pStyle w:val="ConsPlusNormal"/>
        <w:spacing w:before="200"/>
        <w:ind w:firstLine="540"/>
        <w:jc w:val="both"/>
      </w:pPr>
      <w:r>
        <w:t>заболевании лиц с высоким риском неблагоприятного исхода гриппа и ОРИ (в том числе детей до 1 года, беременных, лиц с хр</w:t>
      </w:r>
      <w:r>
        <w:t>оническими заболеваниями сердца, легких, метаболическим синдромом, иммунодефицитными состояниями и лиц старше 60 лет и других);</w:t>
      </w:r>
    </w:p>
    <w:p w:rsidR="00000000" w:rsidRDefault="0049689F">
      <w:pPr>
        <w:pStyle w:val="ConsPlusNormal"/>
        <w:spacing w:before="20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w:t>
      </w:r>
      <w:r>
        <w:t xml:space="preserve"> 5 и более человек в один инкубационный период, заболевания лиц из организаций с круглосуточным пребыванием.</w:t>
      </w:r>
    </w:p>
    <w:p w:rsidR="00000000" w:rsidRDefault="0049689F">
      <w:pPr>
        <w:pStyle w:val="ConsPlusNormal"/>
        <w:spacing w:before="20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w:t>
      </w:r>
      <w:r>
        <w:t>тверждения, так и на основании клинических и эпидемиологических данных.</w:t>
      </w:r>
    </w:p>
    <w:p w:rsidR="00000000" w:rsidRDefault="0049689F">
      <w:pPr>
        <w:pStyle w:val="ConsPlusNormal"/>
        <w:jc w:val="both"/>
      </w:pPr>
    </w:p>
    <w:p w:rsidR="00000000" w:rsidRDefault="0049689F">
      <w:pPr>
        <w:pStyle w:val="ConsPlusTitle"/>
        <w:jc w:val="center"/>
        <w:outlineLvl w:val="2"/>
      </w:pPr>
      <w:r>
        <w:t>Мероприятия в отношении источника инфекции</w:t>
      </w:r>
    </w:p>
    <w:p w:rsidR="00000000" w:rsidRDefault="0049689F">
      <w:pPr>
        <w:pStyle w:val="ConsPlusNormal"/>
        <w:jc w:val="both"/>
      </w:pPr>
    </w:p>
    <w:p w:rsidR="00000000" w:rsidRDefault="0049689F">
      <w:pPr>
        <w:pStyle w:val="ConsPlusNormal"/>
        <w:ind w:firstLine="540"/>
        <w:jc w:val="both"/>
      </w:pPr>
      <w:r>
        <w:t>2671. Госпитализации подлежат больные с признаками гриппа и ОРИ:</w:t>
      </w:r>
    </w:p>
    <w:p w:rsidR="00000000" w:rsidRDefault="0049689F">
      <w:pPr>
        <w:pStyle w:val="ConsPlusNormal"/>
        <w:spacing w:before="200"/>
        <w:ind w:firstLine="540"/>
        <w:jc w:val="both"/>
      </w:pPr>
      <w:r>
        <w:t>с тяжелым или среднетяжелым течением заболевания;</w:t>
      </w:r>
    </w:p>
    <w:p w:rsidR="00000000" w:rsidRDefault="0049689F">
      <w:pPr>
        <w:pStyle w:val="ConsPlusNormal"/>
        <w:spacing w:before="200"/>
        <w:ind w:firstLine="540"/>
        <w:jc w:val="both"/>
      </w:pPr>
      <w:r>
        <w:t>с высоким риском неблаго</w:t>
      </w:r>
      <w:r>
        <w:t>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000000" w:rsidRDefault="0049689F">
      <w:pPr>
        <w:pStyle w:val="ConsPlusNormal"/>
        <w:spacing w:before="200"/>
        <w:ind w:firstLine="540"/>
        <w:jc w:val="both"/>
      </w:pPr>
      <w:r>
        <w:t>2672. В направлениях на госпитализацию больных с</w:t>
      </w:r>
      <w:r>
        <w:t xml:space="preserve"> подозрением на грипп указывают наличие профилактической прививки против гриппа, актуальной для текущего эпидемического сезона.</w:t>
      </w:r>
    </w:p>
    <w:p w:rsidR="00000000" w:rsidRDefault="0049689F">
      <w:pPr>
        <w:pStyle w:val="ConsPlusNormal"/>
        <w:spacing w:before="200"/>
        <w:ind w:firstLine="540"/>
        <w:jc w:val="both"/>
      </w:pPr>
      <w:r>
        <w:t>2673. Госпитализированным больным проводят лабораторную диагностику.</w:t>
      </w:r>
    </w:p>
    <w:p w:rsidR="00000000" w:rsidRDefault="0049689F">
      <w:pPr>
        <w:pStyle w:val="ConsPlusNormal"/>
        <w:spacing w:before="20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000000" w:rsidRDefault="0049689F">
      <w:pPr>
        <w:pStyle w:val="ConsPlusNormal"/>
        <w:spacing w:before="200"/>
        <w:ind w:firstLine="540"/>
        <w:jc w:val="both"/>
      </w:pPr>
      <w:r>
        <w:t>2675. Выписка переболевших ос</w:t>
      </w:r>
      <w:r>
        <w:t>уществляется по клиническому выздоровлению.</w:t>
      </w:r>
    </w:p>
    <w:p w:rsidR="00000000" w:rsidRDefault="0049689F">
      <w:pPr>
        <w:pStyle w:val="ConsPlusNormal"/>
        <w:jc w:val="both"/>
      </w:pPr>
    </w:p>
    <w:p w:rsidR="00000000" w:rsidRDefault="0049689F">
      <w:pPr>
        <w:pStyle w:val="ConsPlusTitle"/>
        <w:jc w:val="center"/>
        <w:outlineLvl w:val="2"/>
      </w:pPr>
      <w:r>
        <w:t>Мероприятия в отношении лиц, общавшихся с больным гриппом</w:t>
      </w:r>
    </w:p>
    <w:p w:rsidR="00000000" w:rsidRDefault="0049689F">
      <w:pPr>
        <w:pStyle w:val="ConsPlusTitle"/>
        <w:jc w:val="center"/>
      </w:pPr>
      <w:r>
        <w:t>и ОРИ</w:t>
      </w:r>
    </w:p>
    <w:p w:rsidR="00000000" w:rsidRDefault="0049689F">
      <w:pPr>
        <w:pStyle w:val="ConsPlusNormal"/>
        <w:jc w:val="both"/>
      </w:pPr>
    </w:p>
    <w:p w:rsidR="00000000" w:rsidRDefault="0049689F">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w:t>
      </w:r>
      <w:r>
        <w:t>ом и ОРИ.</w:t>
      </w:r>
    </w:p>
    <w:p w:rsidR="00000000" w:rsidRDefault="0049689F">
      <w:pPr>
        <w:pStyle w:val="ConsPlusNormal"/>
        <w:spacing w:before="20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w:t>
      </w:r>
      <w:r>
        <w:t>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000000" w:rsidRDefault="0049689F">
      <w:pPr>
        <w:pStyle w:val="ConsPlusNormal"/>
        <w:spacing w:before="200"/>
        <w:ind w:firstLine="540"/>
        <w:jc w:val="both"/>
      </w:pPr>
      <w:r>
        <w:t>2678. Для пе</w:t>
      </w:r>
      <w:r>
        <w:t>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w:t>
      </w:r>
      <w:r>
        <w:t>сле клинического выздоровления, но не ранее 7 календарных дней с момента появления симптомов заболевания.</w:t>
      </w:r>
    </w:p>
    <w:p w:rsidR="00000000" w:rsidRDefault="0049689F">
      <w:pPr>
        <w:pStyle w:val="ConsPlusNormal"/>
        <w:spacing w:before="200"/>
        <w:ind w:firstLine="540"/>
        <w:jc w:val="both"/>
      </w:pPr>
      <w:r>
        <w:t xml:space="preserve">2679. С целью предупреждения возникновения последующих случаев заболеваний гриппом и ОРИ в </w:t>
      </w:r>
      <w:r>
        <w:lastRenderedPageBreak/>
        <w:t>дошкольных образовательных организациях, в общеобразователь</w:t>
      </w:r>
      <w:r>
        <w:t>ных организациях, организованных коллективах взрослых проводят экстренную неспецифическую профилактику.</w:t>
      </w:r>
    </w:p>
    <w:p w:rsidR="00000000" w:rsidRDefault="0049689F">
      <w:pPr>
        <w:pStyle w:val="ConsPlusNormal"/>
        <w:spacing w:before="20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w:t>
      </w:r>
      <w:r>
        <w:t>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000000" w:rsidRDefault="0049689F">
      <w:pPr>
        <w:pStyle w:val="ConsPlusNormal"/>
        <w:spacing w:before="200"/>
        <w:ind w:firstLine="540"/>
        <w:jc w:val="both"/>
      </w:pPr>
      <w:r>
        <w:t xml:space="preserve">2681. </w:t>
      </w:r>
      <w:r>
        <w:t>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w:t>
      </w:r>
      <w:r>
        <w:t>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w:t>
      </w:r>
      <w:r>
        <w:t>екс санитарно-противоэпидемических (профилактических) мероприятий.</w:t>
      </w:r>
    </w:p>
    <w:p w:rsidR="00000000" w:rsidRDefault="0049689F">
      <w:pPr>
        <w:pStyle w:val="ConsPlusNormal"/>
        <w:spacing w:before="200"/>
        <w:ind w:firstLine="540"/>
        <w:jc w:val="both"/>
      </w:pPr>
      <w: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w:t>
      </w:r>
      <w:r>
        <w:t>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000000" w:rsidRDefault="0049689F">
      <w:pPr>
        <w:pStyle w:val="ConsPlusNormal"/>
        <w:spacing w:before="200"/>
        <w:ind w:firstLine="540"/>
        <w:jc w:val="both"/>
      </w:pPr>
      <w:r>
        <w:t>2683. В медицински</w:t>
      </w:r>
      <w:r>
        <w:t xml:space="preserve">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w:t>
      </w:r>
      <w:r>
        <w:t>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000000" w:rsidRDefault="0049689F">
      <w:pPr>
        <w:pStyle w:val="ConsPlusNormal"/>
        <w:jc w:val="both"/>
      </w:pPr>
    </w:p>
    <w:p w:rsidR="00000000" w:rsidRDefault="0049689F">
      <w:pPr>
        <w:pStyle w:val="ConsPlusTitle"/>
        <w:jc w:val="center"/>
        <w:outlineLvl w:val="2"/>
      </w:pPr>
      <w:r>
        <w:t>Организация п</w:t>
      </w:r>
      <w:r>
        <w:t>рофилактических и противоэпидемических</w:t>
      </w:r>
    </w:p>
    <w:p w:rsidR="00000000" w:rsidRDefault="0049689F">
      <w:pPr>
        <w:pStyle w:val="ConsPlusTitle"/>
        <w:jc w:val="center"/>
      </w:pPr>
      <w:r>
        <w:t>мероприятий в предэпидемический период</w:t>
      </w:r>
    </w:p>
    <w:p w:rsidR="00000000" w:rsidRDefault="0049689F">
      <w:pPr>
        <w:pStyle w:val="ConsPlusNormal"/>
        <w:jc w:val="both"/>
      </w:pPr>
    </w:p>
    <w:p w:rsidR="00000000" w:rsidRDefault="0049689F">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w:t>
      </w:r>
      <w:r>
        <w:t>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w:t>
      </w:r>
      <w:r>
        <w:t>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w:t>
      </w:r>
      <w:r>
        <w:t>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w:t>
      </w:r>
      <w:r>
        <w:t>я иммунизации населения, не относящегося к группам риска, определенным национальным календарем профилактических прививок.</w:t>
      </w:r>
    </w:p>
    <w:p w:rsidR="00000000" w:rsidRDefault="0049689F">
      <w:pPr>
        <w:pStyle w:val="ConsPlusNormal"/>
        <w:spacing w:before="20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w:t>
      </w:r>
      <w:r>
        <w:t>печивается:</w:t>
      </w:r>
    </w:p>
    <w:p w:rsidR="00000000" w:rsidRDefault="0049689F">
      <w:pPr>
        <w:pStyle w:val="ConsPlusNormal"/>
        <w:spacing w:before="20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000000" w:rsidRDefault="0049689F">
      <w:pPr>
        <w:pStyle w:val="ConsPlusNormal"/>
        <w:spacing w:before="200"/>
        <w:ind w:firstLine="540"/>
        <w:jc w:val="both"/>
      </w:pPr>
      <w:r>
        <w:t>подготовка кадров медицинских организаций по вопросам диагностики, лечения и профилактики грипп</w:t>
      </w:r>
      <w:r>
        <w:t>а и ОРИ;</w:t>
      </w:r>
    </w:p>
    <w:p w:rsidR="00000000" w:rsidRDefault="0049689F">
      <w:pPr>
        <w:pStyle w:val="ConsPlusNormal"/>
        <w:spacing w:before="20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000000" w:rsidRDefault="0049689F">
      <w:pPr>
        <w:pStyle w:val="ConsPlusNormal"/>
        <w:spacing w:before="200"/>
        <w:ind w:firstLine="540"/>
        <w:jc w:val="both"/>
      </w:pPr>
      <w:r>
        <w:lastRenderedPageBreak/>
        <w:t>2686. Руководителями организаций, сотрудники которых относятся к группам риска по забо</w:t>
      </w:r>
      <w:r>
        <w:t>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w:t>
      </w:r>
      <w:r>
        <w:t>кой профилактики гриппа и неспецифической профилактики ОРИ.</w:t>
      </w:r>
    </w:p>
    <w:p w:rsidR="00000000" w:rsidRDefault="0049689F">
      <w:pPr>
        <w:pStyle w:val="ConsPlusNormal"/>
        <w:jc w:val="both"/>
      </w:pPr>
    </w:p>
    <w:p w:rsidR="00000000" w:rsidRDefault="0049689F">
      <w:pPr>
        <w:pStyle w:val="ConsPlusTitle"/>
        <w:jc w:val="center"/>
        <w:outlineLvl w:val="2"/>
      </w:pPr>
      <w:r>
        <w:t>Организация противоэпидемических мероприятий в период</w:t>
      </w:r>
    </w:p>
    <w:p w:rsidR="00000000" w:rsidRDefault="0049689F">
      <w:pPr>
        <w:pStyle w:val="ConsPlusTitle"/>
        <w:jc w:val="center"/>
      </w:pPr>
      <w:r>
        <w:t>подъема заболеваемости гриппом и ОРИ</w:t>
      </w:r>
    </w:p>
    <w:p w:rsidR="00000000" w:rsidRDefault="0049689F">
      <w:pPr>
        <w:pStyle w:val="ConsPlusNormal"/>
        <w:jc w:val="both"/>
      </w:pPr>
    </w:p>
    <w:p w:rsidR="00000000" w:rsidRDefault="0049689F">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w:t>
      </w:r>
      <w:r>
        <w:t>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000000" w:rsidRDefault="0049689F">
      <w:pPr>
        <w:pStyle w:val="ConsPlusNormal"/>
        <w:spacing w:before="200"/>
        <w:ind w:firstLine="540"/>
        <w:jc w:val="both"/>
      </w:pPr>
      <w:r>
        <w:t>2688. Оперативная разработка дополнительных сан</w:t>
      </w:r>
      <w:r>
        <w:t>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w:t>
      </w:r>
      <w:r>
        <w:t>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w:t>
      </w:r>
      <w:r>
        <w:t>убъектов Российской Федерации.</w:t>
      </w:r>
    </w:p>
    <w:p w:rsidR="00000000" w:rsidRDefault="0049689F">
      <w:pPr>
        <w:pStyle w:val="ConsPlusNormal"/>
        <w:spacing w:before="20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2690. Органами, уполномоченными</w:t>
      </w:r>
      <w:r>
        <w:t xml:space="preserve"> осуществлять федеральный государственный санитарно-эпидемиологический надзор, организуется:</w:t>
      </w:r>
    </w:p>
    <w:p w:rsidR="00000000" w:rsidRDefault="0049689F">
      <w:pPr>
        <w:pStyle w:val="ConsPlusNormal"/>
        <w:spacing w:before="200"/>
        <w:ind w:firstLine="540"/>
        <w:jc w:val="both"/>
      </w:pPr>
      <w:r>
        <w:t>ежедневный учет и анализ заболеваемости гриппом и ОРИ;</w:t>
      </w:r>
    </w:p>
    <w:p w:rsidR="00000000" w:rsidRDefault="0049689F">
      <w:pPr>
        <w:pStyle w:val="ConsPlusNormal"/>
        <w:spacing w:before="200"/>
        <w:ind w:firstLine="540"/>
        <w:jc w:val="both"/>
      </w:pPr>
      <w:r>
        <w:t>мониторинговые лабораторные исследования материалов от больных для расшифровки этиологии сезонных подъемов з</w:t>
      </w:r>
      <w:r>
        <w:t>аболеваемости ОРИ и слежения за циркуляцией вирусов гриппа и ОРИ;</w:t>
      </w:r>
    </w:p>
    <w:p w:rsidR="00000000" w:rsidRDefault="0049689F">
      <w:pPr>
        <w:pStyle w:val="ConsPlusNormal"/>
        <w:spacing w:before="20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w:t>
      </w:r>
      <w:r>
        <w:t xml:space="preserve"> и детей, оставшихся без попечения родителей, медицинских и других организациях.</w:t>
      </w:r>
    </w:p>
    <w:p w:rsidR="00000000" w:rsidRDefault="0049689F">
      <w:pPr>
        <w:pStyle w:val="ConsPlusNormal"/>
        <w:spacing w:before="200"/>
        <w:ind w:firstLine="540"/>
        <w:jc w:val="both"/>
      </w:pPr>
      <w:r>
        <w:t>2691. Медицинскими организациями обеспечивается:</w:t>
      </w:r>
    </w:p>
    <w:p w:rsidR="00000000" w:rsidRDefault="0049689F">
      <w:pPr>
        <w:pStyle w:val="ConsPlusNormal"/>
        <w:spacing w:before="20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w:t>
      </w:r>
      <w:r>
        <w:t>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выявление лиц с признаками гриппа и ОРИ и лабораторная диагност</w:t>
      </w:r>
      <w:r>
        <w:t>ика заболеваний;</w:t>
      </w:r>
    </w:p>
    <w:p w:rsidR="00000000" w:rsidRDefault="0049689F">
      <w:pPr>
        <w:pStyle w:val="ConsPlusNormal"/>
        <w:spacing w:before="20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000000" w:rsidRDefault="0049689F">
      <w:pPr>
        <w:pStyle w:val="ConsPlusNormal"/>
        <w:spacing w:before="200"/>
        <w:ind w:firstLine="540"/>
        <w:jc w:val="both"/>
      </w:pPr>
      <w:r>
        <w:t>госпитализация лиц с пр</w:t>
      </w:r>
      <w:r>
        <w:t>изнаками гриппа и ОРИ;</w:t>
      </w:r>
    </w:p>
    <w:p w:rsidR="00000000" w:rsidRDefault="0049689F">
      <w:pPr>
        <w:pStyle w:val="ConsPlusNormal"/>
        <w:spacing w:before="200"/>
        <w:ind w:firstLine="540"/>
        <w:jc w:val="both"/>
      </w:pPr>
      <w:r>
        <w:t>проведение первичных санитарно-противоэпидемических (профилактических) мероприятий в очагах инфекции;</w:t>
      </w:r>
    </w:p>
    <w:p w:rsidR="00000000" w:rsidRDefault="0049689F">
      <w:pPr>
        <w:pStyle w:val="ConsPlusNormal"/>
        <w:spacing w:before="200"/>
        <w:ind w:firstLine="540"/>
        <w:jc w:val="both"/>
      </w:pPr>
      <w:r>
        <w:lastRenderedPageBreak/>
        <w:t>подготовка кадров медицинских и других организаций по вопросам диагностики, лечения и профилактики гриппа и ОРИ.</w:t>
      </w:r>
    </w:p>
    <w:p w:rsidR="00000000" w:rsidRDefault="0049689F">
      <w:pPr>
        <w:pStyle w:val="ConsPlusNormal"/>
        <w:spacing w:before="200"/>
        <w:ind w:firstLine="540"/>
        <w:jc w:val="both"/>
      </w:pPr>
      <w:r>
        <w:t>2692. В период эпи</w:t>
      </w:r>
      <w:r>
        <w:t>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w:t>
      </w:r>
      <w:r>
        <w:t>мыми кабинетами.</w:t>
      </w:r>
    </w:p>
    <w:p w:rsidR="00000000" w:rsidRDefault="0049689F">
      <w:pPr>
        <w:pStyle w:val="ConsPlusNormal"/>
        <w:spacing w:before="200"/>
        <w:ind w:firstLine="540"/>
        <w:jc w:val="both"/>
      </w:pPr>
      <w:r>
        <w:t>2693. В развернутых отделениях вводится дезинфекционный режим, соответствующий режиму инфекционного стационара.</w:t>
      </w:r>
    </w:p>
    <w:p w:rsidR="00000000" w:rsidRDefault="0049689F">
      <w:pPr>
        <w:pStyle w:val="ConsPlusNormal"/>
        <w:spacing w:before="200"/>
        <w:ind w:firstLine="540"/>
        <w:jc w:val="both"/>
      </w:pPr>
      <w:r>
        <w:t>2694. На основании анализа эпидемической обстановки по гриппу и ОРИ, уровня регистрируемой заболеваемости в сравнении с эпидеми</w:t>
      </w:r>
      <w:r>
        <w:t>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w:t>
      </w:r>
      <w:r>
        <w:t>,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w:t>
      </w:r>
      <w:r>
        <w:t xml:space="preserve">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000000" w:rsidRDefault="0049689F">
      <w:pPr>
        <w:pStyle w:val="ConsPlusNormal"/>
        <w:spacing w:before="200"/>
        <w:ind w:firstLine="540"/>
        <w:jc w:val="both"/>
      </w:pPr>
      <w:r>
        <w:t>проведение гражданам или отдельным группам граждан по эпидемическим показаниям экстренной неспецифической профилакт</w:t>
      </w:r>
      <w:r>
        <w:t>ики с использованием иммунобиологических препаратов и противовирусных химиопрепаратов, индукторов интерферона;</w:t>
      </w:r>
    </w:p>
    <w:p w:rsidR="00000000" w:rsidRDefault="0049689F">
      <w:pPr>
        <w:pStyle w:val="ConsPlusNormal"/>
        <w:spacing w:before="200"/>
        <w:ind w:firstLine="540"/>
        <w:jc w:val="both"/>
      </w:pPr>
      <w:r>
        <w:t>ограничение или запрещение проведения массовых культурных, спортивных и других мероприятий;</w:t>
      </w:r>
    </w:p>
    <w:p w:rsidR="00000000" w:rsidRDefault="0049689F">
      <w:pPr>
        <w:pStyle w:val="ConsPlusNormal"/>
        <w:spacing w:before="200"/>
        <w:ind w:firstLine="540"/>
        <w:jc w:val="both"/>
      </w:pPr>
      <w:r>
        <w:t>введение ограничительных мероприятий (или запрещение)</w:t>
      </w:r>
      <w:r>
        <w:t xml:space="preserve">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000000" w:rsidRDefault="0049689F">
      <w:pPr>
        <w:pStyle w:val="ConsPlusNormal"/>
        <w:spacing w:before="200"/>
        <w:ind w:firstLine="540"/>
        <w:jc w:val="both"/>
      </w:pPr>
      <w:r>
        <w:t>п</w:t>
      </w:r>
      <w:r>
        <w:t>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000000" w:rsidRDefault="0049689F">
      <w:pPr>
        <w:pStyle w:val="ConsPlusNormal"/>
        <w:spacing w:before="200"/>
        <w:ind w:firstLine="540"/>
        <w:jc w:val="both"/>
      </w:pPr>
      <w:r>
        <w:t>наблюдение за санитарно-гигиени</w:t>
      </w:r>
      <w:r>
        <w:t>ческим состоянием организаций, учебных заведений, в местах скопления людей;</w:t>
      </w:r>
    </w:p>
    <w:p w:rsidR="00000000" w:rsidRDefault="0049689F">
      <w:pPr>
        <w:pStyle w:val="ConsPlusNormal"/>
        <w:spacing w:before="20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w:t>
      </w:r>
      <w:r>
        <w:t xml:space="preserve">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w:t>
      </w:r>
      <w:r>
        <w:t>ых (дома ребенка, детские дома и другие);</w:t>
      </w:r>
    </w:p>
    <w:p w:rsidR="00000000" w:rsidRDefault="0049689F">
      <w:pPr>
        <w:pStyle w:val="ConsPlusNormal"/>
        <w:spacing w:before="20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000000" w:rsidRDefault="0049689F">
      <w:pPr>
        <w:pStyle w:val="ConsPlusNormal"/>
        <w:spacing w:before="200"/>
        <w:ind w:firstLine="540"/>
        <w:jc w:val="both"/>
      </w:pPr>
      <w:r>
        <w:t>поэтапное перепрофилирование соматических стационаров для госпитализаци</w:t>
      </w:r>
      <w:r>
        <w:t>и больных гриппом;</w:t>
      </w:r>
    </w:p>
    <w:p w:rsidR="00000000" w:rsidRDefault="0049689F">
      <w:pPr>
        <w:pStyle w:val="ConsPlusNormal"/>
        <w:spacing w:before="20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000000" w:rsidRDefault="0049689F">
      <w:pPr>
        <w:pStyle w:val="ConsPlusNormal"/>
        <w:spacing w:before="200"/>
        <w:ind w:firstLine="540"/>
        <w:jc w:val="both"/>
      </w:pPr>
      <w:r>
        <w:t>выделение дополнительного автотранспорта для обслуживания больных на дому и</w:t>
      </w:r>
      <w:r>
        <w:t xml:space="preserve"> доставке медикаментов из аптек;</w:t>
      </w:r>
    </w:p>
    <w:p w:rsidR="00000000" w:rsidRDefault="0049689F">
      <w:pPr>
        <w:pStyle w:val="ConsPlusNormal"/>
        <w:spacing w:before="200"/>
        <w:ind w:firstLine="540"/>
        <w:jc w:val="both"/>
      </w:pPr>
      <w:r>
        <w:t xml:space="preserve">активизация всех видов санитарно-просветительной работы с акцентом на профилактику заражения </w:t>
      </w:r>
      <w:r>
        <w:lastRenderedPageBreak/>
        <w:t>гриппом и оказания помощи больным.</w:t>
      </w:r>
    </w:p>
    <w:p w:rsidR="00000000" w:rsidRDefault="0049689F">
      <w:pPr>
        <w:pStyle w:val="ConsPlusNormal"/>
        <w:spacing w:before="200"/>
        <w:ind w:firstLine="540"/>
        <w:jc w:val="both"/>
      </w:pPr>
      <w:r>
        <w:t>2695. Руководителями организаций и предприятий принимаются меры по защите работающего персонала</w:t>
      </w:r>
      <w:r>
        <w:t xml:space="preserve">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000000" w:rsidRDefault="0049689F">
      <w:pPr>
        <w:pStyle w:val="ConsPlusNormal"/>
        <w:spacing w:before="200"/>
        <w:ind w:firstLine="540"/>
        <w:jc w:val="both"/>
      </w:pPr>
      <w:r>
        <w:t>2696. Организациями обеспечивается:</w:t>
      </w:r>
    </w:p>
    <w:p w:rsidR="00000000" w:rsidRDefault="0049689F">
      <w:pPr>
        <w:pStyle w:val="ConsPlusNormal"/>
        <w:spacing w:before="200"/>
        <w:ind w:firstLine="540"/>
        <w:jc w:val="both"/>
      </w:pPr>
      <w:r>
        <w:t>проведение комплекса работ по недопущению переохлаждения л</w:t>
      </w:r>
      <w:r>
        <w:t>иц, работающих на открытом воздухе в зимний период;</w:t>
      </w:r>
    </w:p>
    <w:p w:rsidR="00000000" w:rsidRDefault="0049689F">
      <w:pPr>
        <w:pStyle w:val="ConsPlusNormal"/>
        <w:spacing w:before="200"/>
        <w:ind w:firstLine="540"/>
        <w:jc w:val="both"/>
      </w:pPr>
      <w:r>
        <w:t>выполнение мероприятий плана по профилактике гриппа и ОРИ.</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острых респираторных вирусных инфе</w:t>
      </w:r>
      <w:r>
        <w:t>кций</w:t>
      </w:r>
    </w:p>
    <w:p w:rsidR="00000000" w:rsidRDefault="0049689F">
      <w:pPr>
        <w:pStyle w:val="ConsPlusNormal"/>
        <w:jc w:val="both"/>
      </w:pPr>
    </w:p>
    <w:p w:rsidR="00000000" w:rsidRDefault="0049689F">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w:t>
      </w:r>
      <w:r>
        <w:t>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w:t>
      </w:r>
      <w:r>
        <w:t>м группам населения;</w:t>
      </w:r>
    </w:p>
    <w:p w:rsidR="00000000" w:rsidRDefault="0049689F">
      <w:pPr>
        <w:pStyle w:val="ConsPlusNormal"/>
        <w:spacing w:before="200"/>
        <w:ind w:firstLine="540"/>
        <w:jc w:val="both"/>
      </w:pPr>
      <w:r>
        <w:t>мониторинг циркуляции возбудителей гриппа и ОРИ, изучение их биологических свойств;</w:t>
      </w:r>
    </w:p>
    <w:p w:rsidR="00000000" w:rsidRDefault="0049689F">
      <w:pPr>
        <w:pStyle w:val="ConsPlusNormal"/>
        <w:spacing w:before="200"/>
        <w:ind w:firstLine="540"/>
        <w:jc w:val="both"/>
      </w:pPr>
      <w:r>
        <w:t>серомониторинг заболевания;</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spacing w:before="200"/>
        <w:ind w:firstLine="540"/>
        <w:jc w:val="both"/>
      </w:pPr>
      <w:r>
        <w:t>прогнозирование развития эпидемической ситуации.</w:t>
      </w:r>
    </w:p>
    <w:p w:rsidR="00000000" w:rsidRDefault="0049689F">
      <w:pPr>
        <w:pStyle w:val="ConsPlusNormal"/>
        <w:jc w:val="both"/>
      </w:pPr>
    </w:p>
    <w:p w:rsidR="00000000" w:rsidRDefault="0049689F">
      <w:pPr>
        <w:pStyle w:val="ConsPlusTitle"/>
        <w:jc w:val="center"/>
        <w:outlineLvl w:val="2"/>
      </w:pPr>
      <w:r>
        <w:t>Специфическая профилактика г</w:t>
      </w:r>
      <w:r>
        <w:t>риппа</w:t>
      </w:r>
    </w:p>
    <w:p w:rsidR="00000000" w:rsidRDefault="0049689F">
      <w:pPr>
        <w:pStyle w:val="ConsPlusNormal"/>
        <w:jc w:val="both"/>
      </w:pPr>
    </w:p>
    <w:p w:rsidR="00000000" w:rsidRDefault="0049689F">
      <w:pPr>
        <w:pStyle w:val="ConsPlusNormal"/>
        <w:ind w:firstLine="540"/>
        <w:jc w:val="both"/>
      </w:pPr>
      <w:r>
        <w:t xml:space="preserve">2698. Специфическая профилактика гриппа осуществляется в соответствии с </w:t>
      </w:r>
      <w:hyperlink r:id="rId201"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w:t>
      </w:r>
      <w:r>
        <w:t>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000000" w:rsidRDefault="0049689F">
      <w:pPr>
        <w:pStyle w:val="ConsPlusNormal"/>
        <w:spacing w:before="200"/>
        <w:ind w:firstLine="540"/>
        <w:jc w:val="both"/>
      </w:pPr>
      <w:r>
        <w:t>2699. В первую очередь вакцинации против гриппа в предэпидемическ</w:t>
      </w:r>
      <w:r>
        <w:t>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000000" w:rsidRDefault="0049689F">
      <w:pPr>
        <w:pStyle w:val="ConsPlusNormal"/>
        <w:spacing w:before="200"/>
        <w:ind w:firstLine="540"/>
        <w:jc w:val="both"/>
      </w:pPr>
      <w:r>
        <w:t>лица старше 60 лет, прежде всего проживающие в учреждениях социального обеспечения;</w:t>
      </w:r>
    </w:p>
    <w:p w:rsidR="00000000" w:rsidRDefault="0049689F">
      <w:pPr>
        <w:pStyle w:val="ConsPlusNormal"/>
        <w:spacing w:before="200"/>
        <w:ind w:firstLine="540"/>
        <w:jc w:val="both"/>
      </w:pPr>
      <w:r>
        <w:t>лица, страдающие забо</w:t>
      </w:r>
      <w:r>
        <w:t>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w:t>
      </w:r>
      <w:r>
        <w:t xml:space="preserve"> хроническими заболеваниями печени и почек;</w:t>
      </w:r>
    </w:p>
    <w:p w:rsidR="00000000" w:rsidRDefault="0049689F">
      <w:pPr>
        <w:pStyle w:val="ConsPlusNormal"/>
        <w:spacing w:before="200"/>
        <w:ind w:firstLine="540"/>
        <w:jc w:val="both"/>
      </w:pPr>
      <w:r>
        <w:t>женщины во 2-м и 3-м триместре беременности (только инактивированными вакцинами);</w:t>
      </w:r>
    </w:p>
    <w:p w:rsidR="00000000" w:rsidRDefault="0049689F">
      <w:pPr>
        <w:pStyle w:val="ConsPlusNormal"/>
        <w:spacing w:before="200"/>
        <w:ind w:firstLine="540"/>
        <w:jc w:val="both"/>
      </w:pPr>
      <w:r>
        <w:t>лица, часто болеющие острыми респираторными вирусными заболеваниями;</w:t>
      </w:r>
    </w:p>
    <w:p w:rsidR="00000000" w:rsidRDefault="0049689F">
      <w:pPr>
        <w:pStyle w:val="ConsPlusNormal"/>
        <w:spacing w:before="200"/>
        <w:ind w:firstLine="540"/>
        <w:jc w:val="both"/>
      </w:pPr>
      <w:r>
        <w:t>дети старше 6 месяцев, дети, посещающие дошкольные образовате</w:t>
      </w:r>
      <w:r>
        <w:t xml:space="preserve">льные организации и (или) </w:t>
      </w:r>
      <w:r>
        <w:lastRenderedPageBreak/>
        <w:t>находящиеся в организациях с постоянным пребыванием (детские дома, дома ребенка);</w:t>
      </w:r>
    </w:p>
    <w:p w:rsidR="00000000" w:rsidRDefault="0049689F">
      <w:pPr>
        <w:pStyle w:val="ConsPlusNormal"/>
        <w:spacing w:before="200"/>
        <w:ind w:firstLine="540"/>
        <w:jc w:val="both"/>
      </w:pPr>
      <w:r>
        <w:t>школьники;</w:t>
      </w:r>
    </w:p>
    <w:p w:rsidR="00000000" w:rsidRDefault="0049689F">
      <w:pPr>
        <w:pStyle w:val="ConsPlusNormal"/>
        <w:spacing w:before="200"/>
        <w:ind w:firstLine="540"/>
        <w:jc w:val="both"/>
      </w:pPr>
      <w:r>
        <w:t>студенты;</w:t>
      </w:r>
    </w:p>
    <w:p w:rsidR="00000000" w:rsidRDefault="0049689F">
      <w:pPr>
        <w:pStyle w:val="ConsPlusNormal"/>
        <w:spacing w:before="200"/>
        <w:ind w:firstLine="540"/>
        <w:jc w:val="both"/>
      </w:pPr>
      <w:r>
        <w:t>медицинские работники;</w:t>
      </w:r>
    </w:p>
    <w:p w:rsidR="00000000" w:rsidRDefault="0049689F">
      <w:pPr>
        <w:pStyle w:val="ConsPlusNormal"/>
        <w:spacing w:before="200"/>
        <w:ind w:firstLine="540"/>
        <w:jc w:val="both"/>
      </w:pPr>
      <w:r>
        <w:t>работники сферы обслуживания, транспорта, учебных заведений и других людей с многочисленными производств</w:t>
      </w:r>
      <w:r>
        <w:t>енными контактами;</w:t>
      </w:r>
    </w:p>
    <w:p w:rsidR="00000000" w:rsidRDefault="0049689F">
      <w:pPr>
        <w:pStyle w:val="ConsPlusNormal"/>
        <w:spacing w:before="200"/>
        <w:ind w:firstLine="540"/>
        <w:jc w:val="both"/>
      </w:pPr>
      <w:r>
        <w:t>детей, получающих аспиринотерапию;</w:t>
      </w:r>
    </w:p>
    <w:p w:rsidR="00000000" w:rsidRDefault="0049689F">
      <w:pPr>
        <w:pStyle w:val="ConsPlusNormal"/>
        <w:spacing w:before="200"/>
        <w:ind w:firstLine="540"/>
        <w:jc w:val="both"/>
      </w:pPr>
      <w:r>
        <w:t>воинские контингенты.</w:t>
      </w:r>
    </w:p>
    <w:p w:rsidR="00000000" w:rsidRDefault="0049689F">
      <w:pPr>
        <w:pStyle w:val="ConsPlusNormal"/>
        <w:spacing w:before="200"/>
        <w:ind w:firstLine="540"/>
        <w:jc w:val="both"/>
      </w:pPr>
      <w: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w:t>
      </w:r>
      <w:r>
        <w:t>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2701. С учетом рекомендаций Всемирной организации здравоохранения охват прививками против гриппа в группах риска </w:t>
      </w:r>
      <w:r>
        <w:t>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000000" w:rsidRDefault="0049689F">
      <w:pPr>
        <w:pStyle w:val="ConsPlusNormal"/>
        <w:spacing w:before="200"/>
        <w:ind w:firstLine="540"/>
        <w:jc w:val="both"/>
      </w:pPr>
      <w:r>
        <w:t>2702. Для специфической профилактики гриппа используются живые, инактивированные, в том числе цельновирио</w:t>
      </w:r>
      <w:r>
        <w:t>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w:t>
      </w:r>
      <w:r>
        <w:t>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000000" w:rsidRDefault="0049689F">
      <w:pPr>
        <w:pStyle w:val="ConsPlusNormal"/>
        <w:spacing w:before="200"/>
        <w:ind w:firstLine="540"/>
        <w:jc w:val="both"/>
      </w:pPr>
      <w:r>
        <w:t>2703. Профилактические прививки проводятся лица</w:t>
      </w:r>
      <w:r>
        <w:t>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000000" w:rsidRDefault="0049689F">
      <w:pPr>
        <w:pStyle w:val="ConsPlusNormal"/>
        <w:spacing w:before="200"/>
        <w:ind w:firstLine="540"/>
        <w:jc w:val="both"/>
      </w:pPr>
      <w:r>
        <w:t>2704. Инактивированная вакцина против гриппа может вводиться одновременн</w:t>
      </w:r>
      <w:r>
        <w:t>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000000" w:rsidRDefault="0049689F">
      <w:pPr>
        <w:pStyle w:val="ConsPlusNormal"/>
        <w:spacing w:before="200"/>
        <w:ind w:firstLine="540"/>
        <w:jc w:val="both"/>
      </w:pPr>
      <w:r>
        <w:t>2705. Планирование и организацию проведения профилактических прививок, полно</w:t>
      </w:r>
      <w:r>
        <w:t>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000000" w:rsidRDefault="0049689F">
      <w:pPr>
        <w:pStyle w:val="ConsPlusNormal"/>
        <w:spacing w:before="200"/>
        <w:ind w:firstLine="540"/>
        <w:jc w:val="both"/>
      </w:pPr>
      <w:r>
        <w:t>2706. В</w:t>
      </w:r>
      <w:r>
        <w:t>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000000" w:rsidRDefault="0049689F">
      <w:pPr>
        <w:pStyle w:val="ConsPlusNormal"/>
        <w:spacing w:before="200"/>
        <w:ind w:firstLine="540"/>
        <w:jc w:val="both"/>
      </w:pPr>
      <w:r>
        <w:t>2707. При проведении массовой предсезонной вакцинации против гриппа допускает</w:t>
      </w:r>
      <w:r>
        <w:t>ся проведение профилактических прививок на дому прививочными бригадами.</w:t>
      </w:r>
    </w:p>
    <w:p w:rsidR="00000000" w:rsidRDefault="0049689F">
      <w:pPr>
        <w:pStyle w:val="ConsPlusNormal"/>
        <w:jc w:val="both"/>
      </w:pPr>
    </w:p>
    <w:p w:rsidR="00000000" w:rsidRDefault="0049689F">
      <w:pPr>
        <w:pStyle w:val="ConsPlusTitle"/>
        <w:jc w:val="center"/>
        <w:outlineLvl w:val="2"/>
      </w:pPr>
      <w:r>
        <w:t>Неспецифическая профилактика гриппа и ОРИ</w:t>
      </w:r>
    </w:p>
    <w:p w:rsidR="00000000" w:rsidRDefault="0049689F">
      <w:pPr>
        <w:pStyle w:val="ConsPlusNormal"/>
        <w:jc w:val="both"/>
      </w:pPr>
    </w:p>
    <w:p w:rsidR="00000000" w:rsidRDefault="0049689F">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w:t>
      </w:r>
      <w:r>
        <w:t>нию и зарегистрированные на территории Российской Федерации.</w:t>
      </w:r>
    </w:p>
    <w:p w:rsidR="00000000" w:rsidRDefault="0049689F">
      <w:pPr>
        <w:pStyle w:val="ConsPlusNormal"/>
        <w:spacing w:before="200"/>
        <w:ind w:firstLine="540"/>
        <w:jc w:val="both"/>
      </w:pPr>
      <w:r>
        <w:t>2709. Неспецифическая профилактика гриппа и ОРИ включает:</w:t>
      </w:r>
    </w:p>
    <w:p w:rsidR="00000000" w:rsidRDefault="0049689F">
      <w:pPr>
        <w:pStyle w:val="ConsPlusNormal"/>
        <w:spacing w:before="200"/>
        <w:ind w:firstLine="540"/>
        <w:jc w:val="both"/>
      </w:pPr>
      <w:r>
        <w:t xml:space="preserve">экстренную профилактику, проводимую в начале эпидемического подъема заболеваемости или в </w:t>
      </w:r>
      <w:r>
        <w:lastRenderedPageBreak/>
        <w:t>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w:t>
      </w:r>
      <w:r>
        <w:t>бладающих немедленным эффектом;</w:t>
      </w:r>
    </w:p>
    <w:p w:rsidR="00000000" w:rsidRDefault="0049689F">
      <w:pPr>
        <w:pStyle w:val="ConsPlusNormal"/>
        <w:spacing w:before="20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000000" w:rsidRDefault="0049689F">
      <w:pPr>
        <w:pStyle w:val="ConsPlusNormal"/>
        <w:spacing w:before="200"/>
        <w:ind w:firstLine="540"/>
        <w:jc w:val="both"/>
      </w:pPr>
      <w:r>
        <w:t>санитарно-гигиенические и оздоровительные мероприятия.</w:t>
      </w:r>
    </w:p>
    <w:p w:rsidR="00000000" w:rsidRDefault="0049689F">
      <w:pPr>
        <w:pStyle w:val="ConsPlusNormal"/>
        <w:spacing w:before="200"/>
        <w:ind w:firstLine="540"/>
        <w:jc w:val="both"/>
      </w:pPr>
      <w:r>
        <w:t>2710. Проведение неспецифиче</w:t>
      </w:r>
      <w:r>
        <w:t xml:space="preserve">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w:t>
      </w:r>
      <w:r>
        <w:t>в дальнейшем распространении инфекций (медицинские работники, работники торговли, общественного транспорта).</w:t>
      </w:r>
    </w:p>
    <w:p w:rsidR="00000000" w:rsidRDefault="0049689F">
      <w:pPr>
        <w:pStyle w:val="ConsPlusNormal"/>
        <w:spacing w:before="20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w:t>
      </w:r>
      <w:r>
        <w:t>ой вероятности заболеваний и в предэпидемический период.</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both"/>
      </w:pPr>
    </w:p>
    <w:p w:rsidR="00000000" w:rsidRDefault="0049689F">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w:t>
      </w:r>
      <w:r>
        <w:t>венный санитарно-эпидемиологический надзор, и другими.</w:t>
      </w:r>
    </w:p>
    <w:p w:rsidR="00000000" w:rsidRDefault="0049689F">
      <w:pPr>
        <w:pStyle w:val="ConsPlusNormal"/>
        <w:spacing w:before="20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w:t>
      </w:r>
      <w:r>
        <w:t>катов, бюллетеней, средств массовой информации, информационно-коммуникационной сети Интернет.</w:t>
      </w:r>
    </w:p>
    <w:p w:rsidR="00000000" w:rsidRDefault="0049689F">
      <w:pPr>
        <w:pStyle w:val="ConsPlusNormal"/>
        <w:jc w:val="both"/>
      </w:pPr>
    </w:p>
    <w:p w:rsidR="00000000" w:rsidRDefault="0049689F">
      <w:pPr>
        <w:pStyle w:val="ConsPlusTitle"/>
        <w:jc w:val="center"/>
        <w:outlineLvl w:val="1"/>
      </w:pPr>
      <w:r>
        <w:t>XXXV. Профилактика кори, краснухи, эпидемического паротита</w:t>
      </w:r>
    </w:p>
    <w:p w:rsidR="00000000" w:rsidRDefault="0049689F">
      <w:pPr>
        <w:pStyle w:val="ConsPlusNormal"/>
        <w:jc w:val="both"/>
      </w:pPr>
    </w:p>
    <w:p w:rsidR="00000000" w:rsidRDefault="0049689F">
      <w:pPr>
        <w:pStyle w:val="ConsPlusNormal"/>
        <w:ind w:firstLine="540"/>
        <w:jc w:val="both"/>
      </w:pPr>
      <w:r>
        <w:t>2714. Корь представляет собой острое инфекционное заболевание вирусной этиологии, преимущественно с в</w:t>
      </w:r>
      <w:r>
        <w:t>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000000" w:rsidRDefault="0049689F">
      <w:pPr>
        <w:pStyle w:val="ConsPlusNormal"/>
        <w:spacing w:before="200"/>
        <w:ind w:firstLine="540"/>
        <w:jc w:val="both"/>
      </w:pPr>
      <w:r>
        <w:t>2715. Краснуха представляет собой инфекционное</w:t>
      </w:r>
      <w:r>
        <w:t xml:space="preserve">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w:t>
      </w:r>
      <w:r>
        <w:t>лов, редко - артралгией.</w:t>
      </w:r>
    </w:p>
    <w:p w:rsidR="00000000" w:rsidRDefault="0049689F">
      <w:pPr>
        <w:pStyle w:val="ConsPlusNormal"/>
        <w:spacing w:before="20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000000" w:rsidRDefault="0049689F">
      <w:pPr>
        <w:pStyle w:val="ConsPlusNormal"/>
        <w:spacing w:before="200"/>
        <w:ind w:firstLine="540"/>
        <w:jc w:val="both"/>
      </w:pPr>
      <w:r>
        <w:t>2</w:t>
      </w:r>
      <w:r>
        <w:t>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w:t>
      </w:r>
      <w:r>
        <w:t xml:space="preserve"> снижение слуха, отдаленные задержки умственного развития.</w:t>
      </w:r>
    </w:p>
    <w:p w:rsidR="00000000" w:rsidRDefault="0049689F">
      <w:pPr>
        <w:pStyle w:val="ConsPlusNormal"/>
        <w:spacing w:before="20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w:t>
      </w:r>
      <w:r>
        <w:t>ением одной или нескольких слюнных желез.</w:t>
      </w:r>
    </w:p>
    <w:p w:rsidR="00000000" w:rsidRDefault="0049689F">
      <w:pPr>
        <w:pStyle w:val="ConsPlusNormal"/>
        <w:spacing w:before="200"/>
        <w:ind w:firstLine="540"/>
        <w:jc w:val="both"/>
      </w:pPr>
      <w:r>
        <w:t>2719. В эпидемиологическом отношении выделяются следующие случаи кори, краснухи и эпидемического паротита:</w:t>
      </w:r>
    </w:p>
    <w:p w:rsidR="00000000" w:rsidRDefault="0049689F">
      <w:pPr>
        <w:pStyle w:val="ConsPlusNormal"/>
        <w:spacing w:before="200"/>
        <w:ind w:firstLine="540"/>
        <w:jc w:val="both"/>
      </w:pPr>
      <w:r>
        <w:lastRenderedPageBreak/>
        <w:t>"Подозрительным" считают случай острого заболевания, при котором имеется один или несколько типичных вышепе</w:t>
      </w:r>
      <w:r>
        <w:t>речисленных клинических признаков кори или краснухи, или эпидемического паротита.</w:t>
      </w:r>
    </w:p>
    <w:p w:rsidR="00000000" w:rsidRDefault="0049689F">
      <w:pPr>
        <w:pStyle w:val="ConsPlusNormal"/>
        <w:spacing w:before="20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w:t>
      </w:r>
      <w:r>
        <w:t>а. Лабораторно подтвержденный случай необязательно должен отвечать клиническому определению случая (атипичные, стертые формы).</w:t>
      </w:r>
    </w:p>
    <w:p w:rsidR="00000000" w:rsidRDefault="0049689F">
      <w:pPr>
        <w:pStyle w:val="ConsPlusNormal"/>
        <w:spacing w:before="200"/>
        <w:ind w:firstLine="540"/>
        <w:jc w:val="both"/>
      </w:pPr>
      <w:r>
        <w:t>2720. Этиология. Вирус кори является представителем семейства Paramyxoviridae, рода Morbillivirus. Вирусные частицы сферической ф</w:t>
      </w:r>
      <w:r>
        <w:t>ормы имеют размер 120 - 250 нм.</w:t>
      </w:r>
    </w:p>
    <w:p w:rsidR="00000000" w:rsidRDefault="0049689F">
      <w:pPr>
        <w:pStyle w:val="ConsPlusNormal"/>
        <w:spacing w:before="200"/>
        <w:ind w:firstLine="540"/>
        <w:jc w:val="both"/>
      </w:pPr>
      <w:r>
        <w:t>Вирус краснухи относится к семейству Togaviridae и является единственным представителем рода Rubivirus.</w:t>
      </w:r>
    </w:p>
    <w:p w:rsidR="00000000" w:rsidRDefault="0049689F">
      <w:pPr>
        <w:pStyle w:val="ConsPlusNormal"/>
        <w:spacing w:before="200"/>
        <w:ind w:firstLine="540"/>
        <w:jc w:val="both"/>
      </w:pPr>
      <w:r>
        <w:t>Как и вирус кори, вирус краснухи серологически монотипичен и его генетическое разнообразие позволяет выделять разные ген</w:t>
      </w:r>
      <w:r>
        <w:t>етические генотипы и варианты.</w:t>
      </w:r>
    </w:p>
    <w:p w:rsidR="00000000" w:rsidRDefault="0049689F">
      <w:pPr>
        <w:pStyle w:val="ConsPlusNormal"/>
        <w:spacing w:before="20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w:t>
      </w:r>
      <w:r>
        <w:t>ичных химических и физических факторов.</w:t>
      </w:r>
    </w:p>
    <w:p w:rsidR="00000000" w:rsidRDefault="0049689F">
      <w:pPr>
        <w:pStyle w:val="ConsPlusNormal"/>
        <w:spacing w:before="200"/>
        <w:ind w:firstLine="540"/>
        <w:jc w:val="both"/>
      </w:pPr>
      <w:r>
        <w:t>2721. Окончательный диагноз кори, краснухи и эпидемическог</w:t>
      </w:r>
      <w:r>
        <w:t>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000000" w:rsidRDefault="0049689F">
      <w:pPr>
        <w:pStyle w:val="ConsPlusNormal"/>
        <w:spacing w:before="200"/>
        <w:ind w:firstLine="540"/>
        <w:jc w:val="both"/>
      </w:pPr>
      <w:r>
        <w:t>2722. Иммун</w:t>
      </w:r>
      <w:r>
        <w:t>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w:t>
      </w:r>
      <w:r>
        <w:t>еских иммуноглобулинов класса G (далее - IgG).</w:t>
      </w:r>
    </w:p>
    <w:p w:rsidR="00000000" w:rsidRDefault="0049689F">
      <w:pPr>
        <w:pStyle w:val="ConsPlusNormal"/>
        <w:jc w:val="both"/>
      </w:pPr>
    </w:p>
    <w:p w:rsidR="00000000" w:rsidRDefault="0049689F">
      <w:pPr>
        <w:pStyle w:val="ConsPlusTitle"/>
        <w:jc w:val="center"/>
        <w:outlineLvl w:val="2"/>
      </w:pPr>
      <w:r>
        <w:t>Выявление, учет и регистрация больных корью, краснухой</w:t>
      </w:r>
    </w:p>
    <w:p w:rsidR="00000000" w:rsidRDefault="0049689F">
      <w:pPr>
        <w:pStyle w:val="ConsPlusTitle"/>
        <w:jc w:val="center"/>
      </w:pPr>
      <w:r>
        <w:t>и эпидемическим паротитом</w:t>
      </w:r>
    </w:p>
    <w:p w:rsidR="00000000" w:rsidRDefault="0049689F">
      <w:pPr>
        <w:pStyle w:val="ConsPlusNormal"/>
        <w:jc w:val="both"/>
      </w:pPr>
    </w:p>
    <w:p w:rsidR="00000000" w:rsidRDefault="0049689F">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w:t>
      </w:r>
      <w:r>
        <w:t>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w:t>
      </w:r>
      <w:r>
        <w:t>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w:t>
      </w:r>
      <w:r>
        <w:t>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000000" w:rsidRDefault="0049689F">
      <w:pPr>
        <w:pStyle w:val="ConsPlusNormal"/>
        <w:spacing w:before="200"/>
        <w:ind w:firstLine="540"/>
        <w:jc w:val="both"/>
      </w:pPr>
      <w:r>
        <w:t>2724. Орга</w:t>
      </w:r>
      <w:r>
        <w:t xml:space="preserve">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000000" w:rsidRDefault="0049689F">
      <w:pPr>
        <w:pStyle w:val="ConsPlusNormal"/>
        <w:spacing w:before="20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w:t>
      </w:r>
      <w:r>
        <w:t>ИЗ осуществляют ответственные специалисты РЦ. Контроль за введением данных осуществляет ННМЦ.</w:t>
      </w:r>
    </w:p>
    <w:p w:rsidR="00000000" w:rsidRDefault="0049689F">
      <w:pPr>
        <w:pStyle w:val="ConsPlusNormal"/>
        <w:spacing w:before="200"/>
        <w:ind w:firstLine="540"/>
        <w:jc w:val="both"/>
      </w:pPr>
      <w:r>
        <w:t xml:space="preserve">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w:t>
      </w:r>
      <w:r>
        <w:t>федерального государственного статистического наблюдения.</w:t>
      </w:r>
    </w:p>
    <w:p w:rsidR="00000000" w:rsidRDefault="0049689F">
      <w:pPr>
        <w:pStyle w:val="ConsPlusNormal"/>
        <w:jc w:val="both"/>
      </w:pPr>
    </w:p>
    <w:p w:rsidR="00000000" w:rsidRDefault="0049689F">
      <w:pPr>
        <w:pStyle w:val="ConsPlusTitle"/>
        <w:jc w:val="center"/>
        <w:outlineLvl w:val="2"/>
      </w:pPr>
      <w:r>
        <w:t>Лабораторная диагностика кори, краснухи</w:t>
      </w:r>
    </w:p>
    <w:p w:rsidR="00000000" w:rsidRDefault="0049689F">
      <w:pPr>
        <w:pStyle w:val="ConsPlusTitle"/>
        <w:jc w:val="center"/>
      </w:pPr>
      <w:r>
        <w:t>и эпидемического паротита</w:t>
      </w:r>
    </w:p>
    <w:p w:rsidR="00000000" w:rsidRDefault="0049689F">
      <w:pPr>
        <w:pStyle w:val="ConsPlusNormal"/>
        <w:jc w:val="both"/>
      </w:pPr>
    </w:p>
    <w:p w:rsidR="00000000" w:rsidRDefault="0049689F">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w:t>
      </w:r>
      <w:r>
        <w:t>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w:t>
      </w:r>
      <w:r>
        <w:t>олекулярно-генетический метод исследования.</w:t>
      </w:r>
    </w:p>
    <w:p w:rsidR="00000000" w:rsidRDefault="0049689F">
      <w:pPr>
        <w:pStyle w:val="ConsPlusNormal"/>
        <w:spacing w:before="200"/>
        <w:ind w:firstLine="540"/>
        <w:jc w:val="both"/>
      </w:pPr>
      <w:r>
        <w:t>2728. Для диагностики используют тест-системы, зарегистрированные в Российской Федерации.</w:t>
      </w:r>
    </w:p>
    <w:p w:rsidR="00000000" w:rsidRDefault="0049689F">
      <w:pPr>
        <w:pStyle w:val="ConsPlusNormal"/>
        <w:spacing w:before="200"/>
        <w:ind w:firstLine="540"/>
        <w:jc w:val="both"/>
      </w:pPr>
      <w:r>
        <w:t>2729. Выявление в сыворотке крови больного (лиц с подозрением на заболевание) специфических IgM антител методом ИФА являет</w:t>
      </w:r>
      <w:r>
        <w:t>ся основанием для установления (подтверждения) диагноза "корь", "краснуха", "эпидемический паротит".</w:t>
      </w:r>
    </w:p>
    <w:p w:rsidR="00000000" w:rsidRDefault="0049689F">
      <w:pPr>
        <w:pStyle w:val="ConsPlusNormal"/>
        <w:spacing w:before="200"/>
        <w:ind w:firstLine="540"/>
        <w:jc w:val="both"/>
      </w:pPr>
      <w:r>
        <w:t>2730. Исследование на корь и краснуху проводится в вирусологических лабораториях РЦ.</w:t>
      </w:r>
    </w:p>
    <w:p w:rsidR="00000000" w:rsidRDefault="0049689F">
      <w:pPr>
        <w:pStyle w:val="ConsPlusNormal"/>
        <w:spacing w:before="200"/>
        <w:ind w:firstLine="540"/>
        <w:jc w:val="both"/>
      </w:pPr>
      <w:r>
        <w:t>2731. При выявлении IgM к вирусу кори у лиц с лихорадкой и пятнисто-па</w:t>
      </w:r>
      <w:r>
        <w:t>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000000" w:rsidRDefault="0049689F">
      <w:pPr>
        <w:pStyle w:val="ConsPlusNormal"/>
        <w:spacing w:before="200"/>
        <w:ind w:firstLine="540"/>
        <w:jc w:val="both"/>
      </w:pPr>
      <w:r>
        <w:t>2732. Взятие крови для исследований осуществляется на 4 - 5 календарный день с момента поя</w:t>
      </w:r>
      <w:r>
        <w:t>вления сыпи (1-я сыворотка) и не ранее чем через 10 - 14 календарных дней от даты взятия первой пробы (2-я сыворотка).</w:t>
      </w:r>
    </w:p>
    <w:p w:rsidR="00000000" w:rsidRDefault="0049689F">
      <w:pPr>
        <w:pStyle w:val="ConsPlusNormal"/>
        <w:spacing w:before="20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w:t>
      </w:r>
      <w:r>
        <w:t>ских тестах парных сывороток крови является основанием для постановки диагноза "корь" или "краснуха", "эпидемический паротит".</w:t>
      </w:r>
    </w:p>
    <w:p w:rsidR="00000000" w:rsidRDefault="0049689F">
      <w:pPr>
        <w:pStyle w:val="ConsPlusNormal"/>
        <w:spacing w:before="20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w:t>
      </w:r>
      <w:r>
        <w:t xml:space="preserve">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w:t>
      </w:r>
      <w:r>
        <w:t>материала (моча, носоглоточные смывы, ликвор) для исследований.</w:t>
      </w:r>
    </w:p>
    <w:p w:rsidR="00000000" w:rsidRDefault="0049689F">
      <w:pPr>
        <w:pStyle w:val="ConsPlusNormal"/>
        <w:spacing w:before="20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w:t>
      </w:r>
      <w:r>
        <w:t>ными сроками взятия крови для исследования являются 4 - 5 календарный день при кори, 6 - 7 календарный день при краснухе с момента появления сыпи.</w:t>
      </w:r>
    </w:p>
    <w:p w:rsidR="00000000" w:rsidRDefault="0049689F">
      <w:pPr>
        <w:pStyle w:val="ConsPlusNormal"/>
        <w:spacing w:before="200"/>
        <w:ind w:firstLine="540"/>
        <w:jc w:val="both"/>
      </w:pPr>
      <w:r>
        <w:t>2736. Клинические образцы от пациентов с подозрением на корь и краснуху для серологических исследований доста</w:t>
      </w:r>
      <w:r>
        <w:t>вляют в РЦ; для молекулярно-генетических исследований - в ННМЦ.</w:t>
      </w:r>
    </w:p>
    <w:p w:rsidR="00000000" w:rsidRDefault="0049689F">
      <w:pPr>
        <w:pStyle w:val="ConsPlusNormal"/>
        <w:spacing w:before="20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w:t>
      </w:r>
      <w:r>
        <w:t>арно-эпидемиологического благополучия населения.</w:t>
      </w:r>
    </w:p>
    <w:p w:rsidR="00000000" w:rsidRDefault="0049689F">
      <w:pPr>
        <w:pStyle w:val="ConsPlusNormal"/>
        <w:jc w:val="both"/>
      </w:pPr>
    </w:p>
    <w:p w:rsidR="00000000" w:rsidRDefault="0049689F">
      <w:pPr>
        <w:pStyle w:val="ConsPlusTitle"/>
        <w:jc w:val="center"/>
        <w:outlineLvl w:val="2"/>
      </w:pPr>
      <w:r>
        <w:t>Мероприятия в очагах кори, краснухи</w:t>
      </w:r>
    </w:p>
    <w:p w:rsidR="00000000" w:rsidRDefault="0049689F">
      <w:pPr>
        <w:pStyle w:val="ConsPlusTitle"/>
        <w:jc w:val="center"/>
      </w:pPr>
      <w:r>
        <w:t>и эпидемического паротита</w:t>
      </w:r>
    </w:p>
    <w:p w:rsidR="00000000" w:rsidRDefault="0049689F">
      <w:pPr>
        <w:pStyle w:val="ConsPlusNormal"/>
        <w:jc w:val="both"/>
      </w:pPr>
    </w:p>
    <w:p w:rsidR="00000000" w:rsidRDefault="0049689F">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000000" w:rsidRDefault="0049689F">
      <w:pPr>
        <w:pStyle w:val="ConsPlusNormal"/>
        <w:spacing w:before="20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w:t>
      </w:r>
      <w:r>
        <w:t>и подозрении на корь, краснуху или эпидемический паротит.</w:t>
      </w:r>
    </w:p>
    <w:p w:rsidR="00000000" w:rsidRDefault="0049689F">
      <w:pPr>
        <w:pStyle w:val="ConsPlusNormal"/>
        <w:spacing w:before="200"/>
        <w:ind w:firstLine="540"/>
        <w:jc w:val="both"/>
      </w:pPr>
      <w:r>
        <w:t xml:space="preserve">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w:t>
      </w:r>
      <w:r>
        <w:lastRenderedPageBreak/>
        <w:t>рекомендованному при вирусны</w:t>
      </w:r>
      <w:r>
        <w:t>х инфекциях, с последующим проветриванием помещения.</w:t>
      </w:r>
    </w:p>
    <w:p w:rsidR="00000000" w:rsidRDefault="0049689F">
      <w:pPr>
        <w:pStyle w:val="ConsPlusNormal"/>
        <w:spacing w:before="200"/>
        <w:ind w:firstLine="540"/>
        <w:jc w:val="both"/>
      </w:pPr>
      <w:r>
        <w:t>2741. При контакте с больным необходимо защищать органы дыхания медицинской маской или респиратором.</w:t>
      </w:r>
    </w:p>
    <w:p w:rsidR="00000000" w:rsidRDefault="0049689F">
      <w:pPr>
        <w:pStyle w:val="ConsPlusNormal"/>
        <w:spacing w:before="200"/>
        <w:ind w:firstLine="540"/>
        <w:jc w:val="both"/>
      </w:pPr>
      <w:r>
        <w:t>2742. При получении экстренного извещения специалисты территориальных органов, осуществляющих санитарн</w:t>
      </w:r>
      <w:r>
        <w:t xml:space="preserve">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w:t>
      </w:r>
      <w:r>
        <w:t>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000000" w:rsidRDefault="0049689F">
      <w:pPr>
        <w:pStyle w:val="ConsPlusNormal"/>
        <w:spacing w:before="200"/>
        <w:ind w:firstLine="540"/>
        <w:jc w:val="both"/>
      </w:pPr>
      <w:r>
        <w:t>2743. При выявлении очага инфекции</w:t>
      </w:r>
      <w:r>
        <w:t xml:space="preserve">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w:t>
      </w:r>
      <w:r>
        <w:t>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000000" w:rsidRDefault="0049689F">
      <w:pPr>
        <w:pStyle w:val="ConsPlusNormal"/>
        <w:spacing w:before="200"/>
        <w:ind w:firstLine="540"/>
        <w:jc w:val="both"/>
      </w:pPr>
      <w:r>
        <w:t>2744. Источники инфекции - больные корью, краснухой, эпидемическим паротитом (или при подоз</w:t>
      </w:r>
      <w:r>
        <w:t>рении на эти инфекции) - подлежат госпитализации в случаях:</w:t>
      </w:r>
    </w:p>
    <w:p w:rsidR="00000000" w:rsidRDefault="0049689F">
      <w:pPr>
        <w:pStyle w:val="ConsPlusNormal"/>
        <w:spacing w:before="200"/>
        <w:ind w:firstLine="540"/>
        <w:jc w:val="both"/>
      </w:pPr>
      <w:r>
        <w:t>тяжелого клинического течения заболевания;</w:t>
      </w:r>
    </w:p>
    <w:p w:rsidR="00000000" w:rsidRDefault="0049689F">
      <w:pPr>
        <w:pStyle w:val="ConsPlusNormal"/>
        <w:spacing w:before="20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w:t>
      </w:r>
      <w:r>
        <w:t>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w:t>
      </w:r>
      <w:r>
        <w:t>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r>
        <w:t>.</w:t>
      </w:r>
    </w:p>
    <w:p w:rsidR="00000000" w:rsidRDefault="0049689F">
      <w:pPr>
        <w:pStyle w:val="ConsPlusNormal"/>
        <w:spacing w:before="20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w:t>
      </w:r>
      <w:r>
        <w:t>рививках, а также данные эпидемиологического анамнеза.</w:t>
      </w:r>
    </w:p>
    <w:p w:rsidR="00000000" w:rsidRDefault="0049689F">
      <w:pPr>
        <w:pStyle w:val="ConsPlusNormal"/>
        <w:spacing w:before="200"/>
        <w:ind w:firstLine="540"/>
        <w:jc w:val="both"/>
      </w:pPr>
      <w:r>
        <w:t>2746. Госпитализированные лица должны находиться в стационаре до исчезновения клинических симптомов, но не менее чем:</w:t>
      </w:r>
    </w:p>
    <w:p w:rsidR="00000000" w:rsidRDefault="0049689F">
      <w:pPr>
        <w:pStyle w:val="ConsPlusNormal"/>
        <w:spacing w:before="200"/>
        <w:ind w:firstLine="540"/>
        <w:jc w:val="both"/>
      </w:pPr>
      <w:r>
        <w:t>5 календарных дней с момента появления сыпи при кори;</w:t>
      </w:r>
    </w:p>
    <w:p w:rsidR="00000000" w:rsidRDefault="0049689F">
      <w:pPr>
        <w:pStyle w:val="ConsPlusNormal"/>
        <w:spacing w:before="200"/>
        <w:ind w:firstLine="540"/>
        <w:jc w:val="both"/>
      </w:pPr>
      <w:r>
        <w:t xml:space="preserve">7 календарных дней с момента </w:t>
      </w:r>
      <w:r>
        <w:t>появления сыпи при краснухе;</w:t>
      </w:r>
    </w:p>
    <w:p w:rsidR="00000000" w:rsidRDefault="0049689F">
      <w:pPr>
        <w:pStyle w:val="ConsPlusNormal"/>
        <w:spacing w:before="200"/>
        <w:ind w:firstLine="540"/>
        <w:jc w:val="both"/>
      </w:pPr>
      <w:r>
        <w:t>9 календарных дней - при эпидемическом паротите.</w:t>
      </w:r>
    </w:p>
    <w:p w:rsidR="00000000" w:rsidRDefault="0049689F">
      <w:pPr>
        <w:pStyle w:val="ConsPlusNormal"/>
        <w:spacing w:before="20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w:t>
      </w:r>
      <w:r>
        <w:t>ии вторичных случаев заболевания в очаге.</w:t>
      </w:r>
    </w:p>
    <w:p w:rsidR="00000000" w:rsidRDefault="0049689F">
      <w:pPr>
        <w:pStyle w:val="ConsPlusNormal"/>
        <w:spacing w:before="20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w:t>
      </w:r>
      <w:r>
        <w:t xml:space="preserve"> лабораторному обследованию.</w:t>
      </w:r>
    </w:p>
    <w:p w:rsidR="00000000" w:rsidRDefault="0049689F">
      <w:pPr>
        <w:pStyle w:val="ConsPlusNormal"/>
        <w:spacing w:before="20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000000" w:rsidRDefault="0049689F">
      <w:pPr>
        <w:pStyle w:val="ConsPlusNormal"/>
        <w:spacing w:before="200"/>
        <w:ind w:firstLine="540"/>
        <w:jc w:val="both"/>
      </w:pPr>
      <w:r>
        <w:t xml:space="preserve">2750. За лицами, общавшимися с больными корью, краснухой или </w:t>
      </w:r>
      <w:r>
        <w:t xml:space="preserve">эпидемическим паротитом, устанавливается медицинское наблюдение в течение 21 дня с момента выявления последнего случая </w:t>
      </w:r>
      <w:r>
        <w:lastRenderedPageBreak/>
        <w:t>заболевания в очаге.</w:t>
      </w:r>
    </w:p>
    <w:p w:rsidR="00000000" w:rsidRDefault="0049689F">
      <w:pPr>
        <w:pStyle w:val="ConsPlusNormal"/>
        <w:spacing w:before="200"/>
        <w:ind w:firstLine="540"/>
        <w:jc w:val="both"/>
      </w:pPr>
      <w:r>
        <w:t>2751. В дошкольных образовательных организациях и общеобразовательных организациях, а также в организациях с круглос</w:t>
      </w:r>
      <w:r>
        <w:t>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000000" w:rsidRDefault="0049689F">
      <w:pPr>
        <w:pStyle w:val="ConsPlusNormal"/>
        <w:spacing w:before="200"/>
        <w:ind w:firstLine="540"/>
        <w:jc w:val="both"/>
      </w:pPr>
      <w:r>
        <w:t>2752. В очагах кори и эпидемического паротита определяется круг лиц, подлежащих</w:t>
      </w:r>
      <w:r>
        <w:t xml:space="preserve"> иммунизации против этих инфекций по эпидемическим показаниям.</w:t>
      </w:r>
    </w:p>
    <w:p w:rsidR="00000000" w:rsidRDefault="0049689F">
      <w:pPr>
        <w:pStyle w:val="ConsPlusNormal"/>
        <w:spacing w:before="20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w:t>
      </w:r>
      <w:r>
        <w:t>е, не имеющие сведений о прививках против кори, а также лица старше 6 лет, привитые против кори однократно.</w:t>
      </w:r>
    </w:p>
    <w:p w:rsidR="00000000" w:rsidRDefault="0049689F">
      <w:pPr>
        <w:pStyle w:val="ConsPlusNormal"/>
        <w:spacing w:before="20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w:t>
      </w:r>
      <w:r>
        <w:t>о 7 календарных дней с момента выявления первого больного в очаге.</w:t>
      </w:r>
    </w:p>
    <w:p w:rsidR="00000000" w:rsidRDefault="0049689F">
      <w:pPr>
        <w:pStyle w:val="ConsPlusNormal"/>
        <w:spacing w:before="20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w:t>
      </w:r>
      <w:r>
        <w:t>нее, не привитые или не имеющие сведений о прививках против эпидемического паротита.</w:t>
      </w:r>
    </w:p>
    <w:p w:rsidR="00000000" w:rsidRDefault="0049689F">
      <w:pPr>
        <w:pStyle w:val="ConsPlusNormal"/>
        <w:spacing w:before="20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000000" w:rsidRDefault="0049689F">
      <w:pPr>
        <w:pStyle w:val="ConsPlusNormal"/>
        <w:spacing w:before="200"/>
        <w:ind w:firstLine="540"/>
        <w:jc w:val="both"/>
      </w:pPr>
      <w:r>
        <w:t>2757. Де</w:t>
      </w:r>
      <w:r>
        <w:t>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w:t>
      </w:r>
      <w:r>
        <w:t>ммуноглобулин человека нормальный (далее - иммуноглобулин) в соответствии с инструкцией по его применению.</w:t>
      </w:r>
    </w:p>
    <w:p w:rsidR="00000000" w:rsidRDefault="0049689F">
      <w:pPr>
        <w:pStyle w:val="ConsPlusNormal"/>
        <w:spacing w:before="20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w:t>
      </w:r>
      <w:r>
        <w:t>ска, предприятие-изготовитель) вносят в учетные формы в соответствии с требованиями к организации вакцинопрофилактики.</w:t>
      </w:r>
    </w:p>
    <w:p w:rsidR="00000000" w:rsidRDefault="0049689F">
      <w:pPr>
        <w:pStyle w:val="ConsPlusNormal"/>
        <w:spacing w:before="20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w:t>
      </w:r>
      <w:r>
        <w:t>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000000" w:rsidRDefault="0049689F">
      <w:pPr>
        <w:pStyle w:val="ConsPlusNormal"/>
        <w:spacing w:before="200"/>
        <w:ind w:firstLine="540"/>
        <w:jc w:val="both"/>
      </w:pPr>
      <w:r>
        <w:t>2760. Госпитализация таких пациентов в период медицинского набл</w:t>
      </w:r>
      <w:r>
        <w:t>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w:t>
      </w:r>
      <w:r>
        <w:t>странения инфекции.</w:t>
      </w:r>
    </w:p>
    <w:p w:rsidR="00000000" w:rsidRDefault="0049689F">
      <w:pPr>
        <w:pStyle w:val="ConsPlusNormal"/>
        <w:spacing w:before="20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w:t>
      </w:r>
      <w:r>
        <w:t>аний новорожденных. Взятие проб крови у беременных проводят одновременно со взятием крови у первого больного в очаге.</w:t>
      </w:r>
    </w:p>
    <w:p w:rsidR="00000000" w:rsidRDefault="0049689F">
      <w:pPr>
        <w:pStyle w:val="ConsPlusNormal"/>
        <w:spacing w:before="20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w:t>
      </w:r>
      <w:r>
        <w:t xml:space="preserve">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000000" w:rsidRDefault="0049689F">
      <w:pPr>
        <w:pStyle w:val="ConsPlusNormal"/>
        <w:spacing w:before="200"/>
        <w:ind w:firstLine="540"/>
        <w:jc w:val="both"/>
      </w:pPr>
      <w:r>
        <w:t>2763. В случае, если при первом обследовании у бе</w:t>
      </w:r>
      <w:r>
        <w:t xml:space="preserve">ременной выявлены специфические IgG при отсутствии IgM к возбудителю краснушной инфекции в концентрациях (титрах) 25 МЕ/мл и выше (условно </w:t>
      </w:r>
      <w:r>
        <w:lastRenderedPageBreak/>
        <w:t>защитных), обследование повторяют через 10 - 14 календарных дней для исключения возможных ложноположительных результа</w:t>
      </w:r>
      <w:r>
        <w:t>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000000" w:rsidRDefault="0049689F">
      <w:pPr>
        <w:pStyle w:val="ConsPlusNormal"/>
        <w:spacing w:before="200"/>
        <w:ind w:firstLine="540"/>
        <w:jc w:val="both"/>
      </w:pPr>
      <w:r>
        <w:t xml:space="preserve">2764. В случае, </w:t>
      </w:r>
      <w:r>
        <w:t>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000000" w:rsidRDefault="0049689F">
      <w:pPr>
        <w:pStyle w:val="ConsPlusNormal"/>
        <w:spacing w:before="200"/>
        <w:ind w:firstLine="540"/>
        <w:jc w:val="both"/>
      </w:pPr>
      <w:r>
        <w:t>2765. При отрицательном результате повторного исследования, через 10 - 14 дней проводят следующее (т</w:t>
      </w:r>
      <w:r>
        <w:t>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w:t>
      </w:r>
      <w:r>
        <w:t>ива (серонегативна) к краснушной инфекции. Прививки против краснухи таким женщинам проводят после окончания периода лактации.</w:t>
      </w:r>
    </w:p>
    <w:p w:rsidR="00000000" w:rsidRDefault="0049689F">
      <w:pPr>
        <w:pStyle w:val="ConsPlusNormal"/>
        <w:spacing w:before="200"/>
        <w:ind w:firstLine="540"/>
        <w:jc w:val="both"/>
      </w:pPr>
      <w:r>
        <w:t>2766. Если при повторном обследовании выявлены специфические IgM-антитела, при отсутствии антител IgG, то через 10 - 14 календарны</w:t>
      </w:r>
      <w:r>
        <w:t>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w:t>
      </w:r>
      <w:r>
        <w:t>рача и беременной. Решение о прерывании беременности женщина принимает самостоятельно.</w:t>
      </w:r>
    </w:p>
    <w:p w:rsidR="00000000" w:rsidRDefault="0049689F">
      <w:pPr>
        <w:pStyle w:val="ConsPlusNormal"/>
        <w:spacing w:before="20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w:t>
      </w:r>
      <w:r>
        <w:t>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w:t>
      </w:r>
      <w:r>
        <w:t>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000000" w:rsidRDefault="0049689F">
      <w:pPr>
        <w:pStyle w:val="ConsPlusNormal"/>
        <w:jc w:val="both"/>
      </w:pPr>
    </w:p>
    <w:p w:rsidR="00000000" w:rsidRDefault="0049689F">
      <w:pPr>
        <w:pStyle w:val="ConsPlusTitle"/>
        <w:jc w:val="center"/>
        <w:outlineLvl w:val="2"/>
      </w:pPr>
      <w:r>
        <w:t>Специфическая профилактика кори, краснухи</w:t>
      </w:r>
    </w:p>
    <w:p w:rsidR="00000000" w:rsidRDefault="0049689F">
      <w:pPr>
        <w:pStyle w:val="ConsPlusTitle"/>
        <w:jc w:val="center"/>
      </w:pPr>
      <w:r>
        <w:t>и эпидемического пароти</w:t>
      </w:r>
      <w:r>
        <w:t>та</w:t>
      </w:r>
    </w:p>
    <w:p w:rsidR="00000000" w:rsidRDefault="0049689F">
      <w:pPr>
        <w:pStyle w:val="ConsPlusNormal"/>
        <w:jc w:val="both"/>
      </w:pPr>
    </w:p>
    <w:p w:rsidR="00000000" w:rsidRDefault="0049689F">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000000" w:rsidRDefault="0049689F">
      <w:pPr>
        <w:pStyle w:val="ConsPlusNormal"/>
        <w:spacing w:before="200"/>
        <w:ind w:firstLine="540"/>
        <w:jc w:val="both"/>
      </w:pPr>
      <w:r>
        <w:t xml:space="preserve">2769. Иммунизация населения против кори, краснухи и эпидемического паротита проводится в рамках </w:t>
      </w:r>
      <w:hyperlink r:id="rId202"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календаря</w:t>
        </w:r>
      </w:hyperlink>
      <w:r>
        <w:t xml:space="preserve"> профилактических прививок и </w:t>
      </w:r>
      <w:hyperlink r:id="rId20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Календаря</w:t>
        </w:r>
      </w:hyperlink>
      <w:r>
        <w:t xml:space="preserve"> профилактическ</w:t>
      </w:r>
      <w:r>
        <w:t>их прививок по эпидемическим показаниям.</w:t>
      </w:r>
    </w:p>
    <w:p w:rsidR="00000000" w:rsidRDefault="0049689F">
      <w:pPr>
        <w:pStyle w:val="ConsPlusNormal"/>
        <w:spacing w:before="20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w:t>
      </w:r>
      <w:r>
        <w:t>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000000" w:rsidRDefault="0049689F">
      <w:pPr>
        <w:pStyle w:val="ConsPlusNormal"/>
        <w:spacing w:before="200"/>
        <w:ind w:firstLine="540"/>
        <w:jc w:val="both"/>
      </w:pPr>
      <w:r>
        <w:t xml:space="preserve">2771. Для иммунизации применяются ИЛП, зарегистрированные и </w:t>
      </w:r>
      <w:r>
        <w:t>разрешенные к применению на территории Российской Федерации согласно инструкциям по их применению.</w:t>
      </w:r>
    </w:p>
    <w:p w:rsidR="00000000" w:rsidRDefault="0049689F">
      <w:pPr>
        <w:pStyle w:val="ConsPlusNormal"/>
        <w:spacing w:before="200"/>
        <w:ind w:firstLine="540"/>
        <w:jc w:val="both"/>
      </w:pPr>
      <w:r>
        <w:t xml:space="preserve">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w:t>
      </w:r>
      <w:r>
        <w:t>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w:t>
      </w:r>
      <w:r>
        <w:t>к.</w:t>
      </w:r>
    </w:p>
    <w:p w:rsidR="00000000" w:rsidRDefault="0049689F">
      <w:pPr>
        <w:pStyle w:val="ConsPlusNormal"/>
        <w:spacing w:before="20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000000" w:rsidRDefault="0049689F">
      <w:pPr>
        <w:pStyle w:val="ConsPlusNormal"/>
        <w:spacing w:before="200"/>
        <w:ind w:firstLine="540"/>
        <w:jc w:val="both"/>
      </w:pPr>
      <w:r>
        <w:lastRenderedPageBreak/>
        <w:t>-</w:t>
      </w:r>
      <w:r>
        <w:t xml:space="preserve"> вакцинацией и ревакцинацией против кори, краснухи, эпидемического паротита детей в декретированных возрастах - не менее 95%;</w:t>
      </w:r>
    </w:p>
    <w:p w:rsidR="00000000" w:rsidRDefault="0049689F">
      <w:pPr>
        <w:pStyle w:val="ConsPlusNormal"/>
        <w:spacing w:before="200"/>
        <w:ind w:firstLine="540"/>
        <w:jc w:val="both"/>
      </w:pPr>
      <w:r>
        <w:t>- вакцинацией против краснухи женщин в возрасте 18 - 25 лет - не менее 90%;</w:t>
      </w:r>
    </w:p>
    <w:p w:rsidR="00000000" w:rsidRDefault="0049689F">
      <w:pPr>
        <w:pStyle w:val="ConsPlusNormal"/>
        <w:spacing w:before="200"/>
        <w:ind w:firstLine="540"/>
        <w:jc w:val="both"/>
      </w:pPr>
      <w:r>
        <w:t>- вакцинацией против кори взрослых в возрасте 18 - 35 лет - не менее 90%;</w:t>
      </w:r>
    </w:p>
    <w:p w:rsidR="00000000" w:rsidRDefault="0049689F">
      <w:pPr>
        <w:pStyle w:val="ConsPlusNormal"/>
        <w:spacing w:before="200"/>
        <w:ind w:firstLine="540"/>
        <w:jc w:val="both"/>
      </w:pPr>
      <w:r>
        <w:t>- вакцинацией против кори лиц декретированных профессий 18 - 55 лет - не менее 90%.</w:t>
      </w:r>
    </w:p>
    <w:p w:rsidR="00000000" w:rsidRDefault="0049689F">
      <w:pPr>
        <w:pStyle w:val="ConsPlusNormal"/>
        <w:spacing w:before="200"/>
        <w:ind w:firstLine="540"/>
        <w:jc w:val="both"/>
      </w:pPr>
      <w:r>
        <w:t xml:space="preserve">2774. Сведения о выполненных профилактических прививках вносятся в учетные медицинские документы, </w:t>
      </w:r>
      <w:r>
        <w:t xml:space="preserve">на основании которых формируются формы федерального государственного наблюдения: </w:t>
      </w:r>
      <w:hyperlink r:id="rId204"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форма N 5</w:t>
        </w:r>
      </w:hyperlink>
      <w:r>
        <w:t xml:space="preserve"> "Сведения о профилактических прививках" (месячная, годовая) и </w:t>
      </w:r>
      <w:hyperlink r:id="rId205"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КонсультантПлюс}" w:history="1">
        <w:r>
          <w:rPr>
            <w:color w:val="0000FF"/>
          </w:rPr>
          <w:t>форма N 6</w:t>
        </w:r>
      </w:hyperlink>
      <w:r>
        <w:t xml:space="preserve"> "Сведения</w:t>
      </w:r>
      <w:r>
        <w:t xml:space="preserve"> о контингентах детей, подростков и взрослых, привитых против инфекционных заболеваний" (годовая).</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кори, краснухи и эпидемического паротита</w:t>
      </w:r>
    </w:p>
    <w:p w:rsidR="00000000" w:rsidRDefault="0049689F">
      <w:pPr>
        <w:pStyle w:val="ConsPlusNormal"/>
        <w:jc w:val="both"/>
      </w:pPr>
    </w:p>
    <w:p w:rsidR="00000000" w:rsidRDefault="0049689F">
      <w:pPr>
        <w:pStyle w:val="ConsPlusNormal"/>
        <w:ind w:firstLine="540"/>
        <w:jc w:val="both"/>
      </w:pPr>
      <w:r>
        <w:t>2775</w:t>
      </w:r>
      <w:r>
        <w:t>.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000000" w:rsidRDefault="0049689F">
      <w:pPr>
        <w:pStyle w:val="ConsPlusNormal"/>
        <w:spacing w:before="200"/>
        <w:ind w:firstLine="540"/>
        <w:jc w:val="both"/>
      </w:pPr>
      <w:r>
        <w:t>проведение исследования напряженности имму</w:t>
      </w:r>
      <w:r>
        <w:t>нитета у привитых лиц;</w:t>
      </w:r>
    </w:p>
    <w:p w:rsidR="00000000" w:rsidRDefault="0049689F">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jc w:val="both"/>
      </w:pPr>
    </w:p>
    <w:p w:rsidR="00000000" w:rsidRDefault="0049689F">
      <w:pPr>
        <w:pStyle w:val="ConsPlusTitle"/>
        <w:jc w:val="center"/>
        <w:outlineLvl w:val="2"/>
      </w:pPr>
      <w:r>
        <w:t>Реализация мероприятий по ликвидации эндемичной кори,</w:t>
      </w:r>
    </w:p>
    <w:p w:rsidR="00000000" w:rsidRDefault="0049689F">
      <w:pPr>
        <w:pStyle w:val="ConsPlusTitle"/>
        <w:jc w:val="center"/>
      </w:pPr>
      <w:r>
        <w:t>краснухи в Российской Федерации</w:t>
      </w:r>
    </w:p>
    <w:p w:rsidR="00000000" w:rsidRDefault="0049689F">
      <w:pPr>
        <w:pStyle w:val="ConsPlusNormal"/>
        <w:jc w:val="both"/>
      </w:pPr>
    </w:p>
    <w:p w:rsidR="00000000" w:rsidRDefault="0049689F">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000000" w:rsidRDefault="0049689F">
      <w:pPr>
        <w:pStyle w:val="ConsPlusNormal"/>
        <w:spacing w:before="200"/>
        <w:ind w:firstLine="540"/>
        <w:jc w:val="both"/>
      </w:pPr>
      <w:r>
        <w:t>2777. Реализаци</w:t>
      </w:r>
      <w:r>
        <w:t>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w:t>
      </w:r>
      <w:r>
        <w:t>дзор.</w:t>
      </w:r>
    </w:p>
    <w:p w:rsidR="00000000" w:rsidRDefault="0049689F">
      <w:pPr>
        <w:pStyle w:val="ConsPlusNormal"/>
        <w:spacing w:before="20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w:t>
      </w:r>
      <w:r>
        <w:t>кта Российской Федерации как территории, свободной от эндемичной кори и краснухи).</w:t>
      </w:r>
    </w:p>
    <w:p w:rsidR="00000000" w:rsidRDefault="0049689F">
      <w:pPr>
        <w:pStyle w:val="ConsPlusNormal"/>
        <w:spacing w:before="200"/>
        <w:ind w:firstLine="540"/>
        <w:jc w:val="both"/>
      </w:pPr>
      <w:r>
        <w:t xml:space="preserve">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w:t>
      </w:r>
      <w:r>
        <w:t>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w:t>
      </w:r>
      <w:r>
        <w:t>нформации, листовок, плакатов, бюллетеней, проведением бесед в коллективах и очагах указанных инфекционных заболеваний и другие методы.</w:t>
      </w:r>
    </w:p>
    <w:p w:rsidR="00000000" w:rsidRDefault="0049689F">
      <w:pPr>
        <w:pStyle w:val="ConsPlusNormal"/>
        <w:jc w:val="both"/>
      </w:pPr>
    </w:p>
    <w:p w:rsidR="00000000" w:rsidRDefault="0049689F">
      <w:pPr>
        <w:pStyle w:val="ConsPlusTitle"/>
        <w:jc w:val="center"/>
        <w:outlineLvl w:val="1"/>
      </w:pPr>
      <w:r>
        <w:lastRenderedPageBreak/>
        <w:t>XXXVI. Профилактика ветряной оспы и опоясывающего лишая</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 xml:space="preserve">2788. Ветряная оспа (код B 01 по международной статистической </w:t>
      </w:r>
      <w:hyperlink r:id="rId206" w:tooltip="&quot;Международная классификация болезней МКБ-10&quot; (Адаптированный вариант в трех частях){КонсультантПлюс}"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w:t>
      </w:r>
      <w:r>
        <w:t xml:space="preserve">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w:t>
      </w:r>
      <w:r>
        <w:t xml:space="preserve">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w:t>
      </w:r>
      <w:r>
        <w:t>а также лихорадкой, общей интоксикацией и везикулезной экзантемой по ходу вовлеченных в процесс чувствительных нервов.</w:t>
      </w:r>
    </w:p>
    <w:p w:rsidR="00000000" w:rsidRDefault="0049689F">
      <w:pPr>
        <w:pStyle w:val="ConsPlusNormal"/>
        <w:spacing w:before="200"/>
        <w:ind w:firstLine="540"/>
        <w:jc w:val="both"/>
      </w:pPr>
      <w:r>
        <w:t>2789. Возбудитель ветряной оспы, опоясывающего лишая - вирус Варицелла Зостер (Varicella Zoster virus) (далее - ВЗВ), вирус герпеса челов</w:t>
      </w:r>
      <w:r>
        <w:t>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000000" w:rsidRDefault="0049689F">
      <w:pPr>
        <w:pStyle w:val="ConsPlusNormal"/>
        <w:spacing w:before="200"/>
        <w:ind w:firstLine="540"/>
        <w:jc w:val="both"/>
      </w:pPr>
      <w:r>
        <w:t>2790. Резервуаром и источником ВЗВ при ветряной оспе и опоясывающем лишае являет</w:t>
      </w:r>
      <w:r>
        <w:t xml:space="preserve">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w:t>
      </w:r>
      <w:r>
        <w:t>с момента появления последних элементов сыпи (макул).</w:t>
      </w:r>
    </w:p>
    <w:p w:rsidR="00000000" w:rsidRDefault="0049689F">
      <w:pPr>
        <w:pStyle w:val="ConsPlusNormal"/>
        <w:spacing w:before="200"/>
        <w:ind w:firstLine="540"/>
        <w:jc w:val="both"/>
      </w:pPr>
      <w:r>
        <w:t>2791. Индекс контагиозности (заразительности) составляет в среднем 0,75 - 0,90.</w:t>
      </w:r>
    </w:p>
    <w:p w:rsidR="00000000" w:rsidRDefault="0049689F">
      <w:pPr>
        <w:pStyle w:val="ConsPlusNormal"/>
        <w:spacing w:before="200"/>
        <w:ind w:firstLine="540"/>
        <w:jc w:val="both"/>
      </w:pPr>
      <w:r>
        <w:t>2792. Инкубационный период при ветряной оспе составляет от 10 до 21 календарного дня (в среднем 13 - 17 календарных дней).</w:t>
      </w:r>
    </w:p>
    <w:p w:rsidR="00000000" w:rsidRDefault="0049689F">
      <w:pPr>
        <w:pStyle w:val="ConsPlusNormal"/>
        <w:spacing w:before="20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000000" w:rsidRDefault="0049689F">
      <w:pPr>
        <w:pStyle w:val="ConsPlusNormal"/>
        <w:spacing w:before="200"/>
        <w:ind w:firstLine="540"/>
        <w:jc w:val="both"/>
      </w:pPr>
      <w:r>
        <w:t>2794. При опоясывающем лишае вирус может персистировать (сохр</w:t>
      </w:r>
      <w:r>
        <w:t>аняться) в организме многие годы.</w:t>
      </w:r>
    </w:p>
    <w:p w:rsidR="00000000" w:rsidRDefault="0049689F">
      <w:pPr>
        <w:pStyle w:val="ConsPlusNormal"/>
        <w:spacing w:before="200"/>
        <w:ind w:firstLine="540"/>
        <w:jc w:val="both"/>
      </w:pPr>
      <w:r>
        <w:t>2795. Распространенность болезни имеет повсеместный характер.</w:t>
      </w:r>
    </w:p>
    <w:p w:rsidR="00000000" w:rsidRDefault="0049689F">
      <w:pPr>
        <w:pStyle w:val="ConsPlusNormal"/>
        <w:spacing w:before="20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w:t>
      </w:r>
      <w:r>
        <w:t>иагноз устанавливается по результатам лабораторных исследований.</w:t>
      </w:r>
    </w:p>
    <w:p w:rsidR="00000000" w:rsidRDefault="0049689F">
      <w:pPr>
        <w:pStyle w:val="ConsPlusNormal"/>
        <w:spacing w:before="20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w:t>
      </w:r>
      <w:r>
        <w:t>цией.</w:t>
      </w:r>
    </w:p>
    <w:p w:rsidR="00000000" w:rsidRDefault="0049689F">
      <w:pPr>
        <w:pStyle w:val="ConsPlusNormal"/>
        <w:spacing w:before="20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000000" w:rsidRDefault="0049689F">
      <w:pPr>
        <w:pStyle w:val="ConsPlusNormal"/>
        <w:spacing w:before="200"/>
        <w:ind w:firstLine="540"/>
        <w:jc w:val="both"/>
      </w:pPr>
      <w:r>
        <w:t xml:space="preserve">2799. Неонатальная (врожденная) ветряная оспа развивается при заболевании беременной женщины менее чем за 10 </w:t>
      </w:r>
      <w:r>
        <w:t>календарных дней до родов. Тяжесть течения неонатальной (врожденной) ветряной оспы определяется сроками инфицирования.</w:t>
      </w:r>
    </w:p>
    <w:p w:rsidR="00000000" w:rsidRDefault="0049689F">
      <w:pPr>
        <w:pStyle w:val="ConsPlusNormal"/>
        <w:spacing w:before="200"/>
        <w:ind w:firstLine="540"/>
        <w:jc w:val="both"/>
      </w:pPr>
      <w:r>
        <w:t xml:space="preserve">2800. В случае заболевания ветряной оспой беременной за 5 - 10 календарных дней до родов, </w:t>
      </w:r>
      <w:r>
        <w:lastRenderedPageBreak/>
        <w:t>первые клинические признаки у новорожденного по</w:t>
      </w:r>
      <w:r>
        <w:t>являются сразу после рождения.</w:t>
      </w:r>
    </w:p>
    <w:p w:rsidR="00000000" w:rsidRDefault="0049689F">
      <w:pPr>
        <w:pStyle w:val="ConsPlusNormal"/>
        <w:spacing w:before="20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000000" w:rsidRDefault="0049689F">
      <w:pPr>
        <w:pStyle w:val="ConsPlusNormal"/>
        <w:spacing w:before="200"/>
        <w:ind w:firstLine="540"/>
        <w:jc w:val="both"/>
      </w:pPr>
      <w:r>
        <w:t>2802. Новорожденный ребенок с СВВО не является источником возбудителя ветря</w:t>
      </w:r>
      <w:r>
        <w:t>ной оспы.</w:t>
      </w:r>
    </w:p>
    <w:p w:rsidR="00000000" w:rsidRDefault="0049689F">
      <w:pPr>
        <w:pStyle w:val="ConsPlusNormal"/>
        <w:spacing w:before="20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000000" w:rsidRDefault="0049689F">
      <w:pPr>
        <w:pStyle w:val="ConsPlusNormal"/>
        <w:spacing w:before="200"/>
        <w:ind w:firstLine="540"/>
        <w:jc w:val="both"/>
      </w:pPr>
      <w:r>
        <w:t>2804. Больн</w:t>
      </w:r>
      <w:r>
        <w:t>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000000" w:rsidRDefault="0049689F">
      <w:pPr>
        <w:pStyle w:val="ConsPlusNormal"/>
        <w:spacing w:before="200"/>
        <w:ind w:firstLine="540"/>
        <w:jc w:val="both"/>
      </w:pPr>
      <w:r>
        <w:t>2805. Иммунитет к ветряной оспе</w:t>
      </w:r>
      <w:r>
        <w:t xml:space="preserve">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000000" w:rsidRDefault="0049689F">
      <w:pPr>
        <w:pStyle w:val="ConsPlusNormal"/>
        <w:jc w:val="both"/>
      </w:pPr>
    </w:p>
    <w:p w:rsidR="00000000" w:rsidRDefault="0049689F">
      <w:pPr>
        <w:pStyle w:val="ConsPlusTitle"/>
        <w:jc w:val="center"/>
        <w:outlineLvl w:val="2"/>
      </w:pPr>
      <w:r>
        <w:t>Выявление, учет и регистра</w:t>
      </w:r>
      <w:r>
        <w:t>ция больных ветряной оспой</w:t>
      </w:r>
    </w:p>
    <w:p w:rsidR="00000000" w:rsidRDefault="0049689F">
      <w:pPr>
        <w:pStyle w:val="ConsPlusTitle"/>
        <w:jc w:val="center"/>
      </w:pPr>
      <w:r>
        <w:t>и опоясывающим лишаем</w:t>
      </w:r>
    </w:p>
    <w:p w:rsidR="00000000" w:rsidRDefault="0049689F">
      <w:pPr>
        <w:pStyle w:val="ConsPlusNormal"/>
        <w:jc w:val="both"/>
      </w:pPr>
    </w:p>
    <w:p w:rsidR="00000000" w:rsidRDefault="0049689F">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000000" w:rsidRDefault="0049689F">
      <w:pPr>
        <w:pStyle w:val="ConsPlusNormal"/>
        <w:jc w:val="both"/>
      </w:pPr>
    </w:p>
    <w:p w:rsidR="00000000" w:rsidRDefault="0049689F">
      <w:pPr>
        <w:pStyle w:val="ConsPlusTitle"/>
        <w:jc w:val="center"/>
        <w:outlineLvl w:val="2"/>
      </w:pPr>
      <w:r>
        <w:t>Лабораторная диагнос</w:t>
      </w:r>
      <w:r>
        <w:t>тика ветряной оспы</w:t>
      </w:r>
    </w:p>
    <w:p w:rsidR="00000000" w:rsidRDefault="0049689F">
      <w:pPr>
        <w:pStyle w:val="ConsPlusTitle"/>
        <w:jc w:val="center"/>
      </w:pPr>
      <w:r>
        <w:t>и опоясывающего лишая</w:t>
      </w:r>
    </w:p>
    <w:p w:rsidR="00000000" w:rsidRDefault="0049689F">
      <w:pPr>
        <w:pStyle w:val="ConsPlusNormal"/>
        <w:jc w:val="both"/>
      </w:pPr>
    </w:p>
    <w:p w:rsidR="00000000" w:rsidRDefault="0049689F">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w:t>
      </w:r>
      <w:r>
        <w:t>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000000" w:rsidRDefault="0049689F">
      <w:pPr>
        <w:pStyle w:val="ConsPlusNormal"/>
        <w:spacing w:before="200"/>
        <w:ind w:firstLine="540"/>
        <w:jc w:val="both"/>
      </w:pPr>
      <w:r>
        <w:t xml:space="preserve">2808. Показаниями для лабораторного обследования на инфекцию, вызванную ВЗВ, </w:t>
      </w:r>
      <w:r>
        <w:t>также являются:</w:t>
      </w:r>
    </w:p>
    <w:p w:rsidR="00000000" w:rsidRDefault="0049689F">
      <w:pPr>
        <w:pStyle w:val="ConsPlusNormal"/>
        <w:spacing w:before="200"/>
        <w:ind w:firstLine="540"/>
        <w:jc w:val="both"/>
      </w:pPr>
      <w:r>
        <w:t>подозрение на ветряную оспу у привитого против этой инфекции лица;</w:t>
      </w:r>
    </w:p>
    <w:p w:rsidR="00000000" w:rsidRDefault="0049689F">
      <w:pPr>
        <w:pStyle w:val="ConsPlusNormal"/>
        <w:spacing w:before="200"/>
        <w:ind w:firstLine="540"/>
        <w:jc w:val="both"/>
      </w:pPr>
      <w:r>
        <w:t>подозрение на повторное заболевание ветряной оспой.</w:t>
      </w:r>
    </w:p>
    <w:p w:rsidR="00000000" w:rsidRDefault="0049689F">
      <w:pPr>
        <w:pStyle w:val="ConsPlusNormal"/>
        <w:spacing w:before="20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000000" w:rsidRDefault="0049689F">
      <w:pPr>
        <w:pStyle w:val="ConsPlusNormal"/>
        <w:spacing w:before="200"/>
        <w:ind w:firstLine="540"/>
        <w:jc w:val="both"/>
      </w:pPr>
      <w:r>
        <w:t>содержимое везикул;</w:t>
      </w:r>
    </w:p>
    <w:p w:rsidR="00000000" w:rsidRDefault="0049689F">
      <w:pPr>
        <w:pStyle w:val="ConsPlusNormal"/>
        <w:spacing w:before="200"/>
        <w:ind w:firstLine="540"/>
        <w:jc w:val="both"/>
      </w:pPr>
      <w:r>
        <w:t>сыворотка крови;</w:t>
      </w:r>
    </w:p>
    <w:p w:rsidR="00000000" w:rsidRDefault="0049689F">
      <w:pPr>
        <w:pStyle w:val="ConsPlusNormal"/>
        <w:spacing w:before="200"/>
        <w:ind w:firstLine="540"/>
        <w:jc w:val="both"/>
      </w:pPr>
      <w:r>
        <w:t>спинномозговая жидкость;</w:t>
      </w:r>
    </w:p>
    <w:p w:rsidR="00000000" w:rsidRDefault="0049689F">
      <w:pPr>
        <w:pStyle w:val="ConsPlusNormal"/>
        <w:spacing w:before="200"/>
        <w:ind w:firstLine="540"/>
        <w:jc w:val="both"/>
      </w:pPr>
      <w:r>
        <w:t>отделяемое носоглотки.</w:t>
      </w:r>
    </w:p>
    <w:p w:rsidR="00000000" w:rsidRDefault="0049689F">
      <w:pPr>
        <w:pStyle w:val="ConsPlusNormal"/>
        <w:spacing w:before="200"/>
        <w:ind w:firstLine="540"/>
        <w:jc w:val="both"/>
      </w:pPr>
      <w:r>
        <w:t>2810. Выбор лабораторного метода исс</w:t>
      </w:r>
      <w:r>
        <w:t>ледования определяется его доступностью и возможностями конкретной лаборатории.</w:t>
      </w:r>
    </w:p>
    <w:p w:rsidR="00000000" w:rsidRDefault="0049689F">
      <w:pPr>
        <w:pStyle w:val="ConsPlusNormal"/>
        <w:spacing w:before="200"/>
        <w:ind w:firstLine="540"/>
        <w:jc w:val="both"/>
      </w:pPr>
      <w:r>
        <w:t>2811. Лабораторными критериями, подтверждающими клинический диагноз случая ветряной оспы, являются:</w:t>
      </w:r>
    </w:p>
    <w:p w:rsidR="00000000" w:rsidRDefault="0049689F">
      <w:pPr>
        <w:pStyle w:val="ConsPlusNormal"/>
        <w:spacing w:before="200"/>
        <w:ind w:firstLine="540"/>
        <w:jc w:val="both"/>
      </w:pPr>
      <w:r>
        <w:t>выявление ДНК ВЗВ с помощью полимеразно-цепной реакции (ПЦР) в клиническом м</w:t>
      </w:r>
      <w:r>
        <w:t>атериале (содержимом везикул, смывах со слизистой носоглотки, спинномозговой жидкости);</w:t>
      </w:r>
    </w:p>
    <w:p w:rsidR="00000000" w:rsidRDefault="0049689F">
      <w:pPr>
        <w:pStyle w:val="ConsPlusNormal"/>
        <w:spacing w:before="200"/>
        <w:ind w:firstLine="540"/>
        <w:jc w:val="both"/>
      </w:pPr>
      <w:r>
        <w:lastRenderedPageBreak/>
        <w:t>выявление иммуноглобулинов класса M (далее - IgM) или низкоавидных IgG к ВЗВ в сыворотке крови;</w:t>
      </w:r>
    </w:p>
    <w:p w:rsidR="00000000" w:rsidRDefault="0049689F">
      <w:pPr>
        <w:pStyle w:val="ConsPlusNormal"/>
        <w:spacing w:before="200"/>
        <w:ind w:firstLine="540"/>
        <w:jc w:val="both"/>
      </w:pPr>
      <w:r>
        <w:t>нарастание титра специфических антител в 4 и более раз в течение 10 - 14</w:t>
      </w:r>
      <w:r>
        <w:t xml:space="preserve">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000000" w:rsidRDefault="0049689F">
      <w:pPr>
        <w:pStyle w:val="ConsPlusNormal"/>
        <w:spacing w:before="200"/>
        <w:ind w:firstLine="540"/>
        <w:jc w:val="both"/>
      </w:pPr>
      <w:r>
        <w:t>выявление телец Арагао (скопления вируса) в окрашенных серебрением по Морозову мазках содержимого везику</w:t>
      </w:r>
      <w:r>
        <w:t>л при световой или электронной микроскопии;</w:t>
      </w:r>
    </w:p>
    <w:p w:rsidR="00000000" w:rsidRDefault="0049689F">
      <w:pPr>
        <w:pStyle w:val="ConsPlusNormal"/>
        <w:spacing w:before="20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000000" w:rsidRDefault="0049689F">
      <w:pPr>
        <w:pStyle w:val="ConsPlusNormal"/>
        <w:spacing w:before="200"/>
        <w:ind w:firstLine="540"/>
        <w:jc w:val="both"/>
      </w:pPr>
      <w:r>
        <w:t>обнаружен</w:t>
      </w:r>
      <w:r>
        <w:t>ие антигенов вируса в мазках-отпечатках содержимого везикул с помощью иммунофлюоресцентного метода (ИФ метода);</w:t>
      </w:r>
    </w:p>
    <w:p w:rsidR="00000000" w:rsidRDefault="0049689F">
      <w:pPr>
        <w:pStyle w:val="ConsPlusNormal"/>
        <w:spacing w:before="20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w:t>
      </w:r>
      <w:r>
        <w:t>тельных (эмбриональных) культурах клеток с последующей его идентификацией в РСК или ПЦР.</w:t>
      </w:r>
    </w:p>
    <w:p w:rsidR="00000000" w:rsidRDefault="0049689F">
      <w:pPr>
        <w:pStyle w:val="ConsPlusNormal"/>
        <w:jc w:val="both"/>
      </w:pPr>
    </w:p>
    <w:p w:rsidR="00000000" w:rsidRDefault="0049689F">
      <w:pPr>
        <w:pStyle w:val="ConsPlusTitle"/>
        <w:jc w:val="center"/>
        <w:outlineLvl w:val="2"/>
      </w:pPr>
      <w:r>
        <w:t>Клиническая диагностика и критерии постановки диагнозов</w:t>
      </w:r>
    </w:p>
    <w:p w:rsidR="00000000" w:rsidRDefault="0049689F">
      <w:pPr>
        <w:pStyle w:val="ConsPlusTitle"/>
        <w:jc w:val="center"/>
      </w:pPr>
      <w:r>
        <w:t>ветряной оспы и опоясывающего лишая</w:t>
      </w:r>
    </w:p>
    <w:p w:rsidR="00000000" w:rsidRDefault="0049689F">
      <w:pPr>
        <w:pStyle w:val="ConsPlusNormal"/>
        <w:jc w:val="both"/>
      </w:pPr>
    </w:p>
    <w:p w:rsidR="00000000" w:rsidRDefault="0049689F">
      <w:pPr>
        <w:pStyle w:val="ConsPlusNormal"/>
        <w:ind w:firstLine="540"/>
        <w:jc w:val="both"/>
      </w:pPr>
      <w:r>
        <w:t>2812. Эпидемиологически случаи ветряной оспы подразделяются на "подозрите</w:t>
      </w:r>
      <w:r>
        <w:t>льные", "вероятные" и "подтвержденные" случаи:</w:t>
      </w:r>
    </w:p>
    <w:p w:rsidR="00000000" w:rsidRDefault="0049689F">
      <w:pPr>
        <w:pStyle w:val="ConsPlusNormal"/>
        <w:spacing w:before="20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w:t>
      </w:r>
      <w:r>
        <w:t>зикулезной сыпи;</w:t>
      </w:r>
    </w:p>
    <w:p w:rsidR="00000000" w:rsidRDefault="0049689F">
      <w:pPr>
        <w:pStyle w:val="ConsPlusNormal"/>
        <w:spacing w:before="20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000000" w:rsidRDefault="0049689F">
      <w:pPr>
        <w:pStyle w:val="ConsPlusNormal"/>
        <w:spacing w:before="200"/>
        <w:ind w:firstLine="540"/>
        <w:jc w:val="both"/>
      </w:pPr>
      <w:r>
        <w:t>"подтвержденным" счит</w:t>
      </w:r>
      <w:r>
        <w:t>ается случай заболевания ветряной оспой после лабораторного подтверждения диагноза.</w:t>
      </w:r>
    </w:p>
    <w:p w:rsidR="00000000" w:rsidRDefault="0049689F">
      <w:pPr>
        <w:pStyle w:val="ConsPlusNormal"/>
        <w:spacing w:before="20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000000" w:rsidRDefault="0049689F">
      <w:pPr>
        <w:pStyle w:val="ConsPlusNormal"/>
        <w:spacing w:before="20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000000" w:rsidRDefault="0049689F">
      <w:pPr>
        <w:pStyle w:val="ConsPlusNormal"/>
        <w:spacing w:before="200"/>
        <w:ind w:firstLine="540"/>
        <w:jc w:val="both"/>
      </w:pPr>
      <w:r>
        <w:t>2815. Окончательный диагноз ветряной осп</w:t>
      </w:r>
      <w:r>
        <w:t>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000000" w:rsidRDefault="0049689F">
      <w:pPr>
        <w:pStyle w:val="ConsPlusNormal"/>
        <w:spacing w:before="200"/>
        <w:ind w:firstLine="540"/>
        <w:jc w:val="both"/>
      </w:pPr>
      <w:r>
        <w:t>2816. Внутриутробное инфицирование плода ВЗВ в течен</w:t>
      </w:r>
      <w:r>
        <w:t>ие первых 20 недель беременности может приводить к самопроизвольному аборту, внутриутробной смерти плода или рождению ребенка с СВВО.</w:t>
      </w:r>
    </w:p>
    <w:p w:rsidR="00000000" w:rsidRDefault="0049689F">
      <w:pPr>
        <w:pStyle w:val="ConsPlusNormal"/>
        <w:spacing w:before="200"/>
        <w:ind w:firstLine="540"/>
        <w:jc w:val="both"/>
      </w:pPr>
      <w:r>
        <w:t xml:space="preserve">2817. В случае внутриутробного заражения ВЗВ в первом триместре беременности (на 13 - 20 неделе), может развиться синдром </w:t>
      </w:r>
      <w:r>
        <w:t>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000000" w:rsidRDefault="0049689F">
      <w:pPr>
        <w:pStyle w:val="ConsPlusNormal"/>
        <w:jc w:val="both"/>
      </w:pPr>
    </w:p>
    <w:p w:rsidR="00000000" w:rsidRDefault="0049689F">
      <w:pPr>
        <w:pStyle w:val="ConsPlusTitle"/>
        <w:jc w:val="center"/>
        <w:outlineLvl w:val="2"/>
      </w:pPr>
      <w:r>
        <w:t>Обеспечение санит</w:t>
      </w:r>
      <w:r>
        <w:t>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lastRenderedPageBreak/>
        <w:t>заболеваний, вызываемых ВЗВ</w:t>
      </w:r>
    </w:p>
    <w:p w:rsidR="00000000" w:rsidRDefault="0049689F">
      <w:pPr>
        <w:pStyle w:val="ConsPlusNormal"/>
        <w:jc w:val="both"/>
      </w:pPr>
    </w:p>
    <w:p w:rsidR="00000000" w:rsidRDefault="0049689F">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w:t>
      </w:r>
      <w:r>
        <w:t>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эпидемиологической ситуации;</w:t>
      </w:r>
    </w:p>
    <w:p w:rsidR="00000000" w:rsidRDefault="0049689F">
      <w:pPr>
        <w:pStyle w:val="ConsPlusNormal"/>
        <w:spacing w:before="200"/>
        <w:ind w:firstLine="540"/>
        <w:jc w:val="both"/>
      </w:pPr>
      <w:r>
        <w:t>анализ ст</w:t>
      </w:r>
      <w:r>
        <w:t>руктуры заболеваемости;</w:t>
      </w:r>
    </w:p>
    <w:p w:rsidR="00000000" w:rsidRDefault="0049689F">
      <w:pPr>
        <w:pStyle w:val="ConsPlusNormal"/>
        <w:spacing w:before="200"/>
        <w:ind w:firstLine="540"/>
        <w:jc w:val="both"/>
      </w:pPr>
      <w:r>
        <w:t>проведение исследования напряженности иммунитета у привитых лиц;</w:t>
      </w:r>
    </w:p>
    <w:p w:rsidR="00000000" w:rsidRDefault="0049689F">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49689F">
      <w:pPr>
        <w:pStyle w:val="ConsPlusNormal"/>
        <w:spacing w:before="200"/>
        <w:ind w:firstLine="540"/>
        <w:jc w:val="both"/>
      </w:pPr>
      <w:r>
        <w:t>слежение за циркуляцией возбудител</w:t>
      </w:r>
      <w:r>
        <w:t>я, его фенотипическими и генотипическими свойствами;</w:t>
      </w:r>
    </w:p>
    <w:p w:rsidR="00000000" w:rsidRDefault="0049689F">
      <w:pPr>
        <w:pStyle w:val="ConsPlusNormal"/>
        <w:spacing w:before="200"/>
        <w:ind w:firstLine="540"/>
        <w:jc w:val="both"/>
      </w:pPr>
      <w:r>
        <w:t>контроль за организацией и проведением профилактических прививок;</w:t>
      </w:r>
    </w:p>
    <w:p w:rsidR="00000000" w:rsidRDefault="0049689F">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49689F">
      <w:pPr>
        <w:pStyle w:val="ConsPlusNormal"/>
        <w:spacing w:before="200"/>
        <w:ind w:firstLine="540"/>
        <w:jc w:val="both"/>
      </w:pPr>
      <w:r>
        <w:t>2819. В территориальных органах (у</w:t>
      </w:r>
      <w:r>
        <w:t>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w:t>
      </w:r>
      <w:r>
        <w:t>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49689F">
      <w:pPr>
        <w:pStyle w:val="ConsPlusNormal"/>
        <w:spacing w:before="200"/>
        <w:ind w:firstLine="540"/>
        <w:jc w:val="both"/>
      </w:pPr>
      <w:r>
        <w:t>2820. Специалистами органов и учреждений, уполномоч</w:t>
      </w:r>
      <w:r>
        <w:t>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000000" w:rsidRDefault="0049689F">
      <w:pPr>
        <w:pStyle w:val="ConsPlusNormal"/>
        <w:spacing w:before="200"/>
        <w:ind w:firstLine="540"/>
        <w:jc w:val="both"/>
      </w:pPr>
      <w:r>
        <w:t>в медицинских организациях, оказывающих медицинскую помощь по профилю "акушерство и гинекология"</w:t>
      </w:r>
      <w:r>
        <w:t xml:space="preserve"> - при регистрации каждого случая;</w:t>
      </w:r>
    </w:p>
    <w:p w:rsidR="00000000" w:rsidRDefault="0049689F">
      <w:pPr>
        <w:pStyle w:val="ConsPlusNormal"/>
        <w:spacing w:before="20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000000" w:rsidRDefault="0049689F">
      <w:pPr>
        <w:pStyle w:val="ConsPlusNormal"/>
        <w:spacing w:before="200"/>
        <w:ind w:firstLine="540"/>
        <w:jc w:val="both"/>
      </w:pPr>
      <w:r>
        <w:t>в одной группе или классе организации, осуществляющей образовательную деятельность, организаци</w:t>
      </w:r>
      <w:r>
        <w:t>и для детей-сирот и детей, оставшихся без попечения родителей - при регистрации групповой заболеваемости (двух и более случаев);</w:t>
      </w:r>
    </w:p>
    <w:p w:rsidR="00000000" w:rsidRDefault="0049689F">
      <w:pPr>
        <w:pStyle w:val="ConsPlusNormal"/>
        <w:spacing w:before="200"/>
        <w:ind w:firstLine="540"/>
        <w:jc w:val="both"/>
      </w:pPr>
      <w:r>
        <w:t>в организации, осуществляющей образовательную деятельность, организации для детей-сирот и детей, оставшихся без попечения родит</w:t>
      </w:r>
      <w:r>
        <w:t>елей - при регистрации пяти и более случаев.</w:t>
      </w:r>
    </w:p>
    <w:p w:rsidR="00000000" w:rsidRDefault="0049689F">
      <w:pPr>
        <w:pStyle w:val="ConsPlusNormal"/>
        <w:spacing w:before="20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&lt;52&gt; </w:t>
      </w:r>
      <w:hyperlink r:id="rId207"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Статьи 44</w:t>
        </w:r>
      </w:hyperlink>
      <w:r>
        <w:t xml:space="preserve"> и </w:t>
      </w:r>
      <w:hyperlink r:id="rId208"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50</w:t>
        </w:r>
      </w:hyperlink>
      <w:r>
        <w:t xml:space="preserve"> Федерального закона от 30.03.1999 N 52-ФЗ "О санитарно-эпидемиологическом б</w:t>
      </w:r>
      <w:r>
        <w:t>лагополучии населения".</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 xml:space="preserve">2821. Основным профилактическим мероприятием, направленным на защиту населения от ветряной </w:t>
      </w:r>
      <w:r>
        <w:lastRenderedPageBreak/>
        <w:t>оспы, является вакцинопрофилактика, которая обеспечивает создание иммунитета (невосприимчивости) к этой инфекц</w:t>
      </w:r>
      <w:r>
        <w:t>ии.</w:t>
      </w:r>
    </w:p>
    <w:p w:rsidR="00000000" w:rsidRDefault="0049689F">
      <w:pPr>
        <w:pStyle w:val="ConsPlusNormal"/>
        <w:spacing w:before="200"/>
        <w:ind w:firstLine="540"/>
        <w:jc w:val="both"/>
      </w:pPr>
      <w:r>
        <w:t xml:space="preserve">2822. Иммунизация населения против ветряной оспы проводится в соответствии с </w:t>
      </w:r>
      <w:hyperlink r:id="rId209"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000000" w:rsidRDefault="0049689F">
      <w:pPr>
        <w:pStyle w:val="ConsPlusNormal"/>
        <w:spacing w:before="200"/>
        <w:ind w:firstLine="540"/>
        <w:jc w:val="both"/>
      </w:pPr>
      <w:r>
        <w:t>2823. Вакцинация против ветряной оспы в плановом порядке в</w:t>
      </w:r>
      <w:r>
        <w:t xml:space="preserve">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000000" w:rsidRDefault="0049689F">
      <w:pPr>
        <w:pStyle w:val="ConsPlusNormal"/>
        <w:spacing w:before="20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000000" w:rsidRDefault="0049689F">
      <w:pPr>
        <w:pStyle w:val="ConsPlusNormal"/>
        <w:spacing w:before="200"/>
        <w:ind w:firstLine="540"/>
        <w:jc w:val="both"/>
      </w:pPr>
      <w:r>
        <w:t>больным острым лейкозом;</w:t>
      </w:r>
    </w:p>
    <w:p w:rsidR="00000000" w:rsidRDefault="0049689F">
      <w:pPr>
        <w:pStyle w:val="ConsPlusNormal"/>
        <w:spacing w:before="200"/>
        <w:ind w:firstLine="540"/>
        <w:jc w:val="both"/>
      </w:pPr>
      <w:r>
        <w:t>лицам, получающим иммунодепрессанты;</w:t>
      </w:r>
    </w:p>
    <w:p w:rsidR="00000000" w:rsidRDefault="0049689F">
      <w:pPr>
        <w:pStyle w:val="ConsPlusNormal"/>
        <w:spacing w:before="200"/>
        <w:ind w:firstLine="540"/>
        <w:jc w:val="both"/>
      </w:pPr>
      <w:r>
        <w:t xml:space="preserve">лицам, </w:t>
      </w:r>
      <w:r>
        <w:t>длительно получающим системные стероиды;</w:t>
      </w:r>
    </w:p>
    <w:p w:rsidR="00000000" w:rsidRDefault="0049689F">
      <w:pPr>
        <w:pStyle w:val="ConsPlusNormal"/>
        <w:spacing w:before="200"/>
        <w:ind w:firstLine="540"/>
        <w:jc w:val="both"/>
      </w:pPr>
      <w:r>
        <w:t>лицам, которым планируется проводить лучевую терапию;</w:t>
      </w:r>
    </w:p>
    <w:p w:rsidR="00000000" w:rsidRDefault="0049689F">
      <w:pPr>
        <w:pStyle w:val="ConsPlusNormal"/>
        <w:spacing w:before="200"/>
        <w:ind w:firstLine="540"/>
        <w:jc w:val="both"/>
      </w:pPr>
      <w:r>
        <w:t>пациентам, которым планируется произвести трансплантацию.</w:t>
      </w:r>
    </w:p>
    <w:p w:rsidR="00000000" w:rsidRDefault="0049689F">
      <w:pPr>
        <w:pStyle w:val="ConsPlusNormal"/>
        <w:spacing w:before="200"/>
        <w:ind w:firstLine="540"/>
        <w:jc w:val="both"/>
      </w:pPr>
      <w:r>
        <w:t>2824. Иммунизация таких лиц проводится при отсутствии симптомов, указывающих на недостаточность клеточн</w:t>
      </w:r>
      <w:r>
        <w:t>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000000" w:rsidRDefault="0049689F">
      <w:pPr>
        <w:pStyle w:val="ConsPlusNormal"/>
        <w:spacing w:before="200"/>
        <w:ind w:firstLine="540"/>
        <w:jc w:val="both"/>
      </w:pPr>
      <w:r>
        <w:t>2825. Вакцинация</w:t>
      </w:r>
      <w:r>
        <w:t xml:space="preserve"> лиц, которым предстоит трансплантация органов, проводится за несколько недель до начала проведения терапии иммунодепрессантами.</w:t>
      </w:r>
    </w:p>
    <w:p w:rsidR="00000000" w:rsidRDefault="0049689F">
      <w:pPr>
        <w:pStyle w:val="ConsPlusNormal"/>
        <w:spacing w:before="200"/>
        <w:ind w:firstLine="540"/>
        <w:jc w:val="both"/>
      </w:pPr>
      <w:r>
        <w:t>2826. К группам детей и взрослых высокого риска заболевания ветряной оспой относятся не болевшие, не привитые ранее или не полу</w:t>
      </w:r>
      <w:r>
        <w:t>чившие завершенный курс вакцинации, которым также рекомендована вакцинация:</w:t>
      </w:r>
    </w:p>
    <w:p w:rsidR="00000000" w:rsidRDefault="0049689F">
      <w:pPr>
        <w:pStyle w:val="ConsPlusNormal"/>
        <w:spacing w:before="20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000000" w:rsidRDefault="0049689F">
      <w:pPr>
        <w:pStyle w:val="ConsPlusNormal"/>
        <w:spacing w:before="200"/>
        <w:ind w:firstLine="540"/>
        <w:jc w:val="both"/>
      </w:pPr>
      <w:r>
        <w:t>женщины, планирующие беременность (н</w:t>
      </w:r>
      <w:r>
        <w:t>е менее чем за 3 месяца);</w:t>
      </w:r>
    </w:p>
    <w:p w:rsidR="00000000" w:rsidRDefault="0049689F">
      <w:pPr>
        <w:pStyle w:val="ConsPlusNormal"/>
        <w:spacing w:before="200"/>
        <w:ind w:firstLine="540"/>
        <w:jc w:val="both"/>
      </w:pPr>
      <w:r>
        <w:t>призывники;</w:t>
      </w:r>
    </w:p>
    <w:p w:rsidR="00000000" w:rsidRDefault="0049689F">
      <w:pPr>
        <w:pStyle w:val="ConsPlusNormal"/>
        <w:spacing w:before="200"/>
        <w:ind w:firstLine="540"/>
        <w:jc w:val="both"/>
      </w:pPr>
      <w:r>
        <w:t>медицинский персонал;</w:t>
      </w:r>
    </w:p>
    <w:p w:rsidR="00000000" w:rsidRDefault="0049689F">
      <w:pPr>
        <w:pStyle w:val="ConsPlusNormal"/>
        <w:spacing w:before="20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000000" w:rsidRDefault="0049689F">
      <w:pPr>
        <w:pStyle w:val="ConsPlusNormal"/>
        <w:spacing w:before="200"/>
        <w:ind w:firstLine="540"/>
        <w:jc w:val="both"/>
      </w:pPr>
      <w:r>
        <w:t>2827. Для профилактики вакциноассоциированных заболеваний принимаю</w:t>
      </w:r>
      <w:r>
        <w:t>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000000" w:rsidRDefault="0049689F">
      <w:pPr>
        <w:pStyle w:val="ConsPlusNormal"/>
        <w:jc w:val="both"/>
      </w:pPr>
    </w:p>
    <w:p w:rsidR="00000000" w:rsidRDefault="0049689F">
      <w:pPr>
        <w:pStyle w:val="ConsPlusTitle"/>
        <w:jc w:val="center"/>
        <w:outlineLvl w:val="2"/>
      </w:pPr>
      <w:r>
        <w:t>Про</w:t>
      </w:r>
      <w:r>
        <w:t>тивоэпидемические мероприятия</w:t>
      </w:r>
    </w:p>
    <w:p w:rsidR="00000000" w:rsidRDefault="0049689F">
      <w:pPr>
        <w:pStyle w:val="ConsPlusNormal"/>
        <w:jc w:val="both"/>
      </w:pPr>
    </w:p>
    <w:p w:rsidR="00000000" w:rsidRDefault="0049689F">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w:t>
      </w:r>
      <w:r>
        <w:t xml:space="preserve">ясывающим лишаем, осмотр лиц, </w:t>
      </w:r>
      <w:r>
        <w:lastRenderedPageBreak/>
        <w:t>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w:t>
      </w:r>
      <w:r>
        <w:t>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w:t>
      </w:r>
      <w:r>
        <w:t>вещения о таких случаях.</w:t>
      </w:r>
    </w:p>
    <w:p w:rsidR="00000000" w:rsidRDefault="0049689F">
      <w:pPr>
        <w:pStyle w:val="ConsPlusNormal"/>
        <w:spacing w:before="20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000000" w:rsidRDefault="0049689F">
      <w:pPr>
        <w:pStyle w:val="ConsPlusNormal"/>
        <w:spacing w:before="200"/>
        <w:ind w:firstLine="540"/>
        <w:jc w:val="both"/>
      </w:pPr>
      <w:r>
        <w:t>2830. Больные с легким течением заболевания изолируются на дому пр</w:t>
      </w:r>
      <w:r>
        <w:t>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w:t>
      </w:r>
      <w:r>
        <w:t>лые и среднетяжелые формы заболевания) и эпидемиологическим показаниям.</w:t>
      </w:r>
    </w:p>
    <w:p w:rsidR="00000000" w:rsidRDefault="0049689F">
      <w:pPr>
        <w:pStyle w:val="ConsPlusNormal"/>
        <w:spacing w:before="20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w:t>
      </w:r>
      <w:r>
        <w:t>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000000" w:rsidRDefault="0049689F">
      <w:pPr>
        <w:pStyle w:val="ConsPlusNormal"/>
        <w:spacing w:before="200"/>
        <w:ind w:firstLine="540"/>
        <w:jc w:val="both"/>
      </w:pPr>
      <w:r>
        <w:t>2832. В направлениях</w:t>
      </w:r>
      <w:r>
        <w:t xml:space="preserve">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w:t>
      </w:r>
      <w:r>
        <w:t>й оспой или опоясывающим лишаем.</w:t>
      </w:r>
    </w:p>
    <w:p w:rsidR="00000000" w:rsidRDefault="0049689F">
      <w:pPr>
        <w:pStyle w:val="ConsPlusNormal"/>
        <w:spacing w:before="20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w:t>
      </w:r>
      <w:r>
        <w:t xml:space="preserve"> оспой или опоясывающим лишаем, о профилактических прививках против ветряной оспы, а также о проведенном лечении.</w:t>
      </w:r>
    </w:p>
    <w:p w:rsidR="00000000" w:rsidRDefault="0049689F">
      <w:pPr>
        <w:pStyle w:val="ConsPlusNormal"/>
        <w:spacing w:before="20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w:t>
      </w:r>
      <w:r>
        <w:t>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w:t>
      </w:r>
      <w:r>
        <w:t>онвалесцента) проводится не ранее шестого дня со времени появления последнего свежего элемента сыпи.</w:t>
      </w:r>
    </w:p>
    <w:p w:rsidR="00000000" w:rsidRDefault="0049689F">
      <w:pPr>
        <w:pStyle w:val="ConsPlusNormal"/>
        <w:spacing w:before="20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w:t>
      </w:r>
      <w:r>
        <w:t xml:space="preserve"> времени появления у реконвалесцента последнего свежего элемента сыпи независимо от наличия вторичных случаев ветряной оспы в очаге.</w:t>
      </w:r>
    </w:p>
    <w:p w:rsidR="00000000" w:rsidRDefault="0049689F">
      <w:pPr>
        <w:pStyle w:val="ConsPlusNormal"/>
        <w:spacing w:before="200"/>
        <w:ind w:firstLine="540"/>
        <w:jc w:val="both"/>
      </w:pPr>
      <w:r>
        <w:t>2836. Допуск реконвалесцентов в коллектив разрешается только при наличии справки об отсутствии медицинских противопоказаний</w:t>
      </w:r>
      <w:r>
        <w:t xml:space="preserve">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&lt;53&gt; </w:t>
      </w:r>
      <w:hyperlink r:id="rId210" w:tooltip="Приказ Минздравсоцразвития России от 02.05.2012 N 441н &quot;Об утверждении Порядка выдачи медицинскими организациями справок и медицинских заключений&quot; (Зарегистрировано в Минюсте России 29.05.2012 N 24366)------------ Утратил силу или отменен{КонсультантПлюс}"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w:t>
      </w:r>
      <w:r>
        <w:t>ий" (зарегистрирован Минюстом России 29.05.2012, регистрационный N 24366).</w:t>
      </w:r>
    </w:p>
    <w:p w:rsidR="00000000" w:rsidRDefault="0049689F">
      <w:pPr>
        <w:pStyle w:val="ConsPlusNormal"/>
        <w:jc w:val="both"/>
      </w:pPr>
    </w:p>
    <w:p w:rsidR="00000000" w:rsidRDefault="0049689F">
      <w:pPr>
        <w:pStyle w:val="ConsPlusNormal"/>
        <w:ind w:firstLine="540"/>
        <w:jc w:val="both"/>
      </w:pPr>
      <w:r>
        <w:t>2837. Диспансерное наблюдение за переболевшими ветряной оспой лицами не проводится.</w:t>
      </w:r>
    </w:p>
    <w:p w:rsidR="00000000" w:rsidRDefault="0049689F">
      <w:pPr>
        <w:pStyle w:val="ConsPlusNormal"/>
        <w:spacing w:before="200"/>
        <w:ind w:firstLine="540"/>
        <w:jc w:val="both"/>
      </w:pPr>
      <w:r>
        <w:t>2838. Основными задачами противоэпидемических мероприятий в отношении лиц, контактировавших с бо</w:t>
      </w:r>
      <w:r>
        <w:t>льными инфекцией, вызванной ВЗВ, являются:</w:t>
      </w:r>
    </w:p>
    <w:p w:rsidR="00000000" w:rsidRDefault="0049689F">
      <w:pPr>
        <w:pStyle w:val="ConsPlusNormal"/>
        <w:spacing w:before="200"/>
        <w:ind w:firstLine="540"/>
        <w:jc w:val="both"/>
      </w:pPr>
      <w:r>
        <w:lastRenderedPageBreak/>
        <w:t>своевременное выявление больных инфекцией, вызванной ВЗВ, а также случаев заболеваний, подозрительных на эту инфекцию;</w:t>
      </w:r>
    </w:p>
    <w:p w:rsidR="00000000" w:rsidRDefault="0049689F">
      <w:pPr>
        <w:pStyle w:val="ConsPlusNormal"/>
        <w:spacing w:before="200"/>
        <w:ind w:firstLine="540"/>
        <w:jc w:val="both"/>
      </w:pPr>
      <w:r>
        <w:t xml:space="preserve">выявление лиц, не защищенных (не болевших и не привитых) против ветряной оспы, для проведения </w:t>
      </w:r>
      <w:r>
        <w:t>экстренной профилактики.</w:t>
      </w:r>
    </w:p>
    <w:p w:rsidR="00000000" w:rsidRDefault="0049689F">
      <w:pPr>
        <w:pStyle w:val="ConsPlusNormal"/>
        <w:spacing w:before="200"/>
        <w:ind w:firstLine="540"/>
        <w:jc w:val="both"/>
      </w:pPr>
      <w:r>
        <w:t>2839. К категории контактных лиц относят:</w:t>
      </w:r>
    </w:p>
    <w:p w:rsidR="00000000" w:rsidRDefault="0049689F">
      <w:pPr>
        <w:pStyle w:val="ConsPlusNormal"/>
        <w:spacing w:before="20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000000" w:rsidRDefault="0049689F">
      <w:pPr>
        <w:pStyle w:val="ConsPlusNormal"/>
        <w:spacing w:before="200"/>
        <w:ind w:firstLine="540"/>
        <w:jc w:val="both"/>
      </w:pPr>
      <w:r>
        <w:t>лиц, общавших</w:t>
      </w:r>
      <w:r>
        <w:t>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000000" w:rsidRDefault="0049689F">
      <w:pPr>
        <w:pStyle w:val="ConsPlusNormal"/>
        <w:spacing w:before="200"/>
        <w:ind w:firstLine="540"/>
        <w:jc w:val="both"/>
      </w:pPr>
      <w:r>
        <w:t>2840. При наличии среди контактных лиц, не болевших ветряной оспой, не привитых и (или) не получивши</w:t>
      </w:r>
      <w:r>
        <w:t>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000000" w:rsidRDefault="0049689F">
      <w:pPr>
        <w:pStyle w:val="ConsPlusNormal"/>
        <w:spacing w:before="200"/>
        <w:ind w:firstLine="540"/>
        <w:jc w:val="both"/>
      </w:pPr>
      <w:r>
        <w:t>2841. Медицинское наблюдение за детьми и взрослыми, переболевш</w:t>
      </w:r>
      <w:r>
        <w:t>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000000" w:rsidRDefault="0049689F">
      <w:pPr>
        <w:pStyle w:val="ConsPlusNormal"/>
        <w:spacing w:before="200"/>
        <w:ind w:firstLine="540"/>
        <w:jc w:val="both"/>
      </w:pPr>
      <w:r>
        <w:t>2842. В качестве меры экстренной профилактики ветряной оспы в отношении лиц, не болевших ветряной оспой и н</w:t>
      </w:r>
      <w:r>
        <w:t>е привитых против нее, контактировавших с больными ветряной оспой или опоясывающим лишаем, используется активная иммунизация (вакцинация).</w:t>
      </w:r>
    </w:p>
    <w:p w:rsidR="00000000" w:rsidRDefault="0049689F">
      <w:pPr>
        <w:pStyle w:val="ConsPlusNormal"/>
        <w:spacing w:before="200"/>
        <w:ind w:firstLine="540"/>
        <w:jc w:val="both"/>
      </w:pPr>
      <w:r>
        <w:t xml:space="preserve">2843. Активная иммунизация (вакцинация) против ветряной оспы проводится детям (в возрасте от 12 месяцев) и взрослым, </w:t>
      </w:r>
      <w:r>
        <w:t>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000000" w:rsidRDefault="0049689F">
      <w:pPr>
        <w:pStyle w:val="ConsPlusNormal"/>
        <w:spacing w:before="200"/>
        <w:ind w:firstLine="540"/>
        <w:jc w:val="both"/>
      </w:pPr>
      <w:r>
        <w:t>2844. Профилактические прививки несовершеннолетним, не достигшим возраста 15 лет &lt;54&gt;, проводят с</w:t>
      </w:r>
      <w:r>
        <w:t xml:space="preserve"> согласия родителей или иных законных представителей несовершеннолетних. </w:t>
      </w:r>
      <w:hyperlink r:id="rId211" w:tooltip="Приказ Минздравсоцразвития РФ от 26.01.2009 N 19н &quot;О рекомендуемом образце добровольного информированного согласия на проведение профилактических прививок детям или отказа от них&quot; (Зарегистрировано в Минюсте РФ 28.04.2009 N 13846){КонсультантПлюс}" w:history="1">
        <w:r>
          <w:rPr>
            <w:color w:val="0000FF"/>
          </w:rPr>
          <w:t>Согласие</w:t>
        </w:r>
      </w:hyperlink>
      <w:r>
        <w:t xml:space="preserve"> или отказ от пров</w:t>
      </w:r>
      <w:r>
        <w:t>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w:t>
      </w:r>
      <w:r>
        <w:t xml:space="preserve"> благополучия населения.</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&lt;54&gt; </w:t>
      </w:r>
      <w:hyperlink r:id="rId212" w:tooltip="Федеральный закон от 17.09.1998 N 157-ФЗ (ред. от 02.07.2021) &quot;Об иммунопрофилактике инфекционных болезней&quot;{КонсультантПлюс}" w:history="1">
        <w:r>
          <w:rPr>
            <w:color w:val="0000FF"/>
          </w:rPr>
          <w:t>Пункт 2 статьи 11</w:t>
        </w:r>
      </w:hyperlink>
      <w:r>
        <w:t xml:space="preserve"> Федерального закона от 17.09.1998 N 157-ФЗ; </w:t>
      </w:r>
      <w:hyperlink r:id="rId213"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w:t>
      </w:r>
      <w:r>
        <w:t>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w:t>
      </w:r>
      <w:r>
        <w:t>сии 17.05.2017, регистрационный N 46745).</w:t>
      </w:r>
    </w:p>
    <w:p w:rsidR="00000000" w:rsidRDefault="0049689F">
      <w:pPr>
        <w:pStyle w:val="ConsPlusNormal"/>
        <w:jc w:val="both"/>
      </w:pPr>
    </w:p>
    <w:p w:rsidR="00000000" w:rsidRDefault="0049689F">
      <w:pPr>
        <w:pStyle w:val="ConsPlusNormal"/>
        <w:ind w:firstLine="540"/>
        <w:jc w:val="both"/>
      </w:pPr>
      <w:bookmarkStart w:id="26" w:name="Par6708"/>
      <w:bookmarkEnd w:id="26"/>
      <w:r>
        <w:t>2845. При регистрации случая заболевания ветряной оспой в квартирных очагах врач (фельдшер):</w:t>
      </w:r>
    </w:p>
    <w:p w:rsidR="00000000" w:rsidRDefault="0049689F">
      <w:pPr>
        <w:pStyle w:val="ConsPlusNormal"/>
        <w:spacing w:before="20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w:t>
      </w:r>
      <w:r>
        <w:t>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000000" w:rsidRDefault="0049689F">
      <w:pPr>
        <w:pStyle w:val="ConsPlusNormal"/>
        <w:spacing w:before="200"/>
        <w:ind w:firstLine="540"/>
        <w:jc w:val="both"/>
      </w:pPr>
      <w:r>
        <w:t>дает рекомендации по организации проведения профилактических мероприятий в течение всего времени лечени</w:t>
      </w:r>
      <w:r>
        <w:t>я пациента на дому (регулярное проветривание, влажная уборка с моющими средствами помещений, мебели, игрушек);</w:t>
      </w:r>
    </w:p>
    <w:p w:rsidR="00000000" w:rsidRDefault="0049689F">
      <w:pPr>
        <w:pStyle w:val="ConsPlusNormal"/>
        <w:spacing w:before="200"/>
        <w:ind w:firstLine="540"/>
        <w:jc w:val="both"/>
      </w:pPr>
      <w:r>
        <w:lastRenderedPageBreak/>
        <w:t xml:space="preserve">информирует дошкольные образовательные организации о контактных детях в возрасте до 7 лет, посещающих дошкольные образовательные организации, не </w:t>
      </w:r>
      <w:r>
        <w:t>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w:t>
      </w:r>
      <w:r>
        <w:t>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w:t>
      </w:r>
      <w:r>
        <w:t xml:space="preserve"> возрасте старше 7 лет и лица, ранее переболевшие ветряной оспой, разобщению не подлежат.</w:t>
      </w:r>
    </w:p>
    <w:p w:rsidR="00000000" w:rsidRDefault="0049689F">
      <w:pPr>
        <w:pStyle w:val="ConsPlusNormal"/>
        <w:spacing w:before="20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w:t>
      </w:r>
      <w:r>
        <w:t>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000000" w:rsidRDefault="0049689F">
      <w:pPr>
        <w:pStyle w:val="ConsPlusNormal"/>
        <w:spacing w:before="200"/>
        <w:ind w:firstLine="540"/>
        <w:jc w:val="both"/>
      </w:pPr>
      <w:r>
        <w:t>2847. Взрослых из числа контактных лиц врач (фельдшер) информирует о признаках забол</w:t>
      </w:r>
      <w:r>
        <w:t>евания ветряной оспой и необходимости немедленного обращения за медицинской помощью при их появлении.</w:t>
      </w:r>
    </w:p>
    <w:p w:rsidR="00000000" w:rsidRDefault="0049689F">
      <w:pPr>
        <w:pStyle w:val="ConsPlusNormal"/>
        <w:spacing w:before="20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w:t>
      </w:r>
      <w:r>
        <w:t xml:space="preserve">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w:t>
      </w:r>
      <w:r>
        <w:t>отра фиксирует в медицинской документации. Осмотр включает оценку общего состояния, осмотр кожных покровов, измерение температуры тела.</w:t>
      </w:r>
    </w:p>
    <w:p w:rsidR="00000000" w:rsidRDefault="0049689F">
      <w:pPr>
        <w:pStyle w:val="ConsPlusNormal"/>
        <w:spacing w:before="200"/>
        <w:ind w:firstLine="540"/>
        <w:jc w:val="both"/>
      </w:pPr>
      <w:r>
        <w:t xml:space="preserve">2849. В очагах инфекции с числом случаев 2 и более в одном коллективе допускается проведение лабораторного обследования </w:t>
      </w:r>
      <w:r>
        <w:t>контактных лиц для выявления неиммунных лиц, а также легких и атипичных форм инфекции.</w:t>
      </w:r>
    </w:p>
    <w:p w:rsidR="00000000" w:rsidRDefault="0049689F">
      <w:pPr>
        <w:pStyle w:val="ConsPlusNormal"/>
        <w:spacing w:before="20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w:t>
      </w:r>
      <w:r>
        <w:t>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000000" w:rsidRDefault="0049689F">
      <w:pPr>
        <w:pStyle w:val="ConsPlusNormal"/>
        <w:spacing w:before="200"/>
        <w:ind w:firstLine="540"/>
        <w:jc w:val="both"/>
      </w:pPr>
      <w:r>
        <w:t>прекращается п</w:t>
      </w:r>
      <w:r>
        <w:t>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000000" w:rsidRDefault="0049689F">
      <w:pPr>
        <w:pStyle w:val="ConsPlusNormal"/>
        <w:spacing w:before="200"/>
        <w:ind w:firstLine="540"/>
        <w:jc w:val="both"/>
      </w:pPr>
      <w:r>
        <w:t>запрещается участие в массовых мероприятиях детей из группы (коллектива)</w:t>
      </w:r>
      <w:r>
        <w:t>, в котором выявлены случаи заболеваний, а также перевод детей такой группы в другие группы (коллективы);</w:t>
      </w:r>
    </w:p>
    <w:p w:rsidR="00000000" w:rsidRDefault="0049689F">
      <w:pPr>
        <w:pStyle w:val="ConsPlusNormal"/>
        <w:spacing w:before="20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w:t>
      </w:r>
      <w:r>
        <w:t xml:space="preserve">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w:t>
      </w:r>
      <w:r>
        <w:t>раз в день проводится проветривание (по 8 - 10 минут).</w:t>
      </w:r>
    </w:p>
    <w:p w:rsidR="00000000" w:rsidRDefault="0049689F">
      <w:pPr>
        <w:pStyle w:val="ConsPlusNormal"/>
        <w:spacing w:before="200"/>
        <w:ind w:firstLine="540"/>
        <w:jc w:val="both"/>
      </w:pPr>
      <w:r>
        <w:t>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w:t>
      </w:r>
      <w:r>
        <w:t>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w:t>
      </w:r>
      <w:r>
        <w:t xml:space="preserve">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000000" w:rsidRDefault="0049689F">
      <w:pPr>
        <w:pStyle w:val="ConsPlusNormal"/>
        <w:spacing w:before="200"/>
        <w:ind w:firstLine="540"/>
        <w:jc w:val="both"/>
      </w:pPr>
      <w:r>
        <w:t>2853. В целях предупре</w:t>
      </w:r>
      <w:r>
        <w:t xml:space="preserve">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w:t>
      </w:r>
      <w:r>
        <w:lastRenderedPageBreak/>
        <w:t>организ</w:t>
      </w:r>
      <w:r>
        <w:t>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w:t>
      </w:r>
      <w:r>
        <w:t>нии ветряной оспой, о контакте с больным ветряной оспой или опоясывающим лишаем.</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&lt;55&gt; </w:t>
      </w:r>
      <w:hyperlink r:id="rId214" w:tooltip="Приказ Минздравсоцразвития России от 31.01.2012 N 69н (ред. от 21.02.2020) &quot;Об утверждении порядка оказания медицинской помощи взрослым больным при инфекционных заболеваниях&quot; (Зарегистрировано в Минюсте России 04.04.2012 N 23726){КонсультантПлюс}" w:history="1">
        <w:r>
          <w:rPr>
            <w:color w:val="0000FF"/>
          </w:rPr>
          <w:t>Прик</w:t>
        </w:r>
        <w:r>
          <w:rPr>
            <w:color w:val="0000FF"/>
          </w:rPr>
          <w:t>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000000" w:rsidRDefault="0049689F">
      <w:pPr>
        <w:pStyle w:val="ConsPlusNormal"/>
        <w:jc w:val="both"/>
      </w:pPr>
    </w:p>
    <w:p w:rsidR="00000000" w:rsidRDefault="0049689F">
      <w:pPr>
        <w:pStyle w:val="ConsPlusNormal"/>
        <w:ind w:firstLine="540"/>
        <w:jc w:val="both"/>
      </w:pPr>
      <w:r>
        <w:t>2854. Для предупреждения врожд</w:t>
      </w:r>
      <w:r>
        <w:t>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000000" w:rsidRDefault="0049689F">
      <w:pPr>
        <w:pStyle w:val="ConsPlusNormal"/>
        <w:spacing w:before="200"/>
        <w:ind w:firstLine="540"/>
        <w:jc w:val="both"/>
      </w:pPr>
      <w:r>
        <w:t>при отсутствии у беременной женщины, контактировавшей с бол</w:t>
      </w:r>
      <w:r>
        <w:t>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000000" w:rsidRDefault="0049689F">
      <w:pPr>
        <w:pStyle w:val="ConsPlusNormal"/>
        <w:spacing w:before="200"/>
        <w:ind w:firstLine="540"/>
        <w:jc w:val="both"/>
      </w:pPr>
      <w:r>
        <w:t>если при первом исследовании антитела IgG и IgM к вирус</w:t>
      </w:r>
      <w:r>
        <w:t>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000000" w:rsidRDefault="0049689F">
      <w:pPr>
        <w:pStyle w:val="ConsPlusNormal"/>
        <w:spacing w:before="200"/>
        <w:ind w:firstLine="540"/>
        <w:jc w:val="both"/>
      </w:pPr>
      <w:r>
        <w:t>при отрицательном результате второго исследова</w:t>
      </w:r>
      <w:r>
        <w:t>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w:t>
      </w:r>
      <w:r>
        <w:t>егативна) к ветряной оспе. Прививки против ветряной оспы таким женщинам проводятся после родов и окончания периода лактации;</w:t>
      </w:r>
    </w:p>
    <w:p w:rsidR="00000000" w:rsidRDefault="0049689F">
      <w:pPr>
        <w:pStyle w:val="ConsPlusNormal"/>
        <w:spacing w:before="20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w:t>
      </w:r>
      <w:r>
        <w:t>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w:t>
      </w:r>
      <w:r>
        <w:t>й оспы у плода исключается, дальнейшее медицинское наблюдение за беременной женщиной по контакту в очаге ветряной оспы не проводят;</w:t>
      </w:r>
    </w:p>
    <w:p w:rsidR="00000000" w:rsidRDefault="0049689F">
      <w:pPr>
        <w:pStyle w:val="ConsPlusNormal"/>
        <w:spacing w:before="200"/>
        <w:ind w:firstLine="540"/>
        <w:jc w:val="both"/>
      </w:pPr>
      <w:r>
        <w:t>если при втором исследовании выявлены специфические IgM антитела, то через 10 - 14 календарных дней проводят третье исследов</w:t>
      </w:r>
      <w:r>
        <w:t>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w:t>
      </w:r>
      <w:r>
        <w:t>ти за женщиной проводят диспансерное наблюдение вплоть до родов &lt;56&gt;;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&lt;56&gt; </w:t>
      </w:r>
      <w:hyperlink r:id="rId215" w:tooltip="Приказ Минздрава России от 01.11.2012 N 572н (ред. от 21.02.2020) &quot;Об утверждении Порядка оказания медицинской помощи по профилю &quot;акушерство и гинекология (за исключением использования вспомогательных репродуктивных технологий)&quot; (Зарегистрировано в Минюсте России 02.04.2013 N 27960)------------ Утратил силу или отменен{КонсультантПлюс}"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w:t>
      </w:r>
      <w:r>
        <w:t>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w:t>
      </w:r>
      <w:r>
        <w:t>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000000" w:rsidRDefault="0049689F">
      <w:pPr>
        <w:pStyle w:val="ConsPlusNormal"/>
        <w:jc w:val="both"/>
      </w:pPr>
    </w:p>
    <w:p w:rsidR="00000000" w:rsidRDefault="0049689F">
      <w:pPr>
        <w:pStyle w:val="ConsPlusNormal"/>
        <w:ind w:firstLine="540"/>
        <w:jc w:val="both"/>
      </w:pPr>
      <w: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w:t>
      </w:r>
      <w:r>
        <w:t>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w:t>
      </w:r>
      <w:r>
        <w:t xml:space="preserve"> о высоком риске врожденной патологии плода. При сохранении </w:t>
      </w:r>
      <w:r>
        <w:lastRenderedPageBreak/>
        <w:t>беременности за женщиной проводят диспансерное наблюдение вплоть до родов.</w:t>
      </w:r>
    </w:p>
    <w:p w:rsidR="00000000" w:rsidRDefault="0049689F">
      <w:pPr>
        <w:pStyle w:val="ConsPlusNormal"/>
        <w:spacing w:before="200"/>
        <w:ind w:firstLine="540"/>
        <w:jc w:val="both"/>
      </w:pPr>
      <w:r>
        <w:t>2855. При выявлении случая заболевания, вызванного ВЗВ у пациентки медицинской организации, оказывающей медицинскую помощ</w:t>
      </w:r>
      <w:r>
        <w:t>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w:t>
      </w:r>
      <w:r>
        <w:t>ческие мероприятия в очаге, в том числе:</w:t>
      </w:r>
    </w:p>
    <w:p w:rsidR="00000000" w:rsidRDefault="0049689F">
      <w:pPr>
        <w:pStyle w:val="ConsPlusNormal"/>
        <w:spacing w:before="20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w:t>
      </w:r>
      <w:r>
        <w:t>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000000" w:rsidRDefault="0049689F">
      <w:pPr>
        <w:pStyle w:val="ConsPlusNormal"/>
        <w:spacing w:before="200"/>
        <w:ind w:firstLine="540"/>
        <w:jc w:val="both"/>
      </w:pPr>
      <w:r>
        <w:t>организует и проводит ежедневное медицинское наблюдение за пациентами и медицинским перс</w:t>
      </w:r>
      <w:r>
        <w:t>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w:t>
      </w:r>
      <w:r>
        <w:t xml:space="preserve"> изоляции (термометрия 2 раза в день, осмотр кожных покровов);</w:t>
      </w:r>
    </w:p>
    <w:p w:rsidR="00000000" w:rsidRDefault="0049689F">
      <w:pPr>
        <w:pStyle w:val="ConsPlusNormal"/>
        <w:spacing w:before="20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w:t>
      </w:r>
      <w:r>
        <w:t xml:space="preserve">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w:t>
      </w:r>
      <w:r>
        <w:t>по 21 календарный день от начала контакта с заболевшей;</w:t>
      </w:r>
    </w:p>
    <w:p w:rsidR="00000000" w:rsidRDefault="0049689F">
      <w:pPr>
        <w:pStyle w:val="ConsPlusNormal"/>
        <w:spacing w:before="20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w:t>
      </w:r>
      <w:r>
        <w:t>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w:t>
      </w:r>
      <w:r>
        <w:t>оксированных палатах;</w:t>
      </w:r>
    </w:p>
    <w:p w:rsidR="00000000" w:rsidRDefault="0049689F">
      <w:pPr>
        <w:pStyle w:val="ConsPlusNormal"/>
        <w:spacing w:before="20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w:t>
      </w:r>
      <w:r>
        <w:t>олевшей, в том числе новорожденному заболевшей ветряной оспой родильницы.</w:t>
      </w:r>
    </w:p>
    <w:p w:rsidR="00000000" w:rsidRDefault="0049689F">
      <w:pPr>
        <w:pStyle w:val="ConsPlusNormal"/>
        <w:spacing w:before="20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w:t>
      </w:r>
      <w:r>
        <w:t>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r>
        <w:t>.</w:t>
      </w:r>
    </w:p>
    <w:p w:rsidR="00000000" w:rsidRDefault="0049689F">
      <w:pPr>
        <w:pStyle w:val="ConsPlusNormal"/>
        <w:spacing w:before="200"/>
        <w:ind w:firstLine="540"/>
        <w:jc w:val="both"/>
      </w:pPr>
      <w: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w:t>
      </w:r>
      <w:r>
        <w:t>(при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000000" w:rsidRDefault="0049689F">
      <w:pPr>
        <w:pStyle w:val="ConsPlusNormal"/>
        <w:spacing w:before="200"/>
        <w:ind w:firstLine="540"/>
        <w:jc w:val="both"/>
      </w:pPr>
      <w:r>
        <w:t>2858. Администрация медицинской организации обеспечивает прием новых пациенток в отделение в течени</w:t>
      </w:r>
      <w:r>
        <w:t>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w:t>
      </w:r>
      <w:r>
        <w:t>яной оспы.</w:t>
      </w:r>
    </w:p>
    <w:p w:rsidR="00000000" w:rsidRDefault="0049689F">
      <w:pPr>
        <w:pStyle w:val="ConsPlusNormal"/>
        <w:spacing w:before="200"/>
        <w:ind w:firstLine="540"/>
        <w:jc w:val="both"/>
      </w:pPr>
      <w: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w:t>
      </w:r>
      <w:r>
        <w:t>мероприятия, в том числе:</w:t>
      </w:r>
    </w:p>
    <w:p w:rsidR="00000000" w:rsidRDefault="0049689F">
      <w:pPr>
        <w:pStyle w:val="ConsPlusNormal"/>
        <w:spacing w:before="200"/>
        <w:ind w:firstLine="540"/>
        <w:jc w:val="both"/>
      </w:pPr>
      <w:r>
        <w:t xml:space="preserve">2860. организует изоляцию и дальнейшее лечение заболевшего в соответствии с законодательством </w:t>
      </w:r>
      <w:r>
        <w:lastRenderedPageBreak/>
        <w:t>Российской Федерации (в зависимости от клинического состояния) в условиях инфекционного стационара (в боксе или боксированной палате ста</w:t>
      </w:r>
      <w:r>
        <w:t>ционара другого профиля) или направляет на амбулаторное лечение;</w:t>
      </w:r>
    </w:p>
    <w:p w:rsidR="00000000" w:rsidRDefault="0049689F">
      <w:pPr>
        <w:pStyle w:val="ConsPlusNormal"/>
        <w:spacing w:before="20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w:t>
      </w:r>
      <w:r>
        <w:t>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000000" w:rsidRDefault="0049689F">
      <w:pPr>
        <w:pStyle w:val="ConsPlusNormal"/>
        <w:spacing w:before="200"/>
        <w:ind w:firstLine="540"/>
        <w:jc w:val="both"/>
      </w:pPr>
      <w:r>
        <w:t>2862. организует среди пациенто</w:t>
      </w:r>
      <w:r>
        <w:t>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w:t>
      </w:r>
      <w:r>
        <w:t xml:space="preserve">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000000" w:rsidRDefault="0049689F">
      <w:pPr>
        <w:pStyle w:val="ConsPlusNormal"/>
        <w:spacing w:before="20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w:t>
      </w:r>
      <w:r>
        <w:t>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w:t>
      </w:r>
      <w:r>
        <w:t>нтакта с заболевшим;</w:t>
      </w:r>
    </w:p>
    <w:p w:rsidR="00000000" w:rsidRDefault="0049689F">
      <w:pPr>
        <w:pStyle w:val="ConsPlusNormal"/>
        <w:spacing w:before="20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w:t>
      </w:r>
      <w:r>
        <w:t>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000000" w:rsidRDefault="0049689F">
      <w:pPr>
        <w:pStyle w:val="ConsPlusNormal"/>
        <w:spacing w:before="200"/>
        <w:ind w:firstLine="540"/>
        <w:jc w:val="both"/>
      </w:pPr>
      <w:r>
        <w:t>2865. прием новых пациентов (обеспечиваемых) в отделение (группу) в течение 21 календарного дня с момента из</w:t>
      </w:r>
      <w:r>
        <w:t>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w:t>
      </w:r>
      <w:r>
        <w:t>енном ранее заболевании ветряной оспой или завершенном курсе вакцинации (при наличии двух прививок) против ветряной оспы.</w:t>
      </w:r>
    </w:p>
    <w:p w:rsidR="00000000" w:rsidRDefault="0049689F">
      <w:pPr>
        <w:pStyle w:val="ConsPlusNormal"/>
        <w:spacing w:before="200"/>
        <w:ind w:firstLine="540"/>
        <w:jc w:val="both"/>
      </w:pPr>
      <w:bookmarkStart w:id="27" w:name="Par6751"/>
      <w:bookmarkEnd w:id="27"/>
      <w:r>
        <w:t>2866. Мероприятия по прерыванию Путей передачи возбудителя:</w:t>
      </w:r>
    </w:p>
    <w:p w:rsidR="00000000" w:rsidRDefault="0049689F">
      <w:pPr>
        <w:pStyle w:val="ConsPlusNormal"/>
        <w:spacing w:before="200"/>
        <w:ind w:firstLine="540"/>
        <w:jc w:val="both"/>
      </w:pPr>
      <w:r>
        <w:t xml:space="preserve">в очагах инфекции, вызванной ВЗВ заключительная дезинфекция </w:t>
      </w:r>
      <w:r>
        <w:t>не проводится;</w:t>
      </w:r>
    </w:p>
    <w:p w:rsidR="00000000" w:rsidRDefault="0049689F">
      <w:pPr>
        <w:pStyle w:val="ConsPlusNormal"/>
        <w:spacing w:before="20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000000" w:rsidRDefault="0049689F">
      <w:pPr>
        <w:pStyle w:val="ConsPlusNormal"/>
        <w:spacing w:before="200"/>
        <w:ind w:firstLine="540"/>
        <w:jc w:val="both"/>
      </w:pPr>
      <w:r>
        <w:t xml:space="preserve">больному и лицам, осуществляющим </w:t>
      </w:r>
      <w:r>
        <w:t>уход за ним, необходимо соблюдать правила личной гигиены, после контакта с больным тщательно мыть руки.</w:t>
      </w:r>
    </w:p>
    <w:p w:rsidR="00000000" w:rsidRDefault="0049689F">
      <w:pPr>
        <w:pStyle w:val="ConsPlusNormal"/>
        <w:jc w:val="both"/>
      </w:pPr>
    </w:p>
    <w:p w:rsidR="00000000" w:rsidRDefault="0049689F">
      <w:pPr>
        <w:pStyle w:val="ConsPlusTitle"/>
        <w:jc w:val="center"/>
        <w:outlineLvl w:val="1"/>
      </w:pPr>
      <w:r>
        <w:t>XXXVII. Профилактика коклюша</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000000" w:rsidRDefault="0049689F">
      <w:pPr>
        <w:pStyle w:val="ConsPlusNormal"/>
        <w:spacing w:before="200"/>
        <w:ind w:firstLine="540"/>
        <w:jc w:val="both"/>
      </w:pPr>
      <w:r>
        <w:t>2872. Заболевание вызывают 3 вида возбудителей: Bordetella pertussis,</w:t>
      </w:r>
      <w:r>
        <w:t xml:space="preserve"> B. parapertussis и B. bronchiseptica (группа патогенности III).</w:t>
      </w:r>
    </w:p>
    <w:p w:rsidR="00000000" w:rsidRDefault="0049689F">
      <w:pPr>
        <w:pStyle w:val="ConsPlusNormal"/>
        <w:spacing w:before="200"/>
        <w:ind w:firstLine="540"/>
        <w:jc w:val="both"/>
      </w:pPr>
      <w:r>
        <w:lastRenderedPageBreak/>
        <w:t>2873. Источниками инфекции являются больные (дети и взрослые) типичными и атипичными формами коклюша, а также здоровые бактерионосители.</w:t>
      </w:r>
    </w:p>
    <w:p w:rsidR="00000000" w:rsidRDefault="0049689F">
      <w:pPr>
        <w:pStyle w:val="ConsPlusNormal"/>
        <w:spacing w:before="200"/>
        <w:ind w:firstLine="540"/>
        <w:jc w:val="both"/>
      </w:pPr>
      <w:r>
        <w:t>2874. Передача возбудителя инфекции осуществляется воз</w:t>
      </w:r>
      <w:r>
        <w:t xml:space="preserve">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w:t>
      </w:r>
      <w:r>
        <w:t>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000000" w:rsidRDefault="0049689F">
      <w:pPr>
        <w:pStyle w:val="ConsPlusNormal"/>
        <w:spacing w:before="200"/>
        <w:ind w:firstLine="540"/>
        <w:jc w:val="both"/>
      </w:pPr>
      <w:r>
        <w:t>2875. Инкубационный период колеблется от 7 до 21 календарного дня.</w:t>
      </w:r>
    </w:p>
    <w:p w:rsidR="00000000" w:rsidRDefault="0049689F">
      <w:pPr>
        <w:pStyle w:val="ConsPlusNormal"/>
        <w:spacing w:before="200"/>
        <w:ind w:firstLine="540"/>
        <w:jc w:val="both"/>
      </w:pPr>
      <w:r>
        <w:t>2876. Лабораторно подтверж</w:t>
      </w:r>
      <w:r>
        <w:t>денным считают случай коклюша при:</w:t>
      </w:r>
    </w:p>
    <w:p w:rsidR="00000000" w:rsidRDefault="0049689F">
      <w:pPr>
        <w:pStyle w:val="ConsPlusNormal"/>
        <w:spacing w:before="20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000000" w:rsidRDefault="0049689F">
      <w:pPr>
        <w:pStyle w:val="ConsPlusNormal"/>
        <w:spacing w:before="200"/>
        <w:ind w:firstLine="540"/>
        <w:jc w:val="both"/>
      </w:pPr>
      <w:r>
        <w:t>выявлении специфических антител при серологическом исследовании в иммуноферментном анализе (ИФА).</w:t>
      </w:r>
    </w:p>
    <w:p w:rsidR="00000000" w:rsidRDefault="0049689F">
      <w:pPr>
        <w:pStyle w:val="ConsPlusNormal"/>
        <w:spacing w:before="20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000000" w:rsidRDefault="0049689F">
      <w:pPr>
        <w:pStyle w:val="ConsPlusNormal"/>
        <w:spacing w:before="200"/>
        <w:ind w:firstLine="540"/>
        <w:jc w:val="both"/>
      </w:pPr>
      <w:r>
        <w:t>2878. Иммун</w:t>
      </w:r>
      <w:r>
        <w:t>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000000" w:rsidRDefault="0049689F">
      <w:pPr>
        <w:pStyle w:val="ConsPlusNormal"/>
        <w:jc w:val="both"/>
      </w:pPr>
    </w:p>
    <w:p w:rsidR="00000000" w:rsidRDefault="0049689F">
      <w:pPr>
        <w:pStyle w:val="ConsPlusTitle"/>
        <w:jc w:val="center"/>
        <w:outlineLvl w:val="2"/>
      </w:pPr>
      <w:r>
        <w:t>Выявление, регистрация и учет больных коклюшем</w:t>
      </w:r>
    </w:p>
    <w:p w:rsidR="00000000" w:rsidRDefault="0049689F">
      <w:pPr>
        <w:pStyle w:val="ConsPlusNormal"/>
        <w:jc w:val="both"/>
      </w:pPr>
    </w:p>
    <w:p w:rsidR="00000000" w:rsidRDefault="0049689F">
      <w:pPr>
        <w:pStyle w:val="ConsPlusNormal"/>
        <w:ind w:firstLine="540"/>
        <w:jc w:val="both"/>
      </w:pPr>
      <w:r>
        <w:t>2879. Общие</w:t>
      </w:r>
      <w:r>
        <w:t xml:space="preserve">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000000" w:rsidRDefault="0049689F">
      <w:pPr>
        <w:pStyle w:val="ConsPlusNormal"/>
        <w:spacing w:before="20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000000" w:rsidRDefault="0049689F">
      <w:pPr>
        <w:pStyle w:val="ConsPlusNormal"/>
        <w:jc w:val="both"/>
      </w:pPr>
    </w:p>
    <w:p w:rsidR="00000000" w:rsidRDefault="0049689F">
      <w:pPr>
        <w:pStyle w:val="ConsPlusTitle"/>
        <w:jc w:val="center"/>
        <w:outlineLvl w:val="2"/>
      </w:pPr>
      <w:r>
        <w:t>Лабораторная диагностика коклюша</w:t>
      </w:r>
    </w:p>
    <w:p w:rsidR="00000000" w:rsidRDefault="0049689F">
      <w:pPr>
        <w:pStyle w:val="ConsPlusNormal"/>
        <w:jc w:val="both"/>
      </w:pPr>
    </w:p>
    <w:p w:rsidR="00000000" w:rsidRDefault="0049689F">
      <w:pPr>
        <w:pStyle w:val="ConsPlusNormal"/>
        <w:ind w:firstLine="540"/>
        <w:jc w:val="both"/>
      </w:pPr>
      <w:r>
        <w:t>2881. Выбор м</w:t>
      </w:r>
      <w:r>
        <w:t>етода лабораторной диагностики коклюша определяется сроком заболевания.</w:t>
      </w:r>
    </w:p>
    <w:p w:rsidR="00000000" w:rsidRDefault="0049689F">
      <w:pPr>
        <w:pStyle w:val="ConsPlusNormal"/>
        <w:spacing w:before="200"/>
        <w:ind w:firstLine="540"/>
        <w:jc w:val="both"/>
      </w:pPr>
      <w:r>
        <w:t>2882. В целях раннего выявления коклюша медицинские работники направляют:</w:t>
      </w:r>
    </w:p>
    <w:p w:rsidR="00000000" w:rsidRDefault="0049689F">
      <w:pPr>
        <w:pStyle w:val="ConsPlusNormal"/>
        <w:spacing w:before="200"/>
        <w:ind w:firstLine="540"/>
        <w:jc w:val="both"/>
      </w:pPr>
      <w:r>
        <w:t>2883. каждого ребенка, кашляющего в течение 7 календарных дней и более, - на двукратное бактериологическое (дв</w:t>
      </w:r>
      <w:r>
        <w:t>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000000" w:rsidRDefault="0049689F">
      <w:pPr>
        <w:pStyle w:val="ConsPlusNormal"/>
        <w:spacing w:before="200"/>
        <w:ind w:firstLine="540"/>
        <w:jc w:val="both"/>
      </w:pPr>
      <w:r>
        <w:t>каждого взрослого при подозрении на коклюш и (или) при наличии контакта с больным коклюшем</w:t>
      </w:r>
      <w:r>
        <w:t>,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w:t>
      </w:r>
      <w:r>
        <w:t xml:space="preserve"> бактериологическое (два календарных дня подряд или через один календарный день) или однократное молекулярно-генетическое исследования.</w:t>
      </w:r>
    </w:p>
    <w:p w:rsidR="00000000" w:rsidRDefault="0049689F">
      <w:pPr>
        <w:pStyle w:val="ConsPlusNormal"/>
        <w:spacing w:before="200"/>
        <w:ind w:firstLine="540"/>
        <w:jc w:val="both"/>
      </w:pPr>
      <w:r>
        <w:t>2884. При отрицательном результате бактериологического и (или) молекулярно-генетического исследования материала от больн</w:t>
      </w:r>
      <w:r>
        <w:t>ого, начиная с третьей недели заболевания, необходимо провести серологическое обследование методом ИФА.</w:t>
      </w:r>
    </w:p>
    <w:p w:rsidR="00000000" w:rsidRDefault="0049689F">
      <w:pPr>
        <w:pStyle w:val="ConsPlusNormal"/>
        <w:spacing w:before="20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w:t>
      </w:r>
      <w:r>
        <w:t xml:space="preserve">териала проводится не реже 1 раза в </w:t>
      </w:r>
      <w:r>
        <w:lastRenderedPageBreak/>
        <w:t>6 месяцев;</w:t>
      </w:r>
    </w:p>
    <w:p w:rsidR="00000000" w:rsidRDefault="0049689F">
      <w:pPr>
        <w:pStyle w:val="ConsPlusNormal"/>
        <w:spacing w:before="200"/>
        <w:ind w:firstLine="540"/>
        <w:jc w:val="both"/>
      </w:pPr>
      <w: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w:t>
      </w:r>
      <w:r>
        <w:t>матери.</w:t>
      </w:r>
    </w:p>
    <w:p w:rsidR="00000000" w:rsidRDefault="0049689F">
      <w:pPr>
        <w:pStyle w:val="ConsPlusNormal"/>
        <w:jc w:val="both"/>
      </w:pPr>
    </w:p>
    <w:p w:rsidR="00000000" w:rsidRDefault="0049689F">
      <w:pPr>
        <w:pStyle w:val="ConsPlusTitle"/>
        <w:jc w:val="center"/>
        <w:outlineLvl w:val="2"/>
      </w:pPr>
      <w:r>
        <w:t>Мероприятия в отношении источника инфекции</w:t>
      </w:r>
    </w:p>
    <w:p w:rsidR="00000000" w:rsidRDefault="0049689F">
      <w:pPr>
        <w:pStyle w:val="ConsPlusNormal"/>
        <w:jc w:val="both"/>
      </w:pPr>
    </w:p>
    <w:p w:rsidR="00000000" w:rsidRDefault="0049689F">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000000" w:rsidRDefault="0049689F">
      <w:pPr>
        <w:pStyle w:val="ConsPlusNormal"/>
        <w:spacing w:before="200"/>
        <w:ind w:firstLine="540"/>
        <w:jc w:val="both"/>
      </w:pPr>
      <w:r>
        <w:t>2888. Госпитализации по клиническим показаниям</w:t>
      </w:r>
      <w:r>
        <w:t xml:space="preserve"> подлежат:</w:t>
      </w:r>
    </w:p>
    <w:p w:rsidR="00000000" w:rsidRDefault="0049689F">
      <w:pPr>
        <w:pStyle w:val="ConsPlusNormal"/>
        <w:spacing w:before="200"/>
        <w:ind w:firstLine="540"/>
        <w:jc w:val="both"/>
      </w:pPr>
      <w:r>
        <w:t>дети первых 6 месяцев жизни;</w:t>
      </w:r>
    </w:p>
    <w:p w:rsidR="00000000" w:rsidRDefault="0049689F">
      <w:pPr>
        <w:pStyle w:val="ConsPlusNormal"/>
        <w:spacing w:before="200"/>
        <w:ind w:firstLine="540"/>
        <w:jc w:val="both"/>
      </w:pPr>
      <w: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w:t>
      </w:r>
      <w:r>
        <w:t>гипотрофия II - III степени, врожденный порок сердца, бронхиальная астма и иные), одновременным течением коклюша и других инфекционных заболеваний;</w:t>
      </w:r>
    </w:p>
    <w:p w:rsidR="00000000" w:rsidRDefault="0049689F">
      <w:pPr>
        <w:pStyle w:val="ConsPlusNormal"/>
        <w:spacing w:before="200"/>
        <w:ind w:firstLine="540"/>
        <w:jc w:val="both"/>
      </w:pPr>
      <w:r>
        <w:t>взрослые с осложненным течением.</w:t>
      </w:r>
    </w:p>
    <w:p w:rsidR="00000000" w:rsidRDefault="0049689F">
      <w:pPr>
        <w:pStyle w:val="ConsPlusNormal"/>
        <w:spacing w:before="200"/>
        <w:ind w:firstLine="540"/>
        <w:jc w:val="both"/>
      </w:pPr>
      <w:r>
        <w:t>2889. Госпитализации по эпидемиологическим показаниям подлежат:</w:t>
      </w:r>
    </w:p>
    <w:p w:rsidR="00000000" w:rsidRDefault="0049689F">
      <w:pPr>
        <w:pStyle w:val="ConsPlusNormal"/>
        <w:spacing w:before="20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000000" w:rsidRDefault="0049689F">
      <w:pPr>
        <w:pStyle w:val="ConsPlusNormal"/>
        <w:spacing w:before="200"/>
        <w:ind w:firstLine="540"/>
        <w:jc w:val="both"/>
      </w:pPr>
      <w:r>
        <w:t>взрослые и дети, проживающие в общежитиях.</w:t>
      </w:r>
    </w:p>
    <w:p w:rsidR="00000000" w:rsidRDefault="0049689F">
      <w:pPr>
        <w:pStyle w:val="ConsPlusNormal"/>
        <w:spacing w:before="200"/>
        <w:ind w:firstLine="540"/>
        <w:jc w:val="both"/>
      </w:pPr>
      <w:r>
        <w:t>2890. Больных коклюшем детей первого года жизни необходимо госпитализироват</w:t>
      </w:r>
      <w:r>
        <w:t>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000000" w:rsidRDefault="0049689F">
      <w:pPr>
        <w:pStyle w:val="ConsPlusNormal"/>
        <w:spacing w:before="200"/>
        <w:ind w:firstLine="540"/>
        <w:jc w:val="both"/>
      </w:pPr>
      <w:bookmarkStart w:id="28" w:name="Par6797"/>
      <w:bookmarkEnd w:id="28"/>
      <w:r>
        <w:t xml:space="preserve">2891. Все больные коклюшем </w:t>
      </w:r>
      <w:r>
        <w:t>(дети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w:t>
      </w:r>
      <w:r>
        <w:t>лей, подлежат изоляции сроком на 25 календарных дней от начала заболевания в соответствии с законодательством Российской Федерации.</w:t>
      </w:r>
    </w:p>
    <w:p w:rsidR="00000000" w:rsidRDefault="0049689F">
      <w:pPr>
        <w:pStyle w:val="ConsPlusNormal"/>
        <w:spacing w:before="200"/>
        <w:ind w:firstLine="540"/>
        <w:jc w:val="both"/>
      </w:pPr>
      <w:r>
        <w:t xml:space="preserve">2892. Бактерионосители возбудителя коклюшной инфекции из организаций,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w:t>
      </w:r>
      <w:r>
        <w:t>еского или однократного молекулярно-генетического исследований.</w:t>
      </w:r>
    </w:p>
    <w:p w:rsidR="00000000" w:rsidRDefault="0049689F">
      <w:pPr>
        <w:pStyle w:val="ConsPlusNormal"/>
        <w:spacing w:before="20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000000" w:rsidRDefault="0049689F">
      <w:pPr>
        <w:pStyle w:val="ConsPlusNormal"/>
        <w:spacing w:before="200"/>
        <w:ind w:firstLine="540"/>
        <w:jc w:val="both"/>
      </w:pPr>
      <w:r>
        <w:t>2894. Д</w:t>
      </w:r>
      <w:r>
        <w:t>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w:t>
      </w:r>
      <w:r>
        <w:t>езультатов бактериологического исследования или одного отрицательного результата молекулярно-генетического обследования.</w:t>
      </w:r>
    </w:p>
    <w:p w:rsidR="00000000" w:rsidRDefault="0049689F">
      <w:pPr>
        <w:pStyle w:val="ConsPlusNormal"/>
        <w:jc w:val="both"/>
      </w:pPr>
    </w:p>
    <w:p w:rsidR="00000000" w:rsidRDefault="0049689F">
      <w:pPr>
        <w:pStyle w:val="ConsPlusTitle"/>
        <w:jc w:val="center"/>
        <w:outlineLvl w:val="2"/>
      </w:pPr>
      <w:r>
        <w:t>Мероприятия в очаге инфекции</w:t>
      </w:r>
    </w:p>
    <w:p w:rsidR="00000000" w:rsidRDefault="0049689F">
      <w:pPr>
        <w:pStyle w:val="ConsPlusNormal"/>
        <w:jc w:val="both"/>
      </w:pPr>
    </w:p>
    <w:p w:rsidR="00000000" w:rsidRDefault="0049689F">
      <w:pPr>
        <w:pStyle w:val="ConsPlusNormal"/>
        <w:ind w:firstLine="540"/>
        <w:jc w:val="both"/>
      </w:pPr>
      <w:r>
        <w:t>2895. Первичные противоэпидемические мероприятия в очагах проводятся медицинскими работниками медицински</w:t>
      </w:r>
      <w:r>
        <w:t xml:space="preserve">х и иных организаций, уполномоченными осуществлять первичные </w:t>
      </w:r>
      <w:r>
        <w:lastRenderedPageBreak/>
        <w:t>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w:t>
      </w:r>
      <w:r>
        <w:t>ольного или при подозрении на коклюш.</w:t>
      </w:r>
    </w:p>
    <w:p w:rsidR="00000000" w:rsidRDefault="0049689F">
      <w:pPr>
        <w:pStyle w:val="ConsPlusNormal"/>
        <w:spacing w:before="20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w:t>
      </w:r>
      <w:r>
        <w:t>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w:t>
      </w:r>
      <w:r>
        <w:t>,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w:t>
      </w:r>
      <w:r>
        <w:t>ль за проведением противоэпидемических и профилактических мероприятий в очаге.</w:t>
      </w:r>
    </w:p>
    <w:p w:rsidR="00000000" w:rsidRDefault="0049689F">
      <w:pPr>
        <w:pStyle w:val="ConsPlusNormal"/>
        <w:spacing w:before="200"/>
        <w:ind w:firstLine="540"/>
        <w:jc w:val="both"/>
      </w:pPr>
      <w:r>
        <w:t>2897. В очаге коклюшной инфекции профилактические прививки против коклюша не проводят.</w:t>
      </w:r>
    </w:p>
    <w:p w:rsidR="00000000" w:rsidRDefault="0049689F">
      <w:pPr>
        <w:pStyle w:val="ConsPlusNormal"/>
        <w:spacing w:before="200"/>
        <w:ind w:firstLine="540"/>
        <w:jc w:val="both"/>
      </w:pPr>
      <w:r>
        <w:t xml:space="preserve">2898. В помещении, расположенном в очаге инфекции, осуществляют ежедневную влажную уборку </w:t>
      </w:r>
      <w:r>
        <w:t>с использованием дезинфицирующих средств, разрешенных к применению, и частое проветривание.</w:t>
      </w:r>
    </w:p>
    <w:p w:rsidR="00000000" w:rsidRDefault="0049689F">
      <w:pPr>
        <w:pStyle w:val="ConsPlusNormal"/>
        <w:spacing w:before="20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000000" w:rsidRDefault="0049689F">
      <w:pPr>
        <w:pStyle w:val="ConsPlusNormal"/>
        <w:spacing w:before="200"/>
        <w:ind w:firstLine="540"/>
        <w:jc w:val="both"/>
      </w:pPr>
      <w:r>
        <w:t>2900. Контактны</w:t>
      </w:r>
      <w:r>
        <w:t>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w:t>
      </w:r>
      <w:r>
        <w:t>в бактериологического или одного отрицательного результата молекулярно-генетического исследований.</w:t>
      </w:r>
    </w:p>
    <w:p w:rsidR="00000000" w:rsidRDefault="0049689F">
      <w:pPr>
        <w:pStyle w:val="ConsPlusNormal"/>
        <w:spacing w:before="200"/>
        <w:ind w:firstLine="540"/>
        <w:jc w:val="both"/>
      </w:pPr>
      <w:r>
        <w:t xml:space="preserve">2901. В семейных (в семьях, где есть больные коклюшем) очагах за контактными лицами устанавливают медицинское наблюдение в течение 14 календарных дней. Всем </w:t>
      </w:r>
      <w:r>
        <w:t>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000000" w:rsidRDefault="0049689F">
      <w:pPr>
        <w:pStyle w:val="ConsPlusNormal"/>
        <w:spacing w:before="200"/>
        <w:ind w:firstLine="540"/>
        <w:jc w:val="both"/>
      </w:pPr>
      <w:r>
        <w:t>2902. За лицами, общавшимися с больными коклюшем в организациях, осуществляющих образоват</w:t>
      </w:r>
      <w:r>
        <w:t>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w:t>
      </w:r>
      <w:r>
        <w:t>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000000" w:rsidRDefault="0049689F">
      <w:pPr>
        <w:pStyle w:val="ConsPlusNormal"/>
        <w:spacing w:before="20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w:t>
      </w:r>
      <w:r>
        <w:t>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000000" w:rsidRDefault="0049689F">
      <w:pPr>
        <w:pStyle w:val="ConsPlusNormal"/>
        <w:spacing w:before="200"/>
        <w:ind w:firstLine="540"/>
        <w:jc w:val="both"/>
      </w:pPr>
      <w:r>
        <w:t>2904. Лабораторное обследование контактных лиц в организациях, осуществляющих образовательную д</w:t>
      </w:r>
      <w:r>
        <w:t>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w:t>
      </w:r>
      <w:r>
        <w:t>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000000" w:rsidRDefault="0049689F">
      <w:pPr>
        <w:pStyle w:val="ConsPlusNormal"/>
        <w:spacing w:before="200"/>
        <w:ind w:firstLine="540"/>
        <w:jc w:val="both"/>
      </w:pPr>
      <w:r>
        <w:t>2905. Взрослые, работающие в организациях, осуществляющих образовательную деятельност</w:t>
      </w:r>
      <w:r>
        <w:t>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w:t>
      </w:r>
      <w:r>
        <w:t xml:space="preserve">а/работы, при наличии кашля подлежат отстранению от работы. Их допускают к работе после получения двух отрицательных </w:t>
      </w:r>
      <w:r>
        <w:lastRenderedPageBreak/>
        <w:t>результатов бактериологического (два дня подряд или с интервалом в один день) или одного отрицательного результата молекулярно-генетическог</w:t>
      </w:r>
      <w:r>
        <w:t>о исследования.</w:t>
      </w:r>
    </w:p>
    <w:p w:rsidR="00000000" w:rsidRDefault="0049689F">
      <w:pPr>
        <w:pStyle w:val="ConsPlusNormal"/>
        <w:spacing w:before="20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w:t>
      </w:r>
      <w:r>
        <w:t>рукцией к препарату.</w:t>
      </w:r>
    </w:p>
    <w:p w:rsidR="00000000" w:rsidRDefault="0049689F">
      <w:pPr>
        <w:pStyle w:val="ConsPlusNormal"/>
        <w:jc w:val="both"/>
      </w:pPr>
    </w:p>
    <w:p w:rsidR="00000000" w:rsidRDefault="0049689F">
      <w:pPr>
        <w:pStyle w:val="ConsPlusTitle"/>
        <w:jc w:val="center"/>
        <w:outlineLvl w:val="2"/>
      </w:pPr>
      <w:r>
        <w:t>Специфическая профилактика коклюша</w:t>
      </w:r>
    </w:p>
    <w:p w:rsidR="00000000" w:rsidRDefault="0049689F">
      <w:pPr>
        <w:pStyle w:val="ConsPlusNormal"/>
        <w:jc w:val="both"/>
      </w:pPr>
    </w:p>
    <w:p w:rsidR="00000000" w:rsidRDefault="0049689F">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национального календ</w:t>
        </w:r>
        <w:r>
          <w:rPr>
            <w:color w:val="0000FF"/>
          </w:rPr>
          <w:t>аря</w:t>
        </w:r>
      </w:hyperlink>
      <w:r>
        <w:t xml:space="preserve"> профилактических прививок.</w:t>
      </w:r>
    </w:p>
    <w:p w:rsidR="00000000" w:rsidRDefault="0049689F">
      <w:pPr>
        <w:pStyle w:val="ConsPlusNormal"/>
        <w:spacing w:before="20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000000" w:rsidRDefault="0049689F">
      <w:pPr>
        <w:pStyle w:val="ConsPlusNormal"/>
        <w:spacing w:before="200"/>
        <w:ind w:firstLine="540"/>
        <w:jc w:val="both"/>
      </w:pPr>
      <w:r>
        <w:t>2909. законченной вакцинацией детей в возрасте 12 месяцев - не менее 95%;</w:t>
      </w:r>
    </w:p>
    <w:p w:rsidR="00000000" w:rsidRDefault="0049689F">
      <w:pPr>
        <w:pStyle w:val="ConsPlusNormal"/>
        <w:spacing w:before="200"/>
        <w:ind w:firstLine="540"/>
        <w:jc w:val="both"/>
      </w:pPr>
      <w:r>
        <w:t>291</w:t>
      </w:r>
      <w:r>
        <w:t>0. первой ревакцинацией детей в возрасте 24 месяцев - не менее 95%.</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коклюша</w:t>
      </w:r>
    </w:p>
    <w:p w:rsidR="00000000" w:rsidRDefault="0049689F">
      <w:pPr>
        <w:pStyle w:val="ConsPlusNormal"/>
        <w:jc w:val="both"/>
      </w:pPr>
    </w:p>
    <w:p w:rsidR="00000000" w:rsidRDefault="0049689F">
      <w:pPr>
        <w:pStyle w:val="ConsPlusNormal"/>
        <w:ind w:firstLine="540"/>
        <w:jc w:val="both"/>
      </w:pPr>
      <w:r>
        <w:t>2911. В целях предупреждения возникновения и распространения коклюша</w:t>
      </w:r>
      <w:r>
        <w:t xml:space="preserv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w:t>
      </w:r>
      <w:r>
        <w:t>торинг эпидемиологической ситуации;</w:t>
      </w:r>
    </w:p>
    <w:p w:rsidR="00000000" w:rsidRDefault="0049689F">
      <w:pPr>
        <w:pStyle w:val="ConsPlusNormal"/>
        <w:spacing w:before="200"/>
        <w:ind w:firstLine="540"/>
        <w:jc w:val="both"/>
      </w:pPr>
      <w:r>
        <w:t>оценку охвата населения прививками и своевременностью их проведения;</w:t>
      </w:r>
    </w:p>
    <w:p w:rsidR="00000000" w:rsidRDefault="0049689F">
      <w:pPr>
        <w:pStyle w:val="ConsPlusNormal"/>
        <w:spacing w:before="200"/>
        <w:ind w:firstLine="540"/>
        <w:jc w:val="both"/>
      </w:pPr>
      <w:r>
        <w:t>наблюдение за иммунологической структурой населения и состоянием популяционного иммунитета;</w:t>
      </w:r>
    </w:p>
    <w:p w:rsidR="00000000" w:rsidRDefault="0049689F">
      <w:pPr>
        <w:pStyle w:val="ConsPlusNormal"/>
        <w:spacing w:before="200"/>
        <w:ind w:firstLine="540"/>
        <w:jc w:val="both"/>
      </w:pPr>
      <w:r>
        <w:t>наблюдение за циркуляцией возбудителя коклюша, его фенотипи</w:t>
      </w:r>
      <w:r>
        <w:t>ческими и генотипическими свойствами;</w:t>
      </w:r>
    </w:p>
    <w:p w:rsidR="00000000" w:rsidRDefault="0049689F">
      <w:pPr>
        <w:pStyle w:val="ConsPlusNormal"/>
        <w:spacing w:before="20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 по вопросам</w:t>
      </w:r>
    </w:p>
    <w:p w:rsidR="00000000" w:rsidRDefault="0049689F">
      <w:pPr>
        <w:pStyle w:val="ConsPlusTitle"/>
        <w:jc w:val="center"/>
      </w:pPr>
      <w:r>
        <w:t>профилактики коклюша</w:t>
      </w:r>
    </w:p>
    <w:p w:rsidR="00000000" w:rsidRDefault="0049689F">
      <w:pPr>
        <w:pStyle w:val="ConsPlusNormal"/>
        <w:jc w:val="both"/>
      </w:pPr>
    </w:p>
    <w:p w:rsidR="00000000" w:rsidRDefault="0049689F">
      <w:pPr>
        <w:pStyle w:val="ConsPlusNormal"/>
        <w:ind w:firstLine="540"/>
        <w:jc w:val="both"/>
      </w:pPr>
      <w:r>
        <w:t>2912. Общие положения по гигиени</w:t>
      </w:r>
      <w:r>
        <w:t xml:space="preserve">ческому воспитанию и обучению граждан по вопросам профилактики инфекционных болезней приведены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49689F">
      <w:pPr>
        <w:pStyle w:val="ConsPlusNormal"/>
        <w:spacing w:before="200"/>
        <w:ind w:firstLine="540"/>
        <w:jc w:val="both"/>
      </w:pPr>
      <w:r>
        <w:t>2913. В целях пропаганды профилактики коклюш</w:t>
      </w:r>
      <w:r>
        <w:t>а используются культурно-просветительные учреждения и средства массовой информации.</w:t>
      </w:r>
    </w:p>
    <w:p w:rsidR="00000000" w:rsidRDefault="0049689F">
      <w:pPr>
        <w:pStyle w:val="ConsPlusNormal"/>
        <w:jc w:val="both"/>
      </w:pPr>
    </w:p>
    <w:p w:rsidR="00000000" w:rsidRDefault="0049689F">
      <w:pPr>
        <w:pStyle w:val="ConsPlusTitle"/>
        <w:jc w:val="center"/>
        <w:outlineLvl w:val="1"/>
      </w:pPr>
      <w:r>
        <w:t>XXXVIII. Профилактика дифтерии</w:t>
      </w:r>
    </w:p>
    <w:p w:rsidR="00000000" w:rsidRDefault="0049689F">
      <w:pPr>
        <w:pStyle w:val="ConsPlusNormal"/>
        <w:jc w:val="both"/>
      </w:pPr>
    </w:p>
    <w:p w:rsidR="00000000" w:rsidRDefault="0049689F">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000000" w:rsidRDefault="0049689F">
      <w:pPr>
        <w:pStyle w:val="ConsPlusNormal"/>
        <w:spacing w:before="200"/>
        <w:ind w:firstLine="540"/>
        <w:jc w:val="both"/>
      </w:pPr>
      <w:r>
        <w:t xml:space="preserve">2915. </w:t>
      </w:r>
      <w:r>
        <w:t xml:space="preserve">Возбудителем дифтерии являются коринебактерии дифтерии (Corynebactermm diphtheriae), </w:t>
      </w:r>
      <w:r>
        <w:lastRenderedPageBreak/>
        <w:t>продуцирующие дифтерийный токсин (экзотоксин).</w:t>
      </w:r>
    </w:p>
    <w:p w:rsidR="00000000" w:rsidRDefault="0049689F">
      <w:pPr>
        <w:pStyle w:val="ConsPlusNormal"/>
        <w:spacing w:before="200"/>
        <w:ind w:firstLine="540"/>
        <w:jc w:val="both"/>
      </w:pPr>
      <w:r>
        <w:t xml:space="preserve">2916. Возбудитель дифтерии является неподвижным, грамположительным, неспорообразующим факультативным анаэробом, неоднороден </w:t>
      </w:r>
      <w:r>
        <w:t>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000000" w:rsidRDefault="0049689F">
      <w:pPr>
        <w:pStyle w:val="ConsPlusNormal"/>
        <w:spacing w:before="200"/>
        <w:ind w:firstLine="540"/>
        <w:jc w:val="both"/>
      </w:pPr>
      <w:r>
        <w:t>2917. Коринебактерии дифтерии длительно выживают в окружающ</w:t>
      </w:r>
      <w:r>
        <w:t>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w:t>
      </w:r>
      <w:r>
        <w:t>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000000" w:rsidRDefault="0049689F">
      <w:pPr>
        <w:pStyle w:val="ConsPlusNormal"/>
        <w:spacing w:before="200"/>
        <w:ind w:firstLine="540"/>
        <w:jc w:val="both"/>
      </w:pPr>
      <w:r>
        <w:t>2918. Коринебактерии дифтерии не устойчивы к действию физических и химических обеззараживающих средств. Они погиб</w:t>
      </w:r>
      <w:r>
        <w:t>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000000" w:rsidRDefault="0049689F">
      <w:pPr>
        <w:pStyle w:val="ConsPlusNormal"/>
        <w:spacing w:before="200"/>
        <w:ind w:firstLine="540"/>
        <w:jc w:val="both"/>
      </w:pPr>
      <w:r>
        <w:t>2919. Источником инфек</w:t>
      </w:r>
      <w:r>
        <w:t>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000000" w:rsidRDefault="0049689F">
      <w:pPr>
        <w:pStyle w:val="ConsPlusNormal"/>
        <w:spacing w:before="200"/>
        <w:ind w:firstLine="540"/>
        <w:jc w:val="both"/>
      </w:pPr>
      <w:r>
        <w:t>2920. Инкубационный период составляет 2 - 10 календарных дней.</w:t>
      </w:r>
    </w:p>
    <w:p w:rsidR="00000000" w:rsidRDefault="0049689F">
      <w:pPr>
        <w:pStyle w:val="ConsPlusNormal"/>
        <w:spacing w:before="200"/>
        <w:ind w:firstLine="540"/>
        <w:jc w:val="both"/>
      </w:pPr>
      <w:r>
        <w:t>2921</w:t>
      </w:r>
      <w:r>
        <w:t>. В зависимости от локализации процесса и его тяжести принято различать следующие клинические формы дифтерии:</w:t>
      </w:r>
    </w:p>
    <w:p w:rsidR="00000000" w:rsidRDefault="0049689F">
      <w:pPr>
        <w:pStyle w:val="ConsPlusNormal"/>
        <w:spacing w:before="200"/>
        <w:ind w:firstLine="540"/>
        <w:jc w:val="both"/>
      </w:pPr>
      <w:r>
        <w:t>дифтерия носа (катаральная, пленчатая, распространенная, токсическая);</w:t>
      </w:r>
    </w:p>
    <w:p w:rsidR="00000000" w:rsidRDefault="0049689F">
      <w:pPr>
        <w:pStyle w:val="ConsPlusNormal"/>
        <w:spacing w:before="200"/>
        <w:ind w:firstLine="540"/>
        <w:jc w:val="both"/>
      </w:pPr>
      <w:r>
        <w:t xml:space="preserve">дифтерия ротоглотки: локализованная (катаральная, островчатая, пленчатая), </w:t>
      </w:r>
      <w:r>
        <w:t>распространенная, токсическая;</w:t>
      </w:r>
    </w:p>
    <w:p w:rsidR="00000000" w:rsidRDefault="0049689F">
      <w:pPr>
        <w:pStyle w:val="ConsPlusNormal"/>
        <w:spacing w:before="200"/>
        <w:ind w:firstLine="540"/>
        <w:jc w:val="both"/>
      </w:pPr>
      <w:r>
        <w:t>дифтерия гортани (круп локализованный);</w:t>
      </w:r>
    </w:p>
    <w:p w:rsidR="00000000" w:rsidRDefault="0049689F">
      <w:pPr>
        <w:pStyle w:val="ConsPlusNormal"/>
        <w:spacing w:before="200"/>
        <w:ind w:firstLine="540"/>
        <w:jc w:val="both"/>
      </w:pPr>
      <w:r>
        <w:t>дифтерия гортани и трахеи (круп распространенный), дифтерия гортани, трахеи и бронхов (круп нисходящий);</w:t>
      </w:r>
    </w:p>
    <w:p w:rsidR="00000000" w:rsidRDefault="0049689F">
      <w:pPr>
        <w:pStyle w:val="ConsPlusNormal"/>
        <w:spacing w:before="200"/>
        <w:ind w:firstLine="540"/>
        <w:jc w:val="both"/>
      </w:pPr>
      <w:r>
        <w:t>дифтерия другой локализации (глаз, уха, половых органов, кожи, ран).</w:t>
      </w:r>
    </w:p>
    <w:p w:rsidR="00000000" w:rsidRDefault="0049689F">
      <w:pPr>
        <w:pStyle w:val="ConsPlusNormal"/>
        <w:spacing w:before="200"/>
        <w:ind w:firstLine="540"/>
        <w:jc w:val="both"/>
      </w:pPr>
      <w:r>
        <w:t>2922. Возмо</w:t>
      </w:r>
      <w:r>
        <w:t>жно поражение сердца (миокардит) и периферической нервной системы (полинейропатия).</w:t>
      </w:r>
    </w:p>
    <w:p w:rsidR="00000000" w:rsidRDefault="0049689F">
      <w:pPr>
        <w:pStyle w:val="ConsPlusNormal"/>
        <w:jc w:val="both"/>
      </w:pPr>
    </w:p>
    <w:p w:rsidR="00000000" w:rsidRDefault="0049689F">
      <w:pPr>
        <w:pStyle w:val="ConsPlusTitle"/>
        <w:jc w:val="center"/>
        <w:outlineLvl w:val="2"/>
      </w:pPr>
      <w:r>
        <w:t>Выявление, учет и регистрация дифтерии</w:t>
      </w:r>
    </w:p>
    <w:p w:rsidR="00000000" w:rsidRDefault="0049689F">
      <w:pPr>
        <w:pStyle w:val="ConsPlusNormal"/>
        <w:jc w:val="both"/>
      </w:pPr>
    </w:p>
    <w:p w:rsidR="00000000" w:rsidRDefault="0049689F">
      <w:pPr>
        <w:pStyle w:val="ConsPlusNormal"/>
        <w:ind w:firstLine="540"/>
        <w:jc w:val="both"/>
      </w:pPr>
      <w:r>
        <w:t>2923. Общие положения по выявлению, учету и регистрации больных инфекционными болезнями и лиц с подозрением на инфекционные болезни</w:t>
      </w:r>
      <w:r>
        <w:t xml:space="preserve">,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49689F">
      <w:pPr>
        <w:pStyle w:val="ConsPlusNormal"/>
        <w:spacing w:before="200"/>
        <w:ind w:firstLine="540"/>
        <w:jc w:val="both"/>
      </w:pPr>
      <w:r>
        <w:t>2924. Случаи заболевания дифтерией и носительства токсигенных коринебактерии ди</w:t>
      </w:r>
      <w:r>
        <w:t>фтерии учитываются при ведении государственного статистического наблюдения.</w:t>
      </w:r>
    </w:p>
    <w:p w:rsidR="00000000" w:rsidRDefault="0049689F">
      <w:pPr>
        <w:pStyle w:val="ConsPlusNormal"/>
        <w:spacing w:before="20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w:t>
      </w:r>
      <w:r>
        <w:t>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000000" w:rsidRDefault="0049689F">
      <w:pPr>
        <w:pStyle w:val="ConsPlusNormal"/>
        <w:jc w:val="both"/>
      </w:pPr>
    </w:p>
    <w:p w:rsidR="00000000" w:rsidRDefault="0049689F">
      <w:pPr>
        <w:pStyle w:val="ConsPlusTitle"/>
        <w:jc w:val="center"/>
        <w:outlineLvl w:val="2"/>
      </w:pPr>
      <w:r>
        <w:t>Диагностика дифтерии</w:t>
      </w:r>
    </w:p>
    <w:p w:rsidR="00000000" w:rsidRDefault="0049689F">
      <w:pPr>
        <w:pStyle w:val="ConsPlusNormal"/>
        <w:jc w:val="both"/>
      </w:pPr>
    </w:p>
    <w:p w:rsidR="00000000" w:rsidRDefault="0049689F">
      <w:pPr>
        <w:pStyle w:val="ConsPlusNormal"/>
        <w:ind w:firstLine="540"/>
        <w:jc w:val="both"/>
      </w:pPr>
      <w:r>
        <w:lastRenderedPageBreak/>
        <w:t>2926. Диагностика дифтерии носит комплексный характер и предусматривает оцен</w:t>
      </w:r>
      <w:r>
        <w:t>ку клинической картины заболевания с учетом данных эпидемиологического анамнеза и результатов лабораторных исследований.</w:t>
      </w:r>
    </w:p>
    <w:p w:rsidR="00000000" w:rsidRDefault="0049689F">
      <w:pPr>
        <w:pStyle w:val="ConsPlusNormal"/>
        <w:spacing w:before="200"/>
        <w:ind w:firstLine="540"/>
        <w:jc w:val="both"/>
      </w:pPr>
      <w:r>
        <w:t>2927. Предварительный диагноз дифтерии основывается на клинических и клинико-эпидемиологических данных.</w:t>
      </w:r>
    </w:p>
    <w:p w:rsidR="00000000" w:rsidRDefault="0049689F">
      <w:pPr>
        <w:pStyle w:val="ConsPlusNormal"/>
        <w:spacing w:before="20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000000" w:rsidRDefault="0049689F">
      <w:pPr>
        <w:pStyle w:val="ConsPlusNormal"/>
        <w:spacing w:before="200"/>
        <w:ind w:firstLine="540"/>
        <w:jc w:val="both"/>
      </w:pPr>
      <w:r>
        <w:t>2929. Диагноз дифтерии может устанавливаться при наличии одного или н</w:t>
      </w:r>
      <w:r>
        <w:t>ескольких характерных клинических признаков дифтерии.</w:t>
      </w:r>
    </w:p>
    <w:p w:rsidR="00000000" w:rsidRDefault="0049689F">
      <w:pPr>
        <w:pStyle w:val="ConsPlusNormal"/>
        <w:spacing w:before="20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w:t>
      </w:r>
      <w:r>
        <w:t>ек ротоглотки, носоглотки, носа и гортани, глаз, гениталий, а также кожи.</w:t>
      </w:r>
    </w:p>
    <w:p w:rsidR="00000000" w:rsidRDefault="0049689F">
      <w:pPr>
        <w:pStyle w:val="ConsPlusNormal"/>
        <w:spacing w:before="20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w:t>
      </w:r>
      <w:r>
        <w:t>ротку (ПДС) с лечебной целью, а его исходный уровень был низким.</w:t>
      </w:r>
    </w:p>
    <w:p w:rsidR="00000000" w:rsidRDefault="0049689F">
      <w:pPr>
        <w:pStyle w:val="ConsPlusNormal"/>
        <w:spacing w:before="20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w:t>
      </w:r>
      <w:r>
        <w:t>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000000" w:rsidRDefault="0049689F">
      <w:pPr>
        <w:pStyle w:val="ConsPlusNormal"/>
        <w:jc w:val="both"/>
      </w:pPr>
    </w:p>
    <w:p w:rsidR="00000000" w:rsidRDefault="0049689F">
      <w:pPr>
        <w:pStyle w:val="ConsPlusTitle"/>
        <w:jc w:val="center"/>
        <w:outlineLvl w:val="2"/>
      </w:pPr>
      <w:r>
        <w:t>Организация лабораторной диагностики</w:t>
      </w:r>
      <w:r>
        <w:t xml:space="preserve"> дифтерии</w:t>
      </w:r>
    </w:p>
    <w:p w:rsidR="00000000" w:rsidRDefault="0049689F">
      <w:pPr>
        <w:pStyle w:val="ConsPlusNormal"/>
        <w:jc w:val="both"/>
      </w:pPr>
    </w:p>
    <w:p w:rsidR="00000000" w:rsidRDefault="0049689F">
      <w:pPr>
        <w:pStyle w:val="ConsPlusNormal"/>
        <w:ind w:firstLine="540"/>
        <w:jc w:val="both"/>
      </w:pPr>
      <w:r>
        <w:t>2933. Бактериологическому обследованию на наличие возбудителя дифтерии подлежат:</w:t>
      </w:r>
    </w:p>
    <w:p w:rsidR="00000000" w:rsidRDefault="0049689F">
      <w:pPr>
        <w:pStyle w:val="ConsPlusNormal"/>
        <w:spacing w:before="200"/>
        <w:ind w:firstLine="540"/>
        <w:jc w:val="both"/>
      </w:pPr>
      <w:r>
        <w:t>больные дифтерией или с подозрением на это заболевание, а также лица, контактировавшие с ними;</w:t>
      </w:r>
    </w:p>
    <w:p w:rsidR="00000000" w:rsidRDefault="0049689F">
      <w:pPr>
        <w:pStyle w:val="ConsPlusNormal"/>
        <w:spacing w:before="200"/>
        <w:ind w:firstLine="540"/>
        <w:jc w:val="both"/>
      </w:pPr>
      <w:r>
        <w:t>больные с диагнозами острый тонзиллит, острый фарингит, ларинготрахеи</w:t>
      </w:r>
      <w:r>
        <w:t>т, ларингит, круп, ретрофарингеальный абсцесс, перитонзиллярный абсцесс, инфекционный мононуклеоз;</w:t>
      </w:r>
    </w:p>
    <w:p w:rsidR="00000000" w:rsidRDefault="0049689F">
      <w:pPr>
        <w:pStyle w:val="ConsPlusNormal"/>
        <w:spacing w:before="20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w:t>
      </w:r>
      <w:r>
        <w:t>и, а также дети и взрослые, направляемые в эти учреждения.</w:t>
      </w:r>
    </w:p>
    <w:p w:rsidR="00000000" w:rsidRDefault="0049689F">
      <w:pPr>
        <w:pStyle w:val="ConsPlusNormal"/>
        <w:spacing w:before="20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w:t>
      </w:r>
      <w:r>
        <w:t>аза в 6 месяцев.</w:t>
      </w:r>
    </w:p>
    <w:p w:rsidR="00000000" w:rsidRDefault="0049689F">
      <w:pPr>
        <w:pStyle w:val="ConsPlusNormal"/>
        <w:spacing w:before="20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w:t>
      </w:r>
      <w:r>
        <w:t>ичие противодифтерийных и противостолбнячных антител с целью верификации прививочного анамнеза.</w:t>
      </w:r>
    </w:p>
    <w:p w:rsidR="00000000" w:rsidRDefault="0049689F">
      <w:pPr>
        <w:pStyle w:val="ConsPlusNormal"/>
        <w:spacing w:before="20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000000" w:rsidRDefault="0049689F">
      <w:pPr>
        <w:pStyle w:val="ConsPlusNormal"/>
        <w:spacing w:before="200"/>
        <w:ind w:firstLine="540"/>
        <w:jc w:val="both"/>
      </w:pPr>
      <w:r>
        <w:t>2937. Необходим</w:t>
      </w:r>
      <w:r>
        <w:t>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000000" w:rsidRDefault="0049689F">
      <w:pPr>
        <w:pStyle w:val="ConsPlusNormal"/>
        <w:spacing w:before="200"/>
        <w:ind w:firstLine="540"/>
        <w:jc w:val="both"/>
      </w:pPr>
      <w:r>
        <w:t>2938. На взятие крови у контактных лиц следует получить их согласие или соглас</w:t>
      </w:r>
      <w:r>
        <w:t xml:space="preserve">ие родителей и иных </w:t>
      </w:r>
      <w:r>
        <w:lastRenderedPageBreak/>
        <w:t>законных представителей детей. Серологическое обследование должно проводиться не позднее 48 часов с момента выявления источника инфекции.</w:t>
      </w:r>
    </w:p>
    <w:p w:rsidR="00000000" w:rsidRDefault="0049689F">
      <w:pPr>
        <w:pStyle w:val="ConsPlusNormal"/>
        <w:jc w:val="both"/>
      </w:pPr>
    </w:p>
    <w:p w:rsidR="00000000" w:rsidRDefault="0049689F">
      <w:pPr>
        <w:pStyle w:val="ConsPlusTitle"/>
        <w:jc w:val="center"/>
        <w:outlineLvl w:val="2"/>
      </w:pPr>
      <w:r>
        <w:t>Мероприятия в отношении источников инфекции (больные,</w:t>
      </w:r>
    </w:p>
    <w:p w:rsidR="00000000" w:rsidRDefault="0049689F">
      <w:pPr>
        <w:pStyle w:val="ConsPlusTitle"/>
        <w:jc w:val="center"/>
      </w:pPr>
      <w:r>
        <w:t>носители токсигенных коринебактерий дифтери</w:t>
      </w:r>
      <w:r>
        <w:t>и)</w:t>
      </w:r>
    </w:p>
    <w:p w:rsidR="00000000" w:rsidRDefault="0049689F">
      <w:pPr>
        <w:pStyle w:val="ConsPlusNormal"/>
        <w:jc w:val="both"/>
      </w:pPr>
    </w:p>
    <w:p w:rsidR="00000000" w:rsidRDefault="0049689F">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000000" w:rsidRDefault="0049689F">
      <w:pPr>
        <w:pStyle w:val="ConsPlusNormal"/>
        <w:spacing w:before="200"/>
        <w:ind w:firstLine="540"/>
        <w:jc w:val="both"/>
      </w:pPr>
      <w:r>
        <w:t>2940. Больные тонзиллитом, острым фарингитом, ларингитом с п</w:t>
      </w:r>
      <w:r>
        <w:t>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000000" w:rsidRDefault="0049689F">
      <w:pPr>
        <w:pStyle w:val="ConsPlusNormal"/>
        <w:spacing w:before="200"/>
        <w:ind w:firstLine="540"/>
        <w:jc w:val="both"/>
      </w:pPr>
      <w:r>
        <w:t>2941.</w:t>
      </w:r>
      <w:r>
        <w:t xml:space="preserve">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w:t>
      </w:r>
      <w:r>
        <w:t>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000000" w:rsidRDefault="0049689F">
      <w:pPr>
        <w:pStyle w:val="ConsPlusNormal"/>
        <w:spacing w:before="20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000000" w:rsidRDefault="0049689F">
      <w:pPr>
        <w:pStyle w:val="ConsPlusNormal"/>
        <w:spacing w:before="200"/>
        <w:ind w:firstLine="540"/>
        <w:jc w:val="both"/>
      </w:pPr>
      <w:r>
        <w:t>2943. Выписка больного дифтерией осуществ</w:t>
      </w:r>
      <w:r>
        <w:t>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w:t>
      </w:r>
      <w:r>
        <w:t>дарных дня.</w:t>
      </w:r>
    </w:p>
    <w:p w:rsidR="00000000" w:rsidRDefault="0049689F">
      <w:pPr>
        <w:pStyle w:val="ConsPlusNormal"/>
        <w:spacing w:before="200"/>
        <w:ind w:firstLine="540"/>
        <w:jc w:val="both"/>
      </w:pPr>
      <w:r>
        <w:t xml:space="preserve">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w:t>
      </w:r>
      <w:r>
        <w:t>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w:t>
      </w:r>
      <w:r>
        <w:t>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000000" w:rsidRDefault="0049689F">
      <w:pPr>
        <w:pStyle w:val="ConsPlusNormal"/>
        <w:spacing w:before="200"/>
        <w:ind w:firstLine="540"/>
        <w:jc w:val="both"/>
      </w:pPr>
      <w:r>
        <w:t>2945. Лечение хронической патологии ротоглотки и носа продолжают в поликлинике по месту жительства.</w:t>
      </w:r>
    </w:p>
    <w:p w:rsidR="00000000" w:rsidRDefault="0049689F">
      <w:pPr>
        <w:pStyle w:val="ConsPlusNormal"/>
        <w:spacing w:before="200"/>
        <w:ind w:firstLine="540"/>
        <w:jc w:val="both"/>
      </w:pPr>
      <w:r>
        <w:t>2946.</w:t>
      </w:r>
      <w:r>
        <w:t xml:space="preserve">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000000" w:rsidRDefault="0049689F">
      <w:pPr>
        <w:pStyle w:val="ConsPlusNormal"/>
        <w:spacing w:before="200"/>
        <w:ind w:firstLine="540"/>
        <w:jc w:val="both"/>
      </w:pPr>
      <w:r>
        <w:t>2947. Если бактерионоситель продолжает выделять токсигенные кор</w:t>
      </w:r>
      <w:r>
        <w:t>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000000" w:rsidRDefault="0049689F">
      <w:pPr>
        <w:pStyle w:val="ConsPlusNormal"/>
        <w:spacing w:before="200"/>
        <w:ind w:firstLine="540"/>
        <w:jc w:val="both"/>
      </w:pPr>
      <w:r>
        <w:t>2948. В организа</w:t>
      </w:r>
      <w:r>
        <w:t>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w:t>
      </w:r>
      <w:r>
        <w:t>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000000" w:rsidRDefault="0049689F">
      <w:pPr>
        <w:pStyle w:val="ConsPlusNormal"/>
        <w:spacing w:before="200"/>
        <w:ind w:firstLine="540"/>
        <w:jc w:val="both"/>
      </w:pPr>
      <w:r>
        <w:t>2949. Такая санация проводится п</w:t>
      </w:r>
      <w:r>
        <w:t xml:space="preserve">ри одномоментном выявлении в коллективе 10 - 15% и более </w:t>
      </w:r>
      <w:r>
        <w:lastRenderedPageBreak/>
        <w:t>носителей токсигенных коринебактерий дифтерии.</w:t>
      </w:r>
    </w:p>
    <w:p w:rsidR="00000000" w:rsidRDefault="0049689F">
      <w:pPr>
        <w:pStyle w:val="ConsPlusNormal"/>
        <w:spacing w:before="20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w:t>
      </w:r>
      <w:r>
        <w:t>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w:t>
      </w:r>
      <w:r>
        <w:t>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w:t>
      </w:r>
      <w:r>
        <w:t xml:space="preserve"> В организации с круглосуточным пребыванием вновь допускаются.</w:t>
      </w:r>
    </w:p>
    <w:p w:rsidR="00000000" w:rsidRDefault="0049689F">
      <w:pPr>
        <w:pStyle w:val="ConsPlusNormal"/>
        <w:spacing w:before="20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w:t>
      </w:r>
      <w:r>
        <w:t xml:space="preserve"> с целью диагностики хронической патологии верхних дыхательных путей (ЛОР-органов). Противоэпидемические мероприятия не проводятся.</w:t>
      </w:r>
    </w:p>
    <w:p w:rsidR="00000000" w:rsidRDefault="0049689F">
      <w:pPr>
        <w:pStyle w:val="ConsPlusNormal"/>
        <w:jc w:val="both"/>
      </w:pPr>
    </w:p>
    <w:p w:rsidR="00000000" w:rsidRDefault="0049689F">
      <w:pPr>
        <w:pStyle w:val="ConsPlusTitle"/>
        <w:jc w:val="center"/>
        <w:outlineLvl w:val="2"/>
      </w:pPr>
      <w:r>
        <w:t>Мероприятия в очаге дифтерийной инфекции</w:t>
      </w:r>
    </w:p>
    <w:p w:rsidR="00000000" w:rsidRDefault="0049689F">
      <w:pPr>
        <w:pStyle w:val="ConsPlusNormal"/>
        <w:jc w:val="both"/>
      </w:pPr>
    </w:p>
    <w:p w:rsidR="00000000" w:rsidRDefault="0049689F">
      <w:pPr>
        <w:pStyle w:val="ConsPlusNormal"/>
        <w:ind w:firstLine="540"/>
        <w:jc w:val="both"/>
      </w:pPr>
      <w:r>
        <w:t>2952. В эпидемическом очаге дифтерии с единичным или групповым случаем заболевани</w:t>
      </w:r>
      <w:r>
        <w:t>я проводятся:</w:t>
      </w:r>
    </w:p>
    <w:p w:rsidR="00000000" w:rsidRDefault="0049689F">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000000" w:rsidRDefault="0049689F">
      <w:pPr>
        <w:pStyle w:val="ConsPlusNormal"/>
        <w:spacing w:before="200"/>
        <w:ind w:firstLine="540"/>
        <w:jc w:val="both"/>
      </w:pPr>
      <w:r>
        <w:t>комплекс санитарно-противоэпидемических мероприятий, направленных на локализацию и ликвидацию очага.</w:t>
      </w:r>
    </w:p>
    <w:p w:rsidR="00000000" w:rsidRDefault="0049689F">
      <w:pPr>
        <w:pStyle w:val="ConsPlusNormal"/>
        <w:spacing w:before="200"/>
        <w:ind w:firstLine="540"/>
        <w:jc w:val="both"/>
      </w:pPr>
      <w:r>
        <w:t>2953. Первичные противоэпидемические меропри</w:t>
      </w:r>
      <w:r>
        <w:t>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000000" w:rsidRDefault="0049689F">
      <w:pPr>
        <w:pStyle w:val="ConsPlusNormal"/>
        <w:spacing w:before="200"/>
        <w:ind w:firstLine="540"/>
        <w:jc w:val="both"/>
      </w:pPr>
      <w:r>
        <w:t>2954. При получени</w:t>
      </w:r>
      <w:r>
        <w:t>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w:t>
      </w:r>
      <w:r>
        <w:t>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w:t>
      </w:r>
      <w:r>
        <w:t>иятий в очагах.</w:t>
      </w:r>
    </w:p>
    <w:p w:rsidR="00000000" w:rsidRDefault="0049689F">
      <w:pPr>
        <w:pStyle w:val="ConsPlusNormal"/>
        <w:spacing w:before="20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w:t>
      </w:r>
      <w:r>
        <w:t>ологического диагноза и причинно-следственной связи формирования очага дифтерии.</w:t>
      </w:r>
    </w:p>
    <w:p w:rsidR="00000000" w:rsidRDefault="0049689F">
      <w:pPr>
        <w:pStyle w:val="ConsPlusNormal"/>
        <w:spacing w:before="20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w:t>
      </w:r>
      <w:r>
        <w:t>елью локализации и ликвидации очага дифтерии.</w:t>
      </w:r>
    </w:p>
    <w:p w:rsidR="00000000" w:rsidRDefault="0049689F">
      <w:pPr>
        <w:pStyle w:val="ConsPlusNormal"/>
        <w:spacing w:before="200"/>
        <w:ind w:firstLine="540"/>
        <w:jc w:val="both"/>
      </w:pPr>
      <w:r>
        <w:t>2957. Комплекс мероприятий включает:</w:t>
      </w:r>
    </w:p>
    <w:p w:rsidR="00000000" w:rsidRDefault="0049689F">
      <w:pPr>
        <w:pStyle w:val="ConsPlusNormal"/>
        <w:spacing w:before="200"/>
        <w:ind w:firstLine="540"/>
        <w:jc w:val="both"/>
      </w:pPr>
      <w:r>
        <w:t>установление круга лиц, подвергшихся риску заражения;</w:t>
      </w:r>
    </w:p>
    <w:p w:rsidR="00000000" w:rsidRDefault="0049689F">
      <w:pPr>
        <w:pStyle w:val="ConsPlusNormal"/>
        <w:spacing w:before="200"/>
        <w:ind w:firstLine="540"/>
        <w:jc w:val="both"/>
      </w:pPr>
      <w:r>
        <w:t>активное выявление больных методом опроса, осмотра; подворных (поквартирных) обходов;</w:t>
      </w:r>
    </w:p>
    <w:p w:rsidR="00000000" w:rsidRDefault="0049689F">
      <w:pPr>
        <w:pStyle w:val="ConsPlusNormal"/>
        <w:spacing w:before="200"/>
        <w:ind w:firstLine="540"/>
        <w:jc w:val="both"/>
      </w:pPr>
      <w:r>
        <w:t>медицинское наблюдение за лицами,</w:t>
      </w:r>
      <w:r>
        <w:t xml:space="preserve"> подвергшимися риску заражения;</w:t>
      </w:r>
    </w:p>
    <w:p w:rsidR="00000000" w:rsidRDefault="0049689F">
      <w:pPr>
        <w:pStyle w:val="ConsPlusNormal"/>
        <w:spacing w:before="20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000000" w:rsidRDefault="0049689F">
      <w:pPr>
        <w:pStyle w:val="ConsPlusNormal"/>
        <w:spacing w:before="200"/>
        <w:ind w:firstLine="540"/>
        <w:jc w:val="both"/>
      </w:pPr>
      <w:r>
        <w:lastRenderedPageBreak/>
        <w:t>2958. Проведение текущей и заключительной (после госпитализации источни</w:t>
      </w:r>
      <w:r>
        <w:t>ка инфекции) дезинфекции.</w:t>
      </w:r>
    </w:p>
    <w:p w:rsidR="00000000" w:rsidRDefault="0049689F">
      <w:pPr>
        <w:pStyle w:val="ConsPlusNormal"/>
        <w:spacing w:before="200"/>
        <w:ind w:firstLine="540"/>
        <w:jc w:val="both"/>
      </w:pPr>
      <w:r>
        <w:t>2959. За лица</w:t>
      </w:r>
      <w:r>
        <w:t>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w:t>
      </w:r>
      <w:r>
        <w:t>ляций источника инфекции с регистрацией данных наблюдения в медицинской документации.</w:t>
      </w:r>
    </w:p>
    <w:p w:rsidR="00000000" w:rsidRDefault="0049689F">
      <w:pPr>
        <w:pStyle w:val="ConsPlusNormal"/>
        <w:spacing w:before="20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000000" w:rsidRDefault="0049689F">
      <w:pPr>
        <w:pStyle w:val="ConsPlusNormal"/>
        <w:spacing w:before="200"/>
        <w:ind w:firstLine="540"/>
        <w:jc w:val="both"/>
      </w:pPr>
      <w:r>
        <w:t>2961. В течение 48 часов с момента установле</w:t>
      </w:r>
      <w:r>
        <w:t>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w:t>
      </w:r>
      <w:r>
        <w:t>ц, бактериологическое обследование повторяют до прекращения выявления возбудителя дифтерии в этом очаге.</w:t>
      </w:r>
    </w:p>
    <w:p w:rsidR="00000000" w:rsidRDefault="0049689F">
      <w:pPr>
        <w:pStyle w:val="ConsPlusNormal"/>
        <w:spacing w:before="200"/>
        <w:ind w:firstLine="540"/>
        <w:jc w:val="both"/>
      </w:pPr>
      <w:r>
        <w:t>2962. В очаге дифтерии необходимо проведение профилактических прививок. Профилактическим прививкам подлежат:</w:t>
      </w:r>
    </w:p>
    <w:p w:rsidR="00000000" w:rsidRDefault="0049689F">
      <w:pPr>
        <w:pStyle w:val="ConsPlusNormal"/>
        <w:spacing w:before="200"/>
        <w:ind w:firstLine="540"/>
        <w:jc w:val="both"/>
      </w:pPr>
      <w:r>
        <w:t>не привитые против дифтерии лица;</w:t>
      </w:r>
    </w:p>
    <w:p w:rsidR="00000000" w:rsidRDefault="0049689F">
      <w:pPr>
        <w:pStyle w:val="ConsPlusNormal"/>
        <w:spacing w:before="200"/>
        <w:ind w:firstLine="540"/>
        <w:jc w:val="both"/>
      </w:pPr>
      <w:r>
        <w:t>дети и п</w:t>
      </w:r>
      <w:r>
        <w:t>одростки, у которых наступил срок очередной вакцинации или ревакцинации;</w:t>
      </w:r>
    </w:p>
    <w:p w:rsidR="00000000" w:rsidRDefault="0049689F">
      <w:pPr>
        <w:pStyle w:val="ConsPlusNormal"/>
        <w:spacing w:before="200"/>
        <w:ind w:firstLine="540"/>
        <w:jc w:val="both"/>
      </w:pPr>
      <w:r>
        <w:t>взрослые лица, у которых согласно медицинской документации с момента последней прививки прошло 10 и более лет;</w:t>
      </w:r>
    </w:p>
    <w:p w:rsidR="00000000" w:rsidRDefault="0049689F">
      <w:pPr>
        <w:pStyle w:val="ConsPlusNormal"/>
        <w:spacing w:before="200"/>
        <w:ind w:firstLine="540"/>
        <w:jc w:val="both"/>
      </w:pPr>
      <w:r>
        <w:t>лица, у которых при серологическом обследовании не обнаружены защитные т</w:t>
      </w:r>
      <w:r>
        <w:t>итры противодифтерийных антител в сыворотке крови.</w:t>
      </w:r>
    </w:p>
    <w:p w:rsidR="00000000" w:rsidRDefault="0049689F">
      <w:pPr>
        <w:pStyle w:val="ConsPlusNormal"/>
        <w:spacing w:before="200"/>
        <w:ind w:firstLine="540"/>
        <w:jc w:val="both"/>
      </w:pPr>
      <w:r>
        <w:t xml:space="preserve">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w:t>
      </w:r>
      <w:r>
        <w:t>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000000" w:rsidRDefault="0049689F">
      <w:pPr>
        <w:pStyle w:val="ConsPlusNormal"/>
        <w:spacing w:before="200"/>
        <w:ind w:firstLine="540"/>
        <w:jc w:val="both"/>
      </w:pPr>
      <w:r>
        <w:t>2964. В медицинских организациях при проведении заключитель</w:t>
      </w:r>
      <w:r>
        <w:t>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w:t>
      </w:r>
      <w:r>
        <w:t>ьной проветривают и проводят заключительную дезинфекцию.</w:t>
      </w:r>
    </w:p>
    <w:p w:rsidR="00000000" w:rsidRDefault="0049689F">
      <w:pPr>
        <w:pStyle w:val="ConsPlusNormal"/>
        <w:jc w:val="both"/>
      </w:pPr>
    </w:p>
    <w:p w:rsidR="00000000" w:rsidRDefault="0049689F">
      <w:pPr>
        <w:pStyle w:val="ConsPlusTitle"/>
        <w:jc w:val="center"/>
        <w:outlineLvl w:val="2"/>
      </w:pPr>
      <w:r>
        <w:t>Организация и проведение плановой иммунизации населения</w:t>
      </w:r>
    </w:p>
    <w:p w:rsidR="00000000" w:rsidRDefault="0049689F">
      <w:pPr>
        <w:pStyle w:val="ConsPlusTitle"/>
        <w:jc w:val="center"/>
      </w:pPr>
      <w:r>
        <w:t>против дифтерии</w:t>
      </w:r>
    </w:p>
    <w:p w:rsidR="00000000" w:rsidRDefault="0049689F">
      <w:pPr>
        <w:pStyle w:val="ConsPlusNormal"/>
        <w:jc w:val="both"/>
      </w:pPr>
    </w:p>
    <w:p w:rsidR="00000000" w:rsidRDefault="0049689F">
      <w:pPr>
        <w:pStyle w:val="ConsPlusNormal"/>
        <w:ind w:firstLine="540"/>
        <w:jc w:val="both"/>
      </w:pPr>
      <w:r>
        <w:t xml:space="preserve">2965. Специфическая профилактика дифтерии проводится в соответствии с </w:t>
      </w:r>
      <w:hyperlink r:id="rId217"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инструкциями по прим</w:t>
      </w:r>
      <w:r>
        <w:t>енению иммунобиологических лекарственных препаратов (далее - ИЛП).</w:t>
      </w:r>
    </w:p>
    <w:p w:rsidR="00000000" w:rsidRDefault="0049689F">
      <w:pPr>
        <w:pStyle w:val="ConsPlusNormal"/>
        <w:spacing w:before="200"/>
        <w:ind w:firstLine="540"/>
        <w:jc w:val="both"/>
      </w:pPr>
      <w:r>
        <w:t>2966. Охват прививками против дифтерии должен составлять:</w:t>
      </w:r>
    </w:p>
    <w:p w:rsidR="00000000" w:rsidRDefault="0049689F">
      <w:pPr>
        <w:pStyle w:val="ConsPlusNormal"/>
        <w:spacing w:before="200"/>
        <w:ind w:firstLine="540"/>
        <w:jc w:val="both"/>
      </w:pPr>
      <w:r>
        <w:t>законченной вакцинацией детей в возрасте 12 месяцев - не менее 95%;</w:t>
      </w:r>
    </w:p>
    <w:p w:rsidR="00000000" w:rsidRDefault="0049689F">
      <w:pPr>
        <w:pStyle w:val="ConsPlusNormal"/>
        <w:spacing w:before="200"/>
        <w:ind w:firstLine="540"/>
        <w:jc w:val="both"/>
      </w:pPr>
      <w:r>
        <w:t>первой ревакцинацией детей в возрасте 24 месяца - не менее 95%;</w:t>
      </w:r>
    </w:p>
    <w:p w:rsidR="00000000" w:rsidRDefault="0049689F">
      <w:pPr>
        <w:pStyle w:val="ConsPlusNormal"/>
        <w:spacing w:before="200"/>
        <w:ind w:firstLine="540"/>
        <w:jc w:val="both"/>
      </w:pPr>
      <w:r>
        <w:t>взрослых в каждой возрастной группе - не менее 95%.</w:t>
      </w:r>
    </w:p>
    <w:p w:rsidR="00000000" w:rsidRDefault="0049689F">
      <w:pPr>
        <w:pStyle w:val="ConsPlusNormal"/>
        <w:spacing w:before="20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000000" w:rsidRDefault="0049689F">
      <w:pPr>
        <w:pStyle w:val="ConsPlusNormal"/>
        <w:jc w:val="both"/>
      </w:pPr>
    </w:p>
    <w:p w:rsidR="00000000" w:rsidRDefault="0049689F">
      <w:pPr>
        <w:pStyle w:val="ConsPlusTitle"/>
        <w:jc w:val="center"/>
        <w:outlineLvl w:val="2"/>
      </w:pPr>
      <w:r>
        <w:lastRenderedPageBreak/>
        <w:t>Иммунизация лиц, переболевших дифтерией</w:t>
      </w:r>
    </w:p>
    <w:p w:rsidR="00000000" w:rsidRDefault="0049689F">
      <w:pPr>
        <w:pStyle w:val="ConsPlusNormal"/>
        <w:jc w:val="both"/>
      </w:pPr>
    </w:p>
    <w:p w:rsidR="00000000" w:rsidRDefault="0049689F">
      <w:pPr>
        <w:pStyle w:val="ConsPlusNormal"/>
        <w:ind w:firstLine="540"/>
        <w:jc w:val="both"/>
      </w:pPr>
      <w:r>
        <w:t>2968. Заболевание дифтерией любой формы у</w:t>
      </w:r>
      <w:r>
        <w:t xml:space="preserve">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000000" w:rsidRDefault="0049689F">
      <w:pPr>
        <w:pStyle w:val="ConsPlusNormal"/>
        <w:spacing w:before="200"/>
        <w:ind w:firstLine="540"/>
        <w:jc w:val="both"/>
      </w:pPr>
      <w:r>
        <w:t>2969. Детям, привитым против д</w:t>
      </w:r>
      <w:r>
        <w:t>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000000" w:rsidRDefault="0049689F">
      <w:pPr>
        <w:pStyle w:val="ConsPlusNormal"/>
        <w:spacing w:before="20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w:t>
      </w:r>
      <w:r>
        <w:t>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000000" w:rsidRDefault="0049689F">
      <w:pPr>
        <w:pStyle w:val="ConsPlusNormal"/>
        <w:spacing w:before="200"/>
        <w:ind w:firstLine="540"/>
        <w:jc w:val="both"/>
      </w:pPr>
      <w:r>
        <w:t>2971. Взрослые, переболевшие локализованной или распространенной формой дифтерии, не подлежат допо</w:t>
      </w:r>
      <w:r>
        <w:t>лнительной прививке против дифтерии. Последующие ревакцинации проводятся каждые 10 лет.</w:t>
      </w:r>
    </w:p>
    <w:p w:rsidR="00000000" w:rsidRDefault="0049689F">
      <w:pPr>
        <w:pStyle w:val="ConsPlusNormal"/>
        <w:spacing w:before="20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w:t>
      </w:r>
      <w:r>
        <w:t>кратно против дифтерии, но не ранее 6 месяцев после перенесенного заболевания. Последующие ревакцинации проводятся каждые 10 лет.</w:t>
      </w:r>
    </w:p>
    <w:p w:rsidR="00000000" w:rsidRDefault="0049689F">
      <w:pPr>
        <w:pStyle w:val="ConsPlusNormal"/>
        <w:spacing w:before="200"/>
        <w:ind w:firstLine="540"/>
        <w:jc w:val="both"/>
      </w:pPr>
      <w:r>
        <w:t>2973. Взрослые, перенесшие субтоксическую и токсическую дифтерию I степени, дополнительно прививаются по результатам серологич</w:t>
      </w:r>
      <w:r>
        <w:t>еского обследования, но не ранее 6 месяцев после перенесенного заболевания. Последующие ревакцинации проводятся каждые 10 лет.</w:t>
      </w:r>
    </w:p>
    <w:p w:rsidR="00000000" w:rsidRDefault="0049689F">
      <w:pPr>
        <w:pStyle w:val="ConsPlusNormal"/>
        <w:jc w:val="both"/>
      </w:pPr>
    </w:p>
    <w:p w:rsidR="00000000" w:rsidRDefault="0049689F">
      <w:pPr>
        <w:pStyle w:val="ConsPlusTitle"/>
        <w:jc w:val="center"/>
        <w:outlineLvl w:val="2"/>
      </w:pPr>
      <w:r>
        <w:t>Иммунизация лиц с неизвестным прививочным анамнезом</w:t>
      </w:r>
    </w:p>
    <w:p w:rsidR="00000000" w:rsidRDefault="0049689F">
      <w:pPr>
        <w:pStyle w:val="ConsPlusNormal"/>
        <w:jc w:val="both"/>
      </w:pPr>
    </w:p>
    <w:p w:rsidR="00000000" w:rsidRDefault="0049689F">
      <w:pPr>
        <w:pStyle w:val="ConsPlusNormal"/>
        <w:ind w:firstLine="540"/>
        <w:jc w:val="both"/>
      </w:pPr>
      <w:r>
        <w:t>2974. Лицам с неизвестным прививочным анамнезом проводится серологическое о</w:t>
      </w:r>
      <w:r>
        <w:t xml:space="preserve">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w:t>
      </w:r>
      <w:r>
        <w:t>в установленном законодательством Российской Федерации порядке.</w:t>
      </w:r>
    </w:p>
    <w:p w:rsidR="00000000" w:rsidRDefault="0049689F">
      <w:pPr>
        <w:pStyle w:val="ConsPlusNormal"/>
        <w:spacing w:before="20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w:t>
      </w:r>
      <w:r>
        <w:t xml:space="preserve">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000000" w:rsidRDefault="0049689F">
      <w:pPr>
        <w:pStyle w:val="ConsPlusNormal"/>
        <w:spacing w:before="200"/>
        <w:ind w:firstLine="540"/>
        <w:jc w:val="both"/>
      </w:pPr>
      <w:r>
        <w:t>2976. Детям и взрослым при отсутствии защитных или наличии низких (1:20 - 1:40)</w:t>
      </w:r>
      <w:r>
        <w:t xml:space="preserve">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w:t>
      </w:r>
      <w:r>
        <w:t xml:space="preserve">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w:t>
      </w:r>
      <w:r>
        <w:t>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w:t>
      </w:r>
      <w:r>
        <w:t>я нарастание уровня антител в ИФА последующие прививки проводят в соответствии с национальным календарем профилактических прививок.</w:t>
      </w:r>
    </w:p>
    <w:p w:rsidR="00000000" w:rsidRDefault="0049689F">
      <w:pPr>
        <w:pStyle w:val="ConsPlusNormal"/>
        <w:spacing w:before="200"/>
        <w:ind w:firstLine="540"/>
        <w:jc w:val="both"/>
      </w:pPr>
      <w:r>
        <w:t>2977. При невозможности проведения серологического обследования или отказе от него детям и взрослым проводится двухкратная в</w:t>
      </w:r>
      <w:r>
        <w:t>акцинация с последующей ревакцинацией в соответствии с инструкцией по применению ИЛП.</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дифтерийной инфекции</w:t>
      </w:r>
    </w:p>
    <w:p w:rsidR="00000000" w:rsidRDefault="0049689F">
      <w:pPr>
        <w:pStyle w:val="ConsPlusNormal"/>
        <w:jc w:val="both"/>
      </w:pPr>
    </w:p>
    <w:p w:rsidR="00000000" w:rsidRDefault="0049689F">
      <w:pPr>
        <w:pStyle w:val="ConsPlusNormal"/>
        <w:ind w:firstLine="540"/>
        <w:jc w:val="both"/>
      </w:pPr>
      <w:r>
        <w:t>2978. В целях предупреждения возникно</w:t>
      </w:r>
      <w:r>
        <w:t>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w:t>
      </w:r>
      <w:r>
        <w:t xml:space="preserve"> прогнозирование тенденций ее развития;</w:t>
      </w:r>
    </w:p>
    <w:p w:rsidR="00000000" w:rsidRDefault="0049689F">
      <w:pPr>
        <w:pStyle w:val="ConsPlusNormal"/>
        <w:spacing w:before="200"/>
        <w:ind w:firstLine="540"/>
        <w:jc w:val="both"/>
      </w:pPr>
      <w:r>
        <w:t>мониторинг эпидемиологической ситуации;</w:t>
      </w:r>
    </w:p>
    <w:p w:rsidR="00000000" w:rsidRDefault="0049689F">
      <w:pPr>
        <w:pStyle w:val="ConsPlusNormal"/>
        <w:spacing w:before="200"/>
        <w:ind w:firstLine="540"/>
        <w:jc w:val="both"/>
      </w:pPr>
      <w:r>
        <w:t>мониторинг циркуляции возбудителя дифтерии с определением его фенотипических и генотипических свойств;</w:t>
      </w:r>
    </w:p>
    <w:p w:rsidR="00000000" w:rsidRDefault="0049689F">
      <w:pPr>
        <w:pStyle w:val="ConsPlusNormal"/>
        <w:spacing w:before="200"/>
        <w:ind w:firstLine="540"/>
        <w:jc w:val="both"/>
      </w:pPr>
      <w:r>
        <w:t>мониторинг состояния коллективного иммунитета у населения против дифтерии</w:t>
      </w:r>
      <w:r>
        <w:t>;</w:t>
      </w:r>
    </w:p>
    <w:p w:rsidR="00000000" w:rsidRDefault="0049689F">
      <w:pPr>
        <w:pStyle w:val="ConsPlusNormal"/>
        <w:spacing w:before="200"/>
        <w:ind w:firstLine="540"/>
        <w:jc w:val="both"/>
      </w:pPr>
      <w:r>
        <w:t>наблюдение за организацией и проведением профилактических прививок;</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дифтерии</w:t>
      </w:r>
    </w:p>
    <w:p w:rsidR="00000000" w:rsidRDefault="0049689F">
      <w:pPr>
        <w:pStyle w:val="ConsPlusNormal"/>
        <w:jc w:val="both"/>
      </w:pPr>
    </w:p>
    <w:p w:rsidR="00000000" w:rsidRDefault="0049689F">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w:t>
      </w:r>
      <w:r>
        <w:t>ие организации.</w:t>
      </w:r>
    </w:p>
    <w:p w:rsidR="00000000" w:rsidRDefault="0049689F">
      <w:pPr>
        <w:pStyle w:val="ConsPlusNormal"/>
        <w:spacing w:before="20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w:t>
      </w:r>
      <w:r>
        <w:t>ичных групп населения, в ходе лекций и бесед в организациях и в индивидуальном порядке.</w:t>
      </w:r>
    </w:p>
    <w:p w:rsidR="00000000" w:rsidRDefault="0049689F">
      <w:pPr>
        <w:pStyle w:val="ConsPlusNormal"/>
        <w:jc w:val="both"/>
      </w:pPr>
    </w:p>
    <w:p w:rsidR="00000000" w:rsidRDefault="0049689F">
      <w:pPr>
        <w:pStyle w:val="ConsPlusTitle"/>
        <w:jc w:val="center"/>
        <w:outlineLvl w:val="1"/>
      </w:pPr>
      <w:r>
        <w:t>XXXIX. Профилактика менингококковой инфекции</w:t>
      </w:r>
    </w:p>
    <w:p w:rsidR="00000000" w:rsidRDefault="0049689F">
      <w:pPr>
        <w:pStyle w:val="ConsPlusNormal"/>
        <w:jc w:val="both"/>
      </w:pPr>
    </w:p>
    <w:p w:rsidR="00000000" w:rsidRDefault="0049689F">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w:t>
      </w:r>
      <w:r>
        <w:t>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w:t>
      </w:r>
      <w:r>
        <w:t>нингита, а также бессимптомной формой (бактерионосительство).</w:t>
      </w:r>
    </w:p>
    <w:p w:rsidR="00000000" w:rsidRDefault="0049689F">
      <w:pPr>
        <w:pStyle w:val="ConsPlusNormal"/>
        <w:spacing w:before="20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w:t>
      </w:r>
      <w:r>
        <w:t>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w:t>
      </w:r>
      <w:r>
        <w:t xml:space="preserve"> 1 см</w:t>
      </w:r>
      <w:r>
        <w:rPr>
          <w:vertAlign w:val="superscript"/>
        </w:rPr>
        <w:t>2</w:t>
      </w:r>
      <w:r>
        <w:t>. Дезинфекционные средства &lt;57&gt; оказывают на менингококк бактерицидное действие (погибает мгновенно).</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&lt;57&gt; Единые санитарно-эпидемиологические и гигиенические </w:t>
      </w:r>
      <w:hyperlink r:id="rId218" w:tooltip="Решение Комиссии Таможенного союза от 28.05.2010 N 299 (ред. от 29.10.2021) &quot;О применении санитарных мер в Евразийском экономическом союзе&quot;{КонсультантПлюс}"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w:t>
      </w:r>
      <w:r>
        <w:t>ссии Таможенного союза http://www.tsouz.ru/, 28.06.2010).</w:t>
      </w:r>
    </w:p>
    <w:p w:rsidR="00000000" w:rsidRDefault="0049689F">
      <w:pPr>
        <w:pStyle w:val="ConsPlusNormal"/>
        <w:jc w:val="both"/>
      </w:pPr>
    </w:p>
    <w:p w:rsidR="00000000" w:rsidRDefault="0049689F">
      <w:pPr>
        <w:pStyle w:val="ConsPlusNormal"/>
        <w:ind w:firstLine="540"/>
        <w:jc w:val="both"/>
      </w:pPr>
      <w:r>
        <w:t>2983. Менингококк по структуре полисахаридной капсулы подразделяется на 12 серогрупп: A, B, C, X, Y, Z, W, E, K, H, L, I.</w:t>
      </w:r>
    </w:p>
    <w:p w:rsidR="00000000" w:rsidRDefault="0049689F">
      <w:pPr>
        <w:pStyle w:val="ConsPlusNormal"/>
        <w:spacing w:before="200"/>
        <w:ind w:firstLine="540"/>
        <w:jc w:val="both"/>
      </w:pPr>
      <w:r>
        <w:lastRenderedPageBreak/>
        <w:t>2984. Менингококковой инфекции свойственна периодичность. Периодические под</w:t>
      </w:r>
      <w:r>
        <w:t xml:space="preserve">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w:t>
      </w:r>
      <w:r>
        <w:t>одной страны - менингококком серогрупп B и C.</w:t>
      </w:r>
    </w:p>
    <w:p w:rsidR="00000000" w:rsidRDefault="0049689F">
      <w:pPr>
        <w:pStyle w:val="ConsPlusNormal"/>
        <w:spacing w:before="20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000000" w:rsidRDefault="0049689F">
      <w:pPr>
        <w:pStyle w:val="ConsPlusNormal"/>
        <w:spacing w:before="200"/>
        <w:ind w:firstLine="540"/>
        <w:jc w:val="both"/>
      </w:pPr>
      <w:r>
        <w:t>2986. В Российской Федерации показатель заболеваемости за последнее</w:t>
      </w:r>
      <w:r>
        <w:t xml:space="preserve"> десятилетие не превышает 2 на 100 тысяч населения, а средний уровень летальности определяется на уровне 15%.</w:t>
      </w:r>
    </w:p>
    <w:p w:rsidR="00000000" w:rsidRDefault="0049689F">
      <w:pPr>
        <w:pStyle w:val="ConsPlusNormal"/>
        <w:spacing w:before="20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w:t>
      </w:r>
      <w:r>
        <w:t>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000000" w:rsidRDefault="0049689F">
      <w:pPr>
        <w:pStyle w:val="ConsPlusNormal"/>
        <w:spacing w:before="200"/>
        <w:ind w:firstLine="540"/>
        <w:jc w:val="both"/>
      </w:pPr>
      <w:r>
        <w:t xml:space="preserve">2988. Во время эпидемического подъема в 86% - 98% очагов возникает по одному случаю ГФМИ, в 2% - </w:t>
      </w:r>
      <w:r>
        <w:t>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000000" w:rsidRDefault="0049689F">
      <w:pPr>
        <w:pStyle w:val="ConsPlusNormal"/>
        <w:spacing w:before="200"/>
        <w:ind w:firstLine="540"/>
        <w:jc w:val="both"/>
      </w:pPr>
      <w:r>
        <w:t>2989. При спорадическом уровне заб</w:t>
      </w:r>
      <w:r>
        <w:t>олеваемости в очагах регистрируется по 1 случаю ГФМИ (в исключительных случаях - по 2 случая ГФМИ и более).</w:t>
      </w:r>
    </w:p>
    <w:p w:rsidR="00000000" w:rsidRDefault="0049689F">
      <w:pPr>
        <w:pStyle w:val="ConsPlusNormal"/>
        <w:spacing w:before="200"/>
        <w:ind w:firstLine="540"/>
        <w:jc w:val="both"/>
      </w:pPr>
      <w:r>
        <w:t>2990. Источником менингококковой инфекции является инфицированный человек.</w:t>
      </w:r>
    </w:p>
    <w:p w:rsidR="00000000" w:rsidRDefault="0049689F">
      <w:pPr>
        <w:pStyle w:val="ConsPlusNormal"/>
        <w:spacing w:before="200"/>
        <w:ind w:firstLine="540"/>
        <w:jc w:val="both"/>
      </w:pPr>
      <w:r>
        <w:t>2991. Возбудитель менингококковой инфекции передается от человека к челов</w:t>
      </w:r>
      <w:r>
        <w:t>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000000" w:rsidRDefault="0049689F">
      <w:pPr>
        <w:pStyle w:val="ConsPlusNormal"/>
        <w:spacing w:before="200"/>
        <w:ind w:firstLine="540"/>
        <w:jc w:val="both"/>
      </w:pPr>
      <w:r>
        <w:t>2992. Различают 3 группы источников м</w:t>
      </w:r>
      <w:r>
        <w:t>енингококковой инфекции:</w:t>
      </w:r>
    </w:p>
    <w:p w:rsidR="00000000" w:rsidRDefault="0049689F">
      <w:pPr>
        <w:pStyle w:val="ConsPlusNormal"/>
        <w:spacing w:before="200"/>
        <w:ind w:firstLine="540"/>
        <w:jc w:val="both"/>
      </w:pPr>
      <w:r>
        <w:t>больные ГФМИ (менингококкцемия, менингит, менингоэнцефалит, смешанная форма);</w:t>
      </w:r>
    </w:p>
    <w:p w:rsidR="00000000" w:rsidRDefault="0049689F">
      <w:pPr>
        <w:pStyle w:val="ConsPlusNormal"/>
        <w:spacing w:before="200"/>
        <w:ind w:firstLine="540"/>
        <w:jc w:val="both"/>
      </w:pPr>
      <w:r>
        <w:t>больные острым менингококковым назофарингитом;</w:t>
      </w:r>
    </w:p>
    <w:p w:rsidR="00000000" w:rsidRDefault="0049689F">
      <w:pPr>
        <w:pStyle w:val="ConsPlusNormal"/>
        <w:spacing w:before="20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000000" w:rsidRDefault="0049689F">
      <w:pPr>
        <w:pStyle w:val="ConsPlusNormal"/>
        <w:spacing w:before="200"/>
        <w:ind w:firstLine="540"/>
        <w:jc w:val="both"/>
      </w:pPr>
      <w:r>
        <w:t>2993. Уровень носительства менингококка в популяции людей при активном выявлении в среднем составляет 4 - 10%. Длительность носи</w:t>
      </w:r>
      <w:r>
        <w:t>тельства менингококка составляет в среднем 2 - 3 недели (у 2% - 3% лиц оно может продолжаться до 6 и более недель).</w:t>
      </w:r>
    </w:p>
    <w:p w:rsidR="00000000" w:rsidRDefault="0049689F">
      <w:pPr>
        <w:pStyle w:val="ConsPlusNormal"/>
        <w:spacing w:before="20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w:t>
      </w:r>
      <w:r>
        <w:t>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000000" w:rsidRDefault="0049689F">
      <w:pPr>
        <w:pStyle w:val="ConsPlusNormal"/>
        <w:spacing w:before="200"/>
        <w:ind w:firstLine="540"/>
        <w:jc w:val="both"/>
      </w:pPr>
      <w:r>
        <w:t>2995. Группами риска инфицирования и заболевания менингококковой инфекцией являю</w:t>
      </w:r>
      <w:r>
        <w:t>тся:</w:t>
      </w:r>
    </w:p>
    <w:p w:rsidR="00000000" w:rsidRDefault="0049689F">
      <w:pPr>
        <w:pStyle w:val="ConsPlusNormal"/>
        <w:spacing w:before="200"/>
        <w:ind w:firstLine="540"/>
        <w:jc w:val="both"/>
      </w:pPr>
      <w:r>
        <w:t>лица, подлежащие призыву на военную службу;</w:t>
      </w:r>
    </w:p>
    <w:p w:rsidR="00000000" w:rsidRDefault="0049689F">
      <w:pPr>
        <w:pStyle w:val="ConsPlusNormal"/>
        <w:spacing w:before="20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000000" w:rsidRDefault="0049689F">
      <w:pPr>
        <w:pStyle w:val="ConsPlusNormal"/>
        <w:spacing w:before="200"/>
        <w:ind w:firstLine="540"/>
        <w:jc w:val="both"/>
      </w:pPr>
      <w:r>
        <w:t xml:space="preserve">медицинские работники структурных подразделений, оказывающих </w:t>
      </w:r>
      <w:r>
        <w:t>специализированную медицинскую помощь по профилю "инфекционные болезни";</w:t>
      </w:r>
    </w:p>
    <w:p w:rsidR="00000000" w:rsidRDefault="0049689F">
      <w:pPr>
        <w:pStyle w:val="ConsPlusNormal"/>
        <w:spacing w:before="200"/>
        <w:ind w:firstLine="540"/>
        <w:jc w:val="both"/>
      </w:pPr>
      <w:r>
        <w:lastRenderedPageBreak/>
        <w:t>медицинские работники и сотрудники лабораторий, работающих с живой культурой менингококка;</w:t>
      </w:r>
    </w:p>
    <w:p w:rsidR="00000000" w:rsidRDefault="0049689F">
      <w:pPr>
        <w:pStyle w:val="ConsPlusNormal"/>
        <w:spacing w:before="200"/>
        <w:ind w:firstLine="540"/>
        <w:jc w:val="both"/>
      </w:pPr>
      <w:r>
        <w:t>воспитанники и персонал учреждений стационарного социального обслуживания с круглосуточным п</w:t>
      </w:r>
      <w:r>
        <w:t>ребыванием (дома ребенка, детские дома, интернаты);</w:t>
      </w:r>
    </w:p>
    <w:p w:rsidR="00000000" w:rsidRDefault="0049689F">
      <w:pPr>
        <w:pStyle w:val="ConsPlusNormal"/>
        <w:spacing w:before="200"/>
        <w:ind w:firstLine="540"/>
        <w:jc w:val="both"/>
      </w:pPr>
      <w:r>
        <w:t>лица, проживающие в общежитиях;</w:t>
      </w:r>
    </w:p>
    <w:p w:rsidR="00000000" w:rsidRDefault="0049689F">
      <w:pPr>
        <w:pStyle w:val="ConsPlusNormal"/>
        <w:spacing w:before="200"/>
        <w:ind w:firstLine="540"/>
        <w:jc w:val="both"/>
      </w:pPr>
      <w:r>
        <w:t>лица, принимающие участие в массовых международных спортивных и культурных мероприятиях;</w:t>
      </w:r>
    </w:p>
    <w:p w:rsidR="00000000" w:rsidRDefault="0049689F">
      <w:pPr>
        <w:pStyle w:val="ConsPlusNormal"/>
        <w:spacing w:before="200"/>
        <w:ind w:firstLine="540"/>
        <w:jc w:val="both"/>
      </w:pPr>
      <w:r>
        <w:t>дети до 5 лет включительно (в связи с высокой заболеваемостью в данной возрастной г</w:t>
      </w:r>
      <w:r>
        <w:t>руппе);</w:t>
      </w:r>
    </w:p>
    <w:p w:rsidR="00000000" w:rsidRDefault="0049689F">
      <w:pPr>
        <w:pStyle w:val="ConsPlusNormal"/>
        <w:spacing w:before="200"/>
        <w:ind w:firstLine="540"/>
        <w:jc w:val="both"/>
      </w:pPr>
      <w:r>
        <w:t>подростки в возрасте 13 - 17 лет (в связи с повышенным уровнем носительства возбудителя в данной возрастной группе);</w:t>
      </w:r>
    </w:p>
    <w:p w:rsidR="00000000" w:rsidRDefault="0049689F">
      <w:pPr>
        <w:pStyle w:val="ConsPlusNormal"/>
        <w:spacing w:before="200"/>
        <w:ind w:firstLine="540"/>
        <w:jc w:val="both"/>
      </w:pPr>
      <w:r>
        <w:t>лица старше 60 лет;</w:t>
      </w:r>
    </w:p>
    <w:p w:rsidR="00000000" w:rsidRDefault="0049689F">
      <w:pPr>
        <w:pStyle w:val="ConsPlusNormal"/>
        <w:spacing w:before="200"/>
        <w:ind w:firstLine="540"/>
        <w:jc w:val="both"/>
      </w:pPr>
      <w:r>
        <w:t>лица с первичными и вторичными иммунодефицитными состояниями, в том числе ВИЧ-инфицированных;</w:t>
      </w:r>
    </w:p>
    <w:p w:rsidR="00000000" w:rsidRDefault="0049689F">
      <w:pPr>
        <w:pStyle w:val="ConsPlusNormal"/>
        <w:spacing w:before="200"/>
        <w:ind w:firstLine="540"/>
        <w:jc w:val="both"/>
      </w:pPr>
      <w:r>
        <w:t xml:space="preserve">лица, перенесшие </w:t>
      </w:r>
      <w:r>
        <w:t>кохлеарную имплантацию;</w:t>
      </w:r>
    </w:p>
    <w:p w:rsidR="00000000" w:rsidRDefault="0049689F">
      <w:pPr>
        <w:pStyle w:val="ConsPlusNormal"/>
        <w:spacing w:before="200"/>
        <w:ind w:firstLine="540"/>
        <w:jc w:val="both"/>
      </w:pPr>
      <w:r>
        <w:t>лица с ликвореей.</w:t>
      </w:r>
    </w:p>
    <w:p w:rsidR="00000000" w:rsidRDefault="0049689F">
      <w:pPr>
        <w:pStyle w:val="ConsPlusNormal"/>
        <w:spacing w:before="20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000000" w:rsidRDefault="0049689F">
      <w:pPr>
        <w:pStyle w:val="ConsPlusNormal"/>
        <w:ind w:firstLine="540"/>
        <w:jc w:val="both"/>
      </w:pPr>
    </w:p>
    <w:p w:rsidR="00000000" w:rsidRDefault="0049689F">
      <w:pPr>
        <w:pStyle w:val="ConsPlusTitle"/>
        <w:jc w:val="center"/>
        <w:outlineLvl w:val="2"/>
      </w:pPr>
      <w:r>
        <w:t>Выявление, учет и регистрация больных ГФМИ,</w:t>
      </w:r>
    </w:p>
    <w:p w:rsidR="00000000" w:rsidRDefault="0049689F">
      <w:pPr>
        <w:pStyle w:val="ConsPlusTitle"/>
        <w:jc w:val="center"/>
      </w:pPr>
      <w:r>
        <w:t>лиц с подозрением на это заболевание, бол</w:t>
      </w:r>
      <w:r>
        <w:t>ьных</w:t>
      </w:r>
    </w:p>
    <w:p w:rsidR="00000000" w:rsidRDefault="0049689F">
      <w:pPr>
        <w:pStyle w:val="ConsPlusTitle"/>
        <w:jc w:val="center"/>
      </w:pPr>
      <w:r>
        <w:t>острым назофарингитом</w:t>
      </w:r>
    </w:p>
    <w:p w:rsidR="00000000" w:rsidRDefault="0049689F">
      <w:pPr>
        <w:pStyle w:val="ConsPlusNormal"/>
        <w:ind w:firstLine="540"/>
        <w:jc w:val="both"/>
      </w:pPr>
    </w:p>
    <w:p w:rsidR="00000000" w:rsidRDefault="0049689F">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000000" w:rsidRDefault="0049689F">
      <w:pPr>
        <w:pStyle w:val="ConsPlusNormal"/>
        <w:spacing w:before="20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w:t>
      </w:r>
      <w:r>
        <w:t xml:space="preserve"> и учету не подлежат.</w:t>
      </w:r>
    </w:p>
    <w:p w:rsidR="00000000" w:rsidRDefault="0049689F">
      <w:pPr>
        <w:pStyle w:val="ConsPlusNormal"/>
        <w:spacing w:before="20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000000" w:rsidRDefault="0049689F">
      <w:pPr>
        <w:pStyle w:val="ConsPlusNormal"/>
        <w:spacing w:before="200"/>
        <w:ind w:firstLine="540"/>
        <w:jc w:val="both"/>
      </w:pPr>
      <w:r>
        <w:t xml:space="preserve">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w:t>
      </w:r>
      <w:r>
        <w:t>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49689F">
      <w:pPr>
        <w:pStyle w:val="ConsPlusNormal"/>
        <w:jc w:val="both"/>
      </w:pPr>
    </w:p>
    <w:p w:rsidR="00000000" w:rsidRDefault="0049689F">
      <w:pPr>
        <w:pStyle w:val="ConsPlusTitle"/>
        <w:jc w:val="center"/>
        <w:outlineLvl w:val="2"/>
      </w:pPr>
      <w:r>
        <w:t>Лабораторная диагностика ГФМИ</w:t>
      </w:r>
    </w:p>
    <w:p w:rsidR="00000000" w:rsidRDefault="0049689F">
      <w:pPr>
        <w:pStyle w:val="ConsPlusNormal"/>
        <w:jc w:val="both"/>
      </w:pPr>
    </w:p>
    <w:p w:rsidR="00000000" w:rsidRDefault="0049689F">
      <w:pPr>
        <w:pStyle w:val="ConsPlusNormal"/>
        <w:ind w:firstLine="540"/>
        <w:jc w:val="both"/>
      </w:pPr>
      <w:r>
        <w:t>3001. Для лабораторной диагност</w:t>
      </w:r>
      <w:r>
        <w:t>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000000" w:rsidRDefault="0049689F">
      <w:pPr>
        <w:pStyle w:val="ConsPlusNormal"/>
        <w:spacing w:before="200"/>
        <w:ind w:firstLine="540"/>
        <w:jc w:val="both"/>
      </w:pPr>
      <w:r>
        <w:t>3002. Взятие, транспортирование и</w:t>
      </w:r>
      <w:r>
        <w:t xml:space="preserve">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000000" w:rsidRDefault="0049689F">
      <w:pPr>
        <w:pStyle w:val="ConsPlusNormal"/>
        <w:spacing w:before="200"/>
        <w:ind w:firstLine="540"/>
        <w:jc w:val="both"/>
      </w:pPr>
      <w:r>
        <w:t>3003. Бактериологическое исследование является обяз</w:t>
      </w:r>
      <w:r>
        <w:t xml:space="preserve">ательным этапом лабораторной диагностики ГФМИ и заключается в получении культуры возбудителя менингококковой инфекции, ее идентификации до </w:t>
      </w:r>
      <w:r>
        <w:lastRenderedPageBreak/>
        <w:t>вида, определения серогруппы путем выявления группоспецифического антигена (капсульного полисахарида) и чувствительно</w:t>
      </w:r>
      <w:r>
        <w:t>сти к антибактериальным препаратам.</w:t>
      </w:r>
    </w:p>
    <w:p w:rsidR="00000000" w:rsidRDefault="0049689F">
      <w:pPr>
        <w:pStyle w:val="ConsPlusNormal"/>
        <w:spacing w:before="20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w:t>
      </w:r>
      <w:r>
        <w:t>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000000" w:rsidRDefault="0049689F">
      <w:pPr>
        <w:pStyle w:val="ConsPlusNormal"/>
        <w:spacing w:before="200"/>
        <w:ind w:firstLine="540"/>
        <w:jc w:val="both"/>
      </w:pPr>
      <w:r>
        <w:t>3005. Молекулярно-генетическое исследование по в</w:t>
      </w:r>
      <w:r>
        <w:t>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&lt;58&gt; </w:t>
      </w:r>
      <w:hyperlink r:id="rId219"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w:t>
      </w:r>
      <w:r>
        <w:t xml:space="preserve">йской Федерации, 2013, N 1, ст. 14; 2018, N 24, ст. 3523) (далее - постановление Правительства Российской Федерации от 27.12.2012 N 1416); </w:t>
      </w:r>
      <w:hyperlink r:id="rId220"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приказ</w:t>
        </w:r>
      </w:hyperlink>
      <w:r>
        <w:t xml:space="preserve"> Минздрава России от 06.06.2012 N 4н "Об утверждении номенклатурной классификации ме</w:t>
      </w:r>
      <w:r>
        <w:t>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w:t>
      </w:r>
      <w:r>
        <w:t>а России от 06.06.2012 N 4н).</w:t>
      </w:r>
    </w:p>
    <w:p w:rsidR="00000000" w:rsidRDefault="0049689F">
      <w:pPr>
        <w:pStyle w:val="ConsPlusNormal"/>
        <w:jc w:val="both"/>
      </w:pPr>
    </w:p>
    <w:p w:rsidR="00000000" w:rsidRDefault="0049689F">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w:t>
      </w:r>
      <w:r>
        <w:t>тельный результат молекулярно-генетического исследования учитывается только при наличии клинических признаков ГФМИ.</w:t>
      </w:r>
    </w:p>
    <w:p w:rsidR="00000000" w:rsidRDefault="0049689F">
      <w:pPr>
        <w:pStyle w:val="ConsPlusNormal"/>
        <w:spacing w:before="20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w:t>
      </w:r>
      <w:r>
        <w:t>п (реакция прямой гемагтлютинации (далее - РПГА) проводят с помощью диагностикумов, зарегистрированных в Российской Федерации &lt;59&gt;.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&lt;59&gt; </w:t>
      </w:r>
      <w:hyperlink r:id="rId221" w:tooltip="Постановление Правительства РФ от 27.12.2012 N 1416 (ред. от 24.11.2020) &quot;Об утверждении Правил государственной регистрации медицинских изделий&quot;{КонсультантПлюс}" w:history="1">
        <w:r>
          <w:rPr>
            <w:color w:val="0000FF"/>
          </w:rPr>
          <w:t>Постановление</w:t>
        </w:r>
      </w:hyperlink>
      <w:r>
        <w:t xml:space="preserve"> Правительства Российс</w:t>
      </w:r>
      <w:r>
        <w:t xml:space="preserve">кой Федерации от 27.12.2012 N 1416; </w:t>
      </w:r>
      <w:hyperlink r:id="rId222" w:tooltip="Приказ Минздрава России от 06.06.2012 N 4н (ред. от 07.07.2020)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приказ</w:t>
        </w:r>
      </w:hyperlink>
      <w:r>
        <w:t xml:space="preserve"> Минздрава России от 06.06.2012 N 4н.</w:t>
      </w:r>
    </w:p>
    <w:p w:rsidR="00000000" w:rsidRDefault="0049689F">
      <w:pPr>
        <w:pStyle w:val="ConsPlusNormal"/>
        <w:jc w:val="both"/>
      </w:pPr>
    </w:p>
    <w:p w:rsidR="00000000" w:rsidRDefault="0049689F">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000000" w:rsidRDefault="0049689F">
      <w:pPr>
        <w:pStyle w:val="ConsPlusNormal"/>
        <w:spacing w:before="200"/>
        <w:ind w:firstLine="540"/>
        <w:jc w:val="both"/>
      </w:pPr>
      <w:r>
        <w:t>3009. Лабораторными кри</w:t>
      </w:r>
      <w:r>
        <w:t>териями, подтверждающими клинический диагноз случая ГФМИ, являются:</w:t>
      </w:r>
    </w:p>
    <w:p w:rsidR="00000000" w:rsidRDefault="0049689F">
      <w:pPr>
        <w:pStyle w:val="ConsPlusNormal"/>
        <w:spacing w:before="20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000000" w:rsidRDefault="0049689F">
      <w:pPr>
        <w:pStyle w:val="ConsPlusNormal"/>
        <w:spacing w:before="200"/>
        <w:ind w:firstLine="540"/>
        <w:jc w:val="both"/>
      </w:pPr>
      <w:r>
        <w:t>характерный рост культуры только на высокопитательных средах;</w:t>
      </w:r>
    </w:p>
    <w:p w:rsidR="00000000" w:rsidRDefault="0049689F">
      <w:pPr>
        <w:pStyle w:val="ConsPlusNormal"/>
        <w:spacing w:before="200"/>
        <w:ind w:firstLine="540"/>
        <w:jc w:val="both"/>
      </w:pPr>
      <w:r>
        <w:t>т</w:t>
      </w:r>
      <w:r>
        <w:t>ипичная морфология культурального мазка по Граму;</w:t>
      </w:r>
    </w:p>
    <w:p w:rsidR="00000000" w:rsidRDefault="0049689F">
      <w:pPr>
        <w:pStyle w:val="ConsPlusNormal"/>
        <w:spacing w:before="200"/>
        <w:ind w:firstLine="540"/>
        <w:jc w:val="both"/>
      </w:pPr>
      <w:r>
        <w:t>сахаролитическая активность культуры в отношений глюкозы и мальтозы;</w:t>
      </w:r>
    </w:p>
    <w:p w:rsidR="00000000" w:rsidRDefault="0049689F">
      <w:pPr>
        <w:pStyle w:val="ConsPlusNormal"/>
        <w:spacing w:before="200"/>
        <w:ind w:firstLine="540"/>
        <w:jc w:val="both"/>
      </w:pPr>
      <w:r>
        <w:t>выявление серогруппы у культуры менингококка;</w:t>
      </w:r>
    </w:p>
    <w:p w:rsidR="00000000" w:rsidRDefault="0049689F">
      <w:pPr>
        <w:pStyle w:val="ConsPlusNormal"/>
        <w:spacing w:before="200"/>
        <w:ind w:firstLine="540"/>
        <w:jc w:val="both"/>
      </w:pPr>
      <w:r>
        <w:t>выявление специфических антигенов в ликворе и (или) сыворотке крови в реакции латекс-агглют</w:t>
      </w:r>
      <w:r>
        <w:t>инации;</w:t>
      </w:r>
    </w:p>
    <w:p w:rsidR="00000000" w:rsidRDefault="0049689F">
      <w:pPr>
        <w:pStyle w:val="ConsPlusNormal"/>
        <w:spacing w:before="200"/>
        <w:ind w:firstLine="540"/>
        <w:jc w:val="both"/>
      </w:pPr>
      <w:r>
        <w:t xml:space="preserve">выявление нарастания титра специфических антител в 4 и более раз в течение 10 - 12 календарных </w:t>
      </w:r>
      <w:r>
        <w:lastRenderedPageBreak/>
        <w:t>дней (метод парных сывороток) в РПГА;</w:t>
      </w:r>
    </w:p>
    <w:p w:rsidR="00000000" w:rsidRDefault="0049689F">
      <w:pPr>
        <w:pStyle w:val="ConsPlusNormal"/>
        <w:spacing w:before="20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000000" w:rsidRDefault="0049689F">
      <w:pPr>
        <w:pStyle w:val="ConsPlusNormal"/>
        <w:jc w:val="both"/>
      </w:pPr>
    </w:p>
    <w:p w:rsidR="00000000" w:rsidRDefault="0049689F">
      <w:pPr>
        <w:pStyle w:val="ConsPlusTitle"/>
        <w:jc w:val="center"/>
        <w:outlineLvl w:val="2"/>
      </w:pPr>
      <w:r>
        <w:t>Мероприятия в очаге ГФМИ</w:t>
      </w:r>
    </w:p>
    <w:p w:rsidR="00000000" w:rsidRDefault="0049689F">
      <w:pPr>
        <w:pStyle w:val="ConsPlusNormal"/>
        <w:jc w:val="both"/>
      </w:pPr>
    </w:p>
    <w:p w:rsidR="00000000" w:rsidRDefault="0049689F">
      <w:pPr>
        <w:pStyle w:val="ConsPlusNormal"/>
        <w:ind w:firstLine="540"/>
        <w:jc w:val="both"/>
      </w:pPr>
      <w:r>
        <w:t>3010. После получения экстренного извещения на случай ГФМИ или при подозрении н</w:t>
      </w:r>
      <w:r>
        <w:t>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w:t>
      </w:r>
      <w:r>
        <w:t>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000000" w:rsidRDefault="0049689F">
      <w:pPr>
        <w:pStyle w:val="ConsPlusNormal"/>
        <w:spacing w:before="200"/>
        <w:ind w:firstLine="540"/>
        <w:jc w:val="both"/>
      </w:pPr>
      <w:r>
        <w:t xml:space="preserve">3011. В круг лиц, общавшихся с больным, подвергшихся риску заражения, включают всех </w:t>
      </w:r>
      <w:r>
        <w:t>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w:t>
      </w:r>
      <w:r>
        <w:t>евший, иные лица на основании результатов эпидемиологического расследования).</w:t>
      </w:r>
    </w:p>
    <w:p w:rsidR="00000000" w:rsidRDefault="0049689F">
      <w:pPr>
        <w:pStyle w:val="ConsPlusNormal"/>
        <w:spacing w:before="20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000000" w:rsidRDefault="0049689F">
      <w:pPr>
        <w:pStyle w:val="ConsPlusNormal"/>
        <w:spacing w:before="200"/>
        <w:ind w:firstLine="540"/>
        <w:jc w:val="both"/>
      </w:pPr>
      <w:r>
        <w:t>3013. При выявлении лиц с подо</w:t>
      </w:r>
      <w:r>
        <w:t>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000000" w:rsidRDefault="0049689F">
      <w:pPr>
        <w:pStyle w:val="ConsPlusNormal"/>
        <w:spacing w:before="200"/>
        <w:ind w:firstLine="540"/>
        <w:jc w:val="both"/>
      </w:pPr>
      <w:r>
        <w:t>3014. О результатах лабораторного исследования биологического материала от больного ГФМИ по этиологической р</w:t>
      </w:r>
      <w:r>
        <w:t>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w:t>
      </w:r>
      <w:r>
        <w:t>ологического надзора, по месту выявления больного (независимо от места проживания больного).</w:t>
      </w:r>
    </w:p>
    <w:p w:rsidR="00000000" w:rsidRDefault="0049689F">
      <w:pPr>
        <w:pStyle w:val="ConsPlusNormal"/>
        <w:spacing w:before="200"/>
        <w:ind w:firstLine="540"/>
        <w:jc w:val="both"/>
      </w:pPr>
      <w:r>
        <w:t>3015. Выявленные лица с признаками острого назофарингита госпитализируются по эпидемическим показаниям.</w:t>
      </w:r>
    </w:p>
    <w:p w:rsidR="00000000" w:rsidRDefault="0049689F">
      <w:pPr>
        <w:pStyle w:val="ConsPlusNormal"/>
        <w:spacing w:before="200"/>
        <w:ind w:firstLine="540"/>
        <w:jc w:val="both"/>
      </w:pPr>
      <w:r>
        <w:t xml:space="preserve">3016. После госпитализации больного с ГФМИ или подозрением </w:t>
      </w:r>
      <w:r>
        <w:t>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w:t>
      </w:r>
      <w:r>
        <w:t>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w:t>
      </w:r>
      <w:r>
        <w:t>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w:t>
      </w:r>
      <w:r>
        <w:t>еревод персонала и детей из групп (класса, отделения) в другие группы (классы, отделения).</w:t>
      </w:r>
    </w:p>
    <w:p w:rsidR="00000000" w:rsidRDefault="0049689F">
      <w:pPr>
        <w:pStyle w:val="ConsPlusNormal"/>
        <w:spacing w:before="20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w:t>
      </w:r>
      <w:r>
        <w:t>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49689F">
      <w:pPr>
        <w:pStyle w:val="ConsPlusNormal"/>
        <w:spacing w:before="200"/>
        <w:ind w:firstLine="540"/>
        <w:jc w:val="both"/>
      </w:pPr>
      <w:r>
        <w:t>3018. В очаге лицам, общавшимся с больным ГФМИ, проводится экстренная специфическая профилактика а</w:t>
      </w:r>
      <w:r>
        <w:t>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w:t>
      </w:r>
      <w:r>
        <w:t>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000000" w:rsidRDefault="0049689F">
      <w:pPr>
        <w:pStyle w:val="ConsPlusNormal"/>
        <w:spacing w:before="200"/>
        <w:ind w:firstLine="540"/>
        <w:jc w:val="both"/>
      </w:pPr>
      <w:r>
        <w:lastRenderedPageBreak/>
        <w:t>3019. В период эпидемического подъема заболеваемости менингок</w:t>
      </w:r>
      <w:r>
        <w:t>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000000" w:rsidRDefault="0049689F">
      <w:pPr>
        <w:pStyle w:val="ConsPlusNormal"/>
        <w:spacing w:before="200"/>
        <w:ind w:firstLine="540"/>
        <w:jc w:val="both"/>
      </w:pPr>
      <w:r>
        <w:t>3020. В организациях, осуществляющих образовательную деятельность, в организациях с круглосуточным пребыванием де</w:t>
      </w:r>
      <w:r>
        <w:t>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w:t>
      </w:r>
      <w:r>
        <w:t>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w:t>
      </w:r>
      <w:r>
        <w:t>инских организаций, на территории которых расположены вышеуказанные организации.</w:t>
      </w:r>
    </w:p>
    <w:p w:rsidR="00000000" w:rsidRDefault="0049689F">
      <w:pPr>
        <w:pStyle w:val="ConsPlusNormal"/>
        <w:spacing w:before="200"/>
        <w:ind w:firstLine="540"/>
        <w:jc w:val="both"/>
      </w:pPr>
      <w:r>
        <w:t>3021. В очаге ГФМИ после госпитализаций больного или подозрительного на ГФМИ заключительная дезинфекция не проводится.</w:t>
      </w:r>
    </w:p>
    <w:p w:rsidR="00000000" w:rsidRDefault="0049689F">
      <w:pPr>
        <w:pStyle w:val="ConsPlusNormal"/>
        <w:spacing w:before="200"/>
        <w:ind w:firstLine="540"/>
        <w:jc w:val="both"/>
      </w:pPr>
      <w:r>
        <w:t>3022. В помещениях, в которых находятся лица из числа ко</w:t>
      </w:r>
      <w:r>
        <w:t xml:space="preserve">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w:t>
      </w:r>
      <w:r>
        <w:t>- 10 минут не менее четырех раз в день).</w:t>
      </w:r>
    </w:p>
    <w:p w:rsidR="00000000" w:rsidRDefault="0049689F">
      <w:pPr>
        <w:pStyle w:val="ConsPlusNormal"/>
        <w:spacing w:before="20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000000" w:rsidRDefault="0049689F">
      <w:pPr>
        <w:pStyle w:val="ConsPlusNormal"/>
        <w:jc w:val="both"/>
      </w:pPr>
    </w:p>
    <w:p w:rsidR="00000000" w:rsidRDefault="0049689F">
      <w:pPr>
        <w:pStyle w:val="ConsPlusTitle"/>
        <w:jc w:val="center"/>
        <w:outlineLvl w:val="2"/>
      </w:pPr>
      <w:r>
        <w:t>Обеспечение с</w:t>
      </w:r>
      <w:r>
        <w:t>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менингококковой инфекции</w:t>
      </w:r>
    </w:p>
    <w:p w:rsidR="00000000" w:rsidRDefault="0049689F">
      <w:pPr>
        <w:pStyle w:val="ConsPlusNormal"/>
        <w:jc w:val="both"/>
      </w:pPr>
    </w:p>
    <w:p w:rsidR="00000000" w:rsidRDefault="0049689F">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w:t>
      </w:r>
      <w:r>
        <w:t>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эпидемиологической ситуации (заболеваемости, летальности, очаговости);</w:t>
      </w:r>
    </w:p>
    <w:p w:rsidR="00000000" w:rsidRDefault="0049689F">
      <w:pPr>
        <w:pStyle w:val="ConsPlusNormal"/>
        <w:spacing w:before="200"/>
        <w:ind w:firstLine="540"/>
        <w:jc w:val="both"/>
      </w:pPr>
      <w:r>
        <w:t>анализ структуры заболеваемости (возрастной и контингентов заболевших);</w:t>
      </w:r>
    </w:p>
    <w:p w:rsidR="00000000" w:rsidRDefault="0049689F">
      <w:pPr>
        <w:pStyle w:val="ConsPlusNormal"/>
        <w:spacing w:before="200"/>
        <w:ind w:firstLine="540"/>
        <w:jc w:val="both"/>
      </w:pPr>
      <w:r>
        <w:t>мониторинг циркуляции возбудителей, выделяемых от больных ГФМИ, их серогрупповой принадлежностью;</w:t>
      </w:r>
    </w:p>
    <w:p w:rsidR="00000000" w:rsidRDefault="0049689F">
      <w:pPr>
        <w:pStyle w:val="ConsPlusNormal"/>
        <w:spacing w:before="200"/>
        <w:ind w:firstLine="540"/>
        <w:jc w:val="both"/>
      </w:pPr>
      <w:r>
        <w:t>оцен</w:t>
      </w:r>
      <w:r>
        <w:t>ку организации и проведения профилактических прививок;</w:t>
      </w:r>
    </w:p>
    <w:p w:rsidR="00000000" w:rsidRDefault="0049689F">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49689F">
      <w:pPr>
        <w:pStyle w:val="ConsPlusNormal"/>
        <w:spacing w:before="200"/>
        <w:ind w:firstLine="540"/>
        <w:jc w:val="both"/>
      </w:pPr>
      <w:r>
        <w:t>своевременное принятие управленческих решений и прогнозирование заболеваемости.</w:t>
      </w:r>
    </w:p>
    <w:p w:rsidR="00000000" w:rsidRDefault="0049689F">
      <w:pPr>
        <w:pStyle w:val="ConsPlusNormal"/>
      </w:pPr>
    </w:p>
    <w:p w:rsidR="00000000" w:rsidRDefault="0049689F">
      <w:pPr>
        <w:pStyle w:val="ConsPlusTitle"/>
        <w:jc w:val="center"/>
      </w:pPr>
      <w:r>
        <w:t>Организация иммун</w:t>
      </w:r>
      <w:r>
        <w:t>опрофилактики менингококковой инфекции</w:t>
      </w:r>
    </w:p>
    <w:p w:rsidR="00000000" w:rsidRDefault="0049689F">
      <w:pPr>
        <w:pStyle w:val="ConsPlusTitle"/>
        <w:jc w:val="center"/>
      </w:pPr>
      <w:r>
        <w:t>в межэпидемический период и при угрозе эпидемического</w:t>
      </w:r>
    </w:p>
    <w:p w:rsidR="00000000" w:rsidRDefault="0049689F">
      <w:pPr>
        <w:pStyle w:val="ConsPlusTitle"/>
        <w:jc w:val="center"/>
      </w:pPr>
      <w:r>
        <w:t>подъема заболеваемости менингококковой инфекцией</w:t>
      </w:r>
    </w:p>
    <w:p w:rsidR="00000000" w:rsidRDefault="0049689F">
      <w:pPr>
        <w:pStyle w:val="ConsPlusNormal"/>
        <w:jc w:val="both"/>
      </w:pPr>
    </w:p>
    <w:p w:rsidR="00000000" w:rsidRDefault="0049689F">
      <w:pPr>
        <w:pStyle w:val="ConsPlusNormal"/>
        <w:ind w:firstLine="540"/>
        <w:jc w:val="both"/>
      </w:pPr>
      <w:r>
        <w:t xml:space="preserve">3025. Профилактические прививки против менингококковой инфекции включены в </w:t>
      </w:r>
      <w:hyperlink r:id="rId22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календарь</w:t>
        </w:r>
      </w:hyperlink>
      <w:r>
        <w:t xml:space="preserve"> профилактических прививок по эпидемическим по</w:t>
      </w:r>
      <w:r>
        <w:t>казаниям &lt;60&gt;.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lastRenderedPageBreak/>
        <w:t xml:space="preserve">&lt;60&gt; Федеральный </w:t>
      </w:r>
      <w:hyperlink r:id="rId224"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w:t>
      </w:r>
      <w:hyperlink r:id="rId225"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w:t>
      </w:r>
      <w:r>
        <w:t>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w:t>
      </w:r>
      <w:r>
        <w:t>каз Минздрава России от 21.03.2014 N 125н).</w:t>
      </w:r>
    </w:p>
    <w:p w:rsidR="00000000" w:rsidRDefault="0049689F">
      <w:pPr>
        <w:pStyle w:val="ConsPlusNormal"/>
        <w:jc w:val="both"/>
      </w:pPr>
    </w:p>
    <w:p w:rsidR="00000000" w:rsidRDefault="0049689F">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w:t>
      </w:r>
      <w:r>
        <w:t>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000000" w:rsidRDefault="0049689F">
      <w:pPr>
        <w:pStyle w:val="ConsPlusNormal"/>
        <w:spacing w:before="200"/>
        <w:ind w:firstLine="540"/>
        <w:jc w:val="both"/>
      </w:pPr>
      <w:r>
        <w:t>3027. Вакцинации в межэпидемический период в плановом порядке подлежат лица из групп высокого риска инфици</w:t>
      </w:r>
      <w:r>
        <w:t>рования, а также по эпидемическим показаниям - лица, контактировавшие с больным в очагах ГФМИ.</w:t>
      </w:r>
    </w:p>
    <w:p w:rsidR="00000000" w:rsidRDefault="0049689F">
      <w:pPr>
        <w:pStyle w:val="ConsPlusNormal"/>
        <w:spacing w:before="200"/>
        <w:ind w:firstLine="540"/>
        <w:jc w:val="both"/>
      </w:pPr>
      <w:r>
        <w:t>3028. Предпосылками осложнения эпидемиологической ситуации являются:</w:t>
      </w:r>
    </w:p>
    <w:p w:rsidR="00000000" w:rsidRDefault="0049689F">
      <w:pPr>
        <w:pStyle w:val="ConsPlusNormal"/>
        <w:spacing w:before="200"/>
        <w:ind w:firstLine="540"/>
        <w:jc w:val="both"/>
      </w:pPr>
      <w:r>
        <w:t>увеличение заболеваемости ГФМИ в 2 раза по сравнению с предыдущим годом;</w:t>
      </w:r>
    </w:p>
    <w:p w:rsidR="00000000" w:rsidRDefault="0049689F">
      <w:pPr>
        <w:pStyle w:val="ConsPlusNormal"/>
        <w:spacing w:before="200"/>
        <w:ind w:firstLine="540"/>
        <w:jc w:val="both"/>
      </w:pPr>
      <w:r>
        <w:t>увеличение доли дет</w:t>
      </w:r>
      <w:r>
        <w:t>ей старшего возраста, подростков и лиц в возрасте 18 - 25 лет в общей возрастной структуре заболевших в 2 раза;</w:t>
      </w:r>
    </w:p>
    <w:p w:rsidR="00000000" w:rsidRDefault="0049689F">
      <w:pPr>
        <w:pStyle w:val="ConsPlusNormal"/>
        <w:spacing w:before="20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w:t>
      </w:r>
      <w:r>
        <w:t>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000000" w:rsidRDefault="0049689F">
      <w:pPr>
        <w:pStyle w:val="ConsPlusNormal"/>
        <w:spacing w:before="200"/>
        <w:ind w:firstLine="540"/>
        <w:jc w:val="both"/>
      </w:pPr>
      <w:r>
        <w:t>появление очагов с двумя и более случаями заболеваний ГФМИ;</w:t>
      </w:r>
    </w:p>
    <w:p w:rsidR="00000000" w:rsidRDefault="0049689F">
      <w:pPr>
        <w:pStyle w:val="ConsPlusNormal"/>
        <w:spacing w:before="200"/>
        <w:ind w:firstLine="540"/>
        <w:jc w:val="both"/>
      </w:pPr>
      <w:r>
        <w:t>постепенное измен</w:t>
      </w:r>
      <w:r>
        <w:t>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000000" w:rsidRDefault="0049689F">
      <w:pPr>
        <w:pStyle w:val="ConsPlusNormal"/>
        <w:spacing w:before="200"/>
        <w:ind w:firstLine="540"/>
        <w:jc w:val="both"/>
      </w:pPr>
      <w:r>
        <w:t>302</w:t>
      </w:r>
      <w:r>
        <w:t>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000000" w:rsidRDefault="0049689F">
      <w:pPr>
        <w:pStyle w:val="ConsPlusNormal"/>
        <w:spacing w:before="200"/>
        <w:ind w:firstLine="540"/>
        <w:jc w:val="both"/>
      </w:pPr>
      <w:r>
        <w:t>дети до 8 лет включительно;</w:t>
      </w:r>
    </w:p>
    <w:p w:rsidR="00000000" w:rsidRDefault="0049689F">
      <w:pPr>
        <w:pStyle w:val="ConsPlusNormal"/>
        <w:spacing w:before="200"/>
        <w:ind w:firstLine="540"/>
        <w:jc w:val="both"/>
      </w:pPr>
      <w:r>
        <w:t xml:space="preserve">студенты первых курсов профессиональных образовательных </w:t>
      </w:r>
      <w:r>
        <w:t>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000000" w:rsidRDefault="0049689F">
      <w:pPr>
        <w:pStyle w:val="ConsPlusNormal"/>
        <w:spacing w:before="200"/>
        <w:ind w:firstLine="540"/>
        <w:jc w:val="both"/>
      </w:pPr>
      <w:r>
        <w:t>3030. При продолжающемся росте заболеваемости менингококковой инфекцие</w:t>
      </w:r>
      <w:r>
        <w:t>й в целях укрепления популяционного иммунитета вакцинации в плановом порядке дополнительно подлежат:</w:t>
      </w:r>
    </w:p>
    <w:p w:rsidR="00000000" w:rsidRDefault="0049689F">
      <w:pPr>
        <w:pStyle w:val="ConsPlusNormal"/>
        <w:spacing w:before="200"/>
        <w:ind w:firstLine="540"/>
        <w:jc w:val="both"/>
      </w:pPr>
      <w:r>
        <w:t>учащихся общеобразовательных организаций с 3 по 11 классы;</w:t>
      </w:r>
    </w:p>
    <w:p w:rsidR="00000000" w:rsidRDefault="0049689F">
      <w:pPr>
        <w:pStyle w:val="ConsPlusNormal"/>
        <w:spacing w:before="200"/>
        <w:ind w:firstLine="540"/>
        <w:jc w:val="both"/>
      </w:pPr>
      <w:r>
        <w:t>взрослого населения (при обращении в медицинские организации).</w:t>
      </w:r>
    </w:p>
    <w:p w:rsidR="00000000" w:rsidRDefault="0049689F">
      <w:pPr>
        <w:pStyle w:val="ConsPlusNormal"/>
        <w:spacing w:before="200"/>
        <w:ind w:firstLine="540"/>
        <w:jc w:val="both"/>
      </w:pPr>
      <w:r>
        <w:t>3031. Вакцинация при угрозе эпиде</w:t>
      </w:r>
      <w:r>
        <w:t>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000000" w:rsidRDefault="0049689F">
      <w:pPr>
        <w:pStyle w:val="ConsPlusNormal"/>
        <w:spacing w:before="200"/>
        <w:ind w:firstLine="540"/>
        <w:jc w:val="both"/>
      </w:pPr>
      <w:r>
        <w:t>------------------------------</w:t>
      </w:r>
      <w:r>
        <w:t>--</w:t>
      </w:r>
    </w:p>
    <w:p w:rsidR="00000000" w:rsidRDefault="0049689F">
      <w:pPr>
        <w:pStyle w:val="ConsPlusNormal"/>
        <w:spacing w:before="200"/>
        <w:ind w:firstLine="540"/>
        <w:jc w:val="both"/>
      </w:pPr>
      <w:r>
        <w:t xml:space="preserve">&lt;61&gt; Федеральный </w:t>
      </w:r>
      <w:hyperlink r:id="rId226" w:tooltip="Федеральный закон от 30.03.1999 N 52-ФЗ (ред. от 02.07.2021) &quot;О санитарно-эпидемиологическом благополучии населения&quot; (с изм. и доп., вступ. в силу с 31.10.2021){КонсультантПлюс}" w:history="1">
        <w:r>
          <w:rPr>
            <w:color w:val="0000FF"/>
          </w:rPr>
          <w:t>закон</w:t>
        </w:r>
      </w:hyperlink>
      <w:r>
        <w:t xml:space="preserve"> от 30.03.1999 N 52-ФЗ "О санитарно-эпидемиологическом благополучии населения"; Федеральный </w:t>
      </w:r>
      <w:hyperlink r:id="rId227"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w:t>
      </w:r>
      <w:hyperlink r:id="rId228" w:tooltip="Приказ Минздрава России от 21.03.2014 N 125н (ред. от 03.02.2021) &quot;Об утверждении национального календаря профилактических прививок и календаря профилактических прививок по эпидемическим показаниям&quot; (Зарегистрировано в Минюсте России 25.04.2014 N 32115){КонсультантПлюс}" w:history="1">
        <w:r>
          <w:rPr>
            <w:color w:val="0000FF"/>
          </w:rPr>
          <w:t>приказ</w:t>
        </w:r>
      </w:hyperlink>
      <w:r>
        <w:t xml:space="preserve"> Минздрава России от 21.03.2014 N 125н.</w:t>
      </w:r>
    </w:p>
    <w:p w:rsidR="00000000" w:rsidRDefault="0049689F">
      <w:pPr>
        <w:pStyle w:val="ConsPlusNormal"/>
        <w:jc w:val="both"/>
      </w:pPr>
    </w:p>
    <w:p w:rsidR="00000000" w:rsidRDefault="0049689F">
      <w:pPr>
        <w:pStyle w:val="ConsPlusNormal"/>
        <w:ind w:firstLine="540"/>
        <w:jc w:val="both"/>
      </w:pPr>
      <w:r>
        <w:t>3032. Планирование, организация, проведение, полнота охвата профилактическими</w:t>
      </w:r>
      <w:r>
        <w:t xml:space="preserve">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&lt;62&gt; Федеральный </w:t>
      </w:r>
      <w:hyperlink r:id="rId229"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w:t>
      </w:r>
      <w:r>
        <w:t xml:space="preserve">7-ФЗ; </w:t>
      </w:r>
      <w:hyperlink r:id="rId230" w:tooltip="Постановление Главного государственного санитарного врача РФ от 04.06.2008 N 34 &quot;Об утверждении санитарно-эпидемиологических правил СП 3.3.2367-08&quot; (вместе с &quot;СП 3.3.2367-08. Организация иммунопрофилактики инфекционных болезней. Санитарно-эпидемиологические правила&quot;) (Зарегистрировано в Минюсте РФ 25.06.2008 N 11881)------------ Утратил силу или отменен{КонсультантПлюс}" w:history="1">
        <w:r>
          <w:rPr>
            <w:color w:val="0000FF"/>
          </w:rPr>
          <w:t>СП 3.3.2367-08</w:t>
        </w:r>
      </w:hyperlink>
      <w:r>
        <w:t xml:space="preserve"> от 04.06.2008 N 34.</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менингококковой инфекции</w:t>
      </w:r>
    </w:p>
    <w:p w:rsidR="00000000" w:rsidRDefault="0049689F">
      <w:pPr>
        <w:pStyle w:val="ConsPlusNormal"/>
        <w:jc w:val="both"/>
      </w:pPr>
    </w:p>
    <w:p w:rsidR="00000000" w:rsidRDefault="0049689F">
      <w:pPr>
        <w:pStyle w:val="ConsPlusNormal"/>
        <w:ind w:firstLine="540"/>
        <w:jc w:val="both"/>
      </w:pPr>
      <w:r>
        <w:t>3033. Гигиеническое воспитание населения является одним из методов профилактики менингокок</w:t>
      </w:r>
      <w:r>
        <w:t>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w:t>
      </w:r>
      <w:r>
        <w:t>еды.</w:t>
      </w:r>
    </w:p>
    <w:p w:rsidR="00000000" w:rsidRDefault="0049689F">
      <w:pPr>
        <w:pStyle w:val="ConsPlusNormal"/>
        <w:spacing w:before="200"/>
        <w:ind w:firstLine="540"/>
        <w:jc w:val="both"/>
      </w:pPr>
      <w:r>
        <w:t xml:space="preserve">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w:t>
      </w:r>
      <w:r>
        <w:t>исполнительной власти в сфере охраны здоровья, медицинские организации.</w:t>
      </w:r>
    </w:p>
    <w:p w:rsidR="00000000" w:rsidRDefault="0049689F">
      <w:pPr>
        <w:pStyle w:val="ConsPlusNormal"/>
        <w:jc w:val="both"/>
      </w:pPr>
    </w:p>
    <w:p w:rsidR="00000000" w:rsidRDefault="0049689F">
      <w:pPr>
        <w:pStyle w:val="ConsPlusTitle"/>
        <w:jc w:val="center"/>
        <w:outlineLvl w:val="1"/>
      </w:pPr>
      <w:r>
        <w:t>XL. Профилактика внебольничных пневмоний</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w:t>
      </w:r>
      <w:r>
        <w:t>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w:t>
      </w:r>
      <w:r>
        <w:t xml:space="preserve">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000000" w:rsidRDefault="0049689F">
      <w:pPr>
        <w:pStyle w:val="ConsPlusNormal"/>
        <w:spacing w:before="200"/>
        <w:ind w:firstLine="540"/>
        <w:jc w:val="both"/>
      </w:pPr>
      <w:r>
        <w:t>3032. ВП является полиэтиологическим заболеванием, преимущественно бактериальной, б</w:t>
      </w:r>
      <w:r>
        <w:t>актериально-вирусной или вирусной этиологии.</w:t>
      </w:r>
    </w:p>
    <w:p w:rsidR="00000000" w:rsidRDefault="0049689F">
      <w:pPr>
        <w:pStyle w:val="ConsPlusNormal"/>
        <w:spacing w:before="20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000000" w:rsidRDefault="0049689F">
      <w:pPr>
        <w:pStyle w:val="ConsPlusNormal"/>
        <w:spacing w:before="200"/>
        <w:ind w:firstLine="540"/>
        <w:jc w:val="both"/>
      </w:pPr>
      <w:r>
        <w:t>3034. Основными возб</w:t>
      </w:r>
      <w:r>
        <w:t>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w:t>
      </w:r>
      <w:r>
        <w:t>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000000" w:rsidRDefault="0049689F">
      <w:pPr>
        <w:pStyle w:val="ConsPlusNormal"/>
        <w:spacing w:before="200"/>
        <w:ind w:firstLine="540"/>
        <w:jc w:val="both"/>
      </w:pPr>
      <w:r>
        <w:t>3035. При смешанной бактериально-вирусной инфекции у детей, этиологическое значение и</w:t>
      </w:r>
      <w:r>
        <w:t>меют хорошо известные и недавно открытые респираторные вирусы: респираторно-синцитиальный, метапневмовирус, бокавирус и риновирус.</w:t>
      </w:r>
    </w:p>
    <w:p w:rsidR="00000000" w:rsidRDefault="0049689F">
      <w:pPr>
        <w:pStyle w:val="ConsPlusNormal"/>
        <w:spacing w:before="200"/>
        <w:ind w:firstLine="540"/>
        <w:jc w:val="both"/>
      </w:pPr>
      <w:r>
        <w:t>3036. Отдельную роль в этиологии ВП, особенно при формировании эпидемических очагов в закрытых коллективах, играют микоплазмы</w:t>
      </w:r>
      <w:r>
        <w:t xml:space="preserve">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000000" w:rsidRDefault="0049689F">
      <w:pPr>
        <w:pStyle w:val="ConsPlusNormal"/>
        <w:spacing w:before="200"/>
        <w:ind w:firstLine="540"/>
        <w:jc w:val="both"/>
      </w:pPr>
      <w:r>
        <w:lastRenderedPageBreak/>
        <w:t>3037. При этиологической диагностике ВП необходимо учитывать возможность во</w:t>
      </w:r>
      <w:r>
        <w:t>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w:t>
      </w:r>
      <w:r>
        <w:t>рий.</w:t>
      </w:r>
    </w:p>
    <w:p w:rsidR="00000000" w:rsidRDefault="0049689F">
      <w:pPr>
        <w:pStyle w:val="ConsPlusNormal"/>
        <w:spacing w:before="20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w:t>
      </w:r>
      <w:r>
        <w:t>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w:t>
      </w:r>
      <w:r>
        <w:t>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000000" w:rsidRDefault="0049689F">
      <w:pPr>
        <w:pStyle w:val="ConsPlusNormal"/>
        <w:spacing w:before="200"/>
        <w:ind w:firstLine="540"/>
        <w:jc w:val="both"/>
      </w:pPr>
      <w:r>
        <w:t>3039. В случае отсутствия сани</w:t>
      </w:r>
      <w:r>
        <w:t>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w:t>
      </w:r>
      <w:r>
        <w:t>нитарными правилами.</w:t>
      </w:r>
    </w:p>
    <w:p w:rsidR="00000000" w:rsidRDefault="0049689F">
      <w:pPr>
        <w:pStyle w:val="ConsPlusNormal"/>
        <w:spacing w:before="20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000000" w:rsidRDefault="0049689F">
      <w:pPr>
        <w:pStyle w:val="ConsPlusNormal"/>
        <w:spacing w:before="20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000000" w:rsidRDefault="0049689F">
      <w:pPr>
        <w:pStyle w:val="ConsPlusNormal"/>
        <w:spacing w:before="200"/>
        <w:ind w:firstLine="540"/>
        <w:jc w:val="both"/>
      </w:pPr>
      <w:r>
        <w:t>3042. При заболе</w:t>
      </w:r>
      <w:r>
        <w:t>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000000" w:rsidRDefault="0049689F">
      <w:pPr>
        <w:pStyle w:val="ConsPlusNormal"/>
        <w:spacing w:before="200"/>
        <w:ind w:firstLine="540"/>
        <w:jc w:val="both"/>
      </w:pPr>
      <w:r>
        <w:t>3043. ВП среди людей распространен</w:t>
      </w:r>
      <w:r>
        <w:t>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000000" w:rsidRDefault="0049689F">
      <w:pPr>
        <w:pStyle w:val="ConsPlusNormal"/>
        <w:spacing w:before="200"/>
        <w:ind w:firstLine="540"/>
        <w:jc w:val="both"/>
      </w:pPr>
      <w:r>
        <w:t>3044. В годовой динамике заболеваемость ВП ниже в летние месяцы, но при этом удельный вес смертельных исходо</w:t>
      </w:r>
      <w:r>
        <w:t>в остается практически неизменным в различные периоды.</w:t>
      </w:r>
    </w:p>
    <w:p w:rsidR="00000000" w:rsidRDefault="0049689F">
      <w:pPr>
        <w:pStyle w:val="ConsPlusNormal"/>
        <w:jc w:val="both"/>
      </w:pPr>
    </w:p>
    <w:p w:rsidR="00000000" w:rsidRDefault="0049689F">
      <w:pPr>
        <w:pStyle w:val="ConsPlusTitle"/>
        <w:jc w:val="center"/>
        <w:outlineLvl w:val="2"/>
      </w:pPr>
      <w:r>
        <w:t>Выявление, учет и регистрация случаев ВП</w:t>
      </w:r>
    </w:p>
    <w:p w:rsidR="00000000" w:rsidRDefault="0049689F">
      <w:pPr>
        <w:pStyle w:val="ConsPlusNormal"/>
        <w:jc w:val="both"/>
      </w:pPr>
    </w:p>
    <w:p w:rsidR="00000000" w:rsidRDefault="0049689F">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w:t>
      </w:r>
      <w:r>
        <w:t>низациями, выявившими больного в день обращения и до начала этиотропного лечения.</w:t>
      </w:r>
    </w:p>
    <w:p w:rsidR="00000000" w:rsidRDefault="0049689F">
      <w:pPr>
        <w:pStyle w:val="ConsPlusNormal"/>
        <w:spacing w:before="200"/>
        <w:ind w:firstLine="540"/>
        <w:jc w:val="both"/>
      </w:pPr>
      <w:r>
        <w:t>3046. При лечении больного на дому сбор материала для исследования осуществляется персоналом медицинских организаций.</w:t>
      </w:r>
    </w:p>
    <w:p w:rsidR="00000000" w:rsidRDefault="0049689F">
      <w:pPr>
        <w:pStyle w:val="ConsPlusNormal"/>
        <w:spacing w:before="200"/>
        <w:ind w:firstLine="540"/>
        <w:jc w:val="both"/>
      </w:pPr>
      <w:r>
        <w:t>3047. В очагах ВП с групповой заболеваемостью отбор и ла</w:t>
      </w:r>
      <w:r>
        <w:t>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3048. Материал от контактных лиц исследуется в лаборат</w:t>
      </w:r>
      <w:r>
        <w:t>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000000" w:rsidRDefault="0049689F">
      <w:pPr>
        <w:pStyle w:val="ConsPlusNormal"/>
        <w:spacing w:before="200"/>
        <w:ind w:firstLine="540"/>
        <w:jc w:val="both"/>
      </w:pPr>
      <w:r>
        <w:t>3049. Диагноз устанавливается на основании к</w:t>
      </w:r>
      <w:r>
        <w:t>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000000" w:rsidRDefault="0049689F">
      <w:pPr>
        <w:pStyle w:val="ConsPlusNormal"/>
        <w:spacing w:before="200"/>
        <w:ind w:firstLine="540"/>
        <w:jc w:val="both"/>
      </w:pPr>
      <w:r>
        <w:t xml:space="preserve">3050. В случае поступления больного из эпидемического очага ВП с доказанной этиологией диагноз может быть </w:t>
      </w:r>
      <w:r>
        <w:t xml:space="preserve">установлен на основании клинико-эпидемиологического анамнеза без лабораторного </w:t>
      </w:r>
      <w:r>
        <w:lastRenderedPageBreak/>
        <w:t>подтверждения.</w:t>
      </w:r>
    </w:p>
    <w:p w:rsidR="00000000" w:rsidRDefault="0049689F">
      <w:pPr>
        <w:pStyle w:val="ConsPlusNormal"/>
        <w:spacing w:before="20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w:t>
      </w:r>
      <w:r>
        <w:t>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000000" w:rsidRDefault="0049689F">
      <w:pPr>
        <w:pStyle w:val="ConsPlusNormal"/>
        <w:spacing w:before="200"/>
        <w:ind w:firstLine="540"/>
        <w:jc w:val="both"/>
      </w:pPr>
      <w:r>
        <w:t xml:space="preserve">3052. В эпидемических очагах ВП, сформированных в </w:t>
      </w:r>
      <w:r>
        <w:t>закрытых коллективах на фоне повышенной заболеваемости ОРИ, лабораторному исследованию подлежат все заболевшие ВП.</w:t>
      </w:r>
    </w:p>
    <w:p w:rsidR="00000000" w:rsidRDefault="0049689F">
      <w:pPr>
        <w:pStyle w:val="ConsPlusNormal"/>
        <w:jc w:val="both"/>
      </w:pPr>
    </w:p>
    <w:p w:rsidR="00000000" w:rsidRDefault="0049689F">
      <w:pPr>
        <w:pStyle w:val="ConsPlusTitle"/>
        <w:jc w:val="center"/>
        <w:outlineLvl w:val="2"/>
      </w:pPr>
      <w:r>
        <w:t>Лабораторная диагностика ВП</w:t>
      </w:r>
    </w:p>
    <w:p w:rsidR="00000000" w:rsidRDefault="0049689F">
      <w:pPr>
        <w:pStyle w:val="ConsPlusNormal"/>
        <w:jc w:val="both"/>
      </w:pPr>
    </w:p>
    <w:p w:rsidR="00000000" w:rsidRDefault="0049689F">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000000" w:rsidRDefault="0049689F">
      <w:pPr>
        <w:pStyle w:val="ConsPlusNormal"/>
        <w:spacing w:before="200"/>
        <w:ind w:firstLine="540"/>
        <w:jc w:val="both"/>
      </w:pPr>
      <w:r>
        <w:t>3054</w:t>
      </w:r>
      <w:r>
        <w:t>.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000000" w:rsidRDefault="0049689F">
      <w:pPr>
        <w:pStyle w:val="ConsPlusNormal"/>
        <w:spacing w:before="200"/>
        <w:ind w:firstLine="540"/>
        <w:jc w:val="both"/>
      </w:pPr>
      <w:r>
        <w:t>3055. Подтверждение этиологии ВП проводится любыми стандартизован</w:t>
      </w:r>
      <w:r>
        <w:t>ными в Российской Федерации методами, рекомендованными для диагностики ВП, доступными для лаборатории.</w:t>
      </w:r>
    </w:p>
    <w:p w:rsidR="00000000" w:rsidRDefault="0049689F">
      <w:pPr>
        <w:pStyle w:val="ConsPlusNormal"/>
        <w:spacing w:before="20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000000" w:rsidRDefault="0049689F">
      <w:pPr>
        <w:pStyle w:val="ConsPlusNormal"/>
        <w:spacing w:before="200"/>
        <w:ind w:firstLine="540"/>
        <w:jc w:val="both"/>
      </w:pPr>
      <w:r>
        <w:t>3057. Мето</w:t>
      </w:r>
      <w:r>
        <w:t>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w:t>
      </w:r>
      <w:r>
        <w:t>ментный анализ (ИФА) и другие) и другие методы, позволяющие проводить индикацию и идентификацию возбудителей.</w:t>
      </w:r>
    </w:p>
    <w:p w:rsidR="00000000" w:rsidRDefault="0049689F">
      <w:pPr>
        <w:pStyle w:val="ConsPlusNormal"/>
        <w:spacing w:before="20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w:t>
      </w:r>
      <w:r>
        <w:t xml:space="preserve">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000000" w:rsidRDefault="0049689F">
      <w:pPr>
        <w:pStyle w:val="ConsPlusNormal"/>
        <w:spacing w:before="200"/>
        <w:ind w:firstLine="540"/>
        <w:jc w:val="both"/>
      </w:pPr>
      <w:r>
        <w:t>3059. При тяжелых пневмониях в первую очередь необходимо провести бактер</w:t>
      </w:r>
      <w:r>
        <w:t>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w:t>
      </w:r>
      <w:r>
        <w:t xml:space="preserve"> легионелл в моче пациентов.</w:t>
      </w:r>
    </w:p>
    <w:p w:rsidR="00000000" w:rsidRDefault="0049689F">
      <w:pPr>
        <w:pStyle w:val="ConsPlusNormal"/>
        <w:spacing w:before="20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w:t>
      </w:r>
      <w:r>
        <w:t>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000000" w:rsidRDefault="0049689F">
      <w:pPr>
        <w:pStyle w:val="ConsPlusNormal"/>
        <w:spacing w:before="20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w:t>
      </w:r>
      <w:r>
        <w:t>мущественно проводятся молекулярно-генетические (ПЦР, ПЦР РВ) исследования для исключения микоплазменной или хламидийной этиологии.</w:t>
      </w:r>
    </w:p>
    <w:p w:rsidR="00000000" w:rsidRDefault="0049689F">
      <w:pPr>
        <w:pStyle w:val="ConsPlusNormal"/>
        <w:spacing w:before="200"/>
        <w:ind w:firstLine="540"/>
        <w:jc w:val="both"/>
      </w:pPr>
      <w:r>
        <w:t>3062. Во время подъема заболеваемости гриппом и ОРИ среди населения высока вероятность развития "нетяжелых" ВП вирусной этио</w:t>
      </w:r>
      <w:r>
        <w:t>логии, а также микст-инфекции упомянутых вирусов с бактериями, хламидиями или микоплазмами.</w:t>
      </w:r>
    </w:p>
    <w:p w:rsidR="00000000" w:rsidRDefault="0049689F">
      <w:pPr>
        <w:pStyle w:val="ConsPlusNormal"/>
        <w:spacing w:before="200"/>
        <w:ind w:firstLine="540"/>
        <w:jc w:val="both"/>
      </w:pPr>
      <w:r>
        <w:t xml:space="preserve">3063. ВП у лиц с выраженными нарушениями иммунитета (синдром приобретенного </w:t>
      </w:r>
      <w:r>
        <w:lastRenderedPageBreak/>
        <w:t>иммунодефицита, прочие заболевания или патологические состояния) требует расширенного ан</w:t>
      </w:r>
      <w:r>
        <w:t>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w:t>
      </w:r>
      <w:r>
        <w:t>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w:t>
      </w:r>
      <w:r>
        <w:t>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w:t>
      </w:r>
      <w:r>
        <w:t xml:space="preserve"> метода или ПЦР на легионеллы.</w:t>
      </w:r>
    </w:p>
    <w:p w:rsidR="00000000" w:rsidRDefault="0049689F">
      <w:pPr>
        <w:pStyle w:val="ConsPlusNormal"/>
        <w:spacing w:before="20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w:t>
      </w:r>
      <w:r>
        <w:t xml:space="preserve">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w:t>
      </w:r>
      <w:r>
        <w:t>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000000" w:rsidRDefault="0049689F">
      <w:pPr>
        <w:pStyle w:val="ConsPlusNormal"/>
        <w:spacing w:before="200"/>
        <w:ind w:firstLine="540"/>
        <w:jc w:val="both"/>
      </w:pPr>
      <w:r>
        <w:t>3065. Материалом для исследований по обнаруже</w:t>
      </w:r>
      <w:r>
        <w:t>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w:t>
      </w:r>
      <w:r>
        <w:t>ю.</w:t>
      </w:r>
    </w:p>
    <w:p w:rsidR="00000000" w:rsidRDefault="0049689F">
      <w:pPr>
        <w:pStyle w:val="ConsPlusNormal"/>
        <w:spacing w:before="20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w:t>
      </w:r>
      <w:r>
        <w:t>льный государственный санитарно-эпидемиологический надзор.</w:t>
      </w:r>
    </w:p>
    <w:p w:rsidR="00000000" w:rsidRDefault="0049689F">
      <w:pPr>
        <w:pStyle w:val="ConsPlusNormal"/>
        <w:spacing w:before="20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w:t>
      </w:r>
      <w:r>
        <w:t>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w:t>
      </w:r>
      <w:r>
        <w:t>редупреждения возникновения и распространения ВП</w:t>
      </w:r>
    </w:p>
    <w:p w:rsidR="00000000" w:rsidRDefault="0049689F">
      <w:pPr>
        <w:pStyle w:val="ConsPlusNormal"/>
        <w:jc w:val="both"/>
      </w:pPr>
    </w:p>
    <w:p w:rsidR="00000000" w:rsidRDefault="0049689F">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w:t>
      </w:r>
      <w:r>
        <w:t>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 xml:space="preserve">мониторинг за динамикой эпидемического процесса, факторами и условиями, влияющими на его распространение, анализ и обобщение </w:t>
      </w:r>
      <w:r>
        <w:t>полученной информации для разработки научно обоснованной системы профилактических мер;</w:t>
      </w:r>
    </w:p>
    <w:p w:rsidR="00000000" w:rsidRDefault="0049689F">
      <w:pPr>
        <w:pStyle w:val="ConsPlusNormal"/>
        <w:spacing w:before="20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w:t>
      </w:r>
      <w:r>
        <w:t>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000000" w:rsidRDefault="0049689F">
      <w:pPr>
        <w:pStyle w:val="ConsPlusNormal"/>
        <w:spacing w:before="200"/>
        <w:ind w:firstLine="540"/>
        <w:jc w:val="both"/>
      </w:pPr>
      <w:r>
        <w:t>предупреждение возникновения случ</w:t>
      </w:r>
      <w:r>
        <w:t>аев ВП, формирования очагов с групповыми заболеваниями и летальных исходов;</w:t>
      </w:r>
    </w:p>
    <w:p w:rsidR="00000000" w:rsidRDefault="0049689F">
      <w:pPr>
        <w:pStyle w:val="ConsPlusNormal"/>
        <w:spacing w:before="200"/>
        <w:ind w:firstLine="540"/>
        <w:jc w:val="both"/>
      </w:pPr>
      <w:r>
        <w:lastRenderedPageBreak/>
        <w:t>постоянная и объективная оценка масштабов, характера распространенности и социально-экономической значимости инфекции;</w:t>
      </w:r>
    </w:p>
    <w:p w:rsidR="00000000" w:rsidRDefault="0049689F">
      <w:pPr>
        <w:pStyle w:val="ConsPlusNormal"/>
        <w:spacing w:before="200"/>
        <w:ind w:firstLine="540"/>
        <w:jc w:val="both"/>
      </w:pPr>
      <w:r>
        <w:t>выявление регионов, областей, населенных пунктов с высоким ур</w:t>
      </w:r>
      <w:r>
        <w:t>овнем заболеваемости и риском инфицирования;</w:t>
      </w:r>
    </w:p>
    <w:p w:rsidR="00000000" w:rsidRDefault="0049689F">
      <w:pPr>
        <w:pStyle w:val="ConsPlusNormal"/>
        <w:spacing w:before="20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000000" w:rsidRDefault="0049689F">
      <w:pPr>
        <w:pStyle w:val="ConsPlusNormal"/>
        <w:spacing w:before="200"/>
        <w:ind w:firstLine="540"/>
        <w:jc w:val="both"/>
      </w:pPr>
      <w:r>
        <w:t>выявление контингентов, наиболее подверженных риск</w:t>
      </w:r>
      <w:r>
        <w:t>у развития заболевания;</w:t>
      </w:r>
    </w:p>
    <w:p w:rsidR="00000000" w:rsidRDefault="0049689F">
      <w:pPr>
        <w:pStyle w:val="ConsPlusNormal"/>
        <w:spacing w:before="200"/>
        <w:ind w:firstLine="540"/>
        <w:jc w:val="both"/>
      </w:pPr>
      <w:r>
        <w:t>выявление причин и условий, определяющих уровень и структуру заболеваемости ВП на территории;</w:t>
      </w:r>
    </w:p>
    <w:p w:rsidR="00000000" w:rsidRDefault="0049689F">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w:t>
      </w:r>
      <w:r>
        <w:t>ровки, планирование последовательности и сроков их реализации;</w:t>
      </w:r>
    </w:p>
    <w:p w:rsidR="00000000" w:rsidRDefault="0049689F">
      <w:pPr>
        <w:pStyle w:val="ConsPlusNormal"/>
        <w:spacing w:before="200"/>
        <w:ind w:firstLine="540"/>
        <w:jc w:val="both"/>
      </w:pPr>
      <w:r>
        <w:t>изучение и оценка результатов иммунизации населения против гриппа, пневмококковой и гемофильной инфекций;</w:t>
      </w:r>
    </w:p>
    <w:p w:rsidR="00000000" w:rsidRDefault="0049689F">
      <w:pPr>
        <w:pStyle w:val="ConsPlusNormal"/>
        <w:spacing w:before="200"/>
        <w:ind w:firstLine="540"/>
        <w:jc w:val="both"/>
      </w:pPr>
      <w:r>
        <w:t>изучение эффективности средств специфической, неспецифической и экстренной профилактики</w:t>
      </w:r>
      <w:r>
        <w:t>, применяемой в эпидемических очагах ВП;</w:t>
      </w:r>
    </w:p>
    <w:p w:rsidR="00000000" w:rsidRDefault="0049689F">
      <w:pPr>
        <w:pStyle w:val="ConsPlusNormal"/>
        <w:spacing w:before="200"/>
        <w:ind w:firstLine="540"/>
        <w:jc w:val="both"/>
      </w:pPr>
      <w:r>
        <w:t>разработка периодических прогнозов эпидемиологической ситуации.</w:t>
      </w:r>
    </w:p>
    <w:p w:rsidR="00000000" w:rsidRDefault="0049689F">
      <w:pPr>
        <w:pStyle w:val="ConsPlusNormal"/>
        <w:spacing w:before="20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000000" w:rsidRDefault="0049689F">
      <w:pPr>
        <w:pStyle w:val="ConsPlusNormal"/>
        <w:jc w:val="both"/>
      </w:pPr>
    </w:p>
    <w:p w:rsidR="00000000" w:rsidRDefault="0049689F">
      <w:pPr>
        <w:pStyle w:val="ConsPlusTitle"/>
        <w:jc w:val="center"/>
        <w:outlineLvl w:val="2"/>
      </w:pPr>
      <w:r>
        <w:t>Противоэпидемические мероприятия в очагах ВП</w:t>
      </w:r>
    </w:p>
    <w:p w:rsidR="00000000" w:rsidRDefault="0049689F">
      <w:pPr>
        <w:pStyle w:val="ConsPlusNormal"/>
        <w:jc w:val="both"/>
      </w:pPr>
    </w:p>
    <w:p w:rsidR="00000000" w:rsidRDefault="0049689F">
      <w:pPr>
        <w:pStyle w:val="ConsPlusNormal"/>
        <w:ind w:firstLine="540"/>
        <w:jc w:val="both"/>
      </w:pPr>
      <w:r>
        <w:t xml:space="preserve">3069. В эпидемических очагах ВП, в </w:t>
      </w:r>
      <w:r>
        <w:t>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49689F">
      <w:pPr>
        <w:pStyle w:val="ConsPlusNormal"/>
        <w:spacing w:before="200"/>
        <w:ind w:firstLine="540"/>
        <w:jc w:val="both"/>
      </w:pPr>
      <w:r>
        <w:t>3070. Медицинская организация,</w:t>
      </w:r>
      <w:r>
        <w:t xml:space="preserve">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w:t>
      </w:r>
      <w:r>
        <w:t>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000000" w:rsidRDefault="0049689F">
      <w:pPr>
        <w:pStyle w:val="ConsPlusNormal"/>
        <w:spacing w:before="200"/>
        <w:ind w:firstLine="540"/>
        <w:jc w:val="both"/>
      </w:pPr>
      <w:r>
        <w:t>3071. При выявлении больных ВП в организ</w:t>
      </w:r>
      <w:r>
        <w:t>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w:t>
      </w:r>
      <w:r>
        <w:t>инистрацией.</w:t>
      </w:r>
    </w:p>
    <w:p w:rsidR="00000000" w:rsidRDefault="0049689F">
      <w:pPr>
        <w:pStyle w:val="ConsPlusNormal"/>
        <w:spacing w:before="20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w:t>
      </w:r>
      <w:r>
        <w:t xml:space="preserve">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49689F">
      <w:pPr>
        <w:pStyle w:val="ConsPlusNormal"/>
        <w:spacing w:before="200"/>
        <w:ind w:firstLine="540"/>
        <w:jc w:val="both"/>
      </w:pPr>
      <w:r>
        <w:t>3073. Эпидемиологическое расследование проводится в случае:</w:t>
      </w:r>
    </w:p>
    <w:p w:rsidR="00000000" w:rsidRDefault="0049689F">
      <w:pPr>
        <w:pStyle w:val="ConsPlusNormal"/>
        <w:spacing w:before="200"/>
        <w:ind w:firstLine="540"/>
        <w:jc w:val="both"/>
      </w:pPr>
      <w:r>
        <w:t>выявления эпидемических очагов ВП с группов</w:t>
      </w:r>
      <w:r>
        <w:t>ой заболеваемостью в организованных коллективах детей и взрослых от 3-ти случаев в течение от 1-й до 3-х недель;</w:t>
      </w:r>
    </w:p>
    <w:p w:rsidR="00000000" w:rsidRDefault="0049689F">
      <w:pPr>
        <w:pStyle w:val="ConsPlusNormal"/>
        <w:spacing w:before="200"/>
        <w:ind w:firstLine="540"/>
        <w:jc w:val="both"/>
      </w:pPr>
      <w:r>
        <w:t>регистрации тяжелых форм ВП среди населения (более 10 случаев ВП с тяжелым течением в течение от 1-й до 3-х недель);</w:t>
      </w:r>
    </w:p>
    <w:p w:rsidR="00000000" w:rsidRDefault="0049689F">
      <w:pPr>
        <w:pStyle w:val="ConsPlusNormal"/>
        <w:spacing w:before="200"/>
        <w:ind w:firstLine="540"/>
        <w:jc w:val="both"/>
      </w:pPr>
      <w:r>
        <w:lastRenderedPageBreak/>
        <w:t>роста заболеваемости ВП ср</w:t>
      </w:r>
      <w:r>
        <w:t>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000000" w:rsidRDefault="0049689F">
      <w:pPr>
        <w:pStyle w:val="ConsPlusNormal"/>
        <w:spacing w:before="200"/>
        <w:ind w:firstLine="540"/>
        <w:jc w:val="both"/>
      </w:pPr>
      <w:r>
        <w:t xml:space="preserve">регистрации 2-х и более случаев ВП в неспециализированных отделениях стационаров медицинских </w:t>
      </w:r>
      <w:r>
        <w:t>организаций, учреждениях социального обеспечения, интернатах, детских организациях отдыха и оздоровления в течение от 1-й до 3-х недель.</w:t>
      </w:r>
    </w:p>
    <w:p w:rsidR="00000000" w:rsidRDefault="0049689F">
      <w:pPr>
        <w:pStyle w:val="ConsPlusNormal"/>
        <w:spacing w:before="200"/>
        <w:ind w:firstLine="540"/>
        <w:jc w:val="both"/>
      </w:pPr>
      <w:r>
        <w:t>3074. Эпидемиологическое расследование проводится с целью постановки эпидемиологического диагноза, определения прогноза</w:t>
      </w:r>
      <w:r>
        <w:t xml:space="preserve"> и проведения необходимых санитарно-противоэпидемических мероприятий по локализации и ликвидации очага.</w:t>
      </w:r>
    </w:p>
    <w:p w:rsidR="00000000" w:rsidRDefault="0049689F">
      <w:pPr>
        <w:pStyle w:val="ConsPlusNormal"/>
        <w:spacing w:before="20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w:t>
      </w:r>
      <w:r>
        <w:t xml:space="preserve">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w:t>
      </w:r>
      <w:r>
        <w:t>и проведение эпидемиологического расследования.</w:t>
      </w:r>
    </w:p>
    <w:p w:rsidR="00000000" w:rsidRDefault="0049689F">
      <w:pPr>
        <w:pStyle w:val="ConsPlusNormal"/>
        <w:spacing w:before="20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49689F">
      <w:pPr>
        <w:pStyle w:val="ConsPlusNormal"/>
        <w:spacing w:before="200"/>
        <w:ind w:firstLine="540"/>
        <w:jc w:val="both"/>
      </w:pPr>
      <w:r>
        <w:t>3077. Эпидем</w:t>
      </w:r>
      <w:r>
        <w:t>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49689F">
      <w:pPr>
        <w:pStyle w:val="ConsPlusNormal"/>
        <w:spacing w:before="200"/>
        <w:ind w:firstLine="540"/>
        <w:jc w:val="both"/>
      </w:pPr>
      <w:r>
        <w:t>3078. Эпидемиологическое обследование очагов с единичными случаями заболеваний проводится при подозре</w:t>
      </w:r>
      <w:r>
        <w:t>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w:t>
      </w:r>
      <w:r>
        <w:t>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w:t>
      </w:r>
      <w:r>
        <w:t>ледования составляется карта эпидемиологического обследования очага.</w:t>
      </w:r>
    </w:p>
    <w:p w:rsidR="00000000" w:rsidRDefault="0049689F">
      <w:pPr>
        <w:pStyle w:val="ConsPlusNormal"/>
        <w:spacing w:before="20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w:t>
      </w:r>
      <w:r>
        <w:t>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49689F">
      <w:pPr>
        <w:pStyle w:val="ConsPlusNormal"/>
        <w:spacing w:before="200"/>
        <w:ind w:firstLine="540"/>
        <w:jc w:val="both"/>
      </w:pPr>
      <w:r>
        <w:t>3080. Санитарно-противоэпидемические (профилактические) мероприятия, направленные на лок</w:t>
      </w:r>
      <w:r>
        <w:t>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000000" w:rsidRDefault="0049689F">
      <w:pPr>
        <w:pStyle w:val="ConsPlusNormal"/>
        <w:spacing w:before="200"/>
        <w:ind w:firstLine="540"/>
        <w:jc w:val="both"/>
      </w:pPr>
      <w:r>
        <w:t>3081. Санита</w:t>
      </w:r>
      <w:r>
        <w:t>рно-противоэпидемические (профилактические) мероприятия, направленные на локализацию и ликвидацию эпидемического очага ВП, включают:</w:t>
      </w:r>
    </w:p>
    <w:p w:rsidR="00000000" w:rsidRDefault="0049689F">
      <w:pPr>
        <w:pStyle w:val="ConsPlusNormal"/>
        <w:spacing w:before="200"/>
        <w:ind w:firstLine="540"/>
        <w:jc w:val="both"/>
      </w:pPr>
      <w:r>
        <w:t>подготовку плана противоэпидемических мероприятий, утверждаемого органами исполнительной власти (муниципальных образований,</w:t>
      </w:r>
      <w:r>
        <w:t xml:space="preserve"> субъектов Российской Федерации) в зависимости от масштабов очага;</w:t>
      </w:r>
    </w:p>
    <w:p w:rsidR="00000000" w:rsidRDefault="0049689F">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w:t>
      </w:r>
      <w:r>
        <w:t>тересованными ведомствами, инженерно-техническими службами; формирование оперативного штаба, определение порядка его работы;</w:t>
      </w:r>
    </w:p>
    <w:p w:rsidR="00000000" w:rsidRDefault="0049689F">
      <w:pPr>
        <w:pStyle w:val="ConsPlusNormal"/>
        <w:spacing w:before="200"/>
        <w:ind w:firstLine="540"/>
        <w:jc w:val="both"/>
      </w:pPr>
      <w:r>
        <w:t xml:space="preserve">активное выявление и госпитализацию больных (поквартирные обходы, организация медосмотров на предприятиях, быстрое реагирование на </w:t>
      </w:r>
      <w:r>
        <w:t xml:space="preserve">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w:t>
      </w:r>
      <w:r>
        <w:lastRenderedPageBreak/>
        <w:t>и создании дополнительных бригад неотложной помощи;</w:t>
      </w:r>
    </w:p>
    <w:p w:rsidR="00000000" w:rsidRDefault="0049689F">
      <w:pPr>
        <w:pStyle w:val="ConsPlusNormal"/>
        <w:spacing w:before="200"/>
        <w:ind w:firstLine="540"/>
        <w:jc w:val="both"/>
      </w:pPr>
      <w:r>
        <w:t>установление медицинского наблюдения за лицами, под</w:t>
      </w:r>
      <w:r>
        <w:t>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000000" w:rsidRDefault="0049689F">
      <w:pPr>
        <w:pStyle w:val="ConsPlusNormal"/>
        <w:spacing w:before="200"/>
        <w:ind w:firstLine="540"/>
        <w:jc w:val="both"/>
      </w:pPr>
      <w:r>
        <w:t xml:space="preserve">подготовку медицинских организаций к дополнительному развертыванию коек, в том </w:t>
      </w:r>
      <w:r>
        <w:t xml:space="preserve">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w:t>
      </w:r>
      <w:r>
        <w:t>беременные женщины, больные с тяжелым клиническим течением и другие категории больных);</w:t>
      </w:r>
    </w:p>
    <w:p w:rsidR="00000000" w:rsidRDefault="0049689F">
      <w:pPr>
        <w:pStyle w:val="ConsPlusNormal"/>
        <w:spacing w:before="200"/>
        <w:ind w:firstLine="540"/>
        <w:jc w:val="both"/>
      </w:pPr>
      <w:r>
        <w:t>прекращение передачи инфекции:</w:t>
      </w:r>
    </w:p>
    <w:p w:rsidR="00000000" w:rsidRDefault="0049689F">
      <w:pPr>
        <w:pStyle w:val="ConsPlusNormal"/>
        <w:spacing w:before="200"/>
        <w:ind w:firstLine="540"/>
        <w:jc w:val="both"/>
      </w:pPr>
      <w:r>
        <w:t>разобщение в организованных коллективах;</w:t>
      </w:r>
    </w:p>
    <w:p w:rsidR="00000000" w:rsidRDefault="0049689F">
      <w:pPr>
        <w:pStyle w:val="ConsPlusNormal"/>
        <w:spacing w:before="200"/>
        <w:ind w:firstLine="540"/>
        <w:jc w:val="both"/>
      </w:pPr>
      <w:r>
        <w:t>отключение подачи воды, остановка технических устройств;</w:t>
      </w:r>
    </w:p>
    <w:p w:rsidR="00000000" w:rsidRDefault="0049689F">
      <w:pPr>
        <w:pStyle w:val="ConsPlusNormal"/>
        <w:spacing w:before="200"/>
        <w:ind w:firstLine="540"/>
        <w:jc w:val="both"/>
      </w:pPr>
      <w:r>
        <w:t>организация и проведение дезинфекции с использованием различных методов;</w:t>
      </w:r>
    </w:p>
    <w:p w:rsidR="00000000" w:rsidRDefault="0049689F">
      <w:pPr>
        <w:pStyle w:val="ConsPlusNormal"/>
        <w:spacing w:before="200"/>
        <w:ind w:firstLine="540"/>
        <w:jc w:val="both"/>
      </w:pPr>
      <w:r>
        <w:t>ревизия и осмотр вентиляционных, отопительных и других коммунальных систем;</w:t>
      </w:r>
    </w:p>
    <w:p w:rsidR="00000000" w:rsidRDefault="0049689F">
      <w:pPr>
        <w:pStyle w:val="ConsPlusNormal"/>
        <w:spacing w:before="200"/>
        <w:ind w:firstLine="540"/>
        <w:jc w:val="both"/>
      </w:pPr>
      <w:r>
        <w:t>отбор проб окружающей среды для лабораторного исследования (воздух, смывы, вода, почва, продукты и другие);</w:t>
      </w:r>
    </w:p>
    <w:p w:rsidR="00000000" w:rsidRDefault="0049689F">
      <w:pPr>
        <w:pStyle w:val="ConsPlusNormal"/>
        <w:spacing w:before="200"/>
        <w:ind w:firstLine="540"/>
        <w:jc w:val="both"/>
      </w:pPr>
      <w:r>
        <w:t>обследование лиц, подвергшихся риску заражения, и лиц, подозреваемых в качестве источника инфекции;</w:t>
      </w:r>
    </w:p>
    <w:p w:rsidR="00000000" w:rsidRDefault="0049689F">
      <w:pPr>
        <w:pStyle w:val="ConsPlusNormal"/>
        <w:spacing w:before="200"/>
        <w:ind w:firstLine="540"/>
        <w:jc w:val="both"/>
      </w:pPr>
      <w:r>
        <w:t>активное проведение разъяснительной работы среди населения.</w:t>
      </w:r>
    </w:p>
    <w:p w:rsidR="00000000" w:rsidRDefault="0049689F">
      <w:pPr>
        <w:pStyle w:val="ConsPlusNormal"/>
        <w:spacing w:before="200"/>
        <w:ind w:firstLine="540"/>
        <w:jc w:val="both"/>
      </w:pPr>
      <w:r>
        <w:t>3082. При регистрации случаев ВП в организованных коллективах детей и взрослых проводится компл</w:t>
      </w:r>
      <w:r>
        <w:t>екс санитарно-противоэпидемических (профилактических) мероприятий, включающий:</w:t>
      </w:r>
    </w:p>
    <w:p w:rsidR="00000000" w:rsidRDefault="0049689F">
      <w:pPr>
        <w:pStyle w:val="ConsPlusNormal"/>
        <w:spacing w:before="20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000000" w:rsidRDefault="0049689F">
      <w:pPr>
        <w:pStyle w:val="ConsPlusNormal"/>
        <w:spacing w:before="200"/>
        <w:ind w:firstLine="540"/>
        <w:jc w:val="both"/>
      </w:pPr>
      <w:r>
        <w:t>изоляцию</w:t>
      </w:r>
      <w:r>
        <w:t xml:space="preserve"> от коллектива лиц с признаками инфекций верхних и нижних дыхательных путей;</w:t>
      </w:r>
    </w:p>
    <w:p w:rsidR="00000000" w:rsidRDefault="0049689F">
      <w:pPr>
        <w:pStyle w:val="ConsPlusNormal"/>
        <w:spacing w:before="20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w:t>
      </w:r>
      <w:r>
        <w:t xml:space="preserve"> так и среди персонала учреждений);</w:t>
      </w:r>
    </w:p>
    <w:p w:rsidR="00000000" w:rsidRDefault="0049689F">
      <w:pPr>
        <w:pStyle w:val="ConsPlusNormal"/>
        <w:spacing w:before="20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000000" w:rsidRDefault="0049689F">
      <w:pPr>
        <w:pStyle w:val="ConsPlusNormal"/>
        <w:spacing w:before="20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000000" w:rsidRDefault="0049689F">
      <w:pPr>
        <w:pStyle w:val="ConsPlusNormal"/>
        <w:spacing w:before="200"/>
        <w:ind w:firstLine="540"/>
        <w:jc w:val="both"/>
      </w:pPr>
      <w:r>
        <w:t>организацию и проведение дезинфекции системы водопользования, централизованного кондиционирования и других потенц</w:t>
      </w:r>
      <w:r>
        <w:t>иально опасных водных объектов, продуцирующих водяные пары (при легионеллезе);</w:t>
      </w:r>
    </w:p>
    <w:p w:rsidR="00000000" w:rsidRDefault="0049689F">
      <w:pPr>
        <w:pStyle w:val="ConsPlusNormal"/>
        <w:spacing w:before="20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w:t>
      </w:r>
      <w:r>
        <w:t>ельности организации сроком до 10 календарных дней;</w:t>
      </w:r>
    </w:p>
    <w:p w:rsidR="00000000" w:rsidRDefault="0049689F">
      <w:pPr>
        <w:pStyle w:val="ConsPlusNormal"/>
        <w:spacing w:before="200"/>
        <w:ind w:firstLine="540"/>
        <w:jc w:val="both"/>
      </w:pPr>
      <w:r>
        <w:t>гигиеническую оценку условий размещения, питания, обучения детей;</w:t>
      </w:r>
    </w:p>
    <w:p w:rsidR="00000000" w:rsidRDefault="0049689F">
      <w:pPr>
        <w:pStyle w:val="ConsPlusNormal"/>
        <w:spacing w:before="200"/>
        <w:ind w:firstLine="540"/>
        <w:jc w:val="both"/>
      </w:pPr>
      <w:r>
        <w:lastRenderedPageBreak/>
        <w:t>выявление факторов, способствующих формированию очага - переохлаждение, несоответствие нормы площади на одного человека в помещении, прове</w:t>
      </w:r>
      <w:r>
        <w:t>дение массовых мероприятий, отсутствие вентиляции, а также плохое проветривание, низкое качество уборки и других;</w:t>
      </w:r>
    </w:p>
    <w:p w:rsidR="00000000" w:rsidRDefault="0049689F">
      <w:pPr>
        <w:pStyle w:val="ConsPlusNormal"/>
        <w:spacing w:before="200"/>
        <w:ind w:firstLine="540"/>
        <w:jc w:val="both"/>
      </w:pPr>
      <w:r>
        <w:t>отмену кабинетной системы;</w:t>
      </w:r>
    </w:p>
    <w:p w:rsidR="00000000" w:rsidRDefault="0049689F">
      <w:pPr>
        <w:pStyle w:val="ConsPlusNormal"/>
        <w:spacing w:before="200"/>
        <w:ind w:firstLine="540"/>
        <w:jc w:val="both"/>
      </w:pPr>
      <w:r>
        <w:t>запрет на проведение массовых мероприятий;</w:t>
      </w:r>
    </w:p>
    <w:p w:rsidR="00000000" w:rsidRDefault="0049689F">
      <w:pPr>
        <w:pStyle w:val="ConsPlusNormal"/>
        <w:spacing w:before="200"/>
        <w:ind w:firstLine="540"/>
        <w:jc w:val="both"/>
      </w:pPr>
      <w:r>
        <w:t>коррекцию питания (введение дополнительной витаминизации, пересмотр меню</w:t>
      </w:r>
      <w:r>
        <w:t xml:space="preserve"> и другое), устранение выявленных замечаний по деятельности пищеблока;</w:t>
      </w:r>
    </w:p>
    <w:p w:rsidR="00000000" w:rsidRDefault="0049689F">
      <w:pPr>
        <w:pStyle w:val="ConsPlusNormal"/>
        <w:spacing w:before="200"/>
        <w:ind w:firstLine="540"/>
        <w:jc w:val="both"/>
      </w:pPr>
      <w:r>
        <w:t>обучение медицинских работников;</w:t>
      </w:r>
    </w:p>
    <w:p w:rsidR="00000000" w:rsidRDefault="0049689F">
      <w:pPr>
        <w:pStyle w:val="ConsPlusNormal"/>
        <w:spacing w:before="200"/>
        <w:ind w:firstLine="540"/>
        <w:jc w:val="both"/>
      </w:pPr>
      <w:r>
        <w:t>разъяснительную работу (с пациентами, воспитанниками, родителями).</w:t>
      </w:r>
    </w:p>
    <w:p w:rsidR="00000000" w:rsidRDefault="0049689F">
      <w:pPr>
        <w:pStyle w:val="ConsPlusNormal"/>
        <w:spacing w:before="200"/>
        <w:ind w:firstLine="540"/>
        <w:jc w:val="both"/>
      </w:pPr>
      <w:r>
        <w:t>3083. Лиц, больных ВП, и лиц с подозрением на заболевание ВП изолируют от организован</w:t>
      </w:r>
      <w:r>
        <w:t>ных коллективов.</w:t>
      </w:r>
    </w:p>
    <w:p w:rsidR="00000000" w:rsidRDefault="0049689F">
      <w:pPr>
        <w:pStyle w:val="ConsPlusNormal"/>
        <w:spacing w:before="20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000000" w:rsidRDefault="0049689F">
      <w:pPr>
        <w:pStyle w:val="ConsPlusNormal"/>
        <w:spacing w:before="200"/>
        <w:ind w:firstLine="540"/>
        <w:jc w:val="both"/>
      </w:pPr>
      <w:r>
        <w:t>3085. Госпитализация по клиническим показаниям осуществляется в соответствии со стандартами оказания</w:t>
      </w:r>
      <w:r>
        <w:t xml:space="preserve"> медицинской помощи.</w:t>
      </w:r>
    </w:p>
    <w:p w:rsidR="00000000" w:rsidRDefault="0049689F">
      <w:pPr>
        <w:pStyle w:val="ConsPlusNormal"/>
        <w:spacing w:before="200"/>
        <w:ind w:firstLine="540"/>
        <w:jc w:val="both"/>
      </w:pPr>
      <w:r>
        <w:t xml:space="preserve">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w:t>
      </w:r>
      <w:r>
        <w:t>и взрослых.</w:t>
      </w:r>
    </w:p>
    <w:p w:rsidR="00000000" w:rsidRDefault="0049689F">
      <w:pPr>
        <w:pStyle w:val="ConsPlusNormal"/>
        <w:spacing w:before="20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000000" w:rsidRDefault="0049689F">
      <w:pPr>
        <w:pStyle w:val="ConsPlusNormal"/>
        <w:spacing w:before="20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000000" w:rsidRDefault="0049689F">
      <w:pPr>
        <w:pStyle w:val="ConsPlusNormal"/>
        <w:spacing w:before="200"/>
        <w:ind w:firstLine="540"/>
        <w:jc w:val="both"/>
      </w:pPr>
      <w:r>
        <w:t>3089. В эпидемическом очаге с целью выявления путей и фа</w:t>
      </w:r>
      <w:r>
        <w:t>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000000" w:rsidRDefault="0049689F">
      <w:pPr>
        <w:pStyle w:val="ConsPlusNormal"/>
        <w:spacing w:before="200"/>
        <w:ind w:firstLine="540"/>
        <w:jc w:val="both"/>
      </w:pPr>
      <w:r>
        <w:t>3090. Лабораторные исследования объектов внешней среды (вода, пища и других) проводятся орган</w:t>
      </w:r>
      <w:r>
        <w:t>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49689F">
      <w:pPr>
        <w:pStyle w:val="ConsPlusNormal"/>
        <w:spacing w:before="200"/>
        <w:ind w:firstLine="540"/>
        <w:jc w:val="both"/>
      </w:pPr>
      <w:r>
        <w:t>3091. Осмотр и выявление лиц, больных ВП, в</w:t>
      </w:r>
      <w:r>
        <w:t xml:space="preserve"> эпидемических очагах осуществляют врачи клинических специальностей (инфекционисты, терапевты, педиатры и другие).</w:t>
      </w:r>
    </w:p>
    <w:p w:rsidR="00000000" w:rsidRDefault="0049689F">
      <w:pPr>
        <w:pStyle w:val="ConsPlusNormal"/>
        <w:spacing w:before="20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w:t>
      </w:r>
      <w:r>
        <w:t>, где зарегистрирован очаг, или территориальных медицинских организаций.</w:t>
      </w:r>
    </w:p>
    <w:p w:rsidR="00000000" w:rsidRDefault="0049689F">
      <w:pPr>
        <w:pStyle w:val="ConsPlusNormal"/>
        <w:spacing w:before="20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000000" w:rsidRDefault="0049689F">
      <w:pPr>
        <w:pStyle w:val="ConsPlusNormal"/>
        <w:spacing w:before="200"/>
        <w:ind w:firstLine="540"/>
        <w:jc w:val="both"/>
      </w:pPr>
      <w:r>
        <w:t>3094. Длительно</w:t>
      </w:r>
      <w:r>
        <w:t>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w:t>
      </w:r>
      <w:r>
        <w:t>чает сбор анамнеза, осмотр, термометрию в ежедневном режиме.</w:t>
      </w:r>
    </w:p>
    <w:p w:rsidR="00000000" w:rsidRDefault="0049689F">
      <w:pPr>
        <w:pStyle w:val="ConsPlusNormal"/>
        <w:spacing w:before="200"/>
        <w:ind w:firstLine="540"/>
        <w:jc w:val="both"/>
      </w:pPr>
      <w:r>
        <w:lastRenderedPageBreak/>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w:t>
      </w:r>
      <w:r>
        <w:t>рименению препаратов.</w:t>
      </w:r>
    </w:p>
    <w:p w:rsidR="00000000" w:rsidRDefault="0049689F">
      <w:pPr>
        <w:pStyle w:val="ConsPlusNormal"/>
        <w:spacing w:before="200"/>
        <w:ind w:firstLine="540"/>
        <w:jc w:val="both"/>
      </w:pPr>
      <w:r>
        <w:t>3096. При наличии вакцин против возбудителя инфекции может проводиться иммунизация лиц, подвергшихся риску заражения.</w:t>
      </w:r>
    </w:p>
    <w:p w:rsidR="00000000" w:rsidRDefault="0049689F">
      <w:pPr>
        <w:pStyle w:val="ConsPlusNormal"/>
        <w:spacing w:before="200"/>
        <w:ind w:firstLine="540"/>
        <w:jc w:val="both"/>
      </w:pPr>
      <w:r>
        <w:t>3097. На период проведения лабораторных обследований лицо, подвергшееся риску заражения, не отстраняется от работы и</w:t>
      </w:r>
      <w:r>
        <w:t xml:space="preserve">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000000" w:rsidRDefault="0049689F">
      <w:pPr>
        <w:pStyle w:val="ConsPlusNormal"/>
        <w:spacing w:before="200"/>
        <w:ind w:firstLine="540"/>
        <w:jc w:val="both"/>
      </w:pPr>
      <w:r>
        <w:t>3098. При возникновении потенциальной угрозы распространен</w:t>
      </w:r>
      <w:r>
        <w:t>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w:t>
      </w:r>
      <w:r>
        <w:t>ий противоэпидемические мероприятия направлены на:</w:t>
      </w:r>
    </w:p>
    <w:p w:rsidR="00000000" w:rsidRDefault="0049689F">
      <w:pPr>
        <w:pStyle w:val="ConsPlusNormal"/>
        <w:spacing w:before="200"/>
        <w:ind w:firstLine="540"/>
        <w:jc w:val="both"/>
      </w:pPr>
      <w: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w:t>
      </w:r>
      <w:r>
        <w:t>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000000" w:rsidRDefault="0049689F">
      <w:pPr>
        <w:pStyle w:val="ConsPlusNormal"/>
        <w:spacing w:before="200"/>
        <w:ind w:firstLine="540"/>
        <w:jc w:val="both"/>
      </w:pPr>
      <w:r>
        <w:t>рекомендации о назначении средств экстренной профилактики (иммуномодуляторы,</w:t>
      </w:r>
      <w:r>
        <w:t xml:space="preserve"> противовирусные и противомикробные препараты, поливитамины, адаптогены);</w:t>
      </w:r>
    </w:p>
    <w:p w:rsidR="00000000" w:rsidRDefault="0049689F">
      <w:pPr>
        <w:pStyle w:val="ConsPlusNormal"/>
        <w:spacing w:before="200"/>
        <w:ind w:firstLine="540"/>
        <w:jc w:val="both"/>
      </w:pPr>
      <w:r>
        <w:t>активное выявление больных (носителей) среди лиц групп риска.</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3099. Органы, уполномоченные осуществлять федеральный государственный санитарно-эпидемиол</w:t>
      </w:r>
      <w:r>
        <w:t>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000000" w:rsidRDefault="0049689F">
      <w:pPr>
        <w:pStyle w:val="ConsPlusNormal"/>
        <w:spacing w:before="200"/>
        <w:ind w:firstLine="540"/>
        <w:jc w:val="both"/>
      </w:pPr>
      <w:r>
        <w:t>3100. Мероприятия по недопущению возникновения случаев ВП среди л</w:t>
      </w:r>
      <w:r>
        <w:t>юдей включают:</w:t>
      </w:r>
    </w:p>
    <w:p w:rsidR="00000000" w:rsidRDefault="0049689F">
      <w:pPr>
        <w:pStyle w:val="ConsPlusNormal"/>
        <w:spacing w:before="200"/>
        <w:ind w:firstLine="540"/>
        <w:jc w:val="both"/>
      </w:pPr>
      <w:r>
        <w:t>благоустройство населенных пунктов и жилых помещений граждан, бесперебойное теплоснабжение;</w:t>
      </w:r>
    </w:p>
    <w:p w:rsidR="00000000" w:rsidRDefault="0049689F">
      <w:pPr>
        <w:pStyle w:val="ConsPlusNormal"/>
        <w:spacing w:before="20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w:t>
      </w:r>
      <w:r>
        <w:t>ообмена, текущей дезинфекции;</w:t>
      </w:r>
    </w:p>
    <w:p w:rsidR="00000000" w:rsidRDefault="0049689F">
      <w:pPr>
        <w:pStyle w:val="ConsPlusNormal"/>
        <w:spacing w:before="20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000000" w:rsidRDefault="0049689F">
      <w:pPr>
        <w:pStyle w:val="ConsPlusNormal"/>
        <w:jc w:val="both"/>
      </w:pPr>
    </w:p>
    <w:p w:rsidR="00000000" w:rsidRDefault="0049689F">
      <w:pPr>
        <w:pStyle w:val="ConsPlusTitle"/>
        <w:jc w:val="center"/>
        <w:outlineLvl w:val="2"/>
      </w:pPr>
      <w:r>
        <w:t>Гигиеническое воспитание населения</w:t>
      </w:r>
    </w:p>
    <w:p w:rsidR="00000000" w:rsidRDefault="0049689F">
      <w:pPr>
        <w:pStyle w:val="ConsPlusNormal"/>
        <w:jc w:val="both"/>
      </w:pPr>
    </w:p>
    <w:p w:rsidR="00000000" w:rsidRDefault="0049689F">
      <w:pPr>
        <w:pStyle w:val="ConsPlusNormal"/>
        <w:ind w:firstLine="540"/>
        <w:jc w:val="both"/>
      </w:pPr>
      <w:r>
        <w:t>3101. Гиг</w:t>
      </w:r>
      <w:r>
        <w:t>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000000" w:rsidRDefault="0049689F">
      <w:pPr>
        <w:pStyle w:val="ConsPlusNormal"/>
        <w:spacing w:before="20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w:t>
      </w:r>
      <w:r>
        <w:t>дуальной беседы с пациентом и другие методы.</w:t>
      </w:r>
    </w:p>
    <w:p w:rsidR="00000000" w:rsidRDefault="0049689F">
      <w:pPr>
        <w:pStyle w:val="ConsPlusNormal"/>
        <w:jc w:val="both"/>
      </w:pPr>
    </w:p>
    <w:p w:rsidR="00000000" w:rsidRDefault="0049689F">
      <w:pPr>
        <w:pStyle w:val="ConsPlusTitle"/>
        <w:jc w:val="center"/>
        <w:outlineLvl w:val="1"/>
      </w:pPr>
      <w:r>
        <w:t>XLI. Профилактика стрептококковой (группы A) инфекции</w:t>
      </w:r>
    </w:p>
    <w:p w:rsidR="00000000" w:rsidRDefault="0049689F">
      <w:pPr>
        <w:pStyle w:val="ConsPlusNormal"/>
        <w:jc w:val="both"/>
      </w:pPr>
    </w:p>
    <w:p w:rsidR="00000000" w:rsidRDefault="0049689F">
      <w:pPr>
        <w:pStyle w:val="ConsPlusNormal"/>
        <w:ind w:firstLine="540"/>
        <w:jc w:val="both"/>
      </w:pPr>
      <w:r>
        <w:lastRenderedPageBreak/>
        <w:t>3103. Стрептококковая (группы A) инфекция представляет собой группу антропонозных болезней, вызываемых стрептококком группы A (СГА-инфекция), преимуществен</w:t>
      </w:r>
      <w:r>
        <w:t>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000000" w:rsidRDefault="0049689F">
      <w:pPr>
        <w:pStyle w:val="ConsPlusNormal"/>
        <w:spacing w:before="200"/>
        <w:ind w:firstLine="540"/>
        <w:jc w:val="both"/>
      </w:pPr>
      <w:r>
        <w:t>3104. Возбудител</w:t>
      </w:r>
      <w:r>
        <w:t>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000000" w:rsidRDefault="0049689F">
      <w:pPr>
        <w:pStyle w:val="ConsPlusNormal"/>
        <w:spacing w:before="200"/>
        <w:ind w:firstLine="540"/>
        <w:jc w:val="both"/>
      </w:pPr>
      <w:r>
        <w:t>3105. Болезни, вызываемые СГА-инфекцией, подразделяются на первичные, в</w:t>
      </w:r>
      <w:r>
        <w:t>торичные и редко встречающиеся формы.</w:t>
      </w:r>
    </w:p>
    <w:p w:rsidR="00000000" w:rsidRDefault="0049689F">
      <w:pPr>
        <w:pStyle w:val="ConsPlusNormal"/>
        <w:spacing w:before="20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000000" w:rsidRDefault="0049689F">
      <w:pPr>
        <w:pStyle w:val="ConsPlusNormal"/>
        <w:spacing w:before="200"/>
        <w:ind w:firstLine="540"/>
        <w:jc w:val="both"/>
      </w:pPr>
      <w:r>
        <w:t xml:space="preserve">3107. Среди вторичных форм </w:t>
      </w:r>
      <w:r>
        <w:t>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000000" w:rsidRDefault="0049689F">
      <w:pPr>
        <w:pStyle w:val="ConsPlusNormal"/>
        <w:spacing w:before="200"/>
        <w:ind w:firstLine="540"/>
        <w:jc w:val="both"/>
      </w:pPr>
      <w:r>
        <w:t>3108. К ре</w:t>
      </w:r>
      <w:r>
        <w:t>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000000" w:rsidRDefault="0049689F">
      <w:pPr>
        <w:pStyle w:val="ConsPlusNormal"/>
        <w:spacing w:before="200"/>
        <w:ind w:firstLine="540"/>
        <w:jc w:val="both"/>
      </w:pPr>
      <w:r>
        <w:t>3109. Выявляются новые постстрептококковые осложнения, такие как летаргический энцефалит, обсессивно</w:t>
      </w:r>
      <w:r>
        <w:t>-компульсивное расстройство и тики.</w:t>
      </w:r>
    </w:p>
    <w:p w:rsidR="00000000" w:rsidRDefault="0049689F">
      <w:pPr>
        <w:pStyle w:val="ConsPlusNormal"/>
        <w:spacing w:before="20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000000" w:rsidRDefault="0049689F">
      <w:pPr>
        <w:pStyle w:val="ConsPlusNormal"/>
        <w:spacing w:before="200"/>
        <w:ind w:firstLine="540"/>
        <w:jc w:val="both"/>
      </w:pPr>
      <w:r>
        <w:t>3111. Продолжительность периода, в течение котор</w:t>
      </w:r>
      <w:r>
        <w:t xml:space="preserve">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w:t>
      </w:r>
      <w:r>
        <w:t>приводит к быстрому освобождению организма от возбудителя (в течение 36 - 48 часов).</w:t>
      </w:r>
    </w:p>
    <w:p w:rsidR="00000000" w:rsidRDefault="0049689F">
      <w:pPr>
        <w:pStyle w:val="ConsPlusNormal"/>
        <w:spacing w:before="20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000000" w:rsidRDefault="0049689F">
      <w:pPr>
        <w:pStyle w:val="ConsPlusNormal"/>
        <w:spacing w:before="200"/>
        <w:ind w:firstLine="540"/>
        <w:jc w:val="both"/>
      </w:pPr>
      <w:r>
        <w:t>311</w:t>
      </w:r>
      <w:r>
        <w:t>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000000" w:rsidRDefault="0049689F">
      <w:pPr>
        <w:pStyle w:val="ConsPlusNormal"/>
        <w:spacing w:before="200"/>
        <w:ind w:firstLine="540"/>
        <w:jc w:val="both"/>
      </w:pPr>
      <w:r>
        <w:t>3114. Существуют контактно-бытовой и алиментарный пути инфицирования лю</w:t>
      </w:r>
      <w:r>
        <w:t>дей. Факторами передачи возбудителя в первом случае становятся грязные руки и предметы обихода, во втором - контаминированная пища.</w:t>
      </w:r>
    </w:p>
    <w:p w:rsidR="00000000" w:rsidRDefault="0049689F">
      <w:pPr>
        <w:pStyle w:val="ConsPlusNormal"/>
        <w:spacing w:before="200"/>
        <w:ind w:firstLine="540"/>
        <w:jc w:val="both"/>
      </w:pPr>
      <w:r>
        <w:t>3115. Естественная восприимчивость людей высокая. Иммунитет после перенесенной СГА-инфекции носит антитоксический и антимикр</w:t>
      </w:r>
      <w:r>
        <w:t>обный характер.</w:t>
      </w:r>
    </w:p>
    <w:p w:rsidR="00000000" w:rsidRDefault="0049689F">
      <w:pPr>
        <w:pStyle w:val="ConsPlusNormal"/>
        <w:spacing w:before="200"/>
        <w:ind w:firstLine="540"/>
        <w:jc w:val="both"/>
      </w:pPr>
      <w: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w:t>
      </w:r>
      <w:r>
        <w:t>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000000" w:rsidRDefault="0049689F">
      <w:pPr>
        <w:pStyle w:val="ConsPlusNormal"/>
        <w:spacing w:before="200"/>
        <w:ind w:firstLine="540"/>
        <w:jc w:val="both"/>
      </w:pPr>
      <w:r>
        <w:t>3117. Внутрибольничная СГА-инфекци</w:t>
      </w:r>
      <w:r>
        <w:t>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000000" w:rsidRDefault="0049689F">
      <w:pPr>
        <w:pStyle w:val="ConsPlusNormal"/>
        <w:spacing w:before="200"/>
        <w:ind w:firstLine="540"/>
        <w:jc w:val="both"/>
      </w:pPr>
      <w:r>
        <w:lastRenderedPageBreak/>
        <w:t>3118. Э</w:t>
      </w:r>
      <w:r>
        <w:t>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w:t>
      </w:r>
      <w:r>
        <w:t xml:space="preserve"> с помощью emm/M-типирования.</w:t>
      </w:r>
    </w:p>
    <w:p w:rsidR="00000000" w:rsidRDefault="0049689F">
      <w:pPr>
        <w:pStyle w:val="ConsPlusNormal"/>
        <w:spacing w:before="20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000000" w:rsidRDefault="0049689F">
      <w:pPr>
        <w:pStyle w:val="ConsPlusNormal"/>
        <w:jc w:val="both"/>
      </w:pPr>
    </w:p>
    <w:p w:rsidR="00000000" w:rsidRDefault="0049689F">
      <w:pPr>
        <w:pStyle w:val="ConsPlusTitle"/>
        <w:jc w:val="center"/>
        <w:outlineLvl w:val="2"/>
      </w:pPr>
      <w:r>
        <w:t>Лабораторная диагностика СГА-инфекции</w:t>
      </w:r>
    </w:p>
    <w:p w:rsidR="00000000" w:rsidRDefault="0049689F">
      <w:pPr>
        <w:pStyle w:val="ConsPlusNormal"/>
        <w:jc w:val="both"/>
      </w:pPr>
    </w:p>
    <w:p w:rsidR="00000000" w:rsidRDefault="0049689F">
      <w:pPr>
        <w:pStyle w:val="ConsPlusNormal"/>
        <w:ind w:firstLine="540"/>
        <w:jc w:val="both"/>
      </w:pPr>
      <w:r>
        <w:t>3120. Д</w:t>
      </w:r>
      <w:r>
        <w:t>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000000" w:rsidRDefault="0049689F">
      <w:pPr>
        <w:pStyle w:val="ConsPlusNormal"/>
        <w:spacing w:before="20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000000" w:rsidRDefault="0049689F">
      <w:pPr>
        <w:pStyle w:val="ConsPlusNormal"/>
        <w:spacing w:before="200"/>
        <w:ind w:firstLine="540"/>
        <w:jc w:val="both"/>
      </w:pPr>
      <w:r>
        <w:t>3122. Сбор, хранение и транспортирование материала для всех видов диагностических исследований осуществляются в соотв</w:t>
      </w:r>
      <w:r>
        <w:t>етствии с санитарно-эпидемиологическими требованиями.</w:t>
      </w:r>
    </w:p>
    <w:p w:rsidR="00000000" w:rsidRDefault="0049689F">
      <w:pPr>
        <w:pStyle w:val="ConsPlusNormal"/>
        <w:spacing w:before="20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w:t>
      </w:r>
      <w:r>
        <w:t>дкожной клетчатки, инфекционным миозитом, фасциитом, синдромом токсического шока.</w:t>
      </w:r>
    </w:p>
    <w:p w:rsidR="00000000" w:rsidRDefault="0049689F">
      <w:pPr>
        <w:pStyle w:val="ConsPlusNormal"/>
        <w:spacing w:before="20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000000" w:rsidRDefault="0049689F">
      <w:pPr>
        <w:pStyle w:val="ConsPlusNormal"/>
        <w:spacing w:before="200"/>
        <w:ind w:firstLine="540"/>
        <w:jc w:val="both"/>
      </w:pPr>
      <w:r>
        <w:t>3125. Экспресс-идентификация СГА-инфекци</w:t>
      </w:r>
      <w:r>
        <w:t>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w:t>
      </w:r>
      <w:r>
        <w:t>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w:t>
      </w:r>
      <w:r>
        <w:t>дают культуральными методами.</w:t>
      </w:r>
    </w:p>
    <w:p w:rsidR="00000000" w:rsidRDefault="0049689F">
      <w:pPr>
        <w:pStyle w:val="ConsPlusNormal"/>
        <w:spacing w:before="20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w:t>
      </w:r>
      <w:r>
        <w:t>,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000000" w:rsidRDefault="0049689F">
      <w:pPr>
        <w:pStyle w:val="ConsPlusNormal"/>
        <w:spacing w:before="200"/>
        <w:ind w:firstLine="540"/>
        <w:jc w:val="both"/>
      </w:pPr>
      <w:r>
        <w:t>3127. В специализированных научных организац</w:t>
      </w:r>
      <w:r>
        <w:t>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w:t>
      </w:r>
      <w:r>
        <w:t>чевой фенотипической и молекулярно-биологической характеристикой выделенного штамма.</w:t>
      </w:r>
    </w:p>
    <w:p w:rsidR="00000000" w:rsidRDefault="0049689F">
      <w:pPr>
        <w:pStyle w:val="ConsPlusNormal"/>
        <w:spacing w:before="20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w:t>
      </w:r>
      <w:r>
        <w:t xml:space="preserve">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000000" w:rsidRDefault="0049689F">
      <w:pPr>
        <w:pStyle w:val="ConsPlusNormal"/>
        <w:jc w:val="both"/>
      </w:pPr>
    </w:p>
    <w:p w:rsidR="00000000" w:rsidRDefault="0049689F">
      <w:pPr>
        <w:pStyle w:val="ConsPlusTitle"/>
        <w:jc w:val="center"/>
        <w:outlineLvl w:val="2"/>
      </w:pPr>
      <w:r>
        <w:t>Организация и проведение</w:t>
      </w:r>
    </w:p>
    <w:p w:rsidR="00000000" w:rsidRDefault="0049689F">
      <w:pPr>
        <w:pStyle w:val="ConsPlusTitle"/>
        <w:jc w:val="center"/>
      </w:pPr>
      <w:r>
        <w:t>санитарно-противоэпидемических мероприятий</w:t>
      </w:r>
    </w:p>
    <w:p w:rsidR="00000000" w:rsidRDefault="0049689F">
      <w:pPr>
        <w:pStyle w:val="ConsPlusNormal"/>
        <w:jc w:val="both"/>
      </w:pPr>
    </w:p>
    <w:p w:rsidR="00000000" w:rsidRDefault="0049689F">
      <w:pPr>
        <w:pStyle w:val="ConsPlusNormal"/>
        <w:ind w:firstLine="540"/>
        <w:jc w:val="both"/>
      </w:pPr>
      <w:r>
        <w:t xml:space="preserve">3129. Профилактические мероприятия направлены на раннюю диагностику и этиотропное лечение </w:t>
      </w:r>
      <w:r>
        <w:lastRenderedPageBreak/>
        <w:t>больных СГА-инфекцией, профилактику распространения СГА-инфекции в организациях, осуществляющих образовательную деятельно</w:t>
      </w:r>
      <w:r>
        <w:t>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000000" w:rsidRDefault="0049689F">
      <w:pPr>
        <w:pStyle w:val="ConsPlusNormal"/>
        <w:spacing w:before="200"/>
        <w:ind w:firstLine="540"/>
        <w:jc w:val="both"/>
      </w:pPr>
      <w:r>
        <w:t>3130. Выявление больных стрептококковой инфекцией осуществляется врачами всех специальностей, средними мед</w:t>
      </w:r>
      <w:r>
        <w:t>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r>
        <w:t>).</w:t>
      </w:r>
    </w:p>
    <w:p w:rsidR="00000000" w:rsidRDefault="0049689F">
      <w:pPr>
        <w:pStyle w:val="ConsPlusNormal"/>
        <w:spacing w:before="20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w:t>
      </w:r>
      <w:r>
        <w:t>ми респираторной инфекции в детские организации (группы) не принимаются.</w:t>
      </w:r>
    </w:p>
    <w:p w:rsidR="00000000" w:rsidRDefault="0049689F">
      <w:pPr>
        <w:pStyle w:val="ConsPlusNormal"/>
        <w:spacing w:before="200"/>
        <w:ind w:firstLine="540"/>
        <w:jc w:val="both"/>
      </w:pPr>
      <w:r>
        <w:t>3132. Бактериологическому обследованию на наличие возбудителя стрептококковой инфекции подлежат:</w:t>
      </w:r>
    </w:p>
    <w:p w:rsidR="00000000" w:rsidRDefault="0049689F">
      <w:pPr>
        <w:pStyle w:val="ConsPlusNormal"/>
        <w:spacing w:before="200"/>
        <w:ind w:firstLine="540"/>
        <w:jc w:val="both"/>
      </w:pPr>
      <w:r>
        <w:t xml:space="preserve">3133. Больные менингитом, наружным инфекционным отитом, острым синуситом, пневмонией, </w:t>
      </w:r>
      <w:r>
        <w:t>инфекциями кожи и подкожной клетчатки, инфекционным миозитом, фасциитом, синдромом токсического шока, ангиной.</w:t>
      </w:r>
    </w:p>
    <w:p w:rsidR="00000000" w:rsidRDefault="0049689F">
      <w:pPr>
        <w:pStyle w:val="ConsPlusNormal"/>
        <w:spacing w:before="20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w:t>
      </w:r>
      <w:r>
        <w:t xml:space="preserve"> и других организациях проводится выявление и лечение больных со всеми формами стрептококковой инфекции.</w:t>
      </w:r>
    </w:p>
    <w:p w:rsidR="00000000" w:rsidRDefault="0049689F">
      <w:pPr>
        <w:pStyle w:val="ConsPlusNormal"/>
        <w:spacing w:before="20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w:t>
      </w:r>
      <w:r>
        <w:t>, направленные на профилактику распространения СГА-инфекции воздушно-капельным путем передачи возбудителя.</w:t>
      </w:r>
    </w:p>
    <w:p w:rsidR="00000000" w:rsidRDefault="0049689F">
      <w:pPr>
        <w:pStyle w:val="ConsPlusNormal"/>
        <w:jc w:val="both"/>
      </w:pPr>
    </w:p>
    <w:p w:rsidR="00000000" w:rsidRDefault="0049689F">
      <w:pPr>
        <w:pStyle w:val="ConsPlusTitle"/>
        <w:jc w:val="center"/>
        <w:outlineLvl w:val="2"/>
      </w:pPr>
      <w:r>
        <w:t>Мероприятия в очагах СГА-инфекции</w:t>
      </w:r>
    </w:p>
    <w:p w:rsidR="00000000" w:rsidRDefault="0049689F">
      <w:pPr>
        <w:pStyle w:val="ConsPlusNormal"/>
        <w:jc w:val="both"/>
      </w:pPr>
    </w:p>
    <w:p w:rsidR="00000000" w:rsidRDefault="0049689F">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w:t>
      </w:r>
      <w:r>
        <w:t>утях (при скарлатине, ангине).</w:t>
      </w:r>
    </w:p>
    <w:p w:rsidR="00000000" w:rsidRDefault="0049689F">
      <w:pPr>
        <w:pStyle w:val="ConsPlusNormal"/>
        <w:spacing w:before="20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000000" w:rsidRDefault="0049689F">
      <w:pPr>
        <w:pStyle w:val="ConsPlusNormal"/>
        <w:spacing w:before="200"/>
        <w:ind w:firstLine="540"/>
        <w:jc w:val="both"/>
      </w:pPr>
      <w:r>
        <w:t xml:space="preserve">3138. В </w:t>
      </w:r>
      <w:r>
        <w:t>отношении больных СГА-инфекцией проводятся противоэпидемические мероприятия.</w:t>
      </w:r>
    </w:p>
    <w:p w:rsidR="00000000" w:rsidRDefault="0049689F">
      <w:pPr>
        <w:pStyle w:val="ConsPlusNormal"/>
        <w:spacing w:before="20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w:t>
      </w:r>
      <w:r>
        <w:t>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w:t>
      </w:r>
      <w:r>
        <w:t>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000000" w:rsidRDefault="0049689F">
      <w:pPr>
        <w:pStyle w:val="ConsPlusNormal"/>
        <w:spacing w:before="200"/>
        <w:ind w:firstLine="540"/>
        <w:jc w:val="both"/>
      </w:pPr>
      <w:r>
        <w:t>3140. Выписка больного скарлатиной из стационара осуществ</w:t>
      </w:r>
      <w:r>
        <w:t>ляется после клинического выздоровления.</w:t>
      </w:r>
    </w:p>
    <w:p w:rsidR="00000000" w:rsidRDefault="0049689F">
      <w:pPr>
        <w:pStyle w:val="ConsPlusNormal"/>
        <w:spacing w:before="20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w:t>
      </w:r>
      <w:r>
        <w:t>ыздоровления.</w:t>
      </w:r>
    </w:p>
    <w:p w:rsidR="00000000" w:rsidRDefault="0049689F">
      <w:pPr>
        <w:pStyle w:val="ConsPlusNormal"/>
        <w:spacing w:before="200"/>
        <w:ind w:firstLine="540"/>
        <w:jc w:val="both"/>
      </w:pPr>
      <w:r>
        <w:t xml:space="preserve">3142. Дети и подростки из организаций с круглосуточным пребыванием подлежат дополнительной </w:t>
      </w:r>
      <w:r>
        <w:lastRenderedPageBreak/>
        <w:t>изоляции в течение 12 календарных дней после выписки из стационара в соответствии с законодательством Российской Федерации. Допускается их изоляция в т</w:t>
      </w:r>
      <w:r>
        <w:t>ой же организации при наличии для этого условий.</w:t>
      </w:r>
    </w:p>
    <w:p w:rsidR="00000000" w:rsidRDefault="0049689F">
      <w:pPr>
        <w:pStyle w:val="ConsPlusNormal"/>
        <w:spacing w:before="20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w:t>
      </w:r>
      <w:r>
        <w:t>, молочных кухнях и перенесшие скарлатину, после клинического выздоровления переводятся на другую работу на 12 календарных дней.</w:t>
      </w:r>
    </w:p>
    <w:p w:rsidR="00000000" w:rsidRDefault="0049689F">
      <w:pPr>
        <w:pStyle w:val="ConsPlusNormal"/>
        <w:spacing w:before="200"/>
        <w:ind w:firstLine="540"/>
        <w:jc w:val="both"/>
      </w:pPr>
      <w:r>
        <w:t>3144. Больные ангинами из очага скарлатины, выявленные в течение 7 календарных дней с момента регистрации последнего случая ска</w:t>
      </w:r>
      <w:r>
        <w:t>рлатины, не допускаются в вышеперечисленные организации в течение 22 календарных дней от начала заболевания.</w:t>
      </w:r>
    </w:p>
    <w:p w:rsidR="00000000" w:rsidRDefault="0049689F">
      <w:pPr>
        <w:pStyle w:val="ConsPlusNormal"/>
        <w:spacing w:before="20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w:t>
      </w:r>
      <w:r>
        <w:t xml:space="preserve"> диспансерное наблюдение.</w:t>
      </w:r>
    </w:p>
    <w:p w:rsidR="00000000" w:rsidRDefault="0049689F">
      <w:pPr>
        <w:pStyle w:val="ConsPlusNormal"/>
        <w:spacing w:before="20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000000" w:rsidRDefault="0049689F">
      <w:pPr>
        <w:pStyle w:val="ConsPlusNormal"/>
        <w:spacing w:before="200"/>
        <w:ind w:firstLine="540"/>
        <w:jc w:val="both"/>
      </w:pPr>
      <w:r>
        <w:t>3147. Противоэпидемические мероприятия провод</w:t>
      </w:r>
      <w:r>
        <w:t>ятся в отношении лиц, контактировавших с больным скарлатиной.</w:t>
      </w:r>
    </w:p>
    <w:p w:rsidR="00000000" w:rsidRDefault="0049689F">
      <w:pPr>
        <w:pStyle w:val="ConsPlusNormal"/>
        <w:spacing w:before="20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000000" w:rsidRDefault="0049689F">
      <w:pPr>
        <w:pStyle w:val="ConsPlusNormal"/>
        <w:spacing w:before="200"/>
        <w:ind w:firstLine="540"/>
        <w:jc w:val="both"/>
      </w:pPr>
      <w:r>
        <w:t xml:space="preserve">в группе, где выявлен больной, вводятся ограничительные мероприятия сроком </w:t>
      </w:r>
      <w:r>
        <w:t>на 7 календарных дней с момента изоляции последнего больного;</w:t>
      </w:r>
    </w:p>
    <w:p w:rsidR="00000000" w:rsidRDefault="0049689F">
      <w:pPr>
        <w:pStyle w:val="ConsPlusNormal"/>
        <w:spacing w:before="20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000000" w:rsidRDefault="0049689F">
      <w:pPr>
        <w:pStyle w:val="ConsPlusNormal"/>
        <w:spacing w:before="200"/>
        <w:ind w:firstLine="540"/>
        <w:jc w:val="both"/>
      </w:pPr>
      <w:r>
        <w:t>у дете</w:t>
      </w:r>
      <w:r>
        <w:t>й и персонала группы проводится осмотр зева и кожных покровов с термометрией не менее 2 раз в день;</w:t>
      </w:r>
    </w:p>
    <w:p w:rsidR="00000000" w:rsidRDefault="0049689F">
      <w:pPr>
        <w:pStyle w:val="ConsPlusNormal"/>
        <w:spacing w:before="20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w:t>
      </w:r>
      <w:r>
        <w:t>водят обязательный осмотр педиатром;</w:t>
      </w:r>
    </w:p>
    <w:p w:rsidR="00000000" w:rsidRDefault="0049689F">
      <w:pPr>
        <w:pStyle w:val="ConsPlusNormal"/>
        <w:spacing w:before="20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w:t>
      </w:r>
      <w:r>
        <w:t>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w:t>
      </w:r>
      <w:r>
        <w:t xml:space="preserve"> на ладонях (для ретроспективного подтверждения стрептококковой инфекции);</w:t>
      </w:r>
    </w:p>
    <w:p w:rsidR="00000000" w:rsidRDefault="0049689F">
      <w:pPr>
        <w:pStyle w:val="ConsPlusNormal"/>
        <w:spacing w:before="20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000000" w:rsidRDefault="0049689F">
      <w:pPr>
        <w:pStyle w:val="ConsPlusNormal"/>
        <w:spacing w:before="200"/>
        <w:ind w:firstLine="540"/>
        <w:jc w:val="both"/>
      </w:pPr>
      <w:r>
        <w:t>персонал детской организации не позднее 2 календарных дн</w:t>
      </w:r>
      <w:r>
        <w:t>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000000" w:rsidRDefault="0049689F">
      <w:pPr>
        <w:pStyle w:val="ConsPlusNormal"/>
        <w:spacing w:before="200"/>
        <w:ind w:firstLine="540"/>
        <w:jc w:val="both"/>
      </w:pPr>
      <w:r>
        <w:t>3149. Дети, посещающие дошкольные образовательные организации и первые два класса общеобразователь</w:t>
      </w:r>
      <w:r>
        <w:t>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w:t>
      </w:r>
      <w:r>
        <w:t xml:space="preserve">я с ним, допускаются в детскую организацию после 17 календарных дней от начала контакта и обязательного </w:t>
      </w:r>
      <w:r>
        <w:lastRenderedPageBreak/>
        <w:t>медицинского осмотра (зев, кожные покровы и другие).</w:t>
      </w:r>
    </w:p>
    <w:p w:rsidR="00000000" w:rsidRDefault="0049689F">
      <w:pPr>
        <w:pStyle w:val="ConsPlusNormal"/>
        <w:spacing w:before="200"/>
        <w:ind w:firstLine="540"/>
        <w:jc w:val="both"/>
      </w:pPr>
      <w:r>
        <w:t>3150. Взрослые, общавшиеся с больным скарлатиной до его госпитализации, работающие в дошкольных обр</w:t>
      </w:r>
      <w:r>
        <w:t>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w:t>
      </w:r>
      <w:r>
        <w:t>сле изоляции заболевшего с целью своевременного выявления скарлатины и ангины.</w:t>
      </w:r>
    </w:p>
    <w:p w:rsidR="00000000" w:rsidRDefault="0049689F">
      <w:pPr>
        <w:pStyle w:val="ConsPlusNormal"/>
        <w:spacing w:before="20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w:t>
      </w:r>
      <w:r>
        <w:t>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w:t>
      </w:r>
      <w:r>
        <w:t>ское наблюдение в течение 17 календарных дней от начала заболевания.</w:t>
      </w:r>
    </w:p>
    <w:p w:rsidR="00000000" w:rsidRDefault="0049689F">
      <w:pPr>
        <w:pStyle w:val="ConsPlusNormal"/>
        <w:spacing w:before="200"/>
        <w:ind w:firstLine="540"/>
        <w:jc w:val="both"/>
      </w:pPr>
      <w:r>
        <w:t>3152. При регистрации случая скарлатины в общеобразовательной организации ограничительные мероприятия не проводятся.</w:t>
      </w:r>
    </w:p>
    <w:p w:rsidR="00000000" w:rsidRDefault="0049689F">
      <w:pPr>
        <w:pStyle w:val="ConsPlusNormal"/>
        <w:spacing w:before="200"/>
        <w:ind w:firstLine="540"/>
        <w:jc w:val="both"/>
      </w:pPr>
      <w:r>
        <w:t>3153. При регистрации случая скарлатины среди учеников 1 - 3 классов п</w:t>
      </w:r>
      <w:r>
        <w:t>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w:t>
      </w:r>
      <w:r>
        <w:t>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w:t>
      </w:r>
      <w:r>
        <w:t>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000000" w:rsidRDefault="0049689F">
      <w:pPr>
        <w:pStyle w:val="ConsPlusNormal"/>
        <w:spacing w:before="200"/>
        <w:ind w:firstLine="540"/>
        <w:jc w:val="both"/>
      </w:pPr>
      <w:r>
        <w:t>3154. В отношении лиц, контактировавших с больными, решается вопро</w:t>
      </w:r>
      <w:r>
        <w:t>с о проведении экстренной профилактики.</w:t>
      </w:r>
    </w:p>
    <w:p w:rsidR="00000000" w:rsidRDefault="0049689F">
      <w:pPr>
        <w:pStyle w:val="ConsPlusNormal"/>
        <w:jc w:val="both"/>
      </w:pPr>
    </w:p>
    <w:p w:rsidR="00000000" w:rsidRDefault="0049689F">
      <w:pPr>
        <w:pStyle w:val="ConsPlusTitle"/>
        <w:jc w:val="center"/>
        <w:outlineLvl w:val="2"/>
      </w:pPr>
      <w:r>
        <w:t>Мероприятия в очагах внутрибольничной СГА-инфекции</w:t>
      </w:r>
    </w:p>
    <w:p w:rsidR="00000000" w:rsidRDefault="0049689F">
      <w:pPr>
        <w:pStyle w:val="ConsPlusNormal"/>
        <w:jc w:val="both"/>
      </w:pPr>
    </w:p>
    <w:p w:rsidR="00000000" w:rsidRDefault="0049689F">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000000" w:rsidRDefault="0049689F">
      <w:pPr>
        <w:pStyle w:val="ConsPlusNormal"/>
        <w:spacing w:before="20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000000" w:rsidRDefault="0049689F">
      <w:pPr>
        <w:pStyle w:val="ConsPlusNormal"/>
        <w:spacing w:before="200"/>
        <w:ind w:firstLine="540"/>
        <w:jc w:val="both"/>
      </w:pPr>
      <w:r>
        <w:t xml:space="preserve">персонал медицинских организаций, контактирующий с больным СГА-инфекцией, а также осуществляющий </w:t>
      </w:r>
      <w:r>
        <w:t>уборку палаты, использует хирургические маски и резиновые перчатки;</w:t>
      </w:r>
    </w:p>
    <w:p w:rsidR="00000000" w:rsidRDefault="0049689F">
      <w:pPr>
        <w:pStyle w:val="ConsPlusNormal"/>
        <w:spacing w:before="200"/>
        <w:ind w:firstLine="540"/>
        <w:jc w:val="both"/>
      </w:pPr>
      <w:r>
        <w:t>в палате ежедневно проводится влажная уборка с использованием дезинфекционных средств;</w:t>
      </w:r>
    </w:p>
    <w:p w:rsidR="00000000" w:rsidRDefault="0049689F">
      <w:pPr>
        <w:pStyle w:val="ConsPlusNormal"/>
        <w:spacing w:before="200"/>
        <w:ind w:firstLine="540"/>
        <w:jc w:val="both"/>
      </w:pPr>
      <w:r>
        <w:t>у пациента собирается эпиданамнез с целью определения источника инфицирования СГА-инфекцией (вне- или</w:t>
      </w:r>
      <w:r>
        <w:t xml:space="preserve"> внутрибольничный);</w:t>
      </w:r>
    </w:p>
    <w:p w:rsidR="00000000" w:rsidRDefault="0049689F">
      <w:pPr>
        <w:pStyle w:val="ConsPlusNormal"/>
        <w:spacing w:before="20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w:t>
      </w:r>
      <w:r>
        <w:t>ения за лицами, общавшимися с больным;</w:t>
      </w:r>
    </w:p>
    <w:p w:rsidR="00000000" w:rsidRDefault="0049689F">
      <w:pPr>
        <w:pStyle w:val="ConsPlusNormal"/>
        <w:spacing w:before="20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000000" w:rsidRDefault="0049689F">
      <w:pPr>
        <w:pStyle w:val="ConsPlusNormal"/>
        <w:spacing w:before="200"/>
        <w:ind w:firstLine="540"/>
        <w:jc w:val="both"/>
      </w:pPr>
      <w:r>
        <w:t>3156. При выяв</w:t>
      </w:r>
      <w:r>
        <w:t>лении таких лиц они информируются о необходимости обращения к врачу по месту жительства для диагностики и возможного лечения.</w:t>
      </w:r>
    </w:p>
    <w:p w:rsidR="00000000" w:rsidRDefault="0049689F">
      <w:pPr>
        <w:pStyle w:val="ConsPlusNormal"/>
        <w:jc w:val="both"/>
      </w:pPr>
    </w:p>
    <w:p w:rsidR="00000000" w:rsidRDefault="0049689F">
      <w:pPr>
        <w:pStyle w:val="ConsPlusTitle"/>
        <w:jc w:val="center"/>
        <w:outlineLvl w:val="2"/>
      </w:pPr>
      <w:r>
        <w:lastRenderedPageBreak/>
        <w:t>Средства и методы дезинфекции, применяемые</w:t>
      </w:r>
    </w:p>
    <w:p w:rsidR="00000000" w:rsidRDefault="0049689F">
      <w:pPr>
        <w:pStyle w:val="ConsPlusTitle"/>
        <w:jc w:val="center"/>
      </w:pPr>
      <w:r>
        <w:t>для профилактики СГА-инфекции</w:t>
      </w:r>
    </w:p>
    <w:p w:rsidR="00000000" w:rsidRDefault="0049689F">
      <w:pPr>
        <w:pStyle w:val="ConsPlusNormal"/>
        <w:jc w:val="both"/>
      </w:pPr>
    </w:p>
    <w:p w:rsidR="00000000" w:rsidRDefault="0049689F">
      <w:pPr>
        <w:pStyle w:val="ConsPlusNormal"/>
        <w:ind w:firstLine="540"/>
        <w:jc w:val="both"/>
      </w:pPr>
      <w:r>
        <w:t>3157. Текущей дезинфекции в очагах скарлатины подлежат:</w:t>
      </w:r>
      <w:r>
        <w:t xml:space="preserve"> посуда, игрушки и предметы личной гигиены с использованием дезинфекционных средств, разрешенных к применению.</w:t>
      </w:r>
    </w:p>
    <w:p w:rsidR="00000000" w:rsidRDefault="0049689F">
      <w:pPr>
        <w:pStyle w:val="ConsPlusNormal"/>
        <w:spacing w:before="200"/>
        <w:ind w:firstLine="540"/>
        <w:jc w:val="both"/>
      </w:pPr>
      <w:r>
        <w:t>3158. Заключительная дезинфекция в очагах стрептококковой инфекции не проводится.</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w:t>
      </w:r>
      <w:r>
        <w:t xml:space="preserve"> предупреждения возникновения</w:t>
      </w:r>
    </w:p>
    <w:p w:rsidR="00000000" w:rsidRDefault="0049689F">
      <w:pPr>
        <w:pStyle w:val="ConsPlusTitle"/>
        <w:jc w:val="center"/>
      </w:pPr>
      <w:r>
        <w:t>и распространения первичных и вторичных</w:t>
      </w:r>
    </w:p>
    <w:p w:rsidR="00000000" w:rsidRDefault="0049689F">
      <w:pPr>
        <w:pStyle w:val="ConsPlusTitle"/>
        <w:jc w:val="center"/>
      </w:pPr>
      <w:r>
        <w:t>(иммунопатологических и токсико-септических)</w:t>
      </w:r>
    </w:p>
    <w:p w:rsidR="00000000" w:rsidRDefault="0049689F">
      <w:pPr>
        <w:pStyle w:val="ConsPlusTitle"/>
        <w:jc w:val="center"/>
      </w:pPr>
      <w:r>
        <w:t>форм стрептококковой (группы A) инфекции</w:t>
      </w:r>
    </w:p>
    <w:p w:rsidR="00000000" w:rsidRDefault="0049689F">
      <w:pPr>
        <w:pStyle w:val="ConsPlusNormal"/>
        <w:jc w:val="both"/>
      </w:pPr>
    </w:p>
    <w:p w:rsidR="00000000" w:rsidRDefault="0049689F">
      <w:pPr>
        <w:pStyle w:val="ConsPlusNormal"/>
        <w:ind w:firstLine="540"/>
        <w:jc w:val="both"/>
      </w:pPr>
      <w:r>
        <w:t>3159. В целях предупреждения возникновения и распространения первичных и вторичных (иммунопатологич</w:t>
      </w:r>
      <w:r>
        <w:t>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w:t>
      </w:r>
      <w:r>
        <w:t>емиологической ситуации и прогнозирование тенденций ее развития;</w:t>
      </w:r>
    </w:p>
    <w:p w:rsidR="00000000" w:rsidRDefault="0049689F">
      <w:pPr>
        <w:pStyle w:val="ConsPlusNormal"/>
        <w:spacing w:before="20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000000" w:rsidRDefault="0049689F">
      <w:pPr>
        <w:pStyle w:val="ConsPlusNormal"/>
        <w:spacing w:before="200"/>
        <w:ind w:firstLine="540"/>
        <w:jc w:val="both"/>
      </w:pPr>
      <w:r>
        <w:t>сбор и анализ данных о типовой структуре СГА, выд</w:t>
      </w:r>
      <w:r>
        <w:t>еляемых от больных и носителей;</w:t>
      </w:r>
    </w:p>
    <w:p w:rsidR="00000000" w:rsidRDefault="0049689F">
      <w:pPr>
        <w:pStyle w:val="ConsPlusNormal"/>
        <w:spacing w:before="20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w:t>
      </w:r>
      <w:r>
        <w:t>ентативных обследований различных групп населения;</w:t>
      </w:r>
    </w:p>
    <w:p w:rsidR="00000000" w:rsidRDefault="0049689F">
      <w:pPr>
        <w:pStyle w:val="ConsPlusNormal"/>
        <w:spacing w:before="20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000000" w:rsidRDefault="0049689F">
      <w:pPr>
        <w:pStyle w:val="ConsPlusNormal"/>
        <w:spacing w:before="20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w:t>
      </w:r>
    </w:p>
    <w:p w:rsidR="00000000" w:rsidRDefault="0049689F">
      <w:pPr>
        <w:pStyle w:val="ConsPlusNormal"/>
        <w:jc w:val="both"/>
      </w:pPr>
    </w:p>
    <w:p w:rsidR="00000000" w:rsidRDefault="0049689F">
      <w:pPr>
        <w:pStyle w:val="ConsPlusNormal"/>
        <w:ind w:firstLine="540"/>
        <w:jc w:val="both"/>
      </w:pPr>
      <w:r>
        <w:t>3160. Гигиеническое воспитание и обучение осуществляется:</w:t>
      </w:r>
    </w:p>
    <w:p w:rsidR="00000000" w:rsidRDefault="0049689F">
      <w:pPr>
        <w:pStyle w:val="ConsPlusNormal"/>
        <w:spacing w:before="200"/>
        <w:ind w:firstLine="540"/>
        <w:jc w:val="both"/>
      </w:pPr>
      <w:r>
        <w:t>при подготовке, перепо</w:t>
      </w:r>
      <w:r>
        <w:t>дготовке медицинских работников;</w:t>
      </w:r>
    </w:p>
    <w:p w:rsidR="00000000" w:rsidRDefault="0049689F">
      <w:pPr>
        <w:pStyle w:val="ConsPlusNormal"/>
        <w:spacing w:before="20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w:t>
      </w:r>
      <w:r>
        <w:t xml:space="preserve"> воспитанием и обучением детей, коммунальным и бытовым обслуживанием населения.</w:t>
      </w:r>
    </w:p>
    <w:p w:rsidR="00000000" w:rsidRDefault="0049689F">
      <w:pPr>
        <w:pStyle w:val="ConsPlusNormal"/>
        <w:spacing w:before="20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w:t>
      </w:r>
      <w:r>
        <w:t>адзор, органами управления здравоохранения, центрами медицинской профилактики, медицинскими организациями.</w:t>
      </w:r>
    </w:p>
    <w:p w:rsidR="00000000" w:rsidRDefault="0049689F">
      <w:pPr>
        <w:pStyle w:val="ConsPlusNormal"/>
        <w:spacing w:before="20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w:t>
      </w:r>
      <w:r>
        <w:t>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000000" w:rsidRDefault="0049689F">
      <w:pPr>
        <w:pStyle w:val="ConsPlusNormal"/>
        <w:jc w:val="both"/>
      </w:pPr>
    </w:p>
    <w:p w:rsidR="00000000" w:rsidRDefault="0049689F">
      <w:pPr>
        <w:pStyle w:val="ConsPlusTitle"/>
        <w:jc w:val="center"/>
        <w:outlineLvl w:val="1"/>
      </w:pPr>
      <w:r>
        <w:t>XLII. Профилактика легионеллеза</w:t>
      </w:r>
    </w:p>
    <w:p w:rsidR="00000000" w:rsidRDefault="0049689F">
      <w:pPr>
        <w:pStyle w:val="ConsPlusNormal"/>
        <w:jc w:val="both"/>
      </w:pPr>
    </w:p>
    <w:p w:rsidR="00000000" w:rsidRDefault="0049689F">
      <w:pPr>
        <w:pStyle w:val="ConsPlusNormal"/>
        <w:ind w:firstLine="540"/>
        <w:jc w:val="both"/>
      </w:pPr>
      <w:r>
        <w:t>3163. Возбудители легионеллеза представляют самостоятельный род и семейст</w:t>
      </w:r>
      <w:r>
        <w:t>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000000" w:rsidRDefault="0049689F">
      <w:pPr>
        <w:pStyle w:val="ConsPlusNormal"/>
        <w:spacing w:before="200"/>
        <w:ind w:firstLine="540"/>
        <w:jc w:val="both"/>
      </w:pPr>
      <w:r>
        <w:t>3164. Известны более 50 видов легионелл, для 22 из которых док</w:t>
      </w:r>
      <w:r>
        <w:t>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w:t>
      </w:r>
      <w:r>
        <w:t>, L.longbeuchae, L.dumoffii и L.bozemanii.</w:t>
      </w:r>
    </w:p>
    <w:p w:rsidR="00000000" w:rsidRDefault="0049689F">
      <w:pPr>
        <w:pStyle w:val="ConsPlusNormal"/>
        <w:spacing w:before="20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w:t>
      </w:r>
      <w:r>
        <w:t>,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w:t>
      </w:r>
      <w:r>
        <w:t>ебностью возбудителя в L-цистеине и в растворимом пирофосфате железа (Fe++).</w:t>
      </w:r>
    </w:p>
    <w:p w:rsidR="00000000" w:rsidRDefault="0049689F">
      <w:pPr>
        <w:pStyle w:val="ConsPlusNormal"/>
        <w:spacing w:before="200"/>
        <w:ind w:firstLine="540"/>
        <w:jc w:val="both"/>
      </w:pPr>
      <w:r>
        <w:t xml:space="preserve">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w:t>
      </w:r>
      <w:r>
        <w:t>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000000" w:rsidRDefault="0049689F">
      <w:pPr>
        <w:pStyle w:val="ConsPlusNormal"/>
        <w:spacing w:before="200"/>
        <w:ind w:firstLine="540"/>
        <w:jc w:val="both"/>
      </w:pPr>
      <w:r>
        <w:t xml:space="preserve">3167. Кроме </w:t>
      </w:r>
      <w:r>
        <w:t xml:space="preserve">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w:t>
      </w:r>
      <w:r>
        <w:t>полигуанидинам и глутаровому альдегиду.</w:t>
      </w:r>
    </w:p>
    <w:p w:rsidR="00000000" w:rsidRDefault="0049689F">
      <w:pPr>
        <w:pStyle w:val="ConsPlusNormal"/>
        <w:spacing w:before="20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w:t>
      </w:r>
      <w:r>
        <w:t>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w:t>
      </w:r>
      <w:r>
        <w:t xml:space="preserve">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w:t>
      </w:r>
      <w:r>
        <w:t>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w:t>
      </w:r>
      <w:r>
        <w:t>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000000" w:rsidRDefault="0049689F">
      <w:pPr>
        <w:pStyle w:val="ConsPlusNormal"/>
        <w:spacing w:before="200"/>
        <w:ind w:firstLine="540"/>
        <w:jc w:val="both"/>
      </w:pPr>
      <w:r>
        <w:t>3169. Легионеллы являются факультативными внутриклеточными паразитами. В организм</w:t>
      </w:r>
      <w:r>
        <w:t>е человека они размножаются преимущественно в альвеолярных макрофагах, полиморфно-ядерных нейтрофилах и моноцитах крови.</w:t>
      </w:r>
    </w:p>
    <w:p w:rsidR="00000000" w:rsidRDefault="0049689F">
      <w:pPr>
        <w:pStyle w:val="ConsPlusNormal"/>
        <w:spacing w:before="20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w:t>
      </w:r>
      <w:r>
        <w:t>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000000" w:rsidRDefault="0049689F">
      <w:pPr>
        <w:pStyle w:val="ConsPlusNormal"/>
        <w:spacing w:before="200"/>
        <w:ind w:firstLine="540"/>
        <w:jc w:val="both"/>
      </w:pPr>
      <w:r>
        <w:t>3171. Механизм передачи легионеллеза - аэрозольный, путь - воздушно-капельный. Факторами передачи инфекц</w:t>
      </w:r>
      <w:r>
        <w:t>ии являются мелкодисперсионный водный аэрозоль и вода, контаминированные легионеллами.</w:t>
      </w:r>
    </w:p>
    <w:p w:rsidR="00000000" w:rsidRDefault="0049689F">
      <w:pPr>
        <w:pStyle w:val="ConsPlusNormal"/>
        <w:spacing w:before="20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w:t>
      </w:r>
      <w:r>
        <w:t xml:space="preserve">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w:t>
      </w:r>
      <w:r>
        <w:lastRenderedPageBreak/>
        <w:t>последнее время он приобретает все большую актуальнос</w:t>
      </w:r>
      <w:r>
        <w:t>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w:t>
      </w:r>
      <w:r>
        <w:t>ирование эпидемических очагов с единичными или множественными случаями заболеваний.</w:t>
      </w:r>
    </w:p>
    <w:p w:rsidR="00000000" w:rsidRDefault="0049689F">
      <w:pPr>
        <w:pStyle w:val="ConsPlusNormal"/>
        <w:spacing w:before="20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w:t>
      </w:r>
      <w:r>
        <w:t>гшихся действию факторов передачи инфекции, лихорадка Понтиак (острое респираторное заболевание) поражает 80 - 100% таких лиц.</w:t>
      </w:r>
    </w:p>
    <w:p w:rsidR="00000000" w:rsidRDefault="0049689F">
      <w:pPr>
        <w:pStyle w:val="ConsPlusNormal"/>
        <w:spacing w:before="200"/>
        <w:ind w:firstLine="540"/>
        <w:jc w:val="both"/>
      </w:pPr>
      <w:r>
        <w:t>3174. Инкубационный период зависит от клинической формы инфекции. Для клинического варианта легионеллеза, протекающего с преимуще</w:t>
      </w:r>
      <w:r>
        <w:t>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w:t>
      </w:r>
      <w:r>
        <w:t>емой (лихорадка форта Брагг) - от нескольких часов до 10 календарных дней.</w:t>
      </w:r>
    </w:p>
    <w:p w:rsidR="00000000" w:rsidRDefault="0049689F">
      <w:pPr>
        <w:pStyle w:val="ConsPlusNormal"/>
        <w:spacing w:before="20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w:t>
      </w:r>
      <w:r>
        <w:t>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w:t>
      </w:r>
      <w:r>
        <w:t>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000000" w:rsidRDefault="0049689F">
      <w:pPr>
        <w:pStyle w:val="ConsPlusNormal"/>
        <w:spacing w:before="200"/>
        <w:ind w:firstLine="540"/>
        <w:jc w:val="both"/>
      </w:pPr>
      <w:r>
        <w:t>3176. Особенностью эпидемиологии легионеллезной инфекции яв</w:t>
      </w:r>
      <w:r>
        <w:t>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w:t>
      </w:r>
      <w:r>
        <w:t>язанный с поездками, путешествиями.). Носительство и персистенция легионелл не установлены.</w:t>
      </w:r>
    </w:p>
    <w:p w:rsidR="00000000" w:rsidRDefault="0049689F">
      <w:pPr>
        <w:pStyle w:val="ConsPlusNormal"/>
        <w:jc w:val="both"/>
      </w:pPr>
    </w:p>
    <w:p w:rsidR="00000000" w:rsidRDefault="0049689F">
      <w:pPr>
        <w:pStyle w:val="ConsPlusTitle"/>
        <w:jc w:val="center"/>
        <w:outlineLvl w:val="2"/>
      </w:pPr>
      <w:r>
        <w:t>Выявление, учет и регистрация случаев легионеллеза</w:t>
      </w:r>
    </w:p>
    <w:p w:rsidR="00000000" w:rsidRDefault="0049689F">
      <w:pPr>
        <w:pStyle w:val="ConsPlusNormal"/>
        <w:jc w:val="both"/>
      </w:pPr>
    </w:p>
    <w:p w:rsidR="00000000" w:rsidRDefault="0049689F">
      <w:pPr>
        <w:pStyle w:val="ConsPlusNormal"/>
        <w:ind w:firstLine="540"/>
        <w:jc w:val="both"/>
      </w:pPr>
      <w:r>
        <w:t xml:space="preserve">3177. Обследованию на наличие возбудителей легионеллеза подлежат лица с признаками пневмонии, в первую очередь </w:t>
      </w:r>
      <w:r>
        <w:t>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000000" w:rsidRDefault="0049689F">
      <w:pPr>
        <w:pStyle w:val="ConsPlusNormal"/>
        <w:spacing w:before="200"/>
        <w:ind w:firstLine="540"/>
        <w:jc w:val="both"/>
      </w:pPr>
      <w:r>
        <w:t xml:space="preserve">3178. В случае регистрации летального исхода пневмонии </w:t>
      </w:r>
      <w:r>
        <w:t>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w:t>
      </w:r>
      <w:r>
        <w:t>нном состоянии (до минус 70 °C) может длительно храниться до отправки в лабораторию.</w:t>
      </w:r>
    </w:p>
    <w:p w:rsidR="00000000" w:rsidRDefault="0049689F">
      <w:pPr>
        <w:pStyle w:val="ConsPlusNormal"/>
        <w:spacing w:before="200"/>
        <w:ind w:firstLine="540"/>
        <w:jc w:val="both"/>
      </w:pPr>
      <w: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w:t>
      </w:r>
      <w:r>
        <w:t>основании клинико-эпидемиологического анамнеза.</w:t>
      </w:r>
    </w:p>
    <w:p w:rsidR="00000000" w:rsidRDefault="0049689F">
      <w:pPr>
        <w:pStyle w:val="ConsPlusNormal"/>
        <w:spacing w:before="20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w:t>
      </w:r>
      <w:r>
        <w:t>олезней.</w:t>
      </w:r>
    </w:p>
    <w:p w:rsidR="00000000" w:rsidRDefault="0049689F">
      <w:pPr>
        <w:pStyle w:val="ConsPlusNormal"/>
        <w:spacing w:before="20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w:t>
      </w:r>
      <w:r>
        <w:t>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000000" w:rsidRDefault="0049689F">
      <w:pPr>
        <w:pStyle w:val="ConsPlusNormal"/>
        <w:spacing w:before="200"/>
        <w:ind w:firstLine="540"/>
        <w:jc w:val="both"/>
      </w:pPr>
      <w:r>
        <w:lastRenderedPageBreak/>
        <w:t>3182. Распознавание болезни весьма затруднительно, так как в клинической картине отсутствуют</w:t>
      </w:r>
      <w:r>
        <w:t xml:space="preserve">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000000" w:rsidRDefault="0049689F">
      <w:pPr>
        <w:pStyle w:val="ConsPlusNormal"/>
        <w:spacing w:before="200"/>
        <w:ind w:firstLine="540"/>
        <w:jc w:val="both"/>
      </w:pPr>
      <w:r>
        <w:t>теплое время года;</w:t>
      </w:r>
    </w:p>
    <w:p w:rsidR="00000000" w:rsidRDefault="0049689F">
      <w:pPr>
        <w:pStyle w:val="ConsPlusNormal"/>
        <w:spacing w:before="200"/>
        <w:ind w:firstLine="540"/>
        <w:jc w:val="both"/>
      </w:pPr>
      <w:r>
        <w:t>возраст старше 40 лет;</w:t>
      </w:r>
    </w:p>
    <w:p w:rsidR="00000000" w:rsidRDefault="0049689F">
      <w:pPr>
        <w:pStyle w:val="ConsPlusNormal"/>
        <w:spacing w:before="200"/>
        <w:ind w:firstLine="540"/>
        <w:jc w:val="both"/>
      </w:pPr>
      <w:r>
        <w:t>мужской пол (болеют в 2 - 3 раза чаще);</w:t>
      </w:r>
    </w:p>
    <w:p w:rsidR="00000000" w:rsidRDefault="0049689F">
      <w:pPr>
        <w:pStyle w:val="ConsPlusNormal"/>
        <w:spacing w:before="20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000000" w:rsidRDefault="0049689F">
      <w:pPr>
        <w:pStyle w:val="ConsPlusNormal"/>
        <w:spacing w:before="200"/>
        <w:ind w:firstLine="540"/>
        <w:jc w:val="both"/>
      </w:pPr>
      <w:r>
        <w:t>наличие вредных привычек (курение, алкоголь);</w:t>
      </w:r>
    </w:p>
    <w:p w:rsidR="00000000" w:rsidRDefault="0049689F">
      <w:pPr>
        <w:pStyle w:val="ConsPlusNormal"/>
        <w:spacing w:before="200"/>
        <w:ind w:firstLine="540"/>
        <w:jc w:val="both"/>
      </w:pPr>
      <w:r>
        <w:t xml:space="preserve">наличие сопутствующих заболеваний, в первую очередь: </w:t>
      </w:r>
      <w:r>
        <w:t>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000000" w:rsidRDefault="0049689F">
      <w:pPr>
        <w:pStyle w:val="ConsPlusNormal"/>
        <w:spacing w:before="200"/>
        <w:ind w:firstLine="540"/>
        <w:jc w:val="both"/>
      </w:pPr>
      <w:r>
        <w:t>3183. К г</w:t>
      </w:r>
      <w:r>
        <w:t>руппам риска при нозокомиальном легионеллезе относятся пациенты:</w:t>
      </w:r>
    </w:p>
    <w:p w:rsidR="00000000" w:rsidRDefault="0049689F">
      <w:pPr>
        <w:pStyle w:val="ConsPlusNormal"/>
        <w:spacing w:before="200"/>
        <w:ind w:firstLine="540"/>
        <w:jc w:val="both"/>
      </w:pPr>
      <w:r>
        <w:t>старше 25 лет;</w:t>
      </w:r>
    </w:p>
    <w:p w:rsidR="00000000" w:rsidRDefault="0049689F">
      <w:pPr>
        <w:pStyle w:val="ConsPlusNormal"/>
        <w:spacing w:before="20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w:t>
      </w:r>
      <w:r>
        <w:t>рапии;</w:t>
      </w:r>
    </w:p>
    <w:p w:rsidR="00000000" w:rsidRDefault="0049689F">
      <w:pPr>
        <w:pStyle w:val="ConsPlusNormal"/>
        <w:spacing w:before="200"/>
        <w:ind w:firstLine="540"/>
        <w:jc w:val="both"/>
      </w:pPr>
      <w:r>
        <w:t>больные сахарным диабетом, сердечно-сосудистыми заболеваниями, легочной недостаточностью;</w:t>
      </w:r>
    </w:p>
    <w:p w:rsidR="00000000" w:rsidRDefault="0049689F">
      <w:pPr>
        <w:pStyle w:val="ConsPlusNormal"/>
        <w:spacing w:before="200"/>
        <w:ind w:firstLine="540"/>
        <w:jc w:val="both"/>
      </w:pPr>
      <w:r>
        <w:t>больные, лечение которых сопровождается интубацией и вентиляцией легких.</w:t>
      </w:r>
    </w:p>
    <w:p w:rsidR="00000000" w:rsidRDefault="0049689F">
      <w:pPr>
        <w:pStyle w:val="ConsPlusNormal"/>
        <w:spacing w:before="200"/>
        <w:ind w:firstLine="540"/>
        <w:jc w:val="both"/>
      </w:pPr>
      <w:r>
        <w:t>3184. Больные с подтвержденным диагнозом легионеллезной инфекции не представляют опасн</w:t>
      </w:r>
      <w:r>
        <w:t>ости для окружающих и могут быть госпитализированы в обычный терапевтический, инфекционный или пульмонологический стационар.</w:t>
      </w:r>
    </w:p>
    <w:p w:rsidR="00000000" w:rsidRDefault="0049689F">
      <w:pPr>
        <w:pStyle w:val="ConsPlusNormal"/>
        <w:spacing w:before="20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w:t>
      </w:r>
      <w:r>
        <w:t>гическим обследованием потенциально опасного объекта и организацией санитарно-противоэпидемических (профилактических) мероприятий.</w:t>
      </w:r>
    </w:p>
    <w:p w:rsidR="00000000" w:rsidRDefault="0049689F">
      <w:pPr>
        <w:pStyle w:val="ConsPlusNormal"/>
        <w:spacing w:before="200"/>
        <w:ind w:firstLine="540"/>
        <w:jc w:val="both"/>
      </w:pPr>
      <w:r>
        <w:t>3186. При выявлении подтвержденного лабораторно случая легионеллеза, связанного с путешествием или с пребыванием в стационаре</w:t>
      </w:r>
      <w:r>
        <w:t>,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w:t>
      </w:r>
      <w:r>
        <w:t>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000000" w:rsidRDefault="0049689F">
      <w:pPr>
        <w:pStyle w:val="ConsPlusNormal"/>
        <w:jc w:val="both"/>
      </w:pPr>
    </w:p>
    <w:p w:rsidR="00000000" w:rsidRDefault="0049689F">
      <w:pPr>
        <w:pStyle w:val="ConsPlusTitle"/>
        <w:jc w:val="center"/>
        <w:outlineLvl w:val="2"/>
      </w:pPr>
      <w:r>
        <w:t>Лабораторная диагностика</w:t>
      </w:r>
    </w:p>
    <w:p w:rsidR="00000000" w:rsidRDefault="0049689F">
      <w:pPr>
        <w:pStyle w:val="ConsPlusNormal"/>
        <w:jc w:val="both"/>
      </w:pPr>
    </w:p>
    <w:p w:rsidR="00000000" w:rsidRDefault="0049689F">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w:t>
      </w:r>
      <w:r>
        <w:t>мических мероприятий в очаге.</w:t>
      </w:r>
    </w:p>
    <w:p w:rsidR="00000000" w:rsidRDefault="0049689F">
      <w:pPr>
        <w:pStyle w:val="ConsPlusNormal"/>
        <w:spacing w:before="20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000000" w:rsidRDefault="0049689F">
      <w:pPr>
        <w:pStyle w:val="ConsPlusNormal"/>
        <w:spacing w:before="200"/>
        <w:ind w:firstLine="540"/>
        <w:jc w:val="both"/>
      </w:pPr>
      <w:r>
        <w:t xml:space="preserve">при выделении культуры легионелл из отделяемого респираторного </w:t>
      </w:r>
      <w:r>
        <w:t>тракта или легочной ткани;</w:t>
      </w:r>
    </w:p>
    <w:p w:rsidR="00000000" w:rsidRDefault="0049689F">
      <w:pPr>
        <w:pStyle w:val="ConsPlusNormal"/>
        <w:spacing w:before="200"/>
        <w:ind w:firstLine="540"/>
        <w:jc w:val="both"/>
      </w:pPr>
      <w:r>
        <w:lastRenderedPageBreak/>
        <w:t>при 4-кратном или более нарастании титра специфических антител к Legionella pneumophila серогруппа 1 в реакции непрямой иммунофлюоресценции;</w:t>
      </w:r>
    </w:p>
    <w:p w:rsidR="00000000" w:rsidRDefault="0049689F">
      <w:pPr>
        <w:pStyle w:val="ConsPlusNormal"/>
        <w:spacing w:before="200"/>
        <w:ind w:firstLine="540"/>
        <w:jc w:val="both"/>
      </w:pPr>
      <w:r>
        <w:t>при определении растворимого антигена Legionella pneumophila серогруппа 1 в моче иммуноф</w:t>
      </w:r>
      <w:r>
        <w:t>ерментным или иммунохроматографическим методом.</w:t>
      </w:r>
    </w:p>
    <w:p w:rsidR="00000000" w:rsidRDefault="0049689F">
      <w:pPr>
        <w:pStyle w:val="ConsPlusNormal"/>
        <w:spacing w:before="20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w:t>
      </w:r>
      <w:r>
        <w:t xml:space="preserve">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w:t>
      </w:r>
      <w:r>
        <w:t>иммунофлюоресценции или полимеразной цепной реакции (ПНР).</w:t>
      </w:r>
    </w:p>
    <w:p w:rsidR="00000000" w:rsidRDefault="0049689F">
      <w:pPr>
        <w:pStyle w:val="ConsPlusNormal"/>
        <w:spacing w:before="20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w:t>
      </w:r>
      <w:r>
        <w:t xml:space="preserve">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w:t>
      </w:r>
      <w:r>
        <w:t>pneumophila серогруппы 1 подтверждено в 96% случаев.</w:t>
      </w:r>
    </w:p>
    <w:p w:rsidR="00000000" w:rsidRDefault="0049689F">
      <w:pPr>
        <w:pStyle w:val="ConsPlusNormal"/>
        <w:spacing w:before="20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w:t>
      </w:r>
      <w:r>
        <w:t>оматографическим или иммуноферментным методом. Метод позволяет окончательно подтвердить диагноз в течение 1 - 3 часов.</w:t>
      </w:r>
    </w:p>
    <w:p w:rsidR="00000000" w:rsidRDefault="0049689F">
      <w:pPr>
        <w:pStyle w:val="ConsPlusNormal"/>
        <w:spacing w:before="20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w:t>
      </w:r>
      <w:r>
        <w:t>хоальвеолярного лаважа, материала бронхоскопии, биопсии.</w:t>
      </w:r>
    </w:p>
    <w:p w:rsidR="00000000" w:rsidRDefault="0049689F">
      <w:pPr>
        <w:pStyle w:val="ConsPlusNormal"/>
        <w:spacing w:before="20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000000" w:rsidRDefault="0049689F">
      <w:pPr>
        <w:pStyle w:val="ConsPlusNormal"/>
        <w:spacing w:before="200"/>
        <w:ind w:firstLine="540"/>
        <w:jc w:val="both"/>
      </w:pPr>
      <w:r>
        <w:t>3194. Внутрибольничный легионеллез может быть вызван не только во</w:t>
      </w:r>
      <w:r>
        <w:t>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w:t>
      </w:r>
      <w:r>
        <w:t>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w:t>
      </w:r>
      <w:r>
        <w:t>очные проявления, в связи с чем возбудитель может быть выделен не только из отделяемого респираторного тракта, но и из крови.</w:t>
      </w:r>
    </w:p>
    <w:p w:rsidR="00000000" w:rsidRDefault="0049689F">
      <w:pPr>
        <w:pStyle w:val="ConsPlusNormal"/>
        <w:jc w:val="both"/>
      </w:pPr>
    </w:p>
    <w:p w:rsidR="00000000" w:rsidRDefault="0049689F">
      <w:pPr>
        <w:pStyle w:val="ConsPlusTitle"/>
        <w:jc w:val="center"/>
        <w:outlineLvl w:val="2"/>
      </w:pPr>
      <w:r>
        <w:t>Организация и проведение санитарно-противоэпидемических</w:t>
      </w:r>
    </w:p>
    <w:p w:rsidR="00000000" w:rsidRDefault="0049689F">
      <w:pPr>
        <w:pStyle w:val="ConsPlusTitle"/>
        <w:jc w:val="center"/>
      </w:pPr>
      <w:r>
        <w:t>мероприятий. Мероприятия в эпидемическом очаге</w:t>
      </w:r>
    </w:p>
    <w:p w:rsidR="00000000" w:rsidRDefault="0049689F">
      <w:pPr>
        <w:pStyle w:val="ConsPlusNormal"/>
        <w:jc w:val="both"/>
      </w:pPr>
    </w:p>
    <w:p w:rsidR="00000000" w:rsidRDefault="0049689F">
      <w:pPr>
        <w:pStyle w:val="ConsPlusNormal"/>
        <w:ind w:firstLine="540"/>
        <w:jc w:val="both"/>
      </w:pPr>
      <w:r>
        <w:t>3195. Подозрение на эпиде</w:t>
      </w:r>
      <w:r>
        <w:t>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000000" w:rsidRDefault="0049689F">
      <w:pPr>
        <w:pStyle w:val="ConsPlusNormal"/>
        <w:spacing w:before="200"/>
        <w:ind w:firstLine="540"/>
        <w:jc w:val="both"/>
      </w:pPr>
      <w:r>
        <w:t>3196.</w:t>
      </w:r>
      <w:r>
        <w:t xml:space="preserve">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000000" w:rsidRDefault="0049689F">
      <w:pPr>
        <w:pStyle w:val="ConsPlusNormal"/>
        <w:spacing w:before="200"/>
        <w:ind w:firstLine="540"/>
        <w:jc w:val="both"/>
      </w:pPr>
      <w:r>
        <w:t>3197. Работа специал</w:t>
      </w:r>
      <w:r>
        <w:t>истов по локализации вспышки начинается с эпидемиологического обследования очага.</w:t>
      </w:r>
    </w:p>
    <w:p w:rsidR="00000000" w:rsidRDefault="0049689F">
      <w:pPr>
        <w:pStyle w:val="ConsPlusNormal"/>
        <w:spacing w:before="20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w:t>
      </w:r>
      <w:r>
        <w:t xml:space="preserve">ждения, где регистрируются случаи заболеваний, ответственными лицами органов исполнительной власти на местах, </w:t>
      </w:r>
      <w:r>
        <w:lastRenderedPageBreak/>
        <w:t>управлений здравоохранения, инженерно-технических служб.</w:t>
      </w:r>
    </w:p>
    <w:p w:rsidR="00000000" w:rsidRDefault="0049689F">
      <w:pPr>
        <w:pStyle w:val="ConsPlusNormal"/>
        <w:spacing w:before="200"/>
        <w:ind w:firstLine="540"/>
        <w:jc w:val="both"/>
      </w:pPr>
      <w:r>
        <w:t>3199. За лицами, подвергшимися риску заражения, устанавливается медицинское наблюдение ср</w:t>
      </w:r>
      <w:r>
        <w:t>оком на 10 календарных дней с момента последнего контакта с предполагаемым источником.</w:t>
      </w:r>
    </w:p>
    <w:p w:rsidR="00000000" w:rsidRDefault="0049689F">
      <w:pPr>
        <w:pStyle w:val="ConsPlusNormal"/>
        <w:spacing w:before="20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w:t>
      </w:r>
      <w:r>
        <w:t>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000000" w:rsidRDefault="0049689F">
      <w:pPr>
        <w:pStyle w:val="ConsPlusNormal"/>
        <w:spacing w:before="200"/>
        <w:ind w:firstLine="540"/>
        <w:jc w:val="both"/>
      </w:pPr>
      <w:r>
        <w:t>3201. По результатам эпидемиологического обследования очага, в случае прог</w:t>
      </w:r>
      <w:r>
        <w:t>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w:t>
      </w:r>
      <w:r>
        <w:t>левание.</w:t>
      </w:r>
    </w:p>
    <w:p w:rsidR="00000000" w:rsidRDefault="0049689F">
      <w:pPr>
        <w:pStyle w:val="ConsPlusNormal"/>
        <w:spacing w:before="20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w:t>
      </w:r>
      <w:r>
        <w:t>инфицирующих препаратах, средствах по уходу за больными.</w:t>
      </w:r>
    </w:p>
    <w:p w:rsidR="00000000" w:rsidRDefault="0049689F">
      <w:pPr>
        <w:pStyle w:val="ConsPlusNormal"/>
        <w:spacing w:before="20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w:t>
      </w:r>
      <w:r>
        <w:t>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49689F">
      <w:pPr>
        <w:pStyle w:val="ConsPlusNormal"/>
        <w:spacing w:before="20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w:t>
      </w:r>
      <w:r>
        <w:t>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w:t>
      </w:r>
      <w:r>
        <w:t>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w:t>
      </w:r>
      <w:r>
        <w:t>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000000" w:rsidRDefault="0049689F">
      <w:pPr>
        <w:pStyle w:val="ConsPlusNormal"/>
        <w:spacing w:before="200"/>
        <w:ind w:firstLine="540"/>
        <w:jc w:val="both"/>
      </w:pPr>
      <w:r>
        <w:t>3205. Проводится активная разъяснительн</w:t>
      </w:r>
      <w:r>
        <w:t>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000000" w:rsidRDefault="0049689F">
      <w:pPr>
        <w:pStyle w:val="ConsPlusNormal"/>
        <w:spacing w:before="200"/>
        <w:ind w:firstLine="540"/>
        <w:jc w:val="both"/>
      </w:pPr>
      <w:r>
        <w:t>3206. После локализации вспышки легионеллеза (отсутствие случаев заболеваний в течение 10 календарных дней с м</w:t>
      </w:r>
      <w:r>
        <w:t>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w:t>
      </w:r>
      <w:r>
        <w:t xml:space="preserve">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w:t>
      </w:r>
      <w:r>
        <w:t>ьный анализ по исходам заболевания с учетом инвалидности и смертности.</w:t>
      </w:r>
    </w:p>
    <w:p w:rsidR="00000000" w:rsidRDefault="0049689F">
      <w:pPr>
        <w:pStyle w:val="ConsPlusNormal"/>
        <w:spacing w:before="200"/>
        <w:ind w:firstLine="540"/>
        <w:jc w:val="both"/>
      </w:pPr>
      <w:r>
        <w:t>3207. Основные направления деятельности, по которым проводится оценка эффективности мероприятий при легионеллезе:</w:t>
      </w:r>
    </w:p>
    <w:p w:rsidR="00000000" w:rsidRDefault="0049689F">
      <w:pPr>
        <w:pStyle w:val="ConsPlusNormal"/>
        <w:spacing w:before="200"/>
        <w:ind w:firstLine="540"/>
        <w:jc w:val="both"/>
      </w:pPr>
      <w:r>
        <w:t>анализ данных по контролю за проведением и качеством дезинфекции, опред</w:t>
      </w:r>
      <w:r>
        <w:t>еление наличия биопленок и легионелл после обработки и в течение года после ликвидации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49689F">
      <w:pPr>
        <w:pStyle w:val="ConsPlusNormal"/>
        <w:spacing w:before="200"/>
        <w:ind w:firstLine="540"/>
        <w:jc w:val="both"/>
      </w:pPr>
      <w:r>
        <w:t>мониторинг заболеваемости внебольничн</w:t>
      </w:r>
      <w:r>
        <w:t>ыми пневмониями в пределах границ ликвидированного эпидемического очага;</w:t>
      </w:r>
    </w:p>
    <w:p w:rsidR="00000000" w:rsidRDefault="0049689F">
      <w:pPr>
        <w:pStyle w:val="ConsPlusNormal"/>
        <w:spacing w:before="200"/>
        <w:ind w:firstLine="540"/>
        <w:jc w:val="both"/>
      </w:pPr>
      <w:r>
        <w:lastRenderedPageBreak/>
        <w:t>экономическая и практическая целесообразность организационных решений.</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л</w:t>
      </w:r>
      <w:r>
        <w:t>егионеллезной инфекцией</w:t>
      </w:r>
    </w:p>
    <w:p w:rsidR="00000000" w:rsidRDefault="0049689F">
      <w:pPr>
        <w:pStyle w:val="ConsPlusNormal"/>
        <w:jc w:val="both"/>
      </w:pPr>
    </w:p>
    <w:p w:rsidR="00000000" w:rsidRDefault="0049689F">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w:t>
      </w:r>
      <w:r>
        <w:t>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 динамикой эпидемического процесса, факторами и услови</w:t>
      </w:r>
      <w:r>
        <w:t>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000000" w:rsidRDefault="0049689F">
      <w:pPr>
        <w:pStyle w:val="ConsPlusNormal"/>
        <w:spacing w:before="200"/>
        <w:ind w:firstLine="540"/>
        <w:jc w:val="both"/>
      </w:pPr>
      <w:r>
        <w:t>сбор, передача и анализ информации;</w:t>
      </w:r>
    </w:p>
    <w:p w:rsidR="00000000" w:rsidRDefault="0049689F">
      <w:pPr>
        <w:pStyle w:val="ConsPlusNormal"/>
        <w:spacing w:before="200"/>
        <w:ind w:firstLine="540"/>
        <w:jc w:val="both"/>
      </w:pPr>
      <w:r>
        <w:t>оценка эффективности проводимых мероприятий;</w:t>
      </w:r>
    </w:p>
    <w:p w:rsidR="00000000" w:rsidRDefault="0049689F">
      <w:pPr>
        <w:pStyle w:val="ConsPlusNormal"/>
        <w:spacing w:before="200"/>
        <w:ind w:firstLine="540"/>
        <w:jc w:val="both"/>
      </w:pPr>
      <w:r>
        <w:t>постоянная и объективная оценк</w:t>
      </w:r>
      <w:r>
        <w:t>а масштабов, характера распространенности и социально-экономической значимости инфекции;</w:t>
      </w:r>
    </w:p>
    <w:p w:rsidR="00000000" w:rsidRDefault="0049689F">
      <w:pPr>
        <w:pStyle w:val="ConsPlusNormal"/>
        <w:spacing w:before="20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000000" w:rsidRDefault="0049689F">
      <w:pPr>
        <w:pStyle w:val="ConsPlusNormal"/>
        <w:spacing w:before="200"/>
        <w:ind w:firstLine="540"/>
        <w:jc w:val="both"/>
      </w:pPr>
      <w:r>
        <w:t>выявление контингентов, наиболее подверженных ри</w:t>
      </w:r>
      <w:r>
        <w:t>ску развития заболевания;</w:t>
      </w:r>
    </w:p>
    <w:p w:rsidR="00000000" w:rsidRDefault="0049689F">
      <w:pPr>
        <w:pStyle w:val="ConsPlusNormal"/>
        <w:spacing w:before="200"/>
        <w:ind w:firstLine="540"/>
        <w:jc w:val="both"/>
      </w:pPr>
      <w:r>
        <w:t>выявление причин и условий, определяющих уровень и структуру заболеваемости легионеллезом на территории;</w:t>
      </w:r>
    </w:p>
    <w:p w:rsidR="00000000" w:rsidRDefault="0049689F">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w:t>
      </w:r>
      <w:r>
        <w:t>ьной корректировки, планирование последовательности мероприятий и сроков их реализации;</w:t>
      </w:r>
    </w:p>
    <w:p w:rsidR="00000000" w:rsidRDefault="0049689F">
      <w:pPr>
        <w:pStyle w:val="ConsPlusNormal"/>
        <w:spacing w:before="200"/>
        <w:ind w:firstLine="540"/>
        <w:jc w:val="both"/>
      </w:pPr>
      <w:r>
        <w:t>разработка периодических прогнозов эпидемиологической ситуации.</w:t>
      </w:r>
    </w:p>
    <w:p w:rsidR="00000000" w:rsidRDefault="0049689F">
      <w:pPr>
        <w:pStyle w:val="ConsPlusNormal"/>
        <w:jc w:val="both"/>
      </w:pPr>
    </w:p>
    <w:p w:rsidR="00000000" w:rsidRDefault="0049689F">
      <w:pPr>
        <w:pStyle w:val="ConsPlusTitle"/>
        <w:jc w:val="center"/>
        <w:outlineLvl w:val="2"/>
      </w:pPr>
      <w:r>
        <w:t>Профилактические мероприятия</w:t>
      </w:r>
    </w:p>
    <w:p w:rsidR="00000000" w:rsidRDefault="0049689F">
      <w:pPr>
        <w:pStyle w:val="ConsPlusNormal"/>
        <w:jc w:val="both"/>
      </w:pPr>
    </w:p>
    <w:p w:rsidR="00000000" w:rsidRDefault="0049689F">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w:t>
      </w:r>
      <w:r>
        <w:t>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000000" w:rsidRDefault="0049689F">
      <w:pPr>
        <w:pStyle w:val="ConsPlusNormal"/>
        <w:spacing w:before="200"/>
        <w:ind w:firstLine="540"/>
        <w:jc w:val="both"/>
      </w:pPr>
      <w:r>
        <w:t>3210. В территориальных органах, осуществляющих федеральный государственный санитарно-эпидемиологический надзор, до</w:t>
      </w:r>
      <w:r>
        <w:t>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000000" w:rsidRDefault="0049689F">
      <w:pPr>
        <w:pStyle w:val="ConsPlusNormal"/>
        <w:spacing w:before="200"/>
        <w:ind w:firstLine="540"/>
        <w:jc w:val="both"/>
      </w:pPr>
      <w:r>
        <w:t>3211. Основа профилактики легионеллеза на потенциально опасных объектах общественного пользования заключается</w:t>
      </w:r>
      <w:r>
        <w:t xml:space="preserve"> в соблюдении соответствующих инструкций, режимов и требований документации при эксплуатации данных объектов.</w:t>
      </w:r>
    </w:p>
    <w:p w:rsidR="00000000" w:rsidRDefault="0049689F">
      <w:pPr>
        <w:pStyle w:val="ConsPlusNormal"/>
        <w:spacing w:before="20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w:t>
      </w:r>
      <w:r>
        <w:t>руемом состоянии. Низкие концентрации легионелл в природных водоемах не превышают 103 КОЕ на литр и не представляют опасности для человека.</w:t>
      </w:r>
    </w:p>
    <w:p w:rsidR="00000000" w:rsidRDefault="0049689F">
      <w:pPr>
        <w:pStyle w:val="ConsPlusNormal"/>
        <w:spacing w:before="200"/>
        <w:ind w:firstLine="540"/>
        <w:jc w:val="both"/>
      </w:pPr>
      <w:r>
        <w:lastRenderedPageBreak/>
        <w:t>3213. Природные водоемы не являются объектами профилактического исследования воды на наличие возбудителя легионеллез</w:t>
      </w:r>
      <w:r>
        <w:t>а.</w:t>
      </w:r>
    </w:p>
    <w:p w:rsidR="00000000" w:rsidRDefault="0049689F">
      <w:pPr>
        <w:pStyle w:val="ConsPlusNormal"/>
        <w:spacing w:before="20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w:t>
      </w:r>
      <w:r>
        <w:t xml:space="preserve">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000000" w:rsidRDefault="0049689F">
      <w:pPr>
        <w:pStyle w:val="ConsPlusNormal"/>
        <w:spacing w:before="200"/>
        <w:ind w:firstLine="540"/>
        <w:jc w:val="both"/>
      </w:pPr>
      <w:r>
        <w:t>3215. К водны</w:t>
      </w:r>
      <w:r>
        <w:t>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000000" w:rsidRDefault="0049689F">
      <w:pPr>
        <w:pStyle w:val="ConsPlusNormal"/>
        <w:spacing w:before="200"/>
        <w:ind w:firstLine="540"/>
        <w:jc w:val="both"/>
      </w:pPr>
      <w:r>
        <w:t>1) системы охлаждения воды промышленных предприятий (градирни и испарительные конде</w:t>
      </w:r>
      <w:r>
        <w:t>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w:t>
      </w:r>
      <w:r>
        <w:t>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w:t>
      </w:r>
      <w:r>
        <w:t>ведение дополнительных профилактических мероприятий;</w:t>
      </w:r>
    </w:p>
    <w:p w:rsidR="00000000" w:rsidRDefault="0049689F">
      <w:pPr>
        <w:pStyle w:val="ConsPlusNormal"/>
        <w:spacing w:before="20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w:t>
      </w:r>
      <w:r>
        <w:t>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w:t>
      </w:r>
      <w:r>
        <w:t>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w:t>
      </w:r>
      <w:r>
        <w:t>длежат). Точкой отбора проб является контур централизованного кондиционера;</w:t>
      </w:r>
    </w:p>
    <w:p w:rsidR="00000000" w:rsidRDefault="0049689F">
      <w:pPr>
        <w:pStyle w:val="ConsPlusNormal"/>
        <w:spacing w:before="20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w:t>
      </w:r>
      <w:r>
        <w:t>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w:t>
      </w:r>
      <w:r>
        <w:t>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000000" w:rsidRDefault="0049689F">
      <w:pPr>
        <w:pStyle w:val="ConsPlusNormal"/>
        <w:spacing w:before="200"/>
        <w:ind w:firstLine="540"/>
        <w:jc w:val="both"/>
      </w:pPr>
      <w:r>
        <w:t>4) системы горячего и холодного водоснабжения. Данные системы могут быть конт</w:t>
      </w:r>
      <w:r>
        <w:t xml:space="preserve">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w:t>
      </w:r>
      <w:r>
        <w:t xml:space="preserve">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w:t>
      </w:r>
      <w:r>
        <w:t>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w:t>
      </w:r>
      <w:r>
        <w:t xml:space="preserve">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000000" w:rsidRDefault="0049689F">
      <w:pPr>
        <w:pStyle w:val="ConsPlusNormal"/>
        <w:spacing w:before="200"/>
        <w:ind w:firstLine="540"/>
        <w:jc w:val="both"/>
      </w:pPr>
      <w:r>
        <w:t>3216</w:t>
      </w:r>
      <w:r>
        <w:t>.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w:t>
      </w:r>
      <w:r>
        <w:t>логическое исследование в отношении контаминации легионеллами должно осуществляться в рамках производственного контроля.</w:t>
      </w:r>
    </w:p>
    <w:p w:rsidR="00000000" w:rsidRDefault="0049689F">
      <w:pPr>
        <w:pStyle w:val="ConsPlusNormal"/>
        <w:spacing w:before="200"/>
        <w:ind w:firstLine="540"/>
        <w:jc w:val="both"/>
      </w:pPr>
      <w:r>
        <w:lastRenderedPageBreak/>
        <w:t>3217. Профилактические мероприятия включают:</w:t>
      </w:r>
    </w:p>
    <w:p w:rsidR="00000000" w:rsidRDefault="0049689F">
      <w:pPr>
        <w:pStyle w:val="ConsPlusNormal"/>
        <w:spacing w:before="200"/>
        <w:ind w:firstLine="540"/>
        <w:jc w:val="both"/>
      </w:pPr>
      <w:r>
        <w:t>общую очистку и промывку системы;</w:t>
      </w:r>
    </w:p>
    <w:p w:rsidR="00000000" w:rsidRDefault="0049689F">
      <w:pPr>
        <w:pStyle w:val="ConsPlusNormal"/>
        <w:spacing w:before="200"/>
        <w:ind w:firstLine="540"/>
        <w:jc w:val="both"/>
      </w:pPr>
      <w:r>
        <w:t>физическую и (или) химическую дезинфекцию:</w:t>
      </w:r>
    </w:p>
    <w:p w:rsidR="00000000" w:rsidRDefault="0049689F">
      <w:pPr>
        <w:pStyle w:val="ConsPlusNormal"/>
        <w:spacing w:before="200"/>
        <w:ind w:firstLine="540"/>
        <w:jc w:val="both"/>
      </w:pPr>
      <w:r>
        <w:t>резкое повыше</w:t>
      </w:r>
      <w:r>
        <w:t>ние температуры воды в системе до 65 °C и выше;</w:t>
      </w:r>
    </w:p>
    <w:p w:rsidR="00000000" w:rsidRDefault="0049689F">
      <w:pPr>
        <w:pStyle w:val="ConsPlusNormal"/>
        <w:spacing w:before="20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000000" w:rsidRDefault="0049689F">
      <w:pPr>
        <w:pStyle w:val="ConsPlusNormal"/>
        <w:spacing w:before="200"/>
        <w:ind w:firstLine="540"/>
        <w:jc w:val="both"/>
      </w:pPr>
      <w:r>
        <w:t>3218. Тактика очистки, промывки и обеззараживания водной системы зависит от условий</w:t>
      </w:r>
      <w:r>
        <w:t xml:space="preserve"> эксплуатации и материалов конструкции.</w:t>
      </w:r>
    </w:p>
    <w:p w:rsidR="00000000" w:rsidRDefault="0049689F">
      <w:pPr>
        <w:pStyle w:val="ConsPlusNormal"/>
        <w:spacing w:before="20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w:t>
      </w:r>
      <w:r>
        <w:t>ии интубации, вентиляции легких и других процедур, осуществляемых для пациентов групп риска.</w:t>
      </w:r>
    </w:p>
    <w:p w:rsidR="00000000" w:rsidRDefault="0049689F">
      <w:pPr>
        <w:pStyle w:val="ConsPlusNormal"/>
        <w:spacing w:before="20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w:t>
      </w:r>
      <w:r>
        <w:t>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000000" w:rsidRDefault="0049689F">
      <w:pPr>
        <w:pStyle w:val="ConsPlusNormal"/>
        <w:spacing w:before="200"/>
        <w:ind w:firstLine="540"/>
        <w:jc w:val="both"/>
      </w:pPr>
      <w:r>
        <w:t>специальные фильтры, полностью исключающие соприкосновение пациента с легионеллами, которые уст</w:t>
      </w:r>
      <w:r>
        <w:t>анавливаются в душевых и других точках выхода системы водоснабжения;</w:t>
      </w:r>
    </w:p>
    <w:p w:rsidR="00000000" w:rsidRDefault="0049689F">
      <w:pPr>
        <w:pStyle w:val="ConsPlusNormal"/>
        <w:spacing w:before="200"/>
        <w:ind w:firstLine="540"/>
        <w:jc w:val="both"/>
      </w:pPr>
      <w:r>
        <w:t>использование в системе водоснабжения покрытий, исключающих формирование биопленок на их поверхности.</w:t>
      </w:r>
    </w:p>
    <w:p w:rsidR="00000000" w:rsidRDefault="0049689F">
      <w:pPr>
        <w:pStyle w:val="ConsPlusNormal"/>
        <w:spacing w:before="200"/>
        <w:ind w:firstLine="540"/>
        <w:jc w:val="both"/>
      </w:pPr>
      <w:r>
        <w:t>3221. Система водоснабжения, оборудование и инструментарий медицинской организации до</w:t>
      </w:r>
      <w:r>
        <w:t>полнительно дезинфицируется с помощью препаратов, обладающих способностью разрушать и предотвращать образование новых биопленок.</w:t>
      </w:r>
    </w:p>
    <w:p w:rsidR="00000000" w:rsidRDefault="0049689F">
      <w:pPr>
        <w:pStyle w:val="ConsPlusNormal"/>
        <w:spacing w:before="200"/>
        <w:ind w:firstLine="540"/>
        <w:jc w:val="both"/>
      </w:pPr>
      <w:r>
        <w:t>3222. Систему водоснабжения МО в случае снижения температуры горячего водоснабжения до 55 °C и ниже на точках выхода необходимо</w:t>
      </w:r>
      <w:r>
        <w:t xml:space="preserve"> ежемесячно контролировать на наличие Legionella pneumophila и Legionella spp. до момента восстановления температурного режима до уровня выше 65 °C.</w:t>
      </w:r>
    </w:p>
    <w:p w:rsidR="00000000" w:rsidRDefault="0049689F">
      <w:pPr>
        <w:pStyle w:val="ConsPlusNormal"/>
        <w:spacing w:before="20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w:t>
      </w:r>
      <w:r>
        <w:t>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w:t>
      </w:r>
      <w:r>
        <w:t xml:space="preserve"> берут не менее 2-х проб. Градирни, используемые на непроизводственных объектах, обследуются аналогичным образом.</w:t>
      </w:r>
    </w:p>
    <w:p w:rsidR="00000000" w:rsidRDefault="0049689F">
      <w:pPr>
        <w:pStyle w:val="ConsPlusNormal"/>
        <w:spacing w:before="20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w:t>
      </w:r>
      <w:r>
        <w:t>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w:t>
      </w:r>
      <w:r>
        <w:t>).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000000" w:rsidRDefault="0049689F">
      <w:pPr>
        <w:pStyle w:val="ConsPlusNormal"/>
        <w:spacing w:before="200"/>
        <w:ind w:firstLine="540"/>
        <w:jc w:val="both"/>
      </w:pPr>
      <w:r>
        <w:t>В случае сезонного использования системы кон</w:t>
      </w:r>
      <w:r>
        <w:t>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000000" w:rsidRDefault="0049689F">
      <w:pPr>
        <w:pStyle w:val="ConsPlusNormal"/>
        <w:spacing w:before="200"/>
        <w:ind w:firstLine="540"/>
        <w:jc w:val="both"/>
      </w:pPr>
      <w:r>
        <w:t xml:space="preserve">3225. При обследовании джакузи в местах общественного пользования (бассейны, сауны, аквапарки, </w:t>
      </w:r>
      <w:r>
        <w:lastRenderedPageBreak/>
        <w:t>фитнес и сп</w:t>
      </w:r>
      <w:r>
        <w:t>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w:t>
      </w:r>
      <w:r>
        <w:t>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w:t>
      </w:r>
      <w:r>
        <w:t>ерутся образцы для микробиологического исследования.</w:t>
      </w:r>
    </w:p>
    <w:p w:rsidR="00000000" w:rsidRDefault="0049689F">
      <w:pPr>
        <w:pStyle w:val="ConsPlusNormal"/>
        <w:spacing w:before="20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w:t>
      </w:r>
      <w:r>
        <w:t>логическое исследование до начала эксплуатации.</w:t>
      </w:r>
    </w:p>
    <w:p w:rsidR="00000000" w:rsidRDefault="0049689F">
      <w:pPr>
        <w:pStyle w:val="ConsPlusNormal"/>
        <w:spacing w:before="20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w:t>
      </w:r>
      <w:r>
        <w:t xml:space="preserve">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w:t>
      </w:r>
      <w:r>
        <w:t>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w:t>
      </w:r>
      <w:r>
        <w:t xml:space="preserve">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w:t>
      </w:r>
      <w:r>
        <w:t>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000000" w:rsidRDefault="0049689F">
      <w:pPr>
        <w:pStyle w:val="ConsPlusNormal"/>
        <w:spacing w:before="200"/>
        <w:ind w:firstLine="540"/>
        <w:jc w:val="both"/>
      </w:pPr>
      <w:r>
        <w:t>3227. Необходимость и</w:t>
      </w:r>
      <w:r>
        <w:t xml:space="preserve">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w:t>
      </w:r>
      <w:r>
        <w:t>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w:t>
      </w:r>
      <w:r>
        <w:t>ирования, обнаружением биопленок.</w:t>
      </w:r>
    </w:p>
    <w:p w:rsidR="00000000" w:rsidRDefault="0049689F">
      <w:pPr>
        <w:pStyle w:val="ConsPlusNormal"/>
        <w:spacing w:before="20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w:t>
      </w:r>
      <w:r>
        <w:t>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w:t>
      </w:r>
      <w:r>
        <w:t>ургия, интенсивная терапия, реанимация, ожоговые отделения, перинатальная и неонатальная патология и другие).</w:t>
      </w:r>
    </w:p>
    <w:p w:rsidR="00000000" w:rsidRDefault="0049689F">
      <w:pPr>
        <w:pStyle w:val="ConsPlusNormal"/>
        <w:spacing w:before="20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w:t>
      </w:r>
      <w:r>
        <w:t>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w:t>
      </w:r>
      <w:r>
        <w:t>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w:t>
      </w:r>
      <w:r>
        <w:t>ания граждан пожилого возраста и инвалидов.</w:t>
      </w:r>
    </w:p>
    <w:p w:rsidR="00000000" w:rsidRDefault="0049689F">
      <w:pPr>
        <w:pStyle w:val="ConsPlusNormal"/>
        <w:spacing w:before="20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w:t>
      </w:r>
      <w:r>
        <w:t>ара.</w:t>
      </w:r>
    </w:p>
    <w:p w:rsidR="00000000" w:rsidRDefault="0049689F">
      <w:pPr>
        <w:pStyle w:val="ConsPlusNormal"/>
        <w:spacing w:before="20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w:t>
      </w:r>
      <w:r>
        <w:t>ание, используемое в этих целях после применения у пациентов, подвергают дезинфекции в плановом порядке.</w:t>
      </w:r>
    </w:p>
    <w:p w:rsidR="00000000" w:rsidRDefault="0049689F">
      <w:pPr>
        <w:pStyle w:val="ConsPlusNormal"/>
        <w:spacing w:before="20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w:t>
      </w:r>
      <w:r>
        <w:t xml:space="preserve"> предотвращать и разрушать образование биопленок.</w:t>
      </w:r>
    </w:p>
    <w:p w:rsidR="00000000" w:rsidRDefault="0049689F">
      <w:pPr>
        <w:pStyle w:val="ConsPlusNormal"/>
        <w:spacing w:before="200"/>
        <w:ind w:firstLine="540"/>
        <w:jc w:val="both"/>
      </w:pPr>
      <w:r>
        <w:t>3232. Основными методами дезинфекции искусственных водных резервуаров являются термический и химический.</w:t>
      </w:r>
    </w:p>
    <w:p w:rsidR="00000000" w:rsidRDefault="0049689F">
      <w:pPr>
        <w:pStyle w:val="ConsPlusNormal"/>
        <w:spacing w:before="200"/>
        <w:ind w:firstLine="540"/>
        <w:jc w:val="both"/>
      </w:pPr>
      <w:r>
        <w:t xml:space="preserve">3233. При использовании термического метода осуществляют прогрев воды при температуре не менее 80 °C </w:t>
      </w:r>
      <w:r>
        <w:t>в течение 24 часов. Этот метод применяют при обработке систем отопления, водоснабжения, замкнутых систем циркуляции воды.</w:t>
      </w:r>
    </w:p>
    <w:p w:rsidR="00000000" w:rsidRDefault="0049689F">
      <w:pPr>
        <w:pStyle w:val="ConsPlusNormal"/>
        <w:spacing w:before="20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w:t>
      </w:r>
      <w:r>
        <w:t>го хлора на уровне 1 - 3 мг/л. При необходимости сокращения времени хлорирования концентрацию активного хлора следует увеличить до 20 - 50 мг/л.</w:t>
      </w:r>
    </w:p>
    <w:p w:rsidR="00000000" w:rsidRDefault="0049689F">
      <w:pPr>
        <w:pStyle w:val="ConsPlusNormal"/>
        <w:spacing w:before="200"/>
        <w:ind w:firstLine="540"/>
        <w:jc w:val="both"/>
      </w:pPr>
      <w:r>
        <w:t>3235. Выбор метода или их сочетания осуществляют в зависимости от типа водного объекта, подлежащего дезинфекции</w:t>
      </w:r>
      <w:r>
        <w:t>.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000000" w:rsidRDefault="0049689F">
      <w:pPr>
        <w:pStyle w:val="ConsPlusNormal"/>
        <w:spacing w:before="200"/>
        <w:ind w:firstLine="540"/>
        <w:jc w:val="both"/>
      </w:pPr>
      <w:r>
        <w:t>3236. В МО, гостиницах,</w:t>
      </w:r>
      <w:r>
        <w:t xml:space="preserve">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w:t>
      </w:r>
      <w:r>
        <w:t>ейны, ванны для бальнеопроцедур.</w:t>
      </w:r>
    </w:p>
    <w:p w:rsidR="00000000" w:rsidRDefault="0049689F">
      <w:pPr>
        <w:pStyle w:val="ConsPlusNormal"/>
        <w:spacing w:before="20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000000" w:rsidRDefault="0049689F">
      <w:pPr>
        <w:pStyle w:val="ConsPlusNormal"/>
        <w:spacing w:before="200"/>
        <w:ind w:firstLine="540"/>
        <w:jc w:val="both"/>
      </w:pPr>
      <w:r>
        <w:t>проведение постоянного хлорирования при концентрации 2 - 3 мг</w:t>
      </w:r>
      <w:r>
        <w:t>/л свободного хлора в течение 24 - 48 часов;</w:t>
      </w:r>
    </w:p>
    <w:p w:rsidR="00000000" w:rsidRDefault="0049689F">
      <w:pPr>
        <w:pStyle w:val="ConsPlusNormal"/>
        <w:spacing w:before="200"/>
        <w:ind w:firstLine="540"/>
        <w:jc w:val="both"/>
      </w:pPr>
      <w:r>
        <w:t>хлорирование меньшими дозами 0,7 - 1,0 мг/л по 1 часу в день.</w:t>
      </w:r>
    </w:p>
    <w:p w:rsidR="00000000" w:rsidRDefault="0049689F">
      <w:pPr>
        <w:pStyle w:val="ConsPlusNormal"/>
        <w:spacing w:before="20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000000" w:rsidRDefault="0049689F">
      <w:pPr>
        <w:pStyle w:val="ConsPlusNormal"/>
        <w:jc w:val="both"/>
      </w:pPr>
    </w:p>
    <w:p w:rsidR="00000000" w:rsidRDefault="0049689F">
      <w:pPr>
        <w:pStyle w:val="ConsPlusTitle"/>
        <w:jc w:val="center"/>
        <w:outlineLvl w:val="2"/>
      </w:pPr>
      <w:r>
        <w:t>Гигиеническое воспитание на</w:t>
      </w:r>
      <w:r>
        <w:t>селения и обучение граждан</w:t>
      </w:r>
    </w:p>
    <w:p w:rsidR="00000000" w:rsidRDefault="0049689F">
      <w:pPr>
        <w:pStyle w:val="ConsPlusTitle"/>
        <w:jc w:val="center"/>
      </w:pPr>
      <w:r>
        <w:t>по вопросам профилактики</w:t>
      </w:r>
    </w:p>
    <w:p w:rsidR="00000000" w:rsidRDefault="0049689F">
      <w:pPr>
        <w:pStyle w:val="ConsPlusNormal"/>
        <w:jc w:val="both"/>
      </w:pPr>
    </w:p>
    <w:p w:rsidR="00000000" w:rsidRDefault="0049689F">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средства.</w:t>
      </w:r>
    </w:p>
    <w:p w:rsidR="00000000" w:rsidRDefault="0049689F">
      <w:pPr>
        <w:pStyle w:val="ConsPlusNormal"/>
        <w:jc w:val="both"/>
      </w:pPr>
    </w:p>
    <w:p w:rsidR="00000000" w:rsidRDefault="0049689F">
      <w:pPr>
        <w:pStyle w:val="ConsPlusTitle"/>
        <w:jc w:val="center"/>
        <w:outlineLvl w:val="1"/>
      </w:pPr>
      <w:r>
        <w:t>XLIII. Профилактика паразитарных болезней на территории</w:t>
      </w:r>
    </w:p>
    <w:p w:rsidR="00000000" w:rsidRDefault="0049689F">
      <w:pPr>
        <w:pStyle w:val="ConsPlusTitle"/>
        <w:jc w:val="center"/>
      </w:pPr>
      <w:r>
        <w:t>Российской Федерации</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w:t>
      </w:r>
      <w:r>
        <w:t>иятия по осуществлению производственного контроля, проведению медицинских осмотров, гигиеническому воспитанию и обучению населения.</w:t>
      </w:r>
    </w:p>
    <w:p w:rsidR="00000000" w:rsidRDefault="0049689F">
      <w:pPr>
        <w:pStyle w:val="ConsPlusNormal"/>
        <w:spacing w:before="20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000000" w:rsidRDefault="0049689F">
      <w:pPr>
        <w:pStyle w:val="ConsPlusNormal"/>
        <w:spacing w:before="200"/>
        <w:ind w:firstLine="540"/>
        <w:jc w:val="both"/>
      </w:pPr>
      <w: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w:t>
      </w:r>
      <w:r>
        <w:t>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w:t>
      </w:r>
      <w:r>
        <w:t>т на: контагиозные паразитозы, трансмиссивные болезни, биогельминтозы и геогельминтозы.</w:t>
      </w:r>
    </w:p>
    <w:p w:rsidR="00000000" w:rsidRDefault="0049689F">
      <w:pPr>
        <w:pStyle w:val="ConsPlusNormal"/>
        <w:jc w:val="both"/>
      </w:pPr>
    </w:p>
    <w:p w:rsidR="00000000" w:rsidRDefault="0049689F">
      <w:pPr>
        <w:pStyle w:val="ConsPlusTitle"/>
        <w:jc w:val="center"/>
        <w:outlineLvl w:val="2"/>
      </w:pPr>
      <w:r>
        <w:t>Выявление, регистрация и учет паразитарных болезней</w:t>
      </w:r>
    </w:p>
    <w:p w:rsidR="00000000" w:rsidRDefault="0049689F">
      <w:pPr>
        <w:pStyle w:val="ConsPlusNormal"/>
        <w:jc w:val="both"/>
      </w:pPr>
    </w:p>
    <w:p w:rsidR="00000000" w:rsidRDefault="0049689F">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w:t>
      </w:r>
      <w:r>
        <w:t>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w:t>
      </w:r>
      <w:r>
        <w:t>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w:t>
      </w:r>
      <w:r>
        <w:t>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000000" w:rsidRDefault="0049689F">
      <w:pPr>
        <w:pStyle w:val="ConsPlusNormal"/>
        <w:spacing w:before="200"/>
        <w:ind w:firstLine="540"/>
        <w:jc w:val="both"/>
      </w:pPr>
      <w:r>
        <w:t>3264. Забор проб биологического материала для исследования на</w:t>
      </w:r>
      <w:r>
        <w:t xml:space="preserve">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000000" w:rsidRDefault="0049689F">
      <w:pPr>
        <w:pStyle w:val="ConsPlusNormal"/>
        <w:spacing w:before="200"/>
        <w:ind w:firstLine="540"/>
        <w:jc w:val="both"/>
      </w:pPr>
      <w:r>
        <w:t>3265. Доставку биологического материа</w:t>
      </w:r>
      <w:r>
        <w:t>ла в лабораторию производят в герметичных контейнерах, обеспечивающих его сохранность и безопасность при транспортировании.</w:t>
      </w:r>
    </w:p>
    <w:p w:rsidR="00000000" w:rsidRDefault="0049689F">
      <w:pPr>
        <w:pStyle w:val="ConsPlusNormal"/>
        <w:spacing w:before="20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000000" w:rsidRDefault="0049689F">
      <w:pPr>
        <w:pStyle w:val="ConsPlusNormal"/>
        <w:spacing w:before="20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000000" w:rsidRDefault="0049689F">
      <w:pPr>
        <w:pStyle w:val="ConsPlusNormal"/>
        <w:spacing w:before="200"/>
        <w:ind w:firstLine="540"/>
        <w:jc w:val="both"/>
      </w:pPr>
      <w:r>
        <w:t>3268. В ц</w:t>
      </w:r>
      <w:r>
        <w:t>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w:t>
      </w:r>
      <w:r>
        <w:t>тавки проб биологического материала на исследование.</w:t>
      </w:r>
    </w:p>
    <w:p w:rsidR="00000000" w:rsidRDefault="0049689F">
      <w:pPr>
        <w:pStyle w:val="ConsPlusNormal"/>
        <w:spacing w:before="20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w:t>
      </w:r>
      <w:r>
        <w:t>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w:t>
      </w:r>
      <w:r>
        <w:t>о заболевания.</w:t>
      </w:r>
    </w:p>
    <w:p w:rsidR="00000000" w:rsidRDefault="0049689F">
      <w:pPr>
        <w:pStyle w:val="ConsPlusNormal"/>
        <w:spacing w:before="20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000000" w:rsidRDefault="0049689F">
      <w:pPr>
        <w:pStyle w:val="ConsPlusNormal"/>
        <w:spacing w:before="200"/>
        <w:ind w:firstLine="540"/>
        <w:jc w:val="both"/>
      </w:pPr>
      <w:r>
        <w:t>3271. В целях активного выявления и предупре</w:t>
      </w:r>
      <w:r>
        <w:t>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w:t>
      </w:r>
      <w:r>
        <w:t>ды, воспитанием и обучением детей, коммунальным, медицинским и бытовым обслуживанием населения (далее - декретированные группы населения).</w:t>
      </w:r>
    </w:p>
    <w:p w:rsidR="00000000" w:rsidRDefault="0049689F">
      <w:pPr>
        <w:pStyle w:val="ConsPlusNormal"/>
        <w:spacing w:before="200"/>
        <w:ind w:firstLine="540"/>
        <w:jc w:val="both"/>
      </w:pPr>
      <w:r>
        <w:t>3272. При угрозе возникновения и распространения паразитарных заболеваний должностные лица, уполномоченные осуществля</w:t>
      </w:r>
      <w:r>
        <w:t>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w:t>
      </w:r>
      <w:r>
        <w:t xml:space="preserve"> обследования и медицинского наблюдения, и выполнения работ по дезинфекции, дезинвазии, дезинсекции и дератизации.</w:t>
      </w:r>
    </w:p>
    <w:p w:rsidR="00000000" w:rsidRDefault="0049689F">
      <w:pPr>
        <w:pStyle w:val="ConsPlusNormal"/>
        <w:spacing w:before="20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w:t>
      </w:r>
      <w:r>
        <w:t>лезней обеспечивают руководители организаций и индивидуальные предприниматели по месту их работы.</w:t>
      </w:r>
    </w:p>
    <w:p w:rsidR="00000000" w:rsidRDefault="0049689F">
      <w:pPr>
        <w:pStyle w:val="ConsPlusNormal"/>
        <w:spacing w:before="20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000000" w:rsidRDefault="0049689F">
      <w:pPr>
        <w:pStyle w:val="ConsPlusNormal"/>
        <w:spacing w:before="200"/>
        <w:ind w:firstLine="540"/>
        <w:jc w:val="both"/>
      </w:pPr>
      <w:r>
        <w:t>3275. Снятие с диспансерног</w:t>
      </w:r>
      <w:r>
        <w:t>о учета осуществляют после проведения лечения и получения отрицательных результатов лабораторного исследования биологического материала.</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w:t>
      </w:r>
    </w:p>
    <w:p w:rsidR="00000000" w:rsidRDefault="0049689F">
      <w:pPr>
        <w:pStyle w:val="ConsPlusTitle"/>
        <w:jc w:val="center"/>
      </w:pPr>
      <w:r>
        <w:t>паразита</w:t>
      </w:r>
      <w:r>
        <w:t>рных болезней</w:t>
      </w:r>
    </w:p>
    <w:p w:rsidR="00000000" w:rsidRDefault="0049689F">
      <w:pPr>
        <w:pStyle w:val="ConsPlusNormal"/>
        <w:jc w:val="both"/>
      </w:pPr>
    </w:p>
    <w:p w:rsidR="00000000" w:rsidRDefault="0049689F">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49689F">
      <w:pPr>
        <w:pStyle w:val="ConsPlusNormal"/>
        <w:spacing w:before="20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000000" w:rsidRDefault="0049689F">
      <w:pPr>
        <w:pStyle w:val="ConsPlusNormal"/>
        <w:spacing w:before="200"/>
        <w:ind w:firstLine="540"/>
        <w:jc w:val="both"/>
      </w:pPr>
      <w:r>
        <w:t>постоянную оценку масштабов, характера распространенности и социально-экономич</w:t>
      </w:r>
      <w:r>
        <w:t>еской значимости паразитарных болезней;</w:t>
      </w:r>
    </w:p>
    <w:p w:rsidR="00000000" w:rsidRDefault="0049689F">
      <w:pPr>
        <w:pStyle w:val="ConsPlusNormal"/>
        <w:spacing w:before="200"/>
        <w:ind w:firstLine="540"/>
        <w:jc w:val="both"/>
      </w:pPr>
      <w:r>
        <w:t>выявление тенденций эпидемического процесса;</w:t>
      </w:r>
    </w:p>
    <w:p w:rsidR="00000000" w:rsidRDefault="0049689F">
      <w:pPr>
        <w:pStyle w:val="ConsPlusNormal"/>
        <w:spacing w:before="200"/>
        <w:ind w:firstLine="540"/>
        <w:jc w:val="both"/>
      </w:pPr>
      <w:r>
        <w:t>выявление регионов, областей, населенных пунктов с высоким уровнем заболеваемости и риском заражения;</w:t>
      </w:r>
    </w:p>
    <w:p w:rsidR="00000000" w:rsidRDefault="0049689F">
      <w:pPr>
        <w:pStyle w:val="ConsPlusNormal"/>
        <w:spacing w:before="200"/>
        <w:ind w:firstLine="540"/>
        <w:jc w:val="both"/>
      </w:pPr>
      <w:r>
        <w:t>выявление причин и условий, определяющих уровень и структуру заболева</w:t>
      </w:r>
      <w:r>
        <w:t>емости паразитарными болезнями на территории; контроль и обоснованную оценку масштабов их распространенности;</w:t>
      </w:r>
    </w:p>
    <w:p w:rsidR="00000000" w:rsidRDefault="0049689F">
      <w:pPr>
        <w:pStyle w:val="ConsPlusNormal"/>
        <w:spacing w:before="200"/>
        <w:ind w:firstLine="540"/>
        <w:jc w:val="both"/>
      </w:pPr>
      <w:r>
        <w:t>оценку качества и эффективности осуществляемых профилактических и противоэпидемических мероприятий;</w:t>
      </w:r>
    </w:p>
    <w:p w:rsidR="00000000" w:rsidRDefault="0049689F">
      <w:pPr>
        <w:pStyle w:val="ConsPlusNormal"/>
        <w:spacing w:before="200"/>
        <w:ind w:firstLine="540"/>
        <w:jc w:val="both"/>
      </w:pPr>
      <w:r>
        <w:t xml:space="preserve">планирование последовательности мероприятий и </w:t>
      </w:r>
      <w:r>
        <w:t>сроков их реализации;</w:t>
      </w:r>
    </w:p>
    <w:p w:rsidR="00000000" w:rsidRDefault="0049689F">
      <w:pPr>
        <w:pStyle w:val="ConsPlusNormal"/>
        <w:spacing w:before="200"/>
        <w:ind w:firstLine="540"/>
        <w:jc w:val="both"/>
      </w:pPr>
      <w:r>
        <w:t>разработку прогнозов эпидемиологической ситуации.</w:t>
      </w:r>
    </w:p>
    <w:p w:rsidR="00000000" w:rsidRDefault="0049689F">
      <w:pPr>
        <w:pStyle w:val="ConsPlusNormal"/>
        <w:spacing w:before="20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000000" w:rsidRDefault="0049689F">
      <w:pPr>
        <w:pStyle w:val="ConsPlusNormal"/>
        <w:spacing w:before="200"/>
        <w:ind w:firstLine="540"/>
        <w:jc w:val="both"/>
      </w:pPr>
      <w:r>
        <w:t>3278. Многолетний ретроспективный эпидемиологиче</w:t>
      </w:r>
      <w:r>
        <w:t>ский анализ (проводят не менее чем за 5 лет) предусматривает:</w:t>
      </w:r>
    </w:p>
    <w:p w:rsidR="00000000" w:rsidRDefault="0049689F">
      <w:pPr>
        <w:pStyle w:val="ConsPlusNormal"/>
        <w:spacing w:before="200"/>
        <w:ind w:firstLine="540"/>
        <w:jc w:val="both"/>
      </w:pPr>
      <w:r>
        <w:t>анализ многолетней динамики заболеваемости (пораженности);</w:t>
      </w:r>
    </w:p>
    <w:p w:rsidR="00000000" w:rsidRDefault="0049689F">
      <w:pPr>
        <w:pStyle w:val="ConsPlusNormal"/>
        <w:spacing w:before="200"/>
        <w:ind w:firstLine="540"/>
        <w:jc w:val="both"/>
      </w:pPr>
      <w:r>
        <w:t>анализ заболеваемости по территориям;</w:t>
      </w:r>
    </w:p>
    <w:p w:rsidR="00000000" w:rsidRDefault="0049689F">
      <w:pPr>
        <w:pStyle w:val="ConsPlusNormal"/>
        <w:spacing w:before="200"/>
        <w:ind w:firstLine="540"/>
        <w:jc w:val="both"/>
      </w:pPr>
      <w:r>
        <w:t>анализ заболеваемости по возрастным группам, полу, контингентам населения;</w:t>
      </w:r>
    </w:p>
    <w:p w:rsidR="00000000" w:rsidRDefault="0049689F">
      <w:pPr>
        <w:pStyle w:val="ConsPlusNormal"/>
        <w:spacing w:before="200"/>
        <w:ind w:firstLine="540"/>
        <w:jc w:val="both"/>
      </w:pPr>
      <w:r>
        <w:t>анализ эпидемических о</w:t>
      </w:r>
      <w:r>
        <w:t>чагов паразитарных болезней по конкретным нозологическим формам;</w:t>
      </w:r>
    </w:p>
    <w:p w:rsidR="00000000" w:rsidRDefault="0049689F">
      <w:pPr>
        <w:pStyle w:val="ConsPlusNormal"/>
        <w:spacing w:before="200"/>
        <w:ind w:firstLine="540"/>
        <w:jc w:val="both"/>
      </w:pPr>
      <w:r>
        <w:t>анализ по факторам риска с учетом источников и факторов передачи паразитозов;</w:t>
      </w:r>
    </w:p>
    <w:p w:rsidR="00000000" w:rsidRDefault="0049689F">
      <w:pPr>
        <w:pStyle w:val="ConsPlusNormal"/>
        <w:spacing w:before="200"/>
        <w:ind w:firstLine="540"/>
        <w:jc w:val="both"/>
      </w:pPr>
      <w:r>
        <w:t>анализ лабораторной диагностики паразитозов;</w:t>
      </w:r>
    </w:p>
    <w:p w:rsidR="00000000" w:rsidRDefault="0049689F">
      <w:pPr>
        <w:pStyle w:val="ConsPlusNormal"/>
        <w:spacing w:before="200"/>
        <w:ind w:firstLine="540"/>
        <w:jc w:val="both"/>
      </w:pPr>
      <w:r>
        <w:t>выводы и предложения по разработке профилактических мероприятий.</w:t>
      </w:r>
    </w:p>
    <w:p w:rsidR="00000000" w:rsidRDefault="0049689F">
      <w:pPr>
        <w:pStyle w:val="ConsPlusNormal"/>
        <w:spacing w:before="200"/>
        <w:ind w:firstLine="540"/>
        <w:jc w:val="both"/>
      </w:pPr>
      <w:r>
        <w:t>327</w:t>
      </w:r>
      <w:r>
        <w:t>9. Ретроспективный эпидемиологический анализ заболеваемости паразитозами проводят ежегодно.</w:t>
      </w:r>
    </w:p>
    <w:p w:rsidR="00000000" w:rsidRDefault="0049689F">
      <w:pPr>
        <w:pStyle w:val="ConsPlusNormal"/>
        <w:spacing w:before="20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w:t>
      </w:r>
      <w:r>
        <w:t>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w:t>
      </w:r>
      <w:r>
        <w:t>овлением причин и условий подъема заболеваемости или формирования эпидемического очага.</w:t>
      </w:r>
    </w:p>
    <w:p w:rsidR="00000000" w:rsidRDefault="0049689F">
      <w:pPr>
        <w:pStyle w:val="ConsPlusNormal"/>
        <w:spacing w:before="20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w:t>
      </w:r>
      <w:r>
        <w:t>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w:t>
      </w:r>
      <w:r>
        <w:t>оды на различных этапах водоподготовки.</w:t>
      </w:r>
    </w:p>
    <w:p w:rsidR="00000000" w:rsidRDefault="0049689F">
      <w:pPr>
        <w:pStyle w:val="ConsPlusNormal"/>
        <w:jc w:val="both"/>
      </w:pPr>
    </w:p>
    <w:p w:rsidR="00000000" w:rsidRDefault="0049689F">
      <w:pPr>
        <w:pStyle w:val="ConsPlusTitle"/>
        <w:jc w:val="center"/>
        <w:outlineLvl w:val="2"/>
      </w:pPr>
      <w:r>
        <w:t>Требования к мероприятиям по профилактике отдельных групп</w:t>
      </w:r>
    </w:p>
    <w:p w:rsidR="00000000" w:rsidRDefault="0049689F">
      <w:pPr>
        <w:pStyle w:val="ConsPlusTitle"/>
        <w:jc w:val="center"/>
      </w:pPr>
      <w:r>
        <w:t>паразитарных болезней</w:t>
      </w:r>
    </w:p>
    <w:p w:rsidR="00000000" w:rsidRDefault="0049689F">
      <w:pPr>
        <w:pStyle w:val="ConsPlusNormal"/>
        <w:jc w:val="both"/>
      </w:pPr>
    </w:p>
    <w:p w:rsidR="00000000" w:rsidRDefault="0049689F">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w:t>
      </w:r>
      <w:r>
        <w:t xml:space="preserve">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w:t>
      </w:r>
      <w:r>
        <w:t xml:space="preserve">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w:t>
      </w:r>
      <w:r>
        <w:t>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w:t>
      </w:r>
      <w:r>
        <w:t>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w:t>
      </w:r>
      <w:r>
        <w:t>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w:t>
      </w:r>
      <w:r>
        <w:t>таминированными кровью больного.</w:t>
      </w:r>
    </w:p>
    <w:p w:rsidR="00000000" w:rsidRDefault="0049689F">
      <w:pPr>
        <w:pStyle w:val="ConsPlusNormal"/>
        <w:spacing w:before="20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w:t>
      </w:r>
      <w:r>
        <w:t>дители которой способны сохраняться в гепатоцитах в форме гипнозоитов в течение 36 месяцев с последующим формированием поздних рецидивов.</w:t>
      </w:r>
    </w:p>
    <w:p w:rsidR="00000000" w:rsidRDefault="0049689F">
      <w:pPr>
        <w:pStyle w:val="ConsPlusNormal"/>
        <w:spacing w:before="200"/>
        <w:ind w:firstLine="540"/>
        <w:jc w:val="both"/>
      </w:pPr>
      <w:r>
        <w:t>3284. Лабораторная диагностика малярии основана на прямом обнаружении возбудителя в периферической крови при исследова</w:t>
      </w:r>
      <w:r>
        <w:t>нии толстой капли и тонкого мазка.</w:t>
      </w:r>
    </w:p>
    <w:p w:rsidR="00000000" w:rsidRDefault="0049689F">
      <w:pPr>
        <w:pStyle w:val="ConsPlusNormal"/>
        <w:spacing w:before="20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000000" w:rsidRDefault="0049689F">
      <w:pPr>
        <w:pStyle w:val="ConsPlusNormal"/>
        <w:spacing w:before="200"/>
        <w:ind w:firstLine="540"/>
        <w:jc w:val="both"/>
      </w:pPr>
      <w:r>
        <w:t>3286. Комплекс санитарно-противоэпидемическ</w:t>
      </w:r>
      <w:r>
        <w:t xml:space="preserve">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000000" w:rsidRDefault="0049689F">
      <w:pPr>
        <w:pStyle w:val="ConsPlusNormal"/>
        <w:jc w:val="both"/>
      </w:pPr>
    </w:p>
    <w:p w:rsidR="00000000" w:rsidRDefault="0049689F">
      <w:pPr>
        <w:pStyle w:val="ConsPlusNormal"/>
        <w:jc w:val="right"/>
        <w:outlineLvl w:val="3"/>
      </w:pPr>
      <w:r>
        <w:t>Таблица 1</w:t>
      </w:r>
    </w:p>
    <w:p w:rsidR="00000000" w:rsidRDefault="0049689F">
      <w:pPr>
        <w:pStyle w:val="ConsPlusNormal"/>
        <w:jc w:val="both"/>
      </w:pPr>
    </w:p>
    <w:p w:rsidR="00000000" w:rsidRDefault="0049689F">
      <w:pPr>
        <w:pStyle w:val="ConsPlusTitle"/>
        <w:jc w:val="center"/>
      </w:pPr>
      <w:bookmarkStart w:id="29" w:name="Par7576"/>
      <w:bookmarkEnd w:id="29"/>
      <w:r>
        <w:t>Основные противомалярийные мероприятия</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активных очагах</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4"/>
            </w:pPr>
            <w:r>
              <w:t>I. Лечебно-профилактические</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1. Выявление случаев малярии</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4"/>
            </w:pPr>
            <w:r>
              <w:t>II. Энтомологические и дезинсекционные мероприятия</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bl>
    <w:p w:rsidR="00000000" w:rsidRDefault="0049689F">
      <w:pPr>
        <w:pStyle w:val="ConsPlusNormal"/>
        <w:jc w:val="both"/>
      </w:pPr>
    </w:p>
    <w:p w:rsidR="00000000" w:rsidRDefault="0049689F">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w:t>
      </w:r>
      <w:r>
        <w:t>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000000" w:rsidRDefault="0049689F">
      <w:pPr>
        <w:pStyle w:val="ConsPlusNormal"/>
        <w:spacing w:before="200"/>
        <w:ind w:firstLine="540"/>
        <w:jc w:val="both"/>
      </w:pPr>
      <w:r>
        <w:t>3288. При организации противомалярийн</w:t>
      </w:r>
      <w:r>
        <w:t>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w:t>
      </w:r>
      <w:r>
        <w:t xml:space="preserve"> (имаго, личинок) на территориях, где возможна передача трехдневной малярии.</w:t>
      </w:r>
    </w:p>
    <w:p w:rsidR="00000000" w:rsidRDefault="0049689F">
      <w:pPr>
        <w:pStyle w:val="ConsPlusNormal"/>
        <w:spacing w:before="20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w:t>
      </w:r>
      <w:r>
        <w:t>й инкубации.</w:t>
      </w:r>
    </w:p>
    <w:p w:rsidR="00000000" w:rsidRDefault="0049689F">
      <w:pPr>
        <w:pStyle w:val="ConsPlusNormal"/>
        <w:spacing w:before="20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000000" w:rsidRDefault="0049689F">
      <w:pPr>
        <w:pStyle w:val="ConsPlusNormal"/>
        <w:spacing w:before="200"/>
        <w:ind w:firstLine="540"/>
        <w:jc w:val="both"/>
      </w:pPr>
      <w:r>
        <w:t>о возможности заражения малярией и необходимости соблюдения</w:t>
      </w:r>
      <w:r>
        <w:t xml:space="preserve"> мер профилактики (защита от укусов комаров и употребление химиопрофилактических препаратов, эффективных в стране пребывания);</w:t>
      </w:r>
    </w:p>
    <w:p w:rsidR="00000000" w:rsidRDefault="0049689F">
      <w:pPr>
        <w:pStyle w:val="ConsPlusNormal"/>
        <w:spacing w:before="20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w:t>
      </w:r>
      <w:r>
        <w:t>емя пребывания в эндемичной стране;</w:t>
      </w:r>
    </w:p>
    <w:p w:rsidR="00000000" w:rsidRDefault="0049689F">
      <w:pPr>
        <w:pStyle w:val="ConsPlusNormal"/>
        <w:spacing w:before="20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w:t>
      </w:r>
      <w:r>
        <w:t>паратов.</w:t>
      </w:r>
    </w:p>
    <w:p w:rsidR="00000000" w:rsidRDefault="0049689F">
      <w:pPr>
        <w:pStyle w:val="ConsPlusNormal"/>
        <w:spacing w:before="20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000000" w:rsidRDefault="0049689F">
      <w:pPr>
        <w:pStyle w:val="ConsPlusNormal"/>
        <w:spacing w:before="200"/>
        <w:ind w:firstLine="540"/>
        <w:jc w:val="both"/>
      </w:pPr>
      <w:r>
        <w:t>3292. Сотрудников транспортных организаций, выполняющих рейс</w:t>
      </w:r>
      <w:r>
        <w:t>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w:t>
      </w:r>
      <w:r>
        <w:t xml:space="preserve"> лицам проводят химиопрофилактику.</w:t>
      </w:r>
    </w:p>
    <w:p w:rsidR="00000000" w:rsidRDefault="0049689F">
      <w:pPr>
        <w:pStyle w:val="ConsPlusNormal"/>
        <w:spacing w:before="20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w:t>
      </w:r>
      <w:r>
        <w:t>нов на территорию Российской Федерации проводят курс профилактического лечения против малярии.</w:t>
      </w:r>
    </w:p>
    <w:p w:rsidR="00000000" w:rsidRDefault="0049689F">
      <w:pPr>
        <w:pStyle w:val="ConsPlusNormal"/>
        <w:spacing w:before="200"/>
        <w:ind w:firstLine="540"/>
        <w:jc w:val="both"/>
      </w:pPr>
      <w:r>
        <w:t>3294. Обследованию на малярию подлежат:</w:t>
      </w:r>
    </w:p>
    <w:p w:rsidR="00000000" w:rsidRDefault="0049689F">
      <w:pPr>
        <w:pStyle w:val="ConsPlusNormal"/>
        <w:spacing w:before="200"/>
        <w:ind w:firstLine="540"/>
        <w:jc w:val="both"/>
      </w:pPr>
      <w:r>
        <w:t>лица, прибывшие из эндемичных по малярии местностей или посетившие эндемичные страны в течение последних трех лет, при по</w:t>
      </w:r>
      <w:r>
        <w:t>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000000" w:rsidRDefault="0049689F">
      <w:pPr>
        <w:pStyle w:val="ConsPlusNormal"/>
        <w:spacing w:before="200"/>
        <w:ind w:firstLine="540"/>
        <w:jc w:val="both"/>
      </w:pPr>
      <w:r>
        <w:t>лица с неустановленным диагнозом, лихорадящие в течение 5 дней;</w:t>
      </w:r>
    </w:p>
    <w:p w:rsidR="00000000" w:rsidRDefault="0049689F">
      <w:pPr>
        <w:pStyle w:val="ConsPlusNormal"/>
        <w:spacing w:before="20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000000" w:rsidRDefault="0049689F">
      <w:pPr>
        <w:pStyle w:val="ConsPlusNormal"/>
        <w:spacing w:before="200"/>
        <w:ind w:firstLine="540"/>
        <w:jc w:val="both"/>
      </w:pPr>
      <w:r>
        <w:t>лица, проживающие в активном очаге, при любом повышении температуры.</w:t>
      </w:r>
    </w:p>
    <w:p w:rsidR="00000000" w:rsidRDefault="0049689F">
      <w:pPr>
        <w:pStyle w:val="ConsPlusNormal"/>
        <w:jc w:val="both"/>
      </w:pPr>
    </w:p>
    <w:p w:rsidR="00000000" w:rsidRDefault="0049689F">
      <w:pPr>
        <w:pStyle w:val="ConsPlusTitle"/>
        <w:jc w:val="center"/>
        <w:outlineLvl w:val="2"/>
      </w:pPr>
      <w:r>
        <w:t>Мероприятия по профилактике гельминтозов, пере</w:t>
      </w:r>
      <w:r>
        <w:t>дающихся</w:t>
      </w:r>
    </w:p>
    <w:p w:rsidR="00000000" w:rsidRDefault="0049689F">
      <w:pPr>
        <w:pStyle w:val="ConsPlusTitle"/>
        <w:jc w:val="center"/>
      </w:pPr>
      <w:r>
        <w:t>через мясо и мясные продукты</w:t>
      </w:r>
    </w:p>
    <w:p w:rsidR="00000000" w:rsidRDefault="0049689F">
      <w:pPr>
        <w:pStyle w:val="ConsPlusNormal"/>
        <w:jc w:val="both"/>
      </w:pPr>
    </w:p>
    <w:p w:rsidR="00000000" w:rsidRDefault="0049689F">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000000" w:rsidRDefault="0049689F">
      <w:pPr>
        <w:pStyle w:val="ConsPlusNormal"/>
        <w:spacing w:before="200"/>
        <w:ind w:firstLine="540"/>
        <w:jc w:val="both"/>
      </w:pPr>
      <w:r>
        <w:t>3296. Трихинеллез является природно-очаговым зоонозным заболеванием. Это остро и хронически проте</w:t>
      </w:r>
      <w:r>
        <w:t>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w:t>
      </w:r>
      <w:r>
        <w:t xml:space="preserve">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w:t>
      </w:r>
      <w:r>
        <w:t>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w:t>
      </w:r>
      <w:r>
        <w:t>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000000" w:rsidRDefault="0049689F">
      <w:pPr>
        <w:pStyle w:val="ConsPlusNormal"/>
        <w:spacing w:before="200"/>
        <w:ind w:firstLine="540"/>
        <w:jc w:val="both"/>
      </w:pPr>
      <w:r>
        <w:t xml:space="preserve">3297. В случае выявления больного с симптомами, соответствующими клинике трихинеллеза, врач </w:t>
      </w:r>
      <w:r>
        <w:t>(фельдшер)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w:t>
      </w:r>
      <w:r>
        <w:t xml:space="preserve">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w:t>
      </w:r>
      <w:r>
        <w:t>ерриториальный орган Роспотребнадзора.</w:t>
      </w:r>
    </w:p>
    <w:p w:rsidR="00000000" w:rsidRDefault="0049689F">
      <w:pPr>
        <w:pStyle w:val="ConsPlusNormal"/>
        <w:spacing w:before="20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w:t>
      </w:r>
      <w:r>
        <w:t>щение.</w:t>
      </w:r>
    </w:p>
    <w:p w:rsidR="00000000" w:rsidRDefault="0049689F">
      <w:pPr>
        <w:pStyle w:val="ConsPlusNormal"/>
        <w:spacing w:before="20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000000" w:rsidRDefault="0049689F">
      <w:pPr>
        <w:pStyle w:val="ConsPlusNormal"/>
        <w:spacing w:before="200"/>
        <w:ind w:firstLine="540"/>
        <w:jc w:val="both"/>
      </w:pPr>
      <w:r>
        <w:t>3300. Полноту, достоверность и своевременность регистрации и учета случаев заболеван</w:t>
      </w:r>
      <w:r>
        <w:t>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000000" w:rsidRDefault="0049689F">
      <w:pPr>
        <w:pStyle w:val="ConsPlusNormal"/>
        <w:spacing w:before="200"/>
        <w:ind w:firstLine="540"/>
        <w:jc w:val="both"/>
      </w:pPr>
      <w:r>
        <w:t>3301. В случае регистрации группового заб</w:t>
      </w:r>
      <w:r>
        <w:t>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000000" w:rsidRDefault="0049689F">
      <w:pPr>
        <w:pStyle w:val="ConsPlusNormal"/>
        <w:spacing w:before="200"/>
        <w:ind w:firstLine="540"/>
        <w:jc w:val="both"/>
      </w:pPr>
      <w:r>
        <w:t>3302. Мероприятия по борьбе</w:t>
      </w:r>
      <w:r>
        <w:t xml:space="preserve">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w:t>
      </w:r>
      <w:r>
        <w:t>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000000" w:rsidRDefault="0049689F">
      <w:pPr>
        <w:pStyle w:val="ConsPlusNormal"/>
        <w:spacing w:before="200"/>
        <w:ind w:firstLine="540"/>
        <w:jc w:val="both"/>
      </w:pPr>
      <w:r>
        <w:t>3303. Обеспечение санитарно-эпидемиологического благополучия в целях преду</w:t>
      </w:r>
      <w:r>
        <w:t>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000000" w:rsidRDefault="0049689F">
      <w:pPr>
        <w:pStyle w:val="ConsPlusNormal"/>
        <w:spacing w:before="200"/>
        <w:ind w:firstLine="540"/>
        <w:jc w:val="both"/>
      </w:pPr>
      <w:r>
        <w:t>3304. Тениидозы (тениаринхоз, тениоз). Возбудитель тениаринхоза - бычий (не</w:t>
      </w:r>
      <w:r>
        <w:t>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w:t>
      </w:r>
      <w:r>
        <w:t>ia solium). Окончательный хозяин - человек, промежуточный - свинья, реже другие млекопитающие, в том числе человек (цистицеркоз).</w:t>
      </w:r>
    </w:p>
    <w:p w:rsidR="00000000" w:rsidRDefault="0049689F">
      <w:pPr>
        <w:pStyle w:val="ConsPlusNormal"/>
        <w:spacing w:before="200"/>
        <w:ind w:firstLine="540"/>
        <w:jc w:val="both"/>
      </w:pPr>
      <w:r>
        <w:t>3305. Тениидозы распространены повсеместно и приурочены к районам с развитым животноводством (разведением крупного рогатого ск</w:t>
      </w:r>
      <w:r>
        <w:t>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w:t>
      </w:r>
      <w:r>
        <w:t>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w:t>
      </w:r>
      <w:r>
        <w:t xml:space="preserve">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w:t>
      </w:r>
      <w:r>
        <w:t>едование материала из перианальных складок (перианальный соскоб), для исследования кала используют методы обогащения (флотации и седиментации).</w:t>
      </w:r>
    </w:p>
    <w:p w:rsidR="00000000" w:rsidRDefault="0049689F">
      <w:pPr>
        <w:pStyle w:val="ConsPlusNormal"/>
        <w:spacing w:before="200"/>
        <w:ind w:firstLine="540"/>
        <w:jc w:val="both"/>
      </w:pPr>
      <w:r>
        <w:t>3306. Профилактические мероприятия проводят комплексно медицинские сотрудники и специалисты в области ветеринари</w:t>
      </w:r>
      <w:r>
        <w:t>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w:t>
      </w:r>
      <w:r>
        <w:t>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w:t>
      </w:r>
      <w:r>
        <w:t>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000000" w:rsidRDefault="0049689F">
      <w:pPr>
        <w:pStyle w:val="ConsPlusNormal"/>
        <w:spacing w:before="200"/>
        <w:ind w:firstLine="540"/>
        <w:jc w:val="both"/>
      </w:pPr>
      <w:r>
        <w:t>3307. Юридические лица, а также индивидуальные предприниматели обеспечивают:</w:t>
      </w:r>
    </w:p>
    <w:p w:rsidR="00000000" w:rsidRDefault="0049689F">
      <w:pPr>
        <w:pStyle w:val="ConsPlusNormal"/>
        <w:spacing w:before="200"/>
        <w:ind w:firstLine="540"/>
        <w:jc w:val="both"/>
      </w:pPr>
      <w:r>
        <w:t>безопаснос</w:t>
      </w:r>
      <w:r>
        <w:t>ть мяса и мясной продукции в процессе ее производства и реализации в соответствии с требованиями технических регламентов;</w:t>
      </w:r>
    </w:p>
    <w:p w:rsidR="00000000" w:rsidRDefault="0049689F">
      <w:pPr>
        <w:pStyle w:val="ConsPlusNormal"/>
        <w:spacing w:before="20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w:t>
      </w:r>
      <w:r>
        <w:t>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000000" w:rsidRDefault="0049689F">
      <w:pPr>
        <w:pStyle w:val="ConsPlusNormal"/>
        <w:spacing w:before="200"/>
        <w:ind w:firstLine="540"/>
        <w:jc w:val="both"/>
      </w:pPr>
      <w:r>
        <w:t>информирование медицинских, ветеринарных и охотоведческ</w:t>
      </w:r>
      <w:r>
        <w:t>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000000" w:rsidRDefault="0049689F">
      <w:pPr>
        <w:pStyle w:val="ConsPlusNormal"/>
        <w:jc w:val="both"/>
      </w:pPr>
    </w:p>
    <w:p w:rsidR="00000000" w:rsidRDefault="0049689F">
      <w:pPr>
        <w:pStyle w:val="ConsPlusTitle"/>
        <w:jc w:val="center"/>
        <w:outlineLvl w:val="2"/>
      </w:pPr>
      <w:r>
        <w:t>Мероприятия по профилактике гельминтозов,</w:t>
      </w:r>
    </w:p>
    <w:p w:rsidR="00000000" w:rsidRDefault="0049689F">
      <w:pPr>
        <w:pStyle w:val="ConsPlusTitle"/>
        <w:jc w:val="center"/>
      </w:pPr>
      <w:r>
        <w:t>передающихся через рыбу, ракообразных, моллюсков,</w:t>
      </w:r>
    </w:p>
    <w:p w:rsidR="00000000" w:rsidRDefault="0049689F">
      <w:pPr>
        <w:pStyle w:val="ConsPlusTitle"/>
        <w:jc w:val="center"/>
      </w:pPr>
      <w:r>
        <w:t>земноводных, пресмыкающихся и продукты их переработки</w:t>
      </w:r>
    </w:p>
    <w:p w:rsidR="00000000" w:rsidRDefault="0049689F">
      <w:pPr>
        <w:pStyle w:val="ConsPlusNormal"/>
        <w:jc w:val="both"/>
      </w:pPr>
    </w:p>
    <w:p w:rsidR="00000000" w:rsidRDefault="0049689F">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w:t>
      </w:r>
      <w:r>
        <w:t>нимоз.</w:t>
      </w:r>
    </w:p>
    <w:p w:rsidR="00000000" w:rsidRDefault="0049689F">
      <w:pPr>
        <w:pStyle w:val="ConsPlusNormal"/>
        <w:spacing w:before="20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w:t>
      </w:r>
      <w:r>
        <w:t>.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w:t>
      </w:r>
      <w:r>
        <w:t xml:space="preserve">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w:t>
      </w:r>
      <w:r>
        <w:t>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w:t>
      </w:r>
      <w:r>
        <w:t>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000000" w:rsidRDefault="0049689F">
      <w:pPr>
        <w:pStyle w:val="ConsPlusNormal"/>
        <w:spacing w:before="200"/>
        <w:ind w:firstLine="540"/>
        <w:jc w:val="both"/>
      </w:pPr>
      <w:r>
        <w:t>3310. Возбудителем д</w:t>
      </w:r>
      <w:r>
        <w:t>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w:t>
      </w:r>
      <w:r>
        <w:t>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w:t>
      </w:r>
      <w:r>
        <w:t>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000000" w:rsidRDefault="0049689F">
      <w:pPr>
        <w:pStyle w:val="ConsPlusNormal"/>
        <w:spacing w:before="200"/>
        <w:ind w:firstLine="540"/>
        <w:jc w:val="both"/>
      </w:pPr>
      <w:r>
        <w:t>3311. Рыба практ</w:t>
      </w:r>
      <w:r>
        <w:t>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000000" w:rsidRDefault="0049689F">
      <w:pPr>
        <w:pStyle w:val="ConsPlusNormal"/>
        <w:spacing w:before="200"/>
        <w:ind w:firstLine="540"/>
        <w:jc w:val="both"/>
      </w:pPr>
      <w:r>
        <w:t>3312. Про</w:t>
      </w:r>
      <w:r>
        <w:t>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w:t>
      </w:r>
      <w:r>
        <w:t xml:space="preserve">льных лиц. Санитарные мероприятия предусматривают благоустройство прибрежных зон в соответствии с требованиями Водного </w:t>
      </w:r>
      <w:hyperlink r:id="rId231" w:tooltip="&quot;Водный кодекс Российской Федерации&quot; от 03.06.2006 N 74-ФЗ (ред. от 02.07.2021) (с изм. и доп., вступ. в силу с 09.12.2021){КонсультантПлюс}"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000000" w:rsidRDefault="0049689F">
      <w:pPr>
        <w:pStyle w:val="ConsPlusNormal"/>
        <w:spacing w:before="200"/>
        <w:ind w:firstLine="540"/>
        <w:jc w:val="both"/>
      </w:pPr>
      <w:r>
        <w:t>3313. С целью выявления возбудителей гельминтозов в намеченном участке (зоне) пр</w:t>
      </w:r>
      <w:r>
        <w:t>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000000" w:rsidRDefault="0049689F">
      <w:pPr>
        <w:pStyle w:val="ConsPlusNormal"/>
        <w:spacing w:before="200"/>
        <w:ind w:firstLine="540"/>
        <w:jc w:val="both"/>
      </w:pPr>
      <w:r>
        <w:t>3314. В аккредитованных испытательных лабораториях исследуют по 20 особей промыслового размера дополнительных</w:t>
      </w:r>
      <w:r>
        <w:t xml:space="preserve">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w:t>
      </w:r>
      <w:r>
        <w:t>аких водоемах, допускается на реализацию без ограничений. Последующие исследования в этом водоеме проводят через 3 года.</w:t>
      </w:r>
    </w:p>
    <w:p w:rsidR="00000000" w:rsidRDefault="0049689F">
      <w:pPr>
        <w:pStyle w:val="ConsPlusNormal"/>
        <w:spacing w:before="200"/>
        <w:ind w:firstLine="540"/>
        <w:jc w:val="both"/>
      </w:pPr>
      <w:r>
        <w:t>3315. Наибольшее эпидемиологическое значение имеют виды рыб семейства карповых: язь, елец, линь, красноперка, плотва, лещ, зараженность</w:t>
      </w:r>
      <w:r>
        <w:t xml:space="preserve">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000000" w:rsidRDefault="0049689F">
      <w:pPr>
        <w:pStyle w:val="ConsPlusNormal"/>
        <w:spacing w:before="200"/>
        <w:ind w:firstLine="540"/>
        <w:jc w:val="both"/>
      </w:pPr>
      <w:r>
        <w:t>3316. При выявлении боль</w:t>
      </w:r>
      <w:r>
        <w:t>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000000" w:rsidRDefault="0049689F">
      <w:pPr>
        <w:pStyle w:val="ConsPlusNormal"/>
        <w:spacing w:before="200"/>
        <w:ind w:firstLine="540"/>
        <w:jc w:val="both"/>
      </w:pPr>
      <w:r>
        <w:t xml:space="preserve">3317. Комплексный план по </w:t>
      </w:r>
      <w:r>
        <w:t>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w:t>
      </w:r>
      <w:r>
        <w:t>я. План должен включать противоэпидемические и профилактические мероприятия.</w:t>
      </w:r>
    </w:p>
    <w:p w:rsidR="00000000" w:rsidRDefault="0049689F">
      <w:pPr>
        <w:pStyle w:val="ConsPlusNormal"/>
        <w:jc w:val="both"/>
      </w:pPr>
    </w:p>
    <w:p w:rsidR="00000000" w:rsidRDefault="0049689F">
      <w:pPr>
        <w:pStyle w:val="ConsPlusTitle"/>
        <w:jc w:val="center"/>
        <w:outlineLvl w:val="2"/>
      </w:pPr>
      <w:r>
        <w:t>Мероприятия по профилактике эхинококкозов</w:t>
      </w:r>
    </w:p>
    <w:p w:rsidR="00000000" w:rsidRDefault="0049689F">
      <w:pPr>
        <w:pStyle w:val="ConsPlusNormal"/>
        <w:jc w:val="both"/>
      </w:pPr>
    </w:p>
    <w:p w:rsidR="00000000" w:rsidRDefault="0049689F">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w:t>
      </w:r>
      <w:r>
        <w:t>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w:t>
      </w:r>
      <w:r>
        <w:t>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w:t>
      </w:r>
      <w:r>
        <w:t>роявления соответствуют нарушению функции органа или системы, пораженных ларвоцистами.</w:t>
      </w:r>
    </w:p>
    <w:p w:rsidR="00000000" w:rsidRDefault="0049689F">
      <w:pPr>
        <w:pStyle w:val="ConsPlusNormal"/>
        <w:spacing w:before="20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w:t>
      </w:r>
      <w:r>
        <w:t>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w:t>
      </w:r>
      <w:r>
        <w:t>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w:t>
      </w:r>
      <w:r>
        <w:t>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000000" w:rsidRDefault="0049689F">
      <w:pPr>
        <w:pStyle w:val="ConsPlusNormal"/>
        <w:spacing w:before="200"/>
        <w:ind w:firstLine="540"/>
        <w:jc w:val="both"/>
      </w:pPr>
      <w:r>
        <w:t>3320. Обязательными методами обследования больных с подозрением на эхинококкозы являются ул</w:t>
      </w:r>
      <w:r>
        <w:t>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000000" w:rsidRDefault="0049689F">
      <w:pPr>
        <w:pStyle w:val="ConsPlusNormal"/>
        <w:spacing w:before="200"/>
        <w:ind w:firstLine="540"/>
        <w:jc w:val="both"/>
      </w:pPr>
      <w:r>
        <w:t>3321. Организация профилактических мероприятий за эхинококкозами включает:</w:t>
      </w:r>
    </w:p>
    <w:p w:rsidR="00000000" w:rsidRDefault="0049689F">
      <w:pPr>
        <w:pStyle w:val="ConsPlusNormal"/>
        <w:spacing w:before="200"/>
        <w:ind w:firstLine="540"/>
        <w:jc w:val="both"/>
      </w:pPr>
      <w:r>
        <w:t>оперативное слежение (м</w:t>
      </w:r>
      <w:r>
        <w:t>ониторинг) за эпидемиологической ситуацией;</w:t>
      </w:r>
    </w:p>
    <w:p w:rsidR="00000000" w:rsidRDefault="0049689F">
      <w:pPr>
        <w:pStyle w:val="ConsPlusNormal"/>
        <w:spacing w:before="20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w:t>
      </w:r>
      <w:r>
        <w:t>ности, экономическому ущербу, характеру и объему санитарно-гигиенических и лечебно-профилактических мероприятий);</w:t>
      </w:r>
    </w:p>
    <w:p w:rsidR="00000000" w:rsidRDefault="0049689F">
      <w:pPr>
        <w:pStyle w:val="ConsPlusNormal"/>
        <w:spacing w:before="200"/>
        <w:ind w:firstLine="540"/>
        <w:jc w:val="both"/>
      </w:pPr>
      <w:r>
        <w:t>гигиеническое воспитание с использованием средств массовой информации;</w:t>
      </w:r>
    </w:p>
    <w:p w:rsidR="00000000" w:rsidRDefault="0049689F">
      <w:pPr>
        <w:pStyle w:val="ConsPlusNormal"/>
        <w:spacing w:before="200"/>
        <w:ind w:firstLine="540"/>
        <w:jc w:val="both"/>
      </w:pPr>
      <w:r>
        <w:t>регулирование содержания животных семейств псовых, кошачьих, их планово</w:t>
      </w:r>
      <w:r>
        <w:t>й профилактической дегельминтизации.</w:t>
      </w:r>
    </w:p>
    <w:p w:rsidR="00000000" w:rsidRDefault="0049689F">
      <w:pPr>
        <w:pStyle w:val="ConsPlusNormal"/>
        <w:spacing w:before="20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000000" w:rsidRDefault="0049689F">
      <w:pPr>
        <w:pStyle w:val="ConsPlusNormal"/>
        <w:spacing w:before="200"/>
        <w:ind w:firstLine="540"/>
        <w:jc w:val="both"/>
      </w:pPr>
      <w:r>
        <w:t>3323. Предупреждение заражения человека и сельскохозяйственных ж</w:t>
      </w:r>
      <w:r>
        <w:t>ивотных включает:</w:t>
      </w:r>
    </w:p>
    <w:p w:rsidR="00000000" w:rsidRDefault="0049689F">
      <w:pPr>
        <w:pStyle w:val="ConsPlusNormal"/>
        <w:spacing w:before="200"/>
        <w:ind w:firstLine="540"/>
        <w:jc w:val="both"/>
      </w:pPr>
      <w:r>
        <w:t>обеспечение дегельминтизации приотарных, оленегонных, ездовых и других собак на территории городов и поселков;</w:t>
      </w:r>
    </w:p>
    <w:p w:rsidR="00000000" w:rsidRDefault="0049689F">
      <w:pPr>
        <w:pStyle w:val="ConsPlusNormal"/>
        <w:spacing w:before="20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w:t>
      </w:r>
      <w:r>
        <w:t>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w:t>
      </w:r>
      <w:r>
        <w:t>лнительной власти субъектов Российской Федерации.</w:t>
      </w:r>
    </w:p>
    <w:p w:rsidR="00000000" w:rsidRDefault="0049689F">
      <w:pPr>
        <w:pStyle w:val="ConsPlusNormal"/>
        <w:spacing w:before="200"/>
        <w:ind w:firstLine="540"/>
        <w:jc w:val="both"/>
      </w:pPr>
      <w:r>
        <w:t xml:space="preserve">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w:t>
      </w:r>
      <w:r>
        <w:t>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w:t>
      </w:r>
      <w:r>
        <w:t>, диспансеризации подлежат обследованию на эхинококкозы.</w:t>
      </w:r>
    </w:p>
    <w:p w:rsidR="00000000" w:rsidRDefault="0049689F">
      <w:pPr>
        <w:pStyle w:val="ConsPlusNormal"/>
        <w:spacing w:before="20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000000" w:rsidRDefault="0049689F">
      <w:pPr>
        <w:pStyle w:val="ConsPlusNormal"/>
        <w:jc w:val="both"/>
      </w:pPr>
    </w:p>
    <w:p w:rsidR="00000000" w:rsidRDefault="0049689F">
      <w:pPr>
        <w:pStyle w:val="ConsPlusTitle"/>
        <w:jc w:val="center"/>
        <w:outlineLvl w:val="2"/>
      </w:pPr>
      <w:r>
        <w:t>Мероприятия по профилактике дироф</w:t>
      </w:r>
      <w:r>
        <w:t>иляриоза</w:t>
      </w:r>
    </w:p>
    <w:p w:rsidR="00000000" w:rsidRDefault="0049689F">
      <w:pPr>
        <w:pStyle w:val="ConsPlusNormal"/>
        <w:jc w:val="both"/>
      </w:pPr>
    </w:p>
    <w:p w:rsidR="00000000" w:rsidRDefault="0049689F">
      <w:pPr>
        <w:pStyle w:val="ConsPlusNormal"/>
        <w:ind w:firstLine="540"/>
        <w:jc w:val="both"/>
      </w:pPr>
      <w:r>
        <w:t xml:space="preserve">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w:t>
      </w:r>
      <w:r>
        <w:t>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w:t>
      </w:r>
      <w:r>
        <w:t>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w:t>
      </w:r>
      <w:r>
        <w:t>ского материала после оперативного удаления гельминта.</w:t>
      </w:r>
    </w:p>
    <w:p w:rsidR="00000000" w:rsidRDefault="0049689F">
      <w:pPr>
        <w:pStyle w:val="ConsPlusNormal"/>
        <w:spacing w:before="20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w:t>
      </w:r>
      <w:r>
        <w:t>редотвращение контакта комаров с домашними животными и человеком.</w:t>
      </w:r>
    </w:p>
    <w:p w:rsidR="00000000" w:rsidRDefault="0049689F">
      <w:pPr>
        <w:pStyle w:val="ConsPlusNormal"/>
        <w:spacing w:before="20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w:t>
      </w:r>
      <w:r>
        <w:t>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000000" w:rsidRDefault="0049689F">
      <w:pPr>
        <w:pStyle w:val="ConsPlusNormal"/>
        <w:spacing w:before="200"/>
        <w:ind w:firstLine="540"/>
        <w:jc w:val="both"/>
      </w:pPr>
      <w:r>
        <w:t xml:space="preserve">3329. В очагах дирофиляриоза проводят сплошную обработку водоемов - деларвацию, жилые </w:t>
      </w:r>
      <w:r>
        <w:t>и нежилые помещения обрабатывают инсектицидами.</w:t>
      </w:r>
    </w:p>
    <w:p w:rsidR="00000000" w:rsidRDefault="0049689F">
      <w:pPr>
        <w:pStyle w:val="ConsPlusNormal"/>
        <w:spacing w:before="200"/>
        <w:ind w:firstLine="540"/>
        <w:jc w:val="both"/>
      </w:pPr>
      <w:r>
        <w:t xml:space="preserve">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w:t>
      </w:r>
      <w:r>
        <w:t>химиопрофилактику.</w:t>
      </w:r>
    </w:p>
    <w:p w:rsidR="00000000" w:rsidRDefault="0049689F">
      <w:pPr>
        <w:pStyle w:val="ConsPlusNormal"/>
        <w:spacing w:before="200"/>
        <w:ind w:firstLine="540"/>
        <w:jc w:val="both"/>
      </w:pPr>
      <w:r>
        <w:t>3331. Для предотвращения контакта домашних животных и человека с комарами применяют репелленты длительного действия.</w:t>
      </w:r>
    </w:p>
    <w:p w:rsidR="00000000" w:rsidRDefault="0049689F">
      <w:pPr>
        <w:pStyle w:val="ConsPlusNormal"/>
        <w:spacing w:before="200"/>
        <w:ind w:firstLine="540"/>
        <w:jc w:val="both"/>
      </w:pPr>
      <w:r>
        <w:t>3332. Разъяснительную работу с населением о профилактике дирофиляриоза проводят медицинские работники с использованием с</w:t>
      </w:r>
      <w:r>
        <w:t>редств массовой информации.</w:t>
      </w:r>
    </w:p>
    <w:p w:rsidR="00000000" w:rsidRDefault="0049689F">
      <w:pPr>
        <w:pStyle w:val="ConsPlusNormal"/>
        <w:jc w:val="both"/>
      </w:pPr>
    </w:p>
    <w:p w:rsidR="00000000" w:rsidRDefault="0049689F">
      <w:pPr>
        <w:pStyle w:val="ConsPlusTitle"/>
        <w:jc w:val="center"/>
        <w:outlineLvl w:val="2"/>
      </w:pPr>
      <w:r>
        <w:t>Мероприятия по профилактике геогельминтозов (аскаридоз,</w:t>
      </w:r>
    </w:p>
    <w:p w:rsidR="00000000" w:rsidRDefault="0049689F">
      <w:pPr>
        <w:pStyle w:val="ConsPlusTitle"/>
        <w:jc w:val="center"/>
      </w:pPr>
      <w:r>
        <w:t>трихоцефалез, токсокароз)</w:t>
      </w:r>
    </w:p>
    <w:p w:rsidR="00000000" w:rsidRDefault="0049689F">
      <w:pPr>
        <w:pStyle w:val="ConsPlusNormal"/>
        <w:jc w:val="both"/>
      </w:pPr>
    </w:p>
    <w:p w:rsidR="00000000" w:rsidRDefault="0049689F">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w:t>
      </w:r>
      <w:r>
        <w:t>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000000" w:rsidRDefault="0049689F">
      <w:pPr>
        <w:pStyle w:val="ConsPlusNormal"/>
        <w:spacing w:before="200"/>
        <w:ind w:firstLine="540"/>
        <w:jc w:val="both"/>
      </w:pPr>
      <w:r>
        <w:t>3334. Возбудители геогельминтозов передаются чер</w:t>
      </w:r>
      <w:r>
        <w:t>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w:t>
      </w:r>
      <w:r>
        <w:t>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w:t>
      </w:r>
      <w:r>
        <w:t>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000000" w:rsidRDefault="0049689F">
      <w:pPr>
        <w:pStyle w:val="ConsPlusNormal"/>
        <w:spacing w:before="200"/>
        <w:ind w:firstLine="540"/>
        <w:jc w:val="both"/>
      </w:pPr>
      <w:r>
        <w:t>3335. Очаги аскаридоза, трихоцефалеза различают по степени их экстенсивности, опред</w:t>
      </w:r>
      <w:r>
        <w:t>еляемой уровнем пораженности населения и числом микроочагов.</w:t>
      </w:r>
    </w:p>
    <w:p w:rsidR="00000000" w:rsidRDefault="0049689F">
      <w:pPr>
        <w:pStyle w:val="ConsPlusNormal"/>
        <w:spacing w:before="20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w:t>
      </w:r>
      <w:r>
        <w:t>гическим показателям.</w:t>
      </w:r>
    </w:p>
    <w:p w:rsidR="00000000" w:rsidRDefault="0049689F">
      <w:pPr>
        <w:pStyle w:val="ConsPlusNormal"/>
        <w:spacing w:before="200"/>
        <w:ind w:firstLine="540"/>
        <w:jc w:val="both"/>
      </w:pPr>
      <w:r>
        <w:t>3337. Противоэпидемические мероприятия по профилактике аскаридоза и трихоцефалеза включают:</w:t>
      </w:r>
    </w:p>
    <w:p w:rsidR="00000000" w:rsidRDefault="0049689F">
      <w:pPr>
        <w:pStyle w:val="ConsPlusNormal"/>
        <w:spacing w:before="200"/>
        <w:ind w:firstLine="540"/>
        <w:jc w:val="both"/>
      </w:pPr>
      <w:r>
        <w:t>выявление источников инвазии и установление микроочагов;</w:t>
      </w:r>
    </w:p>
    <w:p w:rsidR="00000000" w:rsidRDefault="0049689F">
      <w:pPr>
        <w:pStyle w:val="ConsPlusNormal"/>
        <w:spacing w:before="200"/>
        <w:ind w:firstLine="540"/>
        <w:jc w:val="both"/>
      </w:pPr>
      <w:r>
        <w:t>эпидемиологическое обследование очага при выявлении геогельминтозов;</w:t>
      </w:r>
    </w:p>
    <w:p w:rsidR="00000000" w:rsidRDefault="0049689F">
      <w:pPr>
        <w:pStyle w:val="ConsPlusNormal"/>
        <w:spacing w:before="200"/>
        <w:ind w:firstLine="540"/>
        <w:jc w:val="both"/>
      </w:pPr>
      <w:r>
        <w:t>оздоровление микроочагов и очагов геогельминтозов;</w:t>
      </w:r>
    </w:p>
    <w:p w:rsidR="00000000" w:rsidRDefault="0049689F">
      <w:pPr>
        <w:pStyle w:val="ConsPlusNormal"/>
        <w:spacing w:before="20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w:t>
      </w:r>
      <w:r>
        <w:t>годно);</w:t>
      </w:r>
    </w:p>
    <w:p w:rsidR="00000000" w:rsidRDefault="0049689F">
      <w:pPr>
        <w:pStyle w:val="ConsPlusNormal"/>
        <w:spacing w:before="20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000000" w:rsidRDefault="0049689F">
      <w:pPr>
        <w:pStyle w:val="ConsPlusNormal"/>
        <w:spacing w:before="200"/>
        <w:ind w:firstLine="540"/>
        <w:jc w:val="both"/>
      </w:pPr>
      <w:r>
        <w:t>дезинвазию почвы, жидких бытовых отходов;</w:t>
      </w:r>
    </w:p>
    <w:p w:rsidR="00000000" w:rsidRDefault="0049689F">
      <w:pPr>
        <w:pStyle w:val="ConsPlusNormal"/>
        <w:spacing w:before="200"/>
        <w:ind w:firstLine="540"/>
        <w:jc w:val="both"/>
      </w:pPr>
      <w:r>
        <w:t>запрещение применения необезвреженных фекалий в к</w:t>
      </w:r>
      <w:r>
        <w:t>ачестве удобрений;</w:t>
      </w:r>
    </w:p>
    <w:p w:rsidR="00000000" w:rsidRDefault="0049689F">
      <w:pPr>
        <w:pStyle w:val="ConsPlusNormal"/>
        <w:spacing w:before="20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000000" w:rsidRDefault="0049689F">
      <w:pPr>
        <w:pStyle w:val="ConsPlusNormal"/>
        <w:spacing w:before="200"/>
        <w:ind w:firstLine="540"/>
        <w:jc w:val="both"/>
      </w:pPr>
      <w:r>
        <w:t>3</w:t>
      </w:r>
      <w:r>
        <w:t>338. Решение по проведению дезинвазии объектов и объему мероприятий по оздоровлению очага принимают территориальные органы Роспотребнадзора.</w:t>
      </w:r>
    </w:p>
    <w:p w:rsidR="00000000" w:rsidRDefault="0049689F">
      <w:pPr>
        <w:pStyle w:val="ConsPlusNormal"/>
        <w:spacing w:before="200"/>
        <w:ind w:firstLine="540"/>
        <w:jc w:val="both"/>
      </w:pPr>
      <w:r>
        <w:t>3339. Мероприятия по профилактике аскаридоза, трихоцефалеза и токсокароза включают:</w:t>
      </w:r>
    </w:p>
    <w:p w:rsidR="00000000" w:rsidRDefault="0049689F">
      <w:pPr>
        <w:pStyle w:val="ConsPlusNormal"/>
        <w:spacing w:before="200"/>
        <w:ind w:firstLine="540"/>
        <w:jc w:val="both"/>
      </w:pPr>
      <w:r>
        <w:t>анализ пораженности, заболеваем</w:t>
      </w:r>
      <w:r>
        <w:t>ости населения;</w:t>
      </w:r>
    </w:p>
    <w:p w:rsidR="00000000" w:rsidRDefault="0049689F">
      <w:pPr>
        <w:pStyle w:val="ConsPlusNormal"/>
        <w:spacing w:before="20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000000" w:rsidRDefault="0049689F">
      <w:pPr>
        <w:pStyle w:val="ConsPlusNormal"/>
        <w:spacing w:before="200"/>
        <w:ind w:firstLine="540"/>
        <w:jc w:val="both"/>
      </w:pPr>
      <w:r>
        <w:t>санитарно-паразитологический контроль за безопасностью рас</w:t>
      </w:r>
      <w:r>
        <w:t>тительной продукции;</w:t>
      </w:r>
    </w:p>
    <w:p w:rsidR="00000000" w:rsidRDefault="0049689F">
      <w:pPr>
        <w:pStyle w:val="ConsPlusNormal"/>
        <w:spacing w:before="200"/>
        <w:ind w:firstLine="540"/>
        <w:jc w:val="both"/>
      </w:pPr>
      <w:r>
        <w:t>санитарно-паразитологический контроль источников водоснабжения населения;</w:t>
      </w:r>
    </w:p>
    <w:p w:rsidR="00000000" w:rsidRDefault="0049689F">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w:t>
      </w:r>
      <w:r>
        <w:t>брений);</w:t>
      </w:r>
    </w:p>
    <w:p w:rsidR="00000000" w:rsidRDefault="0049689F">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000000" w:rsidRDefault="0049689F">
      <w:pPr>
        <w:pStyle w:val="ConsPlusNormal"/>
        <w:spacing w:before="200"/>
        <w:ind w:firstLine="540"/>
        <w:jc w:val="both"/>
      </w:pPr>
      <w:r>
        <w:t>контроль численности собак в населенных пунктах, профилактическая и плановая их деге</w:t>
      </w:r>
      <w:r>
        <w:t>льминтизация не реже 1 раза в квартал;</w:t>
      </w:r>
    </w:p>
    <w:p w:rsidR="00000000" w:rsidRDefault="0049689F">
      <w:pPr>
        <w:pStyle w:val="ConsPlusNormal"/>
        <w:spacing w:before="200"/>
        <w:ind w:firstLine="540"/>
        <w:jc w:val="both"/>
      </w:pPr>
      <w:r>
        <w:t>выделение на территории домовладений площадок для выгула собак и обеспечение их надлежащего состояния;</w:t>
      </w:r>
    </w:p>
    <w:p w:rsidR="00000000" w:rsidRDefault="0049689F">
      <w:pPr>
        <w:pStyle w:val="ConsPlusNormal"/>
        <w:spacing w:before="200"/>
        <w:ind w:firstLine="540"/>
        <w:jc w:val="both"/>
      </w:pPr>
      <w:r>
        <w:t>дезинвазию песка в песочницах и предупреждение загрязнения их фекалиями собак и кошек;</w:t>
      </w:r>
    </w:p>
    <w:p w:rsidR="00000000" w:rsidRDefault="0049689F">
      <w:pPr>
        <w:pStyle w:val="ConsPlusNormal"/>
        <w:spacing w:before="200"/>
        <w:ind w:firstLine="540"/>
        <w:jc w:val="both"/>
      </w:pPr>
      <w:r>
        <w:t>санитарную очистку территор</w:t>
      </w:r>
      <w:r>
        <w:t>ий населенных пунктов;</w:t>
      </w:r>
    </w:p>
    <w:p w:rsidR="00000000" w:rsidRDefault="0049689F">
      <w:pPr>
        <w:pStyle w:val="ConsPlusNormal"/>
        <w:spacing w:before="200"/>
        <w:ind w:firstLine="540"/>
        <w:jc w:val="both"/>
      </w:pPr>
      <w:r>
        <w:t>соблюдение личной гигиены в быту, общественных местах, а также при контакте с почвой, песком и растительной продукцией;</w:t>
      </w:r>
    </w:p>
    <w:p w:rsidR="00000000" w:rsidRDefault="0049689F">
      <w:pPr>
        <w:pStyle w:val="ConsPlusNormal"/>
        <w:spacing w:before="200"/>
        <w:ind w:firstLine="540"/>
        <w:jc w:val="both"/>
      </w:pPr>
      <w:r>
        <w:t>гигиеническое воспитание и обучение;</w:t>
      </w:r>
    </w:p>
    <w:p w:rsidR="00000000" w:rsidRDefault="0049689F">
      <w:pPr>
        <w:pStyle w:val="ConsPlusNormal"/>
        <w:spacing w:before="200"/>
        <w:ind w:firstLine="540"/>
        <w:jc w:val="both"/>
      </w:pPr>
      <w:r>
        <w:t>разработку комплексных планов по профилактике паразитарных болезней, в том ч</w:t>
      </w:r>
      <w:r>
        <w:t>исле геогельминтозов.</w:t>
      </w:r>
    </w:p>
    <w:p w:rsidR="00000000" w:rsidRDefault="0049689F">
      <w:pPr>
        <w:pStyle w:val="ConsPlusNormal"/>
        <w:jc w:val="both"/>
      </w:pPr>
    </w:p>
    <w:p w:rsidR="00000000" w:rsidRDefault="0049689F">
      <w:pPr>
        <w:pStyle w:val="ConsPlusTitle"/>
        <w:jc w:val="center"/>
        <w:outlineLvl w:val="2"/>
      </w:pPr>
      <w:r>
        <w:t>Мероприятия по профилактике энтеробиоза и гименолепидоза</w:t>
      </w:r>
    </w:p>
    <w:p w:rsidR="00000000" w:rsidRDefault="0049689F">
      <w:pPr>
        <w:pStyle w:val="ConsPlusNormal"/>
        <w:jc w:val="both"/>
      </w:pPr>
    </w:p>
    <w:p w:rsidR="00000000" w:rsidRDefault="0049689F">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w:t>
      </w:r>
      <w:r>
        <w:t xml:space="preserve">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w:t>
      </w:r>
      <w:r>
        <w:t>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w:t>
      </w:r>
      <w:r>
        <w:t xml:space="preserve">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w:t>
      </w:r>
      <w:r>
        <w:t>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w:t>
      </w:r>
      <w:r>
        <w:t>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w:t>
      </w:r>
      <w:r>
        <w:t>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w:t>
      </w:r>
      <w:r>
        <w:t>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w:t>
      </w:r>
      <w:r>
        <w:t xml:space="preserve"> при исследовании методами седиментации, флотации.</w:t>
      </w:r>
    </w:p>
    <w:p w:rsidR="00000000" w:rsidRDefault="0049689F">
      <w:pPr>
        <w:pStyle w:val="ConsPlusNormal"/>
        <w:spacing w:before="200"/>
        <w:ind w:firstLine="540"/>
        <w:jc w:val="both"/>
      </w:pPr>
      <w:r>
        <w:t>3341. Профилактика энтеробиоза и гименолепидоза включает следующий комплекс мероприятий:</w:t>
      </w:r>
    </w:p>
    <w:p w:rsidR="00000000" w:rsidRDefault="0049689F">
      <w:pPr>
        <w:pStyle w:val="ConsPlusNormal"/>
        <w:spacing w:before="200"/>
        <w:ind w:firstLine="540"/>
        <w:jc w:val="both"/>
      </w:pPr>
      <w:r>
        <w:t>выявление больных и паразитоносителей;</w:t>
      </w:r>
    </w:p>
    <w:p w:rsidR="00000000" w:rsidRDefault="0049689F">
      <w:pPr>
        <w:pStyle w:val="ConsPlusNormal"/>
        <w:spacing w:before="200"/>
        <w:ind w:firstLine="540"/>
        <w:jc w:val="both"/>
      </w:pPr>
      <w:r>
        <w:t>обследование декретированных групп населения;</w:t>
      </w:r>
    </w:p>
    <w:p w:rsidR="00000000" w:rsidRDefault="0049689F">
      <w:pPr>
        <w:pStyle w:val="ConsPlusNormal"/>
        <w:spacing w:before="200"/>
        <w:ind w:firstLine="540"/>
        <w:jc w:val="both"/>
      </w:pPr>
      <w:r>
        <w:t>лечение выявленных инвазированных лиц и химиопрофилактика контактных лиц;</w:t>
      </w:r>
    </w:p>
    <w:p w:rsidR="00000000" w:rsidRDefault="0049689F">
      <w:pPr>
        <w:pStyle w:val="ConsPlusNormal"/>
        <w:spacing w:before="20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w:t>
      </w:r>
      <w:r>
        <w:t>в обихода, пищеблоков и других в организованных детских коллективах;</w:t>
      </w:r>
    </w:p>
    <w:p w:rsidR="00000000" w:rsidRDefault="0049689F">
      <w:pPr>
        <w:pStyle w:val="ConsPlusNormal"/>
        <w:spacing w:before="20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r>
        <w:t>;</w:t>
      </w:r>
    </w:p>
    <w:p w:rsidR="00000000" w:rsidRDefault="0049689F">
      <w:pPr>
        <w:pStyle w:val="ConsPlusNormal"/>
        <w:spacing w:before="20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w:t>
      </w:r>
      <w:r>
        <w:t>вой и воды бассейнов, песка в песочницах; обеззараживание рук).</w:t>
      </w:r>
    </w:p>
    <w:p w:rsidR="00000000" w:rsidRDefault="0049689F">
      <w:pPr>
        <w:pStyle w:val="ConsPlusNormal"/>
        <w:spacing w:before="20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000000" w:rsidRDefault="0049689F">
      <w:pPr>
        <w:pStyle w:val="ConsPlusNormal"/>
        <w:spacing w:before="200"/>
        <w:ind w:firstLine="540"/>
        <w:jc w:val="both"/>
      </w:pPr>
      <w:r>
        <w:t>р</w:t>
      </w:r>
      <w:r>
        <w:t>азработку комплексных планов, целевых программ по профилактике энтеробиоза и гименолепидоза;</w:t>
      </w:r>
    </w:p>
    <w:p w:rsidR="00000000" w:rsidRDefault="0049689F">
      <w:pPr>
        <w:pStyle w:val="ConsPlusNormal"/>
        <w:spacing w:before="200"/>
        <w:ind w:firstLine="540"/>
        <w:jc w:val="both"/>
      </w:pPr>
      <w:r>
        <w:t>гигиеническое воспитание и обучение населения.</w:t>
      </w:r>
    </w:p>
    <w:p w:rsidR="00000000" w:rsidRDefault="0049689F">
      <w:pPr>
        <w:pStyle w:val="ConsPlusNormal"/>
        <w:spacing w:before="200"/>
        <w:ind w:firstLine="540"/>
        <w:jc w:val="both"/>
      </w:pPr>
      <w:r>
        <w:t>3342. Выявление больных и (или) паразитоносителей проводится при профилактических, плановых, предварительных при пос</w:t>
      </w:r>
      <w:r>
        <w:t>туплении на работу и периодических медицинских осмотрах (исследование фекалий и материала из перианальных складок).</w:t>
      </w:r>
    </w:p>
    <w:p w:rsidR="00000000" w:rsidRDefault="0049689F">
      <w:pPr>
        <w:pStyle w:val="ConsPlusNormal"/>
        <w:spacing w:before="200"/>
        <w:ind w:firstLine="540"/>
        <w:jc w:val="both"/>
      </w:pPr>
      <w:r>
        <w:t>3343. Обследованию на энтеробиоз и гименолепидоз подлежат:</w:t>
      </w:r>
    </w:p>
    <w:p w:rsidR="00000000" w:rsidRDefault="0049689F">
      <w:pPr>
        <w:pStyle w:val="ConsPlusNormal"/>
        <w:spacing w:before="200"/>
        <w:ind w:firstLine="540"/>
        <w:jc w:val="both"/>
      </w:pPr>
      <w:r>
        <w:t>воспитанники дошкольных образовательных организаций;</w:t>
      </w:r>
    </w:p>
    <w:p w:rsidR="00000000" w:rsidRDefault="0049689F">
      <w:pPr>
        <w:pStyle w:val="ConsPlusNormal"/>
        <w:spacing w:before="200"/>
        <w:ind w:firstLine="540"/>
        <w:jc w:val="both"/>
      </w:pPr>
      <w:r>
        <w:t>работники дошкольных образов</w:t>
      </w:r>
      <w:r>
        <w:t>ательных организаций;</w:t>
      </w:r>
    </w:p>
    <w:p w:rsidR="00000000" w:rsidRDefault="0049689F">
      <w:pPr>
        <w:pStyle w:val="ConsPlusNormal"/>
        <w:spacing w:before="200"/>
        <w:ind w:firstLine="540"/>
        <w:jc w:val="both"/>
      </w:pPr>
      <w:r>
        <w:t>учащиеся младших классов (с 1 по 4 класс);</w:t>
      </w:r>
    </w:p>
    <w:p w:rsidR="00000000" w:rsidRDefault="0049689F">
      <w:pPr>
        <w:pStyle w:val="ConsPlusNormal"/>
        <w:spacing w:before="20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000000" w:rsidRDefault="0049689F">
      <w:pPr>
        <w:pStyle w:val="ConsPlusNormal"/>
        <w:spacing w:before="200"/>
        <w:ind w:firstLine="540"/>
        <w:jc w:val="both"/>
      </w:pPr>
      <w:r>
        <w:t>дети, при оформлении в дошкольные образовательные организации,</w:t>
      </w:r>
      <w:r>
        <w:t xml:space="preserve"> организации для детей-сирот и детей, оставшихся без попечения родителей, на санаторно-курортное лечение, в оздоровительные организации;</w:t>
      </w:r>
    </w:p>
    <w:p w:rsidR="00000000" w:rsidRDefault="0049689F">
      <w:pPr>
        <w:pStyle w:val="ConsPlusNormal"/>
        <w:spacing w:before="200"/>
        <w:ind w:firstLine="540"/>
        <w:jc w:val="both"/>
      </w:pPr>
      <w:r>
        <w:t>амбулаторные и стационарные больные детских поликлиник и больниц;</w:t>
      </w:r>
    </w:p>
    <w:p w:rsidR="00000000" w:rsidRDefault="0049689F">
      <w:pPr>
        <w:pStyle w:val="ConsPlusNormal"/>
        <w:spacing w:before="200"/>
        <w:ind w:firstLine="540"/>
        <w:jc w:val="both"/>
      </w:pPr>
      <w:r>
        <w:t>лица, контактировавшие с больным или паразитоносителе</w:t>
      </w:r>
      <w:r>
        <w:t>м;</w:t>
      </w:r>
    </w:p>
    <w:p w:rsidR="00000000" w:rsidRDefault="0049689F">
      <w:pPr>
        <w:pStyle w:val="ConsPlusNormal"/>
        <w:spacing w:before="200"/>
        <w:ind w:firstLine="540"/>
        <w:jc w:val="both"/>
      </w:pPr>
      <w:r>
        <w:t>лица, получающие допуск для посещения плавательного бассейна.</w:t>
      </w:r>
    </w:p>
    <w:p w:rsidR="00000000" w:rsidRDefault="0049689F">
      <w:pPr>
        <w:pStyle w:val="ConsPlusNormal"/>
        <w:spacing w:before="200"/>
        <w:ind w:firstLine="540"/>
        <w:jc w:val="both"/>
      </w:pPr>
      <w:r>
        <w:t xml:space="preserve">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w:t>
      </w:r>
      <w:r>
        <w:t>(после летнего периода) и (или) по эпидемиологическим показаниям.</w:t>
      </w:r>
    </w:p>
    <w:p w:rsidR="00000000" w:rsidRDefault="0049689F">
      <w:pPr>
        <w:pStyle w:val="ConsPlusNormal"/>
        <w:spacing w:before="20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000000" w:rsidRDefault="0049689F">
      <w:pPr>
        <w:pStyle w:val="ConsPlusNormal"/>
        <w:spacing w:before="200"/>
        <w:ind w:firstLine="540"/>
        <w:jc w:val="both"/>
      </w:pPr>
      <w:r>
        <w:t>3346. Противоэпидемические мероприятия</w:t>
      </w:r>
      <w:r>
        <w:t xml:space="preserve"> в очаге включают:</w:t>
      </w:r>
    </w:p>
    <w:p w:rsidR="00000000" w:rsidRDefault="0049689F">
      <w:pPr>
        <w:pStyle w:val="ConsPlusNormal"/>
        <w:spacing w:before="200"/>
        <w:ind w:firstLine="540"/>
        <w:jc w:val="both"/>
      </w:pPr>
      <w:r>
        <w:t>выявление источников инвазии;</w:t>
      </w:r>
    </w:p>
    <w:p w:rsidR="00000000" w:rsidRDefault="0049689F">
      <w:pPr>
        <w:pStyle w:val="ConsPlusNormal"/>
        <w:spacing w:before="200"/>
        <w:ind w:firstLine="540"/>
        <w:jc w:val="both"/>
      </w:pPr>
      <w:r>
        <w:t>выявление путей и факторов передачи;</w:t>
      </w:r>
    </w:p>
    <w:p w:rsidR="00000000" w:rsidRDefault="0049689F">
      <w:pPr>
        <w:pStyle w:val="ConsPlusNormal"/>
        <w:spacing w:before="200"/>
        <w:ind w:firstLine="540"/>
        <w:jc w:val="both"/>
      </w:pPr>
      <w:r>
        <w:t>оценку эпидемиологической ситуации с учетом степени риска заражения;</w:t>
      </w:r>
    </w:p>
    <w:p w:rsidR="00000000" w:rsidRDefault="0049689F">
      <w:pPr>
        <w:pStyle w:val="ConsPlusNormal"/>
        <w:spacing w:before="200"/>
        <w:ind w:firstLine="540"/>
        <w:jc w:val="both"/>
      </w:pPr>
      <w:r>
        <w:t>лечение больных;</w:t>
      </w:r>
    </w:p>
    <w:p w:rsidR="00000000" w:rsidRDefault="0049689F">
      <w:pPr>
        <w:pStyle w:val="ConsPlusNormal"/>
        <w:spacing w:before="200"/>
        <w:ind w:firstLine="540"/>
        <w:jc w:val="both"/>
      </w:pPr>
      <w:r>
        <w:t>санацию очагов энтеробиоза, в том числе дезинвазионные мероприятия.</w:t>
      </w:r>
    </w:p>
    <w:p w:rsidR="00000000" w:rsidRDefault="0049689F">
      <w:pPr>
        <w:pStyle w:val="ConsPlusNormal"/>
        <w:spacing w:before="20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w:t>
      </w:r>
      <w:r>
        <w:t>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000000" w:rsidRDefault="0049689F">
      <w:pPr>
        <w:pStyle w:val="ConsPlusNormal"/>
        <w:spacing w:before="200"/>
        <w:ind w:firstLine="540"/>
        <w:jc w:val="both"/>
      </w:pPr>
      <w:r>
        <w:t>3348. При выявлении больных энтеробиозом или гименолепидозом в организова</w:t>
      </w:r>
      <w:r>
        <w:t>нных коллективах первичные меры (организация дезинвазионных мероприятий) проводят медицинские работники учреждения или его администрация.</w:t>
      </w:r>
    </w:p>
    <w:p w:rsidR="00000000" w:rsidRDefault="0049689F">
      <w:pPr>
        <w:pStyle w:val="ConsPlusNormal"/>
        <w:spacing w:before="200"/>
        <w:ind w:firstLine="540"/>
        <w:jc w:val="both"/>
      </w:pPr>
      <w:r>
        <w:t>3349. Эпидемиологическое расследование очага гельминтоза проводится органами, уполномоченными осуществлять федеральный</w:t>
      </w:r>
      <w:r>
        <w:t xml:space="preserve">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w:t>
      </w:r>
      <w:r>
        <w:t xml:space="preserve"> очага.</w:t>
      </w:r>
    </w:p>
    <w:p w:rsidR="00000000" w:rsidRDefault="0049689F">
      <w:pPr>
        <w:pStyle w:val="ConsPlusNormal"/>
        <w:spacing w:before="20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000000" w:rsidRDefault="0049689F">
      <w:pPr>
        <w:pStyle w:val="ConsPlusNormal"/>
        <w:spacing w:before="200"/>
        <w:ind w:firstLine="540"/>
        <w:jc w:val="both"/>
      </w:pPr>
      <w:r>
        <w:t>3351. Инвазированных острицами и карликовым цепнем лиц, относящихся к</w:t>
      </w:r>
      <w:r>
        <w:t xml:space="preserve">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000000" w:rsidRDefault="0049689F">
      <w:pPr>
        <w:pStyle w:val="ConsPlusNormal"/>
        <w:spacing w:before="200"/>
        <w:ind w:firstLine="540"/>
        <w:jc w:val="both"/>
      </w:pPr>
      <w:r>
        <w:t xml:space="preserve">3352. Дети, инвазированные острицами </w:t>
      </w:r>
      <w:r>
        <w:t>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000000" w:rsidRDefault="0049689F">
      <w:pPr>
        <w:pStyle w:val="ConsPlusNormal"/>
        <w:spacing w:before="200"/>
        <w:ind w:firstLine="540"/>
        <w:jc w:val="both"/>
      </w:pPr>
      <w:r>
        <w:t>3353. Контрольное обследование больных энтеробиозом проводят 3-кратно с интервалом в 1 - 2 календарных дня.</w:t>
      </w:r>
      <w:r>
        <w:t xml:space="preserve">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000000" w:rsidRDefault="0049689F">
      <w:pPr>
        <w:pStyle w:val="ConsPlusNormal"/>
        <w:spacing w:before="200"/>
        <w:ind w:firstLine="540"/>
        <w:jc w:val="both"/>
      </w:pPr>
      <w:r>
        <w:t>3354. При плановы</w:t>
      </w:r>
      <w:r>
        <w:t>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w:t>
      </w:r>
      <w:r>
        <w:t>ят одновременно всем детям и персоналу препаратами, разрешенными для этих целей в соответствии с инструкцией на препарат.</w:t>
      </w:r>
    </w:p>
    <w:p w:rsidR="00000000" w:rsidRDefault="0049689F">
      <w:pPr>
        <w:pStyle w:val="ConsPlusNormal"/>
        <w:jc w:val="both"/>
      </w:pPr>
    </w:p>
    <w:p w:rsidR="00000000" w:rsidRDefault="0049689F">
      <w:pPr>
        <w:pStyle w:val="ConsPlusTitle"/>
        <w:jc w:val="center"/>
        <w:outlineLvl w:val="2"/>
      </w:pPr>
      <w:r>
        <w:t>Мероприятия по профилактике кишечных протозоозов</w:t>
      </w:r>
    </w:p>
    <w:p w:rsidR="00000000" w:rsidRDefault="0049689F">
      <w:pPr>
        <w:pStyle w:val="ConsPlusTitle"/>
        <w:jc w:val="center"/>
      </w:pPr>
      <w:r>
        <w:t>(лямблиоз, амебиаз, криптоспоридиоз, балантидиаз,</w:t>
      </w:r>
    </w:p>
    <w:p w:rsidR="00000000" w:rsidRDefault="0049689F">
      <w:pPr>
        <w:pStyle w:val="ConsPlusTitle"/>
        <w:jc w:val="center"/>
      </w:pPr>
      <w:r>
        <w:t>бластоцистоз и другие)</w:t>
      </w:r>
    </w:p>
    <w:p w:rsidR="00000000" w:rsidRDefault="0049689F">
      <w:pPr>
        <w:pStyle w:val="ConsPlusNormal"/>
        <w:jc w:val="both"/>
      </w:pPr>
    </w:p>
    <w:p w:rsidR="00000000" w:rsidRDefault="0049689F">
      <w:pPr>
        <w:pStyle w:val="ConsPlusNormal"/>
        <w:ind w:firstLine="540"/>
        <w:jc w:val="both"/>
      </w:pPr>
      <w:r>
        <w:t>3355. Боль</w:t>
      </w:r>
      <w:r>
        <w:t>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w:t>
      </w:r>
      <w:r>
        <w:t>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w:t>
      </w:r>
      <w:r>
        <w:t>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w:t>
      </w:r>
      <w:r>
        <w:t xml:space="preserve"> часто с летальным исходом, кишечная инфекция.</w:t>
      </w:r>
    </w:p>
    <w:p w:rsidR="00000000" w:rsidRDefault="0049689F">
      <w:pPr>
        <w:pStyle w:val="ConsPlusNormal"/>
        <w:spacing w:before="200"/>
        <w:ind w:firstLine="540"/>
        <w:jc w:val="both"/>
      </w:pPr>
      <w: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w:t>
      </w:r>
      <w:r>
        <w:t>нескольких недель, а иногда и нескольких месяцев.</w:t>
      </w:r>
    </w:p>
    <w:p w:rsidR="00000000" w:rsidRDefault="0049689F">
      <w:pPr>
        <w:pStyle w:val="ConsPlusNormal"/>
        <w:spacing w:before="20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w:t>
      </w:r>
      <w:r>
        <w:t>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w:t>
      </w:r>
      <w:r>
        <w:t>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000000" w:rsidRDefault="0049689F">
      <w:pPr>
        <w:pStyle w:val="ConsPlusNormal"/>
        <w:spacing w:before="200"/>
        <w:ind w:firstLine="540"/>
        <w:jc w:val="both"/>
      </w:pPr>
      <w:r>
        <w:t xml:space="preserve">3358. Клинические проявления чаще всего сопровождаются диспептическими симптомами и варьируют от легких и </w:t>
      </w:r>
      <w:r>
        <w:t>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w:t>
      </w:r>
      <w:r>
        <w:t>тодом нативного мазка или цист/ооцист простейших в окрашенных мазках или при исследовании методами седиментации.</w:t>
      </w:r>
    </w:p>
    <w:p w:rsidR="00000000" w:rsidRDefault="0049689F">
      <w:pPr>
        <w:pStyle w:val="ConsPlusNormal"/>
        <w:spacing w:before="20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w:t>
      </w:r>
      <w:r>
        <w:t>ники животноводческих ферм, лица, вернувшиеся из стран тропического и субтропического климата, высокоэндемичных по амебиазу.</w:t>
      </w:r>
    </w:p>
    <w:p w:rsidR="00000000" w:rsidRDefault="0049689F">
      <w:pPr>
        <w:pStyle w:val="ConsPlusNormal"/>
        <w:spacing w:before="200"/>
        <w:ind w:firstLine="540"/>
        <w:jc w:val="both"/>
      </w:pPr>
      <w:r>
        <w:t>3360. Профилактические мероприятия включают:</w:t>
      </w:r>
    </w:p>
    <w:p w:rsidR="00000000" w:rsidRDefault="0049689F">
      <w:pPr>
        <w:pStyle w:val="ConsPlusNormal"/>
        <w:spacing w:before="200"/>
        <w:ind w:firstLine="540"/>
        <w:jc w:val="both"/>
      </w:pPr>
      <w:r>
        <w:t>анализ заболеваемости взрослого и детского населения;</w:t>
      </w:r>
    </w:p>
    <w:p w:rsidR="00000000" w:rsidRDefault="0049689F">
      <w:pPr>
        <w:pStyle w:val="ConsPlusNormal"/>
        <w:spacing w:before="200"/>
        <w:ind w:firstLine="540"/>
        <w:jc w:val="both"/>
      </w:pPr>
      <w:r>
        <w:t>обследование эпидемически значим</w:t>
      </w:r>
      <w:r>
        <w:t>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w:t>
      </w:r>
      <w:r>
        <w:t>онарные и амбулаторные больные;</w:t>
      </w:r>
    </w:p>
    <w:p w:rsidR="00000000" w:rsidRDefault="0049689F">
      <w:pPr>
        <w:pStyle w:val="ConsPlusNormal"/>
        <w:spacing w:before="20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000000" w:rsidRDefault="0049689F">
      <w:pPr>
        <w:pStyle w:val="ConsPlusNormal"/>
        <w:spacing w:before="200"/>
        <w:ind w:firstLine="540"/>
        <w:jc w:val="both"/>
      </w:pPr>
      <w:r>
        <w:t>охрану водоемов от загрязнения сточными водами, поверхностными стоками;</w:t>
      </w:r>
    </w:p>
    <w:p w:rsidR="00000000" w:rsidRDefault="0049689F">
      <w:pPr>
        <w:pStyle w:val="ConsPlusNormal"/>
        <w:spacing w:before="200"/>
        <w:ind w:firstLine="540"/>
        <w:jc w:val="both"/>
      </w:pPr>
      <w:r>
        <w:t>санитарно-паразитологический к</w:t>
      </w:r>
      <w:r>
        <w:t>онтроль за качеством питьевой воды и воды поверхностных водных объектов;</w:t>
      </w:r>
    </w:p>
    <w:p w:rsidR="00000000" w:rsidRDefault="0049689F">
      <w:pPr>
        <w:pStyle w:val="ConsPlusNormal"/>
        <w:spacing w:before="20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w:t>
      </w:r>
      <w:r>
        <w:t>потребление бутилированной воды;</w:t>
      </w:r>
    </w:p>
    <w:p w:rsidR="00000000" w:rsidRDefault="0049689F">
      <w:pPr>
        <w:pStyle w:val="ConsPlusNormal"/>
        <w:spacing w:before="200"/>
        <w:ind w:firstLine="540"/>
        <w:jc w:val="both"/>
      </w:pPr>
      <w:r>
        <w:t>соблюдение режимных санитарно-эпидемиологических требований в медицинских организациях;</w:t>
      </w:r>
    </w:p>
    <w:p w:rsidR="00000000" w:rsidRDefault="0049689F">
      <w:pPr>
        <w:pStyle w:val="ConsPlusNormal"/>
        <w:spacing w:before="200"/>
        <w:ind w:firstLine="540"/>
        <w:jc w:val="both"/>
      </w:pPr>
      <w:r>
        <w:t>соблюдение санитарно-гигиенического и противоэпидемического режимов в организованных детских коллективах;</w:t>
      </w:r>
    </w:p>
    <w:p w:rsidR="00000000" w:rsidRDefault="0049689F">
      <w:pPr>
        <w:pStyle w:val="ConsPlusNormal"/>
        <w:spacing w:before="200"/>
        <w:ind w:firstLine="540"/>
        <w:jc w:val="both"/>
      </w:pPr>
      <w:r>
        <w:t>гигиеническое обучение декрет</w:t>
      </w:r>
      <w:r>
        <w:t>ированных групп населения, в том числе работников дошкольных образовательных организаций;</w:t>
      </w:r>
    </w:p>
    <w:p w:rsidR="00000000" w:rsidRDefault="0049689F">
      <w:pPr>
        <w:pStyle w:val="ConsPlusNormal"/>
        <w:spacing w:before="200"/>
        <w:ind w:firstLine="540"/>
        <w:jc w:val="both"/>
      </w:pPr>
      <w:r>
        <w:t>соблюдение правил содержания животных, обеспечивающих защиту от заражения протозоозами;</w:t>
      </w:r>
    </w:p>
    <w:p w:rsidR="00000000" w:rsidRDefault="0049689F">
      <w:pPr>
        <w:pStyle w:val="ConsPlusNormal"/>
        <w:spacing w:before="200"/>
        <w:ind w:firstLine="540"/>
        <w:jc w:val="both"/>
      </w:pPr>
      <w:r>
        <w:t>разработка комплексных планов по профилактике кишечных протозоозов.</w:t>
      </w:r>
    </w:p>
    <w:p w:rsidR="00000000" w:rsidRDefault="0049689F">
      <w:pPr>
        <w:pStyle w:val="ConsPlusNormal"/>
        <w:spacing w:before="200"/>
        <w:ind w:firstLine="540"/>
        <w:jc w:val="both"/>
      </w:pPr>
      <w:r>
        <w:t>3361. Прот</w:t>
      </w:r>
      <w:r>
        <w:t>ивоэпидемические мероприятия включают:</w:t>
      </w:r>
    </w:p>
    <w:p w:rsidR="00000000" w:rsidRDefault="0049689F">
      <w:pPr>
        <w:pStyle w:val="ConsPlusNormal"/>
        <w:spacing w:before="20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000000" w:rsidRDefault="0049689F">
      <w:pPr>
        <w:pStyle w:val="ConsPlusNormal"/>
        <w:spacing w:before="200"/>
        <w:ind w:firstLine="540"/>
        <w:jc w:val="both"/>
      </w:pPr>
      <w:r>
        <w:t>эпидемиологическое обследование очага при выявлении случаев кишечных протозоозов;</w:t>
      </w:r>
    </w:p>
    <w:p w:rsidR="00000000" w:rsidRDefault="0049689F">
      <w:pPr>
        <w:pStyle w:val="ConsPlusNormal"/>
        <w:spacing w:before="200"/>
        <w:ind w:firstLine="540"/>
        <w:jc w:val="both"/>
      </w:pPr>
      <w:r>
        <w:t>лечение в амб</w:t>
      </w:r>
      <w:r>
        <w:t>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000000" w:rsidRDefault="0049689F">
      <w:pPr>
        <w:pStyle w:val="ConsPlusNormal"/>
        <w:spacing w:before="200"/>
        <w:ind w:firstLine="540"/>
        <w:jc w:val="both"/>
      </w:pPr>
      <w:r>
        <w:t>отстранение от работы на период лечения и контрольного лабораторного обследования (или перевод на другую работу) л</w:t>
      </w:r>
      <w:r>
        <w:t>иц, инвазированных кишечными протозоозами, относящихся к декретированным группам населения;</w:t>
      </w:r>
    </w:p>
    <w:p w:rsidR="00000000" w:rsidRDefault="0049689F">
      <w:pPr>
        <w:pStyle w:val="ConsPlusNormal"/>
        <w:spacing w:before="200"/>
        <w:ind w:firstLine="540"/>
        <w:jc w:val="both"/>
      </w:pPr>
      <w:r>
        <w:t xml:space="preserve">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w:t>
      </w:r>
      <w:r>
        <w:t>обследования.</w:t>
      </w:r>
    </w:p>
    <w:p w:rsidR="00000000" w:rsidRDefault="0049689F">
      <w:pPr>
        <w:pStyle w:val="ConsPlusNormal"/>
        <w:jc w:val="both"/>
      </w:pPr>
    </w:p>
    <w:p w:rsidR="00000000" w:rsidRDefault="0049689F">
      <w:pPr>
        <w:pStyle w:val="ConsPlusTitle"/>
        <w:jc w:val="center"/>
        <w:outlineLvl w:val="2"/>
      </w:pPr>
      <w:r>
        <w:t>Требования к мероприятиям по профилактике заболеваний</w:t>
      </w:r>
    </w:p>
    <w:p w:rsidR="00000000" w:rsidRDefault="0049689F">
      <w:pPr>
        <w:pStyle w:val="ConsPlusTitle"/>
        <w:jc w:val="center"/>
      </w:pPr>
      <w:r>
        <w:t>человека, вызванных членистоногими</w:t>
      </w:r>
    </w:p>
    <w:p w:rsidR="00000000" w:rsidRDefault="0049689F">
      <w:pPr>
        <w:pStyle w:val="ConsPlusNormal"/>
        <w:jc w:val="both"/>
      </w:pPr>
    </w:p>
    <w:p w:rsidR="00000000" w:rsidRDefault="0049689F">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w:t>
      </w:r>
      <w:r>
        <w:t>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w:t>
      </w:r>
      <w:r>
        <w:t>тологического исследования материала из соскобов кожных покровов (при чесотке) или самих паразитов (при инвазии вшами).</w:t>
      </w:r>
    </w:p>
    <w:p w:rsidR="00000000" w:rsidRDefault="0049689F">
      <w:pPr>
        <w:pStyle w:val="ConsPlusNormal"/>
        <w:spacing w:before="200"/>
        <w:ind w:firstLine="540"/>
        <w:jc w:val="both"/>
      </w:pPr>
      <w:r>
        <w:t>3363. Мероприятия по профилактике педикулеза и чесотки включают:</w:t>
      </w:r>
    </w:p>
    <w:p w:rsidR="00000000" w:rsidRDefault="0049689F">
      <w:pPr>
        <w:pStyle w:val="ConsPlusNormal"/>
        <w:spacing w:before="200"/>
        <w:ind w:firstLine="540"/>
        <w:jc w:val="both"/>
      </w:pPr>
      <w:r>
        <w:t>плановые осмотры населения на педикулез;</w:t>
      </w:r>
    </w:p>
    <w:p w:rsidR="00000000" w:rsidRDefault="0049689F">
      <w:pPr>
        <w:pStyle w:val="ConsPlusNormal"/>
        <w:spacing w:before="200"/>
        <w:ind w:firstLine="540"/>
        <w:jc w:val="both"/>
      </w:pPr>
      <w:r>
        <w:t>обеспечение организованных кол</w:t>
      </w:r>
      <w:r>
        <w:t>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w:t>
      </w:r>
      <w:r>
        <w:t>щими средствами;</w:t>
      </w:r>
    </w:p>
    <w:p w:rsidR="00000000" w:rsidRDefault="0049689F">
      <w:pPr>
        <w:pStyle w:val="ConsPlusNormal"/>
        <w:spacing w:before="20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w:t>
      </w:r>
      <w:r>
        <w:t>енного пребывания мигрантов, санитарных пропускников, бань, прачечных.</w:t>
      </w:r>
    </w:p>
    <w:p w:rsidR="00000000" w:rsidRDefault="0049689F">
      <w:pPr>
        <w:pStyle w:val="ConsPlusNormal"/>
        <w:spacing w:before="200"/>
        <w:ind w:firstLine="540"/>
        <w:jc w:val="both"/>
      </w:pPr>
      <w:r>
        <w:t>3364. Осмотру на педикулез и чесотку подлежат:</w:t>
      </w:r>
    </w:p>
    <w:p w:rsidR="00000000" w:rsidRDefault="0049689F">
      <w:pPr>
        <w:pStyle w:val="ConsPlusNormal"/>
        <w:spacing w:before="200"/>
        <w:ind w:firstLine="540"/>
        <w:jc w:val="both"/>
      </w:pPr>
      <w:r>
        <w:t>воспитанники дошкольных образовательных организаций - ежемесячно;</w:t>
      </w:r>
    </w:p>
    <w:p w:rsidR="00000000" w:rsidRDefault="0049689F">
      <w:pPr>
        <w:pStyle w:val="ConsPlusNormal"/>
        <w:spacing w:before="200"/>
        <w:ind w:firstLine="540"/>
        <w:jc w:val="both"/>
      </w:pPr>
      <w:r>
        <w:t xml:space="preserve">обучающиеся по образовательным программам начального общего образования </w:t>
      </w:r>
      <w:r>
        <w:t>-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000000" w:rsidRDefault="0049689F">
      <w:pPr>
        <w:pStyle w:val="ConsPlusNormal"/>
        <w:spacing w:before="200"/>
        <w:ind w:firstLine="540"/>
        <w:jc w:val="both"/>
      </w:pPr>
      <w:r>
        <w:t>студенты профессиональных образовательных организаций и образовательных организа</w:t>
      </w:r>
      <w:r>
        <w:t>ций высшего образования - 4 раза в год;</w:t>
      </w:r>
    </w:p>
    <w:p w:rsidR="00000000" w:rsidRDefault="0049689F">
      <w:pPr>
        <w:pStyle w:val="ConsPlusNormal"/>
        <w:spacing w:before="200"/>
        <w:ind w:firstLine="540"/>
        <w:jc w:val="both"/>
      </w:pPr>
      <w:r>
        <w:t>воспитанники организаций для детей-сирот и детей, оставшихся без попечения родителей, - еженедельно;</w:t>
      </w:r>
    </w:p>
    <w:p w:rsidR="00000000" w:rsidRDefault="0049689F">
      <w:pPr>
        <w:pStyle w:val="ConsPlusNormal"/>
        <w:spacing w:before="200"/>
        <w:ind w:firstLine="540"/>
        <w:jc w:val="both"/>
      </w:pPr>
      <w:r>
        <w:t>дети, выезжающие на отдых в оздоровительные организации, - до отъезда;</w:t>
      </w:r>
    </w:p>
    <w:p w:rsidR="00000000" w:rsidRDefault="0049689F">
      <w:pPr>
        <w:pStyle w:val="ConsPlusNormal"/>
        <w:spacing w:before="200"/>
        <w:ind w:firstLine="540"/>
        <w:jc w:val="both"/>
      </w:pPr>
      <w:r>
        <w:t>дети, находящиеся в детской оздоровительной организации, - еженедельно;</w:t>
      </w:r>
    </w:p>
    <w:p w:rsidR="00000000" w:rsidRDefault="0049689F">
      <w:pPr>
        <w:pStyle w:val="ConsPlusNormal"/>
        <w:spacing w:before="200"/>
        <w:ind w:firstLine="540"/>
        <w:jc w:val="both"/>
      </w:pPr>
      <w:r>
        <w:t>больные, поступающие на стационарное лечение, - при поступлении и далее 1 раз в 7 календарных дней;</w:t>
      </w:r>
    </w:p>
    <w:p w:rsidR="00000000" w:rsidRDefault="0049689F">
      <w:pPr>
        <w:pStyle w:val="ConsPlusNormal"/>
        <w:spacing w:before="200"/>
        <w:ind w:firstLine="540"/>
        <w:jc w:val="both"/>
      </w:pPr>
      <w:r>
        <w:t>лица, находящиеся в организациях системы социального обеспечения, - 2 раза в месяц;</w:t>
      </w:r>
    </w:p>
    <w:p w:rsidR="00000000" w:rsidRDefault="0049689F">
      <w:pPr>
        <w:pStyle w:val="ConsPlusNormal"/>
        <w:spacing w:before="200"/>
        <w:ind w:firstLine="540"/>
        <w:jc w:val="both"/>
      </w:pPr>
      <w:r>
        <w:t>амбулаторные больные - при обращении;</w:t>
      </w:r>
    </w:p>
    <w:p w:rsidR="00000000" w:rsidRDefault="0049689F">
      <w:pPr>
        <w:pStyle w:val="ConsPlusNormal"/>
        <w:spacing w:before="200"/>
        <w:ind w:firstLine="540"/>
        <w:jc w:val="both"/>
      </w:pPr>
      <w:r>
        <w:t>работники организаций - при проведении диспансеризации и профилактических осмотров.</w:t>
      </w:r>
    </w:p>
    <w:p w:rsidR="00000000" w:rsidRDefault="0049689F">
      <w:pPr>
        <w:pStyle w:val="ConsPlusNormal"/>
        <w:spacing w:before="200"/>
        <w:ind w:firstLine="540"/>
        <w:jc w:val="both"/>
      </w:pPr>
      <w:r>
        <w:t>3365. При выявлении педикулеза у лиц, поступивших в стационар, в приемном отделении проводят санитарную обработку.</w:t>
      </w:r>
    </w:p>
    <w:p w:rsidR="00000000" w:rsidRDefault="0049689F">
      <w:pPr>
        <w:pStyle w:val="ConsPlusNormal"/>
        <w:spacing w:before="200"/>
        <w:ind w:firstLine="540"/>
        <w:jc w:val="both"/>
      </w:pPr>
      <w:r>
        <w:t>3366. При поступлен</w:t>
      </w:r>
      <w:r>
        <w:t>ии детей в организованный детский коллектив проводится осмотр на педикулез и чесотку.</w:t>
      </w:r>
    </w:p>
    <w:p w:rsidR="00000000" w:rsidRDefault="0049689F">
      <w:pPr>
        <w:pStyle w:val="ConsPlusNormal"/>
        <w:spacing w:before="20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w:t>
      </w:r>
      <w:r>
        <w:t>ив после санации разрешается только при наличии медицинской справки об отсутствии педикулеза.</w:t>
      </w:r>
    </w:p>
    <w:p w:rsidR="00000000" w:rsidRDefault="0049689F">
      <w:pPr>
        <w:pStyle w:val="ConsPlusNormal"/>
        <w:spacing w:before="20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w:t>
      </w:r>
      <w:r>
        <w:t>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000000" w:rsidRDefault="0049689F">
      <w:pPr>
        <w:pStyle w:val="ConsPlusNormal"/>
        <w:spacing w:before="200"/>
        <w:ind w:firstLine="540"/>
        <w:jc w:val="both"/>
      </w:pPr>
      <w:r>
        <w:t>3369. За лицами, контактировавшими с больным педикулезом, устанавливают медицинское наблюдение ср</w:t>
      </w:r>
      <w:r>
        <w:t>оком на 1 месяц с проведением осмотров 1 раз в 10 календарных дней с занесением результатов осмотра в журнал.</w:t>
      </w:r>
    </w:p>
    <w:p w:rsidR="00000000" w:rsidRDefault="0049689F">
      <w:pPr>
        <w:pStyle w:val="ConsPlusNormal"/>
        <w:spacing w:before="200"/>
        <w:ind w:firstLine="540"/>
        <w:jc w:val="both"/>
      </w:pPr>
      <w:r>
        <w:t xml:space="preserve">3370. Результаты осмотра на педикулез и чесотку лиц, поступающих на стационарное лечение и (или) обращающихся на амбулаторный прием, регистрируют </w:t>
      </w:r>
      <w:r>
        <w:t>в медицинских документах.</w:t>
      </w:r>
    </w:p>
    <w:p w:rsidR="00000000" w:rsidRDefault="0049689F">
      <w:pPr>
        <w:pStyle w:val="ConsPlusNormal"/>
        <w:spacing w:before="20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w:t>
      </w:r>
      <w:r>
        <w:t>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000000" w:rsidRDefault="0049689F">
      <w:pPr>
        <w:pStyle w:val="ConsPlusNormal"/>
        <w:spacing w:before="200"/>
        <w:ind w:firstLine="540"/>
        <w:jc w:val="both"/>
      </w:pPr>
      <w:r>
        <w:t>3372. Лица, у которых выявлены лобковые вши,</w:t>
      </w:r>
      <w:r>
        <w:t xml:space="preserve">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000000" w:rsidRDefault="0049689F">
      <w:pPr>
        <w:pStyle w:val="ConsPlusNormal"/>
        <w:spacing w:before="200"/>
        <w:ind w:firstLine="540"/>
        <w:jc w:val="both"/>
      </w:pPr>
      <w:r>
        <w:t>3373. Детей дошкольного и школьного возраста при обнаружении чесотки отстраняют от посещения дошкол</w:t>
      </w:r>
      <w:r>
        <w:t>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w:t>
      </w:r>
      <w:r>
        <w:t>дающей медицинской справкой.</w:t>
      </w:r>
    </w:p>
    <w:p w:rsidR="00000000" w:rsidRDefault="0049689F">
      <w:pPr>
        <w:pStyle w:val="ConsPlusNormal"/>
        <w:spacing w:before="20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w:t>
      </w:r>
      <w:r>
        <w:t>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w:t>
      </w:r>
      <w:r>
        <w:t>ось, осмотр кожных покровов обучающихся осуществляют трижды с интервалом в 10 календарных дней.</w:t>
      </w:r>
    </w:p>
    <w:p w:rsidR="00000000" w:rsidRDefault="0049689F">
      <w:pPr>
        <w:pStyle w:val="ConsPlusNormal"/>
        <w:spacing w:before="200"/>
        <w:ind w:firstLine="540"/>
        <w:jc w:val="both"/>
      </w:pPr>
      <w:r>
        <w:t>3375. При выявлении в организации чесотки проводится текущая дезинфекция.</w:t>
      </w:r>
    </w:p>
    <w:p w:rsidR="00000000" w:rsidRDefault="0049689F">
      <w:pPr>
        <w:pStyle w:val="ConsPlusNormal"/>
        <w:jc w:val="both"/>
      </w:pPr>
    </w:p>
    <w:p w:rsidR="00000000" w:rsidRDefault="0049689F">
      <w:pPr>
        <w:pStyle w:val="ConsPlusTitle"/>
        <w:jc w:val="center"/>
        <w:outlineLvl w:val="2"/>
      </w:pPr>
      <w:r>
        <w:t>Мероприятия по профилактике демодекоза</w:t>
      </w:r>
    </w:p>
    <w:p w:rsidR="00000000" w:rsidRDefault="0049689F">
      <w:pPr>
        <w:pStyle w:val="ConsPlusNormal"/>
        <w:jc w:val="both"/>
      </w:pPr>
    </w:p>
    <w:p w:rsidR="00000000" w:rsidRDefault="0049689F">
      <w:pPr>
        <w:pStyle w:val="ConsPlusNormal"/>
        <w:ind w:firstLine="540"/>
        <w:jc w:val="both"/>
      </w:pPr>
      <w:r>
        <w:t>3376. Демодекоз представляет собой паразитарн</w:t>
      </w:r>
      <w:r>
        <w:t>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w:t>
      </w:r>
      <w:r>
        <w:t>й слуховой проход. Диагноз устанавливают на основании обнаружения клеща и его яиц в соскобе с кожи лица или секрете сальных желез.</w:t>
      </w:r>
    </w:p>
    <w:p w:rsidR="00000000" w:rsidRDefault="0049689F">
      <w:pPr>
        <w:pStyle w:val="ConsPlusNormal"/>
        <w:spacing w:before="200"/>
        <w:ind w:firstLine="540"/>
        <w:jc w:val="both"/>
      </w:pPr>
      <w:r>
        <w:t>3377. Профилактические мероприятия включают:</w:t>
      </w:r>
    </w:p>
    <w:p w:rsidR="00000000" w:rsidRDefault="0049689F">
      <w:pPr>
        <w:pStyle w:val="ConsPlusNormal"/>
        <w:spacing w:before="200"/>
        <w:ind w:firstLine="540"/>
        <w:jc w:val="both"/>
      </w:pPr>
      <w:r>
        <w:t>соблюдение общих гигиенических норм (парикмахерские, косметологические кабинеты,</w:t>
      </w:r>
      <w:r>
        <w:t xml:space="preserve"> бани, сауны, бассейны, аквапарки и другие);</w:t>
      </w:r>
    </w:p>
    <w:p w:rsidR="00000000" w:rsidRDefault="0049689F">
      <w:pPr>
        <w:pStyle w:val="ConsPlusNormal"/>
        <w:spacing w:before="200"/>
        <w:ind w:firstLine="540"/>
        <w:jc w:val="both"/>
      </w:pPr>
      <w:r>
        <w:t>соблюдение правил личной гигиены при уходе за кожей лица и глазами;</w:t>
      </w:r>
    </w:p>
    <w:p w:rsidR="00000000" w:rsidRDefault="0049689F">
      <w:pPr>
        <w:pStyle w:val="ConsPlusNormal"/>
        <w:spacing w:before="20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w:t>
      </w:r>
      <w:r>
        <w:t>и и другие), парикмахеров, косметологов.</w:t>
      </w:r>
    </w:p>
    <w:p w:rsidR="00000000" w:rsidRDefault="0049689F">
      <w:pPr>
        <w:pStyle w:val="ConsPlusNormal"/>
        <w:spacing w:before="200"/>
        <w:ind w:firstLine="540"/>
        <w:jc w:val="both"/>
      </w:pPr>
      <w:r>
        <w:t>3378. Противоэпидемические мероприятия:</w:t>
      </w:r>
    </w:p>
    <w:p w:rsidR="00000000" w:rsidRDefault="0049689F">
      <w:pPr>
        <w:pStyle w:val="ConsPlusNormal"/>
        <w:spacing w:before="20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000000" w:rsidRDefault="0049689F">
      <w:pPr>
        <w:pStyle w:val="ConsPlusNormal"/>
        <w:spacing w:before="20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000000" w:rsidRDefault="0049689F">
      <w:pPr>
        <w:pStyle w:val="ConsPlusNormal"/>
        <w:spacing w:before="200"/>
        <w:ind w:firstLine="540"/>
        <w:jc w:val="both"/>
      </w:pPr>
      <w:r>
        <w:t>контроль за обработкой оборудования, материалов, рабочих поверхностей в помещениях бань, саун, пари</w:t>
      </w:r>
      <w:r>
        <w:t>кмахерских, косметологических кабинетов и других в соответствии с действующими требованиями.</w:t>
      </w:r>
    </w:p>
    <w:p w:rsidR="00000000" w:rsidRDefault="0049689F">
      <w:pPr>
        <w:pStyle w:val="ConsPlusNormal"/>
        <w:jc w:val="both"/>
      </w:pPr>
    </w:p>
    <w:p w:rsidR="00000000" w:rsidRDefault="0049689F">
      <w:pPr>
        <w:pStyle w:val="ConsPlusTitle"/>
        <w:jc w:val="center"/>
        <w:outlineLvl w:val="2"/>
      </w:pPr>
      <w:r>
        <w:t>Мероприятия по профилактике паразитарных болезней,</w:t>
      </w:r>
    </w:p>
    <w:p w:rsidR="00000000" w:rsidRDefault="0049689F">
      <w:pPr>
        <w:pStyle w:val="ConsPlusTitle"/>
        <w:jc w:val="center"/>
      </w:pPr>
      <w:r>
        <w:t>передающихся через укусы насекомых и клещей</w:t>
      </w:r>
    </w:p>
    <w:p w:rsidR="00000000" w:rsidRDefault="0049689F">
      <w:pPr>
        <w:pStyle w:val="ConsPlusNormal"/>
        <w:jc w:val="both"/>
      </w:pPr>
    </w:p>
    <w:p w:rsidR="00000000" w:rsidRDefault="0049689F">
      <w:pPr>
        <w:pStyle w:val="ConsPlusNormal"/>
        <w:ind w:firstLine="540"/>
        <w:jc w:val="both"/>
      </w:pPr>
      <w:r>
        <w:t>3379. С целью предупреждения заболеваемости паразитарными болезням</w:t>
      </w:r>
      <w:r>
        <w:t>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000000" w:rsidRDefault="0049689F">
      <w:pPr>
        <w:pStyle w:val="ConsPlusNormal"/>
        <w:spacing w:before="200"/>
        <w:ind w:firstLine="540"/>
        <w:jc w:val="both"/>
      </w:pPr>
      <w:r>
        <w:t>благоустройство парков, скверов, кладбищ, территорий оздоровительных</w:t>
      </w:r>
    </w:p>
    <w:p w:rsidR="00000000" w:rsidRDefault="0049689F">
      <w:pPr>
        <w:pStyle w:val="ConsPlusNormal"/>
        <w:spacing w:before="200"/>
        <w:ind w:firstLine="540"/>
        <w:jc w:val="both"/>
      </w:pPr>
      <w:r>
        <w:t xml:space="preserve">организаций, иных мест массового </w:t>
      </w:r>
      <w:r>
        <w:t>пребывания людей;</w:t>
      </w:r>
    </w:p>
    <w:p w:rsidR="00000000" w:rsidRDefault="0049689F">
      <w:pPr>
        <w:pStyle w:val="ConsPlusNormal"/>
        <w:spacing w:before="20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000000" w:rsidRDefault="0049689F">
      <w:pPr>
        <w:pStyle w:val="ConsPlusNormal"/>
        <w:spacing w:before="200"/>
        <w:ind w:firstLine="540"/>
        <w:jc w:val="both"/>
      </w:pPr>
      <w:r>
        <w:t>дератизационные мероприятия с целью снижения численности прокормителей клещей (диких гры</w:t>
      </w:r>
      <w:r>
        <w:t>зунов) на расчищенных территориях;</w:t>
      </w:r>
    </w:p>
    <w:p w:rsidR="00000000" w:rsidRDefault="0049689F">
      <w:pPr>
        <w:pStyle w:val="ConsPlusNormal"/>
        <w:spacing w:before="20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w:t>
      </w:r>
      <w:r>
        <w:t>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000000" w:rsidRDefault="0049689F">
      <w:pPr>
        <w:pStyle w:val="ConsPlusNormal"/>
        <w:spacing w:before="200"/>
        <w:ind w:firstLine="540"/>
        <w:jc w:val="both"/>
      </w:pPr>
      <w:r>
        <w:t>обработка инсектоакарицидными препаратами широкого спектра действия собак и кошек;</w:t>
      </w:r>
    </w:p>
    <w:p w:rsidR="00000000" w:rsidRDefault="0049689F">
      <w:pPr>
        <w:pStyle w:val="ConsPlusNormal"/>
        <w:spacing w:before="200"/>
        <w:ind w:firstLine="540"/>
        <w:jc w:val="both"/>
      </w:pPr>
      <w:r>
        <w:t>обучение населения м</w:t>
      </w:r>
      <w:r>
        <w:t>етодам индивидуальной защиты человека и домашних животных от кровососущих насекомых и клещей.</w:t>
      </w:r>
    </w:p>
    <w:p w:rsidR="00000000" w:rsidRDefault="0049689F">
      <w:pPr>
        <w:pStyle w:val="ConsPlusNormal"/>
        <w:spacing w:before="20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w:t>
      </w:r>
      <w:r>
        <w:t>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000000" w:rsidRDefault="0049689F">
      <w:pPr>
        <w:pStyle w:val="ConsPlusNormal"/>
        <w:jc w:val="both"/>
      </w:pPr>
    </w:p>
    <w:p w:rsidR="00000000" w:rsidRDefault="0049689F">
      <w:pPr>
        <w:pStyle w:val="ConsPlusTitle"/>
        <w:jc w:val="center"/>
        <w:outlineLvl w:val="2"/>
      </w:pPr>
      <w:r>
        <w:t>Требования к мероприятиям по охране ок</w:t>
      </w:r>
      <w:r>
        <w:t>ружающей среды</w:t>
      </w:r>
    </w:p>
    <w:p w:rsidR="00000000" w:rsidRDefault="0049689F">
      <w:pPr>
        <w:pStyle w:val="ConsPlusTitle"/>
        <w:jc w:val="center"/>
      </w:pPr>
      <w:r>
        <w:t>от загрязнения возбудителями паразитарных болезней</w:t>
      </w:r>
    </w:p>
    <w:p w:rsidR="00000000" w:rsidRDefault="0049689F">
      <w:pPr>
        <w:pStyle w:val="ConsPlusNormal"/>
        <w:jc w:val="both"/>
      </w:pPr>
    </w:p>
    <w:p w:rsidR="00000000" w:rsidRDefault="0049689F">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w:t>
      </w:r>
      <w:r>
        <w:t>в Российской Федерации, а также индивидуальные предприниматели и юридические лица на принадлежащей им территории.</w:t>
      </w:r>
    </w:p>
    <w:p w:rsidR="00000000" w:rsidRDefault="0049689F">
      <w:pPr>
        <w:pStyle w:val="ConsPlusNormal"/>
        <w:spacing w:before="20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w:t>
      </w:r>
      <w:r>
        <w:t>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w:t>
      </w:r>
      <w:r>
        <w:t>ие исследования на этих объектах осуществляют с целью контроля эффективности дезинвазии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49689F">
      <w:pPr>
        <w:pStyle w:val="ConsPlusNormal"/>
        <w:spacing w:before="200"/>
        <w:ind w:firstLine="540"/>
        <w:jc w:val="both"/>
      </w:pPr>
      <w:r>
        <w:t xml:space="preserve">3383. На других объектах (территории населенных пунктов, </w:t>
      </w:r>
      <w:r>
        <w:t>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w:t>
      </w:r>
      <w:r>
        <w:t xml:space="preserve">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000000" w:rsidRDefault="0049689F">
      <w:pPr>
        <w:pStyle w:val="ConsPlusNormal"/>
        <w:spacing w:before="200"/>
        <w:ind w:firstLine="540"/>
        <w:jc w:val="both"/>
      </w:pPr>
      <w:r>
        <w:t>3384. В целях недопущения попадания материала, способного содержать жизнеспособных возбудителей паразитар</w:t>
      </w:r>
      <w:r>
        <w:t>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w:t>
      </w:r>
      <w:r>
        <w:t>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w:t>
      </w:r>
      <w:r>
        <w:t>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w:t>
      </w:r>
      <w:r>
        <w:t>ооцистами) кишечных патогенных простейших, которые включают:</w:t>
      </w:r>
    </w:p>
    <w:p w:rsidR="00000000" w:rsidRDefault="0049689F">
      <w:pPr>
        <w:pStyle w:val="ConsPlusNormal"/>
        <w:spacing w:before="200"/>
        <w:ind w:firstLine="540"/>
        <w:jc w:val="both"/>
      </w:pPr>
      <w:r>
        <w:t>обеззараживание (дегельминтизацию и дезинвазию);</w:t>
      </w:r>
    </w:p>
    <w:p w:rsidR="00000000" w:rsidRDefault="0049689F">
      <w:pPr>
        <w:pStyle w:val="ConsPlusNormal"/>
        <w:spacing w:before="200"/>
        <w:ind w:firstLine="540"/>
        <w:jc w:val="both"/>
      </w:pPr>
      <w:r>
        <w:t>водоотведение населенных пунктов;</w:t>
      </w:r>
    </w:p>
    <w:p w:rsidR="00000000" w:rsidRDefault="0049689F">
      <w:pPr>
        <w:pStyle w:val="ConsPlusNormal"/>
        <w:spacing w:before="200"/>
        <w:ind w:firstLine="540"/>
        <w:jc w:val="both"/>
      </w:pPr>
      <w:r>
        <w:t>обустройство люфт-клозетов, туалетов с водонепроницаемыми выгребами, своевреме</w:t>
      </w:r>
      <w:r>
        <w:t>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000000" w:rsidRDefault="0049689F">
      <w:pPr>
        <w:pStyle w:val="ConsPlusNormal"/>
        <w:spacing w:before="200"/>
        <w:ind w:firstLine="540"/>
        <w:jc w:val="both"/>
      </w:pPr>
      <w:r>
        <w:t>осуществление производственного контроля сточных вод и и</w:t>
      </w:r>
      <w:r>
        <w:t>х осадков на очистных сооружениях канализации, животноводческих комплексах, фермах по паразитологическим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49689F">
      <w:pPr>
        <w:pStyle w:val="ConsPlusNormal"/>
        <w:spacing w:before="200"/>
        <w:ind w:firstLine="540"/>
        <w:jc w:val="both"/>
      </w:pPr>
      <w:r>
        <w:t>применение любых разрешенных</w:t>
      </w:r>
      <w:r>
        <w:t xml:space="preserve">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w:t>
      </w:r>
      <w:r>
        <w:t>отведения в общесплавную канализацию; локальных очистных сооружений для ливневых, талых и паводковых вод);</w:t>
      </w:r>
    </w:p>
    <w:p w:rsidR="00000000" w:rsidRDefault="0049689F">
      <w:pPr>
        <w:pStyle w:val="ConsPlusNormal"/>
        <w:spacing w:before="20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w:t>
      </w:r>
      <w:r>
        <w:t>ии растительного и животного происхождения в торговой сети, на рынках и в организациях общественного питания.</w:t>
      </w:r>
    </w:p>
    <w:p w:rsidR="00000000" w:rsidRDefault="0049689F">
      <w:pPr>
        <w:pStyle w:val="ConsPlusNormal"/>
        <w:spacing w:before="200"/>
        <w:ind w:firstLine="540"/>
        <w:jc w:val="both"/>
      </w:pPr>
      <w:r>
        <w:t>3385. В целях предупреждения обсеменения почвы возбудителями паразитарных болезней осуществляют:</w:t>
      </w:r>
    </w:p>
    <w:p w:rsidR="00000000" w:rsidRDefault="0049689F">
      <w:pPr>
        <w:pStyle w:val="ConsPlusNormal"/>
        <w:spacing w:before="200"/>
        <w:ind w:firstLine="540"/>
        <w:jc w:val="both"/>
      </w:pPr>
      <w:r>
        <w:t>внесение в почву только гарантированно обезврежен</w:t>
      </w:r>
      <w:r>
        <w:t>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000000" w:rsidRDefault="0049689F">
      <w:pPr>
        <w:pStyle w:val="ConsPlusNormal"/>
        <w:spacing w:before="200"/>
        <w:ind w:firstLine="540"/>
        <w:jc w:val="both"/>
      </w:pPr>
      <w:r>
        <w:t>применение осадка сточных вод, навоза и помета животных для удобрения сельскохоз</w:t>
      </w:r>
      <w:r>
        <w:t>яйственных угодий и теплиц без обработки, обеспечивающей обеззараживание, не допускается.</w:t>
      </w:r>
    </w:p>
    <w:p w:rsidR="00000000" w:rsidRDefault="0049689F">
      <w:pPr>
        <w:pStyle w:val="ConsPlusNormal"/>
        <w:spacing w:before="20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000000" w:rsidRDefault="0049689F">
      <w:pPr>
        <w:pStyle w:val="ConsPlusNormal"/>
        <w:spacing w:before="200"/>
        <w:ind w:firstLine="540"/>
        <w:jc w:val="both"/>
      </w:pPr>
      <w:r>
        <w:t>организация зар</w:t>
      </w:r>
      <w:r>
        <w:t>егулирования ливневого, талого стока селитебных территорий в общегородскую канализационную систему;</w:t>
      </w:r>
    </w:p>
    <w:p w:rsidR="00000000" w:rsidRDefault="0049689F">
      <w:pPr>
        <w:pStyle w:val="ConsPlusNormal"/>
        <w:spacing w:before="20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w:t>
      </w:r>
      <w:r>
        <w:t xml:space="preserve"> дезинвазии перед сбросом в водоемы;</w:t>
      </w:r>
    </w:p>
    <w:p w:rsidR="00000000" w:rsidRDefault="0049689F">
      <w:pPr>
        <w:pStyle w:val="ConsPlusNormal"/>
        <w:spacing w:before="20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w:t>
      </w:r>
      <w:r>
        <w:t>х жизнеспособных яиц гельминтов и цист патогенных простейших);</w:t>
      </w:r>
    </w:p>
    <w:p w:rsidR="00000000" w:rsidRDefault="0049689F">
      <w:pPr>
        <w:pStyle w:val="ConsPlusNormal"/>
        <w:spacing w:before="20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000000" w:rsidRDefault="0049689F">
      <w:pPr>
        <w:pStyle w:val="ConsPlusNormal"/>
        <w:spacing w:before="200"/>
        <w:ind w:firstLine="540"/>
        <w:jc w:val="both"/>
      </w:pPr>
      <w:r>
        <w:t>строительство и содержание благоустроенных уборных по бере</w:t>
      </w:r>
      <w:r>
        <w:t>гам поверхностных водоемов и прибрежных зон морей;</w:t>
      </w:r>
    </w:p>
    <w:p w:rsidR="00000000" w:rsidRDefault="0049689F">
      <w:pPr>
        <w:pStyle w:val="ConsPlusNormal"/>
        <w:spacing w:before="20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000000" w:rsidRDefault="0049689F">
      <w:pPr>
        <w:pStyle w:val="ConsPlusNormal"/>
        <w:spacing w:before="200"/>
        <w:ind w:firstLine="540"/>
        <w:jc w:val="both"/>
      </w:pPr>
      <w:r>
        <w:t>3387. В целях профилактики паразитарных болезней при техногенных авария</w:t>
      </w:r>
      <w:r>
        <w:t>х и чрезвычайных ситуациях проводят:</w:t>
      </w:r>
    </w:p>
    <w:p w:rsidR="00000000" w:rsidRDefault="0049689F">
      <w:pPr>
        <w:pStyle w:val="ConsPlusNormal"/>
        <w:spacing w:before="20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000000" w:rsidRDefault="0049689F">
      <w:pPr>
        <w:pStyle w:val="ConsPlusNormal"/>
        <w:spacing w:before="200"/>
        <w:ind w:firstLine="540"/>
        <w:jc w:val="both"/>
      </w:pPr>
      <w:r>
        <w:t>отбор проб почвы на загр</w:t>
      </w:r>
      <w:r>
        <w:t>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000000" w:rsidRDefault="0049689F">
      <w:pPr>
        <w:pStyle w:val="ConsPlusNormal"/>
        <w:spacing w:before="200"/>
        <w:ind w:firstLine="540"/>
        <w:jc w:val="both"/>
      </w:pPr>
      <w:r>
        <w:t>индикацию возбудителей паразитарных болезней;</w:t>
      </w:r>
    </w:p>
    <w:p w:rsidR="00000000" w:rsidRDefault="0049689F">
      <w:pPr>
        <w:pStyle w:val="ConsPlusNormal"/>
        <w:spacing w:before="200"/>
        <w:ind w:firstLine="540"/>
        <w:jc w:val="both"/>
      </w:pPr>
      <w:r>
        <w:t xml:space="preserve">оценку результатов лабораторных </w:t>
      </w:r>
      <w:r>
        <w:t>исследований;</w:t>
      </w:r>
    </w:p>
    <w:p w:rsidR="00000000" w:rsidRDefault="0049689F">
      <w:pPr>
        <w:pStyle w:val="ConsPlusNormal"/>
        <w:spacing w:before="200"/>
        <w:ind w:firstLine="540"/>
        <w:jc w:val="both"/>
      </w:pPr>
      <w:r>
        <w:t>организацию дезинвазионных мероприятий;</w:t>
      </w:r>
    </w:p>
    <w:p w:rsidR="00000000" w:rsidRDefault="0049689F">
      <w:pPr>
        <w:pStyle w:val="ConsPlusNormal"/>
        <w:spacing w:before="20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000000" w:rsidRDefault="0049689F">
      <w:pPr>
        <w:pStyle w:val="ConsPlusNormal"/>
        <w:spacing w:before="200"/>
        <w:ind w:firstLine="540"/>
        <w:jc w:val="both"/>
      </w:pPr>
      <w:r>
        <w:t xml:space="preserve">мониторинговые санитарно-паразитологические исследования почвы в </w:t>
      </w:r>
      <w:r>
        <w:t>течение 2-х лет в очагах и микроочагах геогельминтозов;</w:t>
      </w:r>
    </w:p>
    <w:p w:rsidR="00000000" w:rsidRDefault="0049689F">
      <w:pPr>
        <w:pStyle w:val="ConsPlusNormal"/>
        <w:spacing w:before="20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000000" w:rsidRDefault="0049689F">
      <w:pPr>
        <w:pStyle w:val="ConsPlusNormal"/>
        <w:spacing w:before="200"/>
        <w:ind w:firstLine="540"/>
        <w:jc w:val="both"/>
      </w:pPr>
      <w:r>
        <w:t>3388. Для очист</w:t>
      </w:r>
      <w:r>
        <w:t>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w:t>
      </w:r>
      <w:r>
        <w:t>кой эффективности конечного результата путем проведения соответствующих санитарно-паразитологических исследований.</w:t>
      </w:r>
    </w:p>
    <w:p w:rsidR="00000000" w:rsidRDefault="0049689F">
      <w:pPr>
        <w:pStyle w:val="ConsPlusNormal"/>
        <w:spacing w:before="20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w:t>
      </w:r>
      <w:r>
        <w:t>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w:t>
      </w:r>
      <w:r>
        <w:t>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граждан по вопросам</w:t>
      </w:r>
    </w:p>
    <w:p w:rsidR="00000000" w:rsidRDefault="0049689F">
      <w:pPr>
        <w:pStyle w:val="ConsPlusTitle"/>
        <w:jc w:val="center"/>
      </w:pPr>
      <w:r>
        <w:t>профилактики паразитарных болезней</w:t>
      </w:r>
    </w:p>
    <w:p w:rsidR="00000000" w:rsidRDefault="0049689F">
      <w:pPr>
        <w:pStyle w:val="ConsPlusNormal"/>
        <w:jc w:val="both"/>
      </w:pPr>
    </w:p>
    <w:p w:rsidR="00000000" w:rsidRDefault="0049689F">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w:t>
      </w:r>
      <w:r>
        <w:t>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w:t>
      </w:r>
      <w:r>
        <w:t>ых гельминтозах, противоэпидемических мероприятиях в очаге, мерах профилактики.</w:t>
      </w:r>
    </w:p>
    <w:p w:rsidR="00000000" w:rsidRDefault="0049689F">
      <w:pPr>
        <w:pStyle w:val="ConsPlusNormal"/>
        <w:spacing w:before="20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w:t>
      </w:r>
      <w:r>
        <w:t>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000000" w:rsidRDefault="0049689F">
      <w:pPr>
        <w:pStyle w:val="ConsPlusNormal"/>
        <w:spacing w:before="200"/>
        <w:ind w:firstLine="540"/>
        <w:jc w:val="both"/>
      </w:pPr>
      <w:r>
        <w:t>3392. Гигиеническое воспитание населения включает подробное информирование населения о паразитарных болезнях, основ</w:t>
      </w:r>
      <w:r>
        <w:t>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000000" w:rsidRDefault="0049689F">
      <w:pPr>
        <w:pStyle w:val="ConsPlusNormal"/>
        <w:spacing w:before="200"/>
        <w:ind w:firstLine="540"/>
        <w:jc w:val="both"/>
      </w:pPr>
      <w:r>
        <w:t>3393. Гигиеническое воспитание населения по вопросам профилактики паразитарных болезней организуют и пр</w:t>
      </w:r>
      <w:r>
        <w:t>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000000" w:rsidRDefault="0049689F">
      <w:pPr>
        <w:pStyle w:val="ConsPlusNormal"/>
        <w:jc w:val="both"/>
      </w:pPr>
    </w:p>
    <w:p w:rsidR="00000000" w:rsidRDefault="0049689F">
      <w:pPr>
        <w:pStyle w:val="ConsPlusTitle"/>
        <w:jc w:val="center"/>
        <w:outlineLvl w:val="1"/>
      </w:pPr>
      <w:r>
        <w:t>XLIV. Профилактика инфекций, связанных с оказанием</w:t>
      </w:r>
    </w:p>
    <w:p w:rsidR="00000000" w:rsidRDefault="0049689F">
      <w:pPr>
        <w:pStyle w:val="ConsPlusTitle"/>
        <w:jc w:val="center"/>
      </w:pPr>
      <w:r>
        <w:t>медицинской пом</w:t>
      </w:r>
      <w:r>
        <w:t>ощи</w:t>
      </w:r>
    </w:p>
    <w:p w:rsidR="00000000" w:rsidRDefault="0049689F">
      <w:pPr>
        <w:pStyle w:val="ConsPlusNormal"/>
        <w:jc w:val="both"/>
      </w:pPr>
    </w:p>
    <w:p w:rsidR="00000000" w:rsidRDefault="0049689F">
      <w:pPr>
        <w:pStyle w:val="ConsPlusNormal"/>
        <w:ind w:firstLine="540"/>
        <w:jc w:val="both"/>
      </w:pPr>
      <w:r>
        <w:t xml:space="preserve">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w:t>
      </w:r>
      <w:r>
        <w:t xml:space="preserve">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w:t>
      </w:r>
      <w:r>
        <w:t>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000000" w:rsidRDefault="0049689F">
      <w:pPr>
        <w:pStyle w:val="ConsPlusNormal"/>
        <w:spacing w:before="200"/>
        <w:ind w:firstLine="540"/>
        <w:jc w:val="both"/>
      </w:pPr>
      <w:r>
        <w:t xml:space="preserve">3395. Внутрибольничные инфекции (ВБИ) представляют собой любые инфекционные заболевания (состояния), возникшие в </w:t>
      </w:r>
      <w:r>
        <w:t>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w:t>
      </w:r>
      <w:r>
        <w:t>полнении трудовых обязанностей. Внутрибольничные инфекции являются частью ИСМП.</w:t>
      </w:r>
    </w:p>
    <w:p w:rsidR="00000000" w:rsidRDefault="0049689F">
      <w:pPr>
        <w:pStyle w:val="ConsPlusNormal"/>
        <w:spacing w:before="200"/>
        <w:ind w:firstLine="540"/>
        <w:jc w:val="both"/>
      </w:pPr>
      <w:r>
        <w:t>3396. Диагноз ИСМП устанавливается на основании эпидемиологических, клинических и лабораторных данных.</w:t>
      </w:r>
    </w:p>
    <w:p w:rsidR="00000000" w:rsidRDefault="0049689F">
      <w:pPr>
        <w:pStyle w:val="ConsPlusNormal"/>
        <w:spacing w:before="200"/>
        <w:ind w:firstLine="540"/>
        <w:jc w:val="both"/>
      </w:pPr>
      <w:r>
        <w:t>3397. Возбудителями ИСМП могут быть: бактерии, риккетсии, вирусы, прионы,</w:t>
      </w:r>
      <w:r>
        <w:t xml:space="preserve">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w:t>
      </w:r>
      <w:r>
        <w:t>и семейства Enterobacteriaceae (Escherichia coli, Klebsiella pneumonia, Enterobacter spp., Proteus spp.).</w:t>
      </w:r>
    </w:p>
    <w:p w:rsidR="00000000" w:rsidRDefault="0049689F">
      <w:pPr>
        <w:pStyle w:val="ConsPlusNormal"/>
        <w:spacing w:before="200"/>
        <w:ind w:firstLine="540"/>
        <w:jc w:val="both"/>
      </w:pPr>
      <w:r>
        <w:t>3398. Среди возбудителей ИСМП идентифицируют:</w:t>
      </w:r>
    </w:p>
    <w:p w:rsidR="00000000" w:rsidRDefault="0049689F">
      <w:pPr>
        <w:pStyle w:val="ConsPlusNormal"/>
        <w:spacing w:before="200"/>
        <w:ind w:firstLine="540"/>
        <w:jc w:val="both"/>
      </w:pPr>
      <w:r>
        <w:t>бактерии: Staphylococcus spp., Streptococcus spp., Enterococcus spp., Pseudomonas spp., Escherichia spp.</w:t>
      </w:r>
      <w:r>
        <w:t>, Klebsiella spp., Enterobacter spp., Acinetobacter spp., Serratia spp., Proteus spp., Citrobacter spp., Clostridium spp., Mycobacterium spp., Salmonella spp., Shigella spp., Yersinia spp., Legionella spp. и другие.</w:t>
      </w:r>
    </w:p>
    <w:p w:rsidR="00000000" w:rsidRDefault="0049689F">
      <w:pPr>
        <w:pStyle w:val="ConsPlusNormal"/>
        <w:spacing w:before="200"/>
        <w:ind w:firstLine="540"/>
        <w:jc w:val="both"/>
      </w:pPr>
      <w:r>
        <w:t>вирусы: ВИЧ, вирусы гепатитов B, C, D, A</w:t>
      </w:r>
      <w:r>
        <w:t>,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000000" w:rsidRDefault="0049689F">
      <w:pPr>
        <w:pStyle w:val="ConsPlusNormal"/>
        <w:spacing w:before="200"/>
        <w:ind w:firstLine="540"/>
        <w:jc w:val="both"/>
      </w:pPr>
      <w:r>
        <w:t>грибы: Candida spp., Aspergillus spp. и другие.</w:t>
      </w:r>
    </w:p>
    <w:p w:rsidR="00000000" w:rsidRDefault="0049689F">
      <w:pPr>
        <w:pStyle w:val="ConsPlusNormal"/>
        <w:spacing w:before="200"/>
        <w:ind w:firstLine="540"/>
        <w:jc w:val="both"/>
      </w:pPr>
      <w:r>
        <w:t>простейшие: Cryptosporidium</w:t>
      </w:r>
      <w:r>
        <w:t xml:space="preserve"> spp., Pneumocystis carinii и другие.</w:t>
      </w:r>
    </w:p>
    <w:p w:rsidR="00000000" w:rsidRDefault="0049689F">
      <w:pPr>
        <w:pStyle w:val="ConsPlusNormal"/>
        <w:spacing w:before="200"/>
        <w:ind w:firstLine="540"/>
        <w:jc w:val="both"/>
      </w:pPr>
      <w:r>
        <w:t>эктопаразиты: Pediculus spp.; Sarcoptes scabiei и другие.</w:t>
      </w:r>
    </w:p>
    <w:p w:rsidR="00000000" w:rsidRDefault="0049689F">
      <w:pPr>
        <w:pStyle w:val="ConsPlusNormal"/>
        <w:spacing w:before="20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w:t>
      </w:r>
      <w:r>
        <w:t>е выделяются при определенных клинических состояниях, поражают определенные группы пациентов.</w:t>
      </w:r>
    </w:p>
    <w:p w:rsidR="00000000" w:rsidRDefault="0049689F">
      <w:pPr>
        <w:pStyle w:val="ConsPlusNormal"/>
        <w:spacing w:before="20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w:t>
      </w:r>
      <w:r>
        <w:t>авил к профилактике отдельных инфекционных болезней.</w:t>
      </w:r>
    </w:p>
    <w:p w:rsidR="00000000" w:rsidRDefault="0049689F">
      <w:pPr>
        <w:pStyle w:val="ConsPlusNormal"/>
        <w:spacing w:before="200"/>
        <w:ind w:firstLine="540"/>
        <w:jc w:val="both"/>
      </w:pPr>
      <w:r>
        <w:t>3401. Основными формами ИСМП являются:</w:t>
      </w:r>
    </w:p>
    <w:p w:rsidR="00000000" w:rsidRDefault="0049689F">
      <w:pPr>
        <w:pStyle w:val="ConsPlusNormal"/>
        <w:spacing w:before="20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w:t>
      </w:r>
      <w:r>
        <w:t>евмонии.</w:t>
      </w:r>
    </w:p>
    <w:p w:rsidR="00000000" w:rsidRDefault="0049689F">
      <w:pPr>
        <w:pStyle w:val="ConsPlusNormal"/>
        <w:spacing w:before="20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w:t>
      </w:r>
      <w:r>
        <w:t>ости, инфекции мочевых путей после родов, инфекции органов дыхания, осложняющие роды и послеродовой период.</w:t>
      </w:r>
    </w:p>
    <w:p w:rsidR="00000000" w:rsidRDefault="0049689F">
      <w:pPr>
        <w:pStyle w:val="ConsPlusNormal"/>
        <w:spacing w:before="200"/>
        <w:ind w:firstLine="540"/>
        <w:jc w:val="both"/>
      </w:pPr>
      <w:r>
        <w:t>Инфекции в области хирургического вмешательства (ИОХВ).</w:t>
      </w:r>
    </w:p>
    <w:p w:rsidR="00000000" w:rsidRDefault="0049689F">
      <w:pPr>
        <w:pStyle w:val="ConsPlusNormal"/>
        <w:spacing w:before="200"/>
        <w:ind w:firstLine="540"/>
        <w:jc w:val="both"/>
      </w:pPr>
      <w:r>
        <w:t>Инфекции кровотока (ИК): инфекции, связанные с инфузией, трансфузией и лечебной инъекцией, и</w:t>
      </w:r>
      <w:r>
        <w:t>ммунизацией. Среди инфекций кровотока выделяют катетер-ассоциированные инфекции кровотока (КАИК).</w:t>
      </w:r>
    </w:p>
    <w:p w:rsidR="00000000" w:rsidRDefault="0049689F">
      <w:pPr>
        <w:pStyle w:val="ConsPlusNormal"/>
        <w:spacing w:before="200"/>
        <w:ind w:firstLine="540"/>
        <w:jc w:val="both"/>
      </w:pPr>
      <w:r>
        <w:t>Инфекции мочевыводящих путей (ИМВП). Среди них выделяют катетер-ассоциированные инфекции мочевыводящих путей.</w:t>
      </w:r>
    </w:p>
    <w:p w:rsidR="00000000" w:rsidRDefault="0049689F">
      <w:pPr>
        <w:pStyle w:val="ConsPlusNormal"/>
        <w:spacing w:before="200"/>
        <w:ind w:firstLine="540"/>
        <w:jc w:val="both"/>
      </w:pPr>
      <w:r>
        <w:t>Инфеции нижних дыхательных путей (ИНДП). Среди н</w:t>
      </w:r>
      <w:r>
        <w:t>их выделяют ИВЛ-ассоциированные ИНДП.</w:t>
      </w:r>
    </w:p>
    <w:p w:rsidR="00000000" w:rsidRDefault="0049689F">
      <w:pPr>
        <w:pStyle w:val="ConsPlusNormal"/>
        <w:spacing w:before="200"/>
        <w:ind w:firstLine="540"/>
        <w:jc w:val="both"/>
      </w:pPr>
      <w:r>
        <w:t>Острые кишечные инфекции (ОКИ), в том числе острые гепатиты A и E.</w:t>
      </w:r>
    </w:p>
    <w:p w:rsidR="00000000" w:rsidRDefault="0049689F">
      <w:pPr>
        <w:pStyle w:val="ConsPlusNormal"/>
        <w:spacing w:before="200"/>
        <w:ind w:firstLine="540"/>
        <w:jc w:val="both"/>
      </w:pPr>
      <w:r>
        <w:t>Другие сальмонеллезные инфекции.</w:t>
      </w:r>
    </w:p>
    <w:p w:rsidR="00000000" w:rsidRDefault="0049689F">
      <w:pPr>
        <w:pStyle w:val="ConsPlusNormal"/>
        <w:spacing w:before="200"/>
        <w:ind w:firstLine="540"/>
        <w:jc w:val="both"/>
      </w:pPr>
      <w:r>
        <w:t>Воздушно-капельные инфекции (ВКИ).</w:t>
      </w:r>
    </w:p>
    <w:p w:rsidR="00000000" w:rsidRDefault="0049689F">
      <w:pPr>
        <w:pStyle w:val="ConsPlusNormal"/>
        <w:spacing w:before="200"/>
        <w:ind w:firstLine="540"/>
        <w:jc w:val="both"/>
      </w:pPr>
      <w:r>
        <w:t>Туберкулез впервые выявленный, активные формы.</w:t>
      </w:r>
    </w:p>
    <w:p w:rsidR="00000000" w:rsidRDefault="0049689F">
      <w:pPr>
        <w:pStyle w:val="ConsPlusNormal"/>
        <w:spacing w:before="200"/>
        <w:ind w:firstLine="540"/>
        <w:jc w:val="both"/>
      </w:pPr>
      <w:r>
        <w:t>Парентеральные инфекции: ВИЧ, гепати</w:t>
      </w:r>
      <w:r>
        <w:t>ты B и C.</w:t>
      </w:r>
    </w:p>
    <w:p w:rsidR="00000000" w:rsidRDefault="0049689F">
      <w:pPr>
        <w:pStyle w:val="ConsPlusNormal"/>
        <w:spacing w:before="20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w:t>
      </w:r>
      <w:r>
        <w:t>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000000" w:rsidRDefault="0049689F">
      <w:pPr>
        <w:pStyle w:val="ConsPlusNormal"/>
        <w:spacing w:before="200"/>
        <w:ind w:firstLine="540"/>
        <w:jc w:val="both"/>
      </w:pPr>
      <w:r>
        <w:t>3403. Источники ИСМП - пациенты, медицинские работники, а также лиц</w:t>
      </w:r>
      <w:r>
        <w:t>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w:t>
      </w:r>
      <w:r>
        <w:t>рсонал с патологией верхних и нижних дыхательных путей, мочевыводящего и желудочно-кишечного трактов, кожи и подкожной клетчатки.</w:t>
      </w:r>
    </w:p>
    <w:p w:rsidR="00000000" w:rsidRDefault="0049689F">
      <w:pPr>
        <w:pStyle w:val="ConsPlusNormal"/>
        <w:spacing w:before="200"/>
        <w:ind w:firstLine="540"/>
        <w:jc w:val="both"/>
      </w:pPr>
      <w:r>
        <w:t>3404. Механизмы передачи ИСМП: естественный (фекально-оральный, аспирационный, контактный, транслокация) и искусственный (арти</w:t>
      </w:r>
      <w:r>
        <w:t>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000000" w:rsidRDefault="0049689F">
      <w:pPr>
        <w:pStyle w:val="ConsPlusNormal"/>
        <w:spacing w:before="200"/>
        <w:ind w:firstLine="540"/>
        <w:jc w:val="both"/>
      </w:pPr>
      <w:r>
        <w:t>3405. Факторами передачи являются: руки медперсонала, белье, медицинское оборудование (аппараты ИВЛ</w:t>
      </w:r>
      <w:r>
        <w:t>,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w:t>
      </w:r>
      <w:r>
        <w:t>логическое значение в передаче инфекции (более 50%).</w:t>
      </w:r>
    </w:p>
    <w:p w:rsidR="00000000" w:rsidRDefault="0049689F">
      <w:pPr>
        <w:pStyle w:val="ConsPlusNormal"/>
        <w:spacing w:before="20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w:t>
      </w:r>
      <w:r>
        <w:t>а.</w:t>
      </w:r>
    </w:p>
    <w:p w:rsidR="00000000" w:rsidRDefault="0049689F">
      <w:pPr>
        <w:pStyle w:val="ConsPlusNormal"/>
        <w:spacing w:before="200"/>
        <w:ind w:firstLine="540"/>
        <w:jc w:val="both"/>
      </w:pPr>
      <w:r>
        <w:t>3407. Неудовлетворительные архитектурно-планировочные решения:</w:t>
      </w:r>
    </w:p>
    <w:p w:rsidR="00000000" w:rsidRDefault="0049689F">
      <w:pPr>
        <w:pStyle w:val="ConsPlusNormal"/>
        <w:spacing w:before="200"/>
        <w:ind w:firstLine="540"/>
        <w:jc w:val="both"/>
      </w:pPr>
      <w:r>
        <w:t>несоответствие состава и площади помещений;</w:t>
      </w:r>
    </w:p>
    <w:p w:rsidR="00000000" w:rsidRDefault="0049689F">
      <w:pPr>
        <w:pStyle w:val="ConsPlusNormal"/>
        <w:spacing w:before="200"/>
        <w:ind w:firstLine="540"/>
        <w:jc w:val="both"/>
      </w:pPr>
      <w:r>
        <w:t>перекрест технологических потоков;</w:t>
      </w:r>
    </w:p>
    <w:p w:rsidR="00000000" w:rsidRDefault="0049689F">
      <w:pPr>
        <w:pStyle w:val="ConsPlusNormal"/>
        <w:spacing w:before="200"/>
        <w:ind w:firstLine="540"/>
        <w:jc w:val="both"/>
      </w:pPr>
      <w:r>
        <w:t>отсутствие механической приточно-вытяжной вентиляции.</w:t>
      </w:r>
    </w:p>
    <w:p w:rsidR="00000000" w:rsidRDefault="0049689F">
      <w:pPr>
        <w:pStyle w:val="ConsPlusNormal"/>
        <w:spacing w:before="200"/>
        <w:ind w:firstLine="540"/>
        <w:jc w:val="both"/>
      </w:pPr>
      <w:r>
        <w:t>3408. Нарушения в организации работы МО:</w:t>
      </w:r>
    </w:p>
    <w:p w:rsidR="00000000" w:rsidRDefault="0049689F">
      <w:pPr>
        <w:pStyle w:val="ConsPlusNormal"/>
        <w:spacing w:before="200"/>
        <w:ind w:firstLine="540"/>
        <w:jc w:val="both"/>
      </w:pPr>
      <w:r>
        <w:t xml:space="preserve">превышение норм </w:t>
      </w:r>
      <w:r>
        <w:t>коечной емкости палат;</w:t>
      </w:r>
    </w:p>
    <w:p w:rsidR="00000000" w:rsidRDefault="0049689F">
      <w:pPr>
        <w:pStyle w:val="ConsPlusNormal"/>
        <w:spacing w:before="200"/>
        <w:ind w:firstLine="540"/>
        <w:jc w:val="both"/>
      </w:pPr>
      <w:r>
        <w:t>отсутствие разделения по нозологическим формам;</w:t>
      </w:r>
    </w:p>
    <w:p w:rsidR="00000000" w:rsidRDefault="0049689F">
      <w:pPr>
        <w:pStyle w:val="ConsPlusNormal"/>
        <w:spacing w:before="200"/>
        <w:ind w:firstLine="540"/>
        <w:jc w:val="both"/>
      </w:pPr>
      <w:r>
        <w:t>совместное размещение детей и взрослых пациентов;</w:t>
      </w:r>
    </w:p>
    <w:p w:rsidR="00000000" w:rsidRDefault="0049689F">
      <w:pPr>
        <w:pStyle w:val="ConsPlusNormal"/>
        <w:spacing w:before="20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w:t>
      </w:r>
      <w:r>
        <w:t>о- и энергоснабжении;</w:t>
      </w:r>
    </w:p>
    <w:p w:rsidR="00000000" w:rsidRDefault="0049689F">
      <w:pPr>
        <w:pStyle w:val="ConsPlusNormal"/>
        <w:spacing w:before="200"/>
        <w:ind w:firstLine="540"/>
        <w:jc w:val="both"/>
      </w:pPr>
      <w:r>
        <w:t>нарушения в работе приточно-вытяжной вентиляции.</w:t>
      </w:r>
    </w:p>
    <w:p w:rsidR="00000000" w:rsidRDefault="0049689F">
      <w:pPr>
        <w:pStyle w:val="ConsPlusNormal"/>
        <w:spacing w:before="200"/>
        <w:ind w:firstLine="540"/>
        <w:jc w:val="both"/>
      </w:pPr>
      <w:r>
        <w:t>3409. Недостаточное материально-техническое оснащение:</w:t>
      </w:r>
    </w:p>
    <w:p w:rsidR="00000000" w:rsidRDefault="0049689F">
      <w:pPr>
        <w:pStyle w:val="ConsPlusNormal"/>
        <w:spacing w:before="200"/>
        <w:ind w:firstLine="540"/>
        <w:jc w:val="both"/>
      </w:pPr>
      <w:r>
        <w:t>недостаток медицинских изделий, в том числе одноразовых (катетеры, санационные системы, дыхательные трубки и другие);</w:t>
      </w:r>
    </w:p>
    <w:p w:rsidR="00000000" w:rsidRDefault="0049689F">
      <w:pPr>
        <w:pStyle w:val="ConsPlusNormal"/>
        <w:spacing w:before="200"/>
        <w:ind w:firstLine="540"/>
        <w:jc w:val="both"/>
      </w:pPr>
      <w:r>
        <w:t>нехватка оборудования, перевязочного материала, лекарств;</w:t>
      </w:r>
    </w:p>
    <w:p w:rsidR="00000000" w:rsidRDefault="0049689F">
      <w:pPr>
        <w:pStyle w:val="ConsPlusNormal"/>
        <w:spacing w:before="200"/>
        <w:ind w:firstLine="540"/>
        <w:jc w:val="both"/>
      </w:pPr>
      <w:r>
        <w:t>перебои в поставке белья, моющих и дезинфицирующих средств.</w:t>
      </w:r>
    </w:p>
    <w:p w:rsidR="00000000" w:rsidRDefault="0049689F">
      <w:pPr>
        <w:pStyle w:val="ConsPlusNormal"/>
        <w:spacing w:before="200"/>
        <w:ind w:firstLine="540"/>
        <w:jc w:val="both"/>
      </w:pPr>
      <w:r>
        <w:t>3410. Нарушения противоэпидемического режима:</w:t>
      </w:r>
    </w:p>
    <w:p w:rsidR="00000000" w:rsidRDefault="0049689F">
      <w:pPr>
        <w:pStyle w:val="ConsPlusNormal"/>
        <w:spacing w:before="200"/>
        <w:ind w:firstLine="540"/>
        <w:jc w:val="both"/>
      </w:pPr>
      <w:r>
        <w:t>несоблюдение цикличности заполнения палат;</w:t>
      </w:r>
    </w:p>
    <w:p w:rsidR="00000000" w:rsidRDefault="0049689F">
      <w:pPr>
        <w:pStyle w:val="ConsPlusNormal"/>
        <w:spacing w:before="200"/>
        <w:ind w:firstLine="540"/>
        <w:jc w:val="both"/>
      </w:pPr>
      <w:r>
        <w:t>несвоевременный перевод новорожденных и родильниц</w:t>
      </w:r>
      <w:r>
        <w:t xml:space="preserve"> в соответствующие стационары;</w:t>
      </w:r>
    </w:p>
    <w:p w:rsidR="00000000" w:rsidRDefault="0049689F">
      <w:pPr>
        <w:pStyle w:val="ConsPlusNormal"/>
        <w:spacing w:before="20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000000" w:rsidRDefault="0049689F">
      <w:pPr>
        <w:pStyle w:val="ConsPlusNormal"/>
        <w:spacing w:before="200"/>
        <w:ind w:firstLine="540"/>
        <w:jc w:val="both"/>
      </w:pPr>
      <w:r>
        <w:t>нарушение правил текущей и заключительной дез</w:t>
      </w:r>
      <w:r>
        <w:t>инфекции, стерилизации и другие.</w:t>
      </w:r>
    </w:p>
    <w:p w:rsidR="00000000" w:rsidRDefault="0049689F">
      <w:pPr>
        <w:pStyle w:val="ConsPlusNormal"/>
        <w:jc w:val="both"/>
      </w:pPr>
    </w:p>
    <w:p w:rsidR="00000000" w:rsidRDefault="0049689F">
      <w:pPr>
        <w:pStyle w:val="ConsPlusTitle"/>
        <w:jc w:val="center"/>
        <w:outlineLvl w:val="2"/>
      </w:pPr>
      <w:r>
        <w:t>Выявление, учет и регистрация случаев ИСМП</w:t>
      </w:r>
    </w:p>
    <w:p w:rsidR="00000000" w:rsidRDefault="0049689F">
      <w:pPr>
        <w:pStyle w:val="ConsPlusNormal"/>
        <w:jc w:val="both"/>
      </w:pPr>
    </w:p>
    <w:p w:rsidR="00000000" w:rsidRDefault="0049689F">
      <w:pPr>
        <w:pStyle w:val="ConsPlusNormal"/>
        <w:ind w:firstLine="540"/>
        <w:jc w:val="both"/>
      </w:pPr>
      <w:r>
        <w:t>3411. Случаи ИСМП подлежат регистрации, учету и статистическому наблюдению &lt;63&gt;.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&lt;63&gt; </w:t>
      </w:r>
      <w:hyperlink r:id="rId232"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Приказ</w:t>
        </w:r>
      </w:hyperlink>
      <w:r>
        <w:t xml:space="preserve"> Росстата о</w:t>
      </w:r>
      <w:r>
        <w:t>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w:t>
      </w:r>
      <w:r>
        <w:t xml:space="preserve"> санитарным состоянием субъекта Российской Федерации".</w:t>
      </w:r>
    </w:p>
    <w:p w:rsidR="00000000" w:rsidRDefault="0049689F">
      <w:pPr>
        <w:pStyle w:val="ConsPlusNormal"/>
        <w:jc w:val="both"/>
      </w:pPr>
    </w:p>
    <w:p w:rsidR="00000000" w:rsidRDefault="0049689F">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w:t>
      </w:r>
      <w:r>
        <w:t>н, уполномоченный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w:t>
      </w:r>
      <w:r>
        <w:t>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000000" w:rsidRDefault="0049689F">
      <w:pPr>
        <w:pStyle w:val="ConsPlusNormal"/>
        <w:spacing w:before="200"/>
        <w:ind w:firstLine="540"/>
        <w:jc w:val="both"/>
      </w:pPr>
      <w:r>
        <w:t>3414. В случае выявления ИСМП после выписки или перевода</w:t>
      </w:r>
      <w:r>
        <w:t xml:space="preserve">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w:t>
      </w:r>
      <w:r>
        <w:t>ированных ИСМП в МО по месту предполагаемого инфицирования.</w:t>
      </w:r>
    </w:p>
    <w:p w:rsidR="00000000" w:rsidRDefault="0049689F">
      <w:pPr>
        <w:pStyle w:val="ConsPlusNormal"/>
        <w:spacing w:before="20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w:t>
      </w:r>
      <w:r>
        <w:t>марно).</w:t>
      </w:r>
    </w:p>
    <w:p w:rsidR="00000000" w:rsidRDefault="0049689F">
      <w:pPr>
        <w:pStyle w:val="ConsPlusNormal"/>
        <w:spacing w:before="20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w:t>
      </w:r>
      <w:r>
        <w:t>несений о чрезвычайных ситуациях санитарно-эпидемиологического характера &lt;64&gt;.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&lt;64&gt; </w:t>
      </w:r>
      <w:hyperlink r:id="rId233" w:tooltip="Постановление Главного государственного санитарного врача РФ от 04.02.2016 N 11 (ред. от 20.04.2016) &quot;О представлении внеочередных донесений о чрезвычайных ситуациях санитарно-эпидемиологического характера&quot; (вместе с &quot;Порядком представления внеочередных донесений о возникновении чрезвычайных ситуаций санитарно-эпидемиологического характера&quot;) (Зарегистрировано в Минюсте России 24.03.2016 N 41525){КонсультантПлюс}" w:history="1">
        <w:r>
          <w:rPr>
            <w:color w:val="0000FF"/>
          </w:rPr>
          <w:t>Постановление</w:t>
        </w:r>
      </w:hyperlink>
      <w:r>
        <w:t xml:space="preserve"> Главного государственного санитарного врача Российской Федерации от 04.02.</w:t>
      </w:r>
      <w:r>
        <w:t>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000000" w:rsidRDefault="0049689F">
      <w:pPr>
        <w:pStyle w:val="ConsPlusNormal"/>
        <w:jc w:val="both"/>
      </w:pPr>
    </w:p>
    <w:p w:rsidR="00000000" w:rsidRDefault="0049689F">
      <w:pPr>
        <w:pStyle w:val="ConsPlusNormal"/>
        <w:ind w:firstLine="540"/>
        <w:jc w:val="both"/>
      </w:pPr>
      <w:r>
        <w:t>3417. Заболевания новорожденных инфекциями, вызванные условно патог</w:t>
      </w:r>
      <w:r>
        <w:t>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w:t>
      </w:r>
      <w:r>
        <w:t>я ребенка.</w:t>
      </w:r>
    </w:p>
    <w:p w:rsidR="00000000" w:rsidRDefault="0049689F">
      <w:pPr>
        <w:pStyle w:val="ConsPlusNormal"/>
        <w:spacing w:before="20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w:t>
      </w:r>
      <w:r>
        <w:t>ечение 30 дней после родов, подлежат учету акушерским стационаром.</w:t>
      </w:r>
    </w:p>
    <w:p w:rsidR="00000000" w:rsidRDefault="0049689F">
      <w:pPr>
        <w:pStyle w:val="ConsPlusNormal"/>
        <w:spacing w:before="20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w:t>
      </w:r>
      <w:r>
        <w:t>ельства, а при наличии имплантата в месте операции - год и более.</w:t>
      </w:r>
    </w:p>
    <w:p w:rsidR="00000000" w:rsidRDefault="0049689F">
      <w:pPr>
        <w:pStyle w:val="ConsPlusNormal"/>
        <w:jc w:val="both"/>
      </w:pPr>
    </w:p>
    <w:p w:rsidR="00000000" w:rsidRDefault="0049689F">
      <w:pPr>
        <w:pStyle w:val="ConsPlusTitle"/>
        <w:jc w:val="center"/>
        <w:outlineLvl w:val="2"/>
      </w:pPr>
      <w:r>
        <w:t>Лабораторная диагностика</w:t>
      </w:r>
    </w:p>
    <w:p w:rsidR="00000000" w:rsidRDefault="0049689F">
      <w:pPr>
        <w:pStyle w:val="ConsPlusNormal"/>
        <w:jc w:val="both"/>
      </w:pPr>
    </w:p>
    <w:p w:rsidR="00000000" w:rsidRDefault="0049689F">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w:t>
      </w:r>
      <w:r>
        <w:t>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000000" w:rsidRDefault="0049689F">
      <w:pPr>
        <w:pStyle w:val="ConsPlusNormal"/>
        <w:spacing w:before="200"/>
        <w:ind w:firstLine="540"/>
        <w:jc w:val="both"/>
      </w:pPr>
      <w:r>
        <w:t>3421. Для лабораторной диагнос</w:t>
      </w:r>
      <w:r>
        <w:t>тики ИСМП могут использоваться бактериологический, молекулярно-генетический, серологический и другие методы исследования.</w:t>
      </w:r>
    </w:p>
    <w:p w:rsidR="00000000" w:rsidRDefault="0049689F">
      <w:pPr>
        <w:pStyle w:val="ConsPlusNormal"/>
        <w:spacing w:before="200"/>
        <w:ind w:firstLine="540"/>
        <w:jc w:val="both"/>
      </w:pPr>
      <w:r>
        <w:t>3422. Для проведения лабораторной диагностики применяются тест-системы, зарегистрированные в Российской Федерации.</w:t>
      </w:r>
    </w:p>
    <w:p w:rsidR="00000000" w:rsidRDefault="0049689F">
      <w:pPr>
        <w:pStyle w:val="ConsPlusNormal"/>
        <w:spacing w:before="200"/>
        <w:ind w:firstLine="540"/>
        <w:jc w:val="both"/>
      </w:pPr>
      <w:r>
        <w:t>3423. Взятие, транс</w:t>
      </w:r>
      <w:r>
        <w:t xml:space="preserve">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49689F">
      <w:pPr>
        <w:pStyle w:val="ConsPlusNormal"/>
        <w:spacing w:before="200"/>
        <w:ind w:firstLine="540"/>
        <w:jc w:val="both"/>
      </w:pPr>
      <w:r>
        <w:t>3424. Взятие матер</w:t>
      </w:r>
      <w:r>
        <w:t>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000000" w:rsidRDefault="0049689F">
      <w:pPr>
        <w:pStyle w:val="ConsPlusNormal"/>
        <w:spacing w:before="200"/>
        <w:ind w:firstLine="540"/>
        <w:jc w:val="both"/>
      </w:pPr>
      <w:r>
        <w:t>3425. Показания к взятию материала на бактериологическое исследов</w:t>
      </w:r>
      <w:r>
        <w:t>ание при подозрении на ИОХВ:</w:t>
      </w:r>
    </w:p>
    <w:p w:rsidR="00000000" w:rsidRDefault="0049689F">
      <w:pPr>
        <w:pStyle w:val="ConsPlusNormal"/>
        <w:spacing w:before="200"/>
        <w:ind w:firstLine="540"/>
        <w:jc w:val="both"/>
      </w:pPr>
      <w:r>
        <w:t>повторная ревизия операционной раны;</w:t>
      </w:r>
    </w:p>
    <w:p w:rsidR="00000000" w:rsidRDefault="0049689F">
      <w:pPr>
        <w:pStyle w:val="ConsPlusNormal"/>
        <w:spacing w:before="200"/>
        <w:ind w:firstLine="540"/>
        <w:jc w:val="both"/>
      </w:pPr>
      <w:r>
        <w:t>подозрение на послеоперационное осложнение любого генеза:</w:t>
      </w:r>
    </w:p>
    <w:p w:rsidR="00000000" w:rsidRDefault="0049689F">
      <w:pPr>
        <w:pStyle w:val="ConsPlusNormal"/>
        <w:spacing w:before="200"/>
        <w:ind w:firstLine="540"/>
        <w:jc w:val="both"/>
      </w:pPr>
      <w:r>
        <w:t>гнойно-септическое,</w:t>
      </w:r>
    </w:p>
    <w:p w:rsidR="00000000" w:rsidRDefault="0049689F">
      <w:pPr>
        <w:pStyle w:val="ConsPlusNormal"/>
        <w:spacing w:before="200"/>
        <w:ind w:firstLine="540"/>
        <w:jc w:val="both"/>
      </w:pPr>
      <w:r>
        <w:t>кровотечение (в связи с возможностью лизиса сосудов в результате гнойного поражения);</w:t>
      </w:r>
    </w:p>
    <w:p w:rsidR="00000000" w:rsidRDefault="0049689F">
      <w:pPr>
        <w:pStyle w:val="ConsPlusNormal"/>
        <w:spacing w:before="200"/>
        <w:ind w:firstLine="540"/>
        <w:jc w:val="both"/>
      </w:pPr>
      <w:r>
        <w:t>несостоятельность швов;</w:t>
      </w:r>
    </w:p>
    <w:p w:rsidR="00000000" w:rsidRDefault="0049689F">
      <w:pPr>
        <w:pStyle w:val="ConsPlusNormal"/>
        <w:spacing w:before="200"/>
        <w:ind w:firstLine="540"/>
        <w:jc w:val="both"/>
      </w:pPr>
      <w:r>
        <w:t>па</w:t>
      </w:r>
      <w:r>
        <w:t>рез кишечника в послеоперационном периоде;</w:t>
      </w:r>
    </w:p>
    <w:p w:rsidR="00000000" w:rsidRDefault="0049689F">
      <w:pPr>
        <w:pStyle w:val="ConsPlusNormal"/>
        <w:spacing w:before="200"/>
        <w:ind w:firstLine="540"/>
        <w:jc w:val="both"/>
      </w:pPr>
      <w:r>
        <w:t>операции по поводу гнойных процессов.</w:t>
      </w:r>
    </w:p>
    <w:p w:rsidR="00000000" w:rsidRDefault="0049689F">
      <w:pPr>
        <w:pStyle w:val="ConsPlusNormal"/>
        <w:spacing w:before="20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w:t>
      </w:r>
      <w:r>
        <w:t>е грибы.</w:t>
      </w:r>
    </w:p>
    <w:p w:rsidR="00000000" w:rsidRDefault="0049689F">
      <w:pPr>
        <w:pStyle w:val="ConsPlusNormal"/>
        <w:spacing w:before="20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000000" w:rsidRDefault="0049689F">
      <w:pPr>
        <w:pStyle w:val="ConsPlusNormal"/>
        <w:spacing w:before="200"/>
        <w:ind w:firstLine="540"/>
        <w:jc w:val="both"/>
      </w:pPr>
      <w:r>
        <w:t>3428. К клиническому образцу должно быть приложено направление, содержащее следующ</w:t>
      </w:r>
      <w:r>
        <w:t xml:space="preserve">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w:t>
      </w:r>
      <w:r>
        <w:t>на анализ.</w:t>
      </w:r>
    </w:p>
    <w:p w:rsidR="00000000" w:rsidRDefault="0049689F">
      <w:pPr>
        <w:pStyle w:val="ConsPlusNormal"/>
        <w:jc w:val="both"/>
      </w:pPr>
    </w:p>
    <w:p w:rsidR="00000000" w:rsidRDefault="0049689F">
      <w:pPr>
        <w:pStyle w:val="ConsPlusTitle"/>
        <w:jc w:val="center"/>
        <w:outlineLvl w:val="2"/>
      </w:pPr>
      <w:r>
        <w:t>Организация и проведение профилактических</w:t>
      </w:r>
    </w:p>
    <w:p w:rsidR="00000000" w:rsidRDefault="0049689F">
      <w:pPr>
        <w:pStyle w:val="ConsPlusTitle"/>
        <w:jc w:val="center"/>
      </w:pPr>
      <w:r>
        <w:t>и противоэпидемических мероприятий в организациях,</w:t>
      </w:r>
    </w:p>
    <w:p w:rsidR="00000000" w:rsidRDefault="0049689F">
      <w:pPr>
        <w:pStyle w:val="ConsPlusTitle"/>
        <w:jc w:val="center"/>
      </w:pPr>
      <w:r>
        <w:t>осуществляющих медицинскую деятельность</w:t>
      </w:r>
    </w:p>
    <w:p w:rsidR="00000000" w:rsidRDefault="0049689F">
      <w:pPr>
        <w:pStyle w:val="ConsPlusNormal"/>
        <w:jc w:val="both"/>
      </w:pPr>
    </w:p>
    <w:p w:rsidR="00000000" w:rsidRDefault="0049689F">
      <w:pPr>
        <w:pStyle w:val="ConsPlusNormal"/>
        <w:ind w:firstLine="540"/>
        <w:jc w:val="both"/>
      </w:pPr>
      <w:r>
        <w:t>3429. В целях предупреждения возникновения и распространения ИСМП и других инфекционных заболеваний в МО должн</w:t>
      </w:r>
      <w:r>
        <w:t>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w:t>
      </w:r>
      <w:r>
        <w:t xml:space="preserve">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000000" w:rsidRDefault="0049689F">
      <w:pPr>
        <w:pStyle w:val="ConsPlusNormal"/>
        <w:spacing w:before="200"/>
        <w:ind w:firstLine="540"/>
        <w:jc w:val="both"/>
      </w:pPr>
      <w:r>
        <w:t>Руководитель медицинской организаци</w:t>
      </w:r>
      <w:r>
        <w:t>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w:t>
      </w:r>
      <w:r>
        <w:t>ктических и санитарно-противоэпидемических мероприятий по профилактике и борьбе с ИСМП в МО.</w:t>
      </w:r>
    </w:p>
    <w:p w:rsidR="00000000" w:rsidRDefault="0049689F">
      <w:pPr>
        <w:pStyle w:val="ConsPlusNormal"/>
        <w:spacing w:before="20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w:t>
      </w:r>
      <w:r>
        <w:t>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w:t>
      </w:r>
      <w:r>
        <w:t>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000000" w:rsidRDefault="0049689F">
      <w:pPr>
        <w:pStyle w:val="ConsPlusNormal"/>
        <w:spacing w:before="200"/>
        <w:ind w:firstLine="540"/>
        <w:jc w:val="both"/>
      </w:pPr>
      <w:r>
        <w:t xml:space="preserve">Проведение профилактических и противоэпидемических мероприятий осуществляет медицинский </w:t>
      </w:r>
      <w:r>
        <w:t>персонал под руководством лица, ответственного за работу по профилактике ИСМП.</w:t>
      </w:r>
    </w:p>
    <w:p w:rsidR="00000000" w:rsidRDefault="0049689F">
      <w:pPr>
        <w:pStyle w:val="ConsPlusNormal"/>
        <w:spacing w:before="20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w:t>
      </w:r>
      <w:r>
        <w:t>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000000" w:rsidRDefault="0049689F">
      <w:pPr>
        <w:pStyle w:val="ConsPlusNormal"/>
        <w:spacing w:before="200"/>
        <w:ind w:firstLine="540"/>
        <w:jc w:val="both"/>
      </w:pPr>
      <w:r>
        <w:t xml:space="preserve">С целью контроля за </w:t>
      </w:r>
      <w:r>
        <w:t>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w:t>
      </w:r>
      <w:r>
        <w:t>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w:t>
      </w:r>
      <w:r>
        <w:t>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w:t>
      </w:r>
      <w:r>
        <w:t>аза в квартал.</w:t>
      </w:r>
    </w:p>
    <w:p w:rsidR="00000000" w:rsidRDefault="0049689F">
      <w:pPr>
        <w:pStyle w:val="ConsPlusNormal"/>
        <w:spacing w:before="20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w:t>
      </w:r>
      <w:r>
        <w:t>м-дезинфектологом).</w:t>
      </w:r>
    </w:p>
    <w:p w:rsidR="00000000" w:rsidRDefault="0049689F">
      <w:pPr>
        <w:pStyle w:val="ConsPlusNormal"/>
        <w:spacing w:before="20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w:t>
      </w:r>
      <w:r>
        <w:t>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w:t>
      </w:r>
      <w:r>
        <w:t>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 xml:space="preserve">3431. </w:t>
      </w:r>
      <w:r>
        <w:t>С целью профилактики возникновения ИСМП и других нежелательных состояний (токсических, аллергических и других) запрещается:</w:t>
      </w:r>
    </w:p>
    <w:p w:rsidR="00000000" w:rsidRDefault="0049689F">
      <w:pPr>
        <w:pStyle w:val="ConsPlusNormal"/>
        <w:spacing w:before="200"/>
        <w:ind w:firstLine="540"/>
        <w:jc w:val="both"/>
      </w:pPr>
      <w:r>
        <w:t>повторное использование медицинских изделий однократного применения;</w:t>
      </w:r>
    </w:p>
    <w:p w:rsidR="00000000" w:rsidRDefault="0049689F">
      <w:pPr>
        <w:pStyle w:val="ConsPlusNormal"/>
        <w:spacing w:before="200"/>
        <w:ind w:firstLine="540"/>
        <w:jc w:val="both"/>
      </w:pPr>
      <w:r>
        <w:t>использование медицинских изделий и лекарственных средств с ист</w:t>
      </w:r>
      <w:r>
        <w:t>екшим сроком годности, а также с нарушением условий хранений и транспортировки, указанным производителем;</w:t>
      </w:r>
    </w:p>
    <w:p w:rsidR="00000000" w:rsidRDefault="0049689F">
      <w:pPr>
        <w:pStyle w:val="ConsPlusNormal"/>
        <w:spacing w:before="200"/>
        <w:ind w:firstLine="540"/>
        <w:jc w:val="both"/>
      </w:pPr>
      <w:r>
        <w:t>повторная стерилизация медицинских изделий однократного применения с истекшим сроком годности.</w:t>
      </w:r>
    </w:p>
    <w:p w:rsidR="00000000" w:rsidRDefault="0049689F">
      <w:pPr>
        <w:pStyle w:val="ConsPlusNormal"/>
        <w:spacing w:before="200"/>
        <w:ind w:firstLine="540"/>
        <w:jc w:val="both"/>
      </w:pPr>
      <w:r>
        <w:t>Профилактические мероприятия проводят исходя из положен</w:t>
      </w:r>
      <w:r>
        <w:t>ия, о том, что каждый пациент расценивается как потенциальный источник гемоконтактных инфекций (гепатиты B, C, ВИЧ-инфекция и других).</w:t>
      </w:r>
    </w:p>
    <w:p w:rsidR="00000000" w:rsidRDefault="0049689F">
      <w:pPr>
        <w:pStyle w:val="ConsPlusNormal"/>
        <w:spacing w:before="200"/>
        <w:ind w:firstLine="540"/>
        <w:jc w:val="both"/>
      </w:pPr>
      <w:r>
        <w:t>3432. Для пациентов, госпитализированных по экстренным показаниям, аналогичные обследования проводят в условиях стационар</w:t>
      </w:r>
      <w:r>
        <w:t>а.</w:t>
      </w:r>
    </w:p>
    <w:p w:rsidR="00000000" w:rsidRDefault="0049689F">
      <w:pPr>
        <w:pStyle w:val="ConsPlusNormal"/>
        <w:spacing w:before="20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000000" w:rsidRDefault="0049689F">
      <w:pPr>
        <w:pStyle w:val="ConsPlusNormal"/>
        <w:spacing w:before="200"/>
        <w:ind w:firstLine="540"/>
        <w:jc w:val="both"/>
      </w:pPr>
      <w:r>
        <w:t>343</w:t>
      </w:r>
      <w:r>
        <w:t>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w:t>
      </w:r>
      <w:r>
        <w:t>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w:t>
      </w:r>
      <w:r>
        <w:t>водить инъекции одновременно одному пациенту.</w:t>
      </w:r>
    </w:p>
    <w:p w:rsidR="00000000" w:rsidRDefault="0049689F">
      <w:pPr>
        <w:pStyle w:val="ConsPlusNormal"/>
        <w:spacing w:before="200"/>
        <w:ind w:firstLine="540"/>
        <w:jc w:val="both"/>
      </w:pPr>
      <w:r>
        <w:t xml:space="preserve">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w:t>
      </w:r>
      <w:r>
        <w:t>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w:t>
      </w:r>
      <w:r>
        <w:t>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w:t>
      </w:r>
      <w:r>
        <w:t>х/шкафах непосредственно в отделениях, в том числе в палатах. Допускается нахождение больных в стационарах в домашней одежде.</w:t>
      </w:r>
    </w:p>
    <w:p w:rsidR="00000000" w:rsidRDefault="0049689F">
      <w:pPr>
        <w:pStyle w:val="ConsPlusNormal"/>
        <w:spacing w:before="200"/>
        <w:ind w:firstLine="540"/>
        <w:jc w:val="both"/>
      </w:pPr>
      <w:r>
        <w:t xml:space="preserve">Личную одежду больных инфекционными и паразитарными заболеваниями, лиц, пораженных педикулезом, подвергают камерной дезинфекции в </w:t>
      </w:r>
      <w:r>
        <w:t>случаях, предусмотренных нормативными документами, делают отметку в истории болезни.</w:t>
      </w:r>
    </w:p>
    <w:p w:rsidR="00000000" w:rsidRDefault="0049689F">
      <w:pPr>
        <w:pStyle w:val="ConsPlusNormal"/>
        <w:spacing w:before="20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w:t>
      </w:r>
      <w:r>
        <w:t xml:space="preserve">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w:t>
      </w:r>
      <w:r>
        <w:t>В инфекционных стационарах одноразовые подкладные судна, гигиенические прокладки и памперсы относятся к отходам класса Б.</w:t>
      </w:r>
    </w:p>
    <w:p w:rsidR="00000000" w:rsidRDefault="0049689F">
      <w:pPr>
        <w:pStyle w:val="ConsPlusNormal"/>
        <w:spacing w:before="20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w:t>
      </w:r>
      <w:r>
        <w:t>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w:t>
      </w:r>
      <w:r>
        <w:t>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000000" w:rsidRDefault="0049689F">
      <w:pPr>
        <w:pStyle w:val="ConsPlusNormal"/>
        <w:spacing w:before="200"/>
        <w:ind w:firstLine="540"/>
        <w:jc w:val="both"/>
      </w:pPr>
      <w:r>
        <w:t>3437. Гигиеническая обработка кожных покровов пациентов о</w:t>
      </w:r>
      <w:r>
        <w:t>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000000" w:rsidRDefault="0049689F">
      <w:pPr>
        <w:pStyle w:val="ConsPlusNormal"/>
        <w:spacing w:before="200"/>
        <w:ind w:firstLine="540"/>
        <w:jc w:val="both"/>
      </w:pPr>
      <w:r>
        <w:t>3438. Накануне операции пациент принимает душ с отметкой в истории болезни.</w:t>
      </w:r>
    </w:p>
    <w:p w:rsidR="00000000" w:rsidRDefault="0049689F">
      <w:pPr>
        <w:pStyle w:val="ConsPlusNormal"/>
        <w:spacing w:before="200"/>
        <w:ind w:firstLine="540"/>
        <w:jc w:val="both"/>
      </w:pPr>
      <w:r>
        <w:t>3439. Периодически должны б</w:t>
      </w:r>
      <w:r>
        <w:t>ыть организованы стрижка и бритье больных.</w:t>
      </w:r>
    </w:p>
    <w:p w:rsidR="00000000" w:rsidRDefault="0049689F">
      <w:pPr>
        <w:pStyle w:val="ConsPlusNormal"/>
        <w:spacing w:before="20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w:t>
      </w:r>
      <w:r>
        <w:t>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w:t>
      </w:r>
      <w:r>
        <w:t>ование гигиенических прокладок фабричного изготовления.</w:t>
      </w:r>
    </w:p>
    <w:p w:rsidR="00000000" w:rsidRDefault="0049689F">
      <w:pPr>
        <w:pStyle w:val="ConsPlusNormal"/>
        <w:spacing w:before="200"/>
        <w:ind w:firstLine="540"/>
        <w:jc w:val="both"/>
      </w:pPr>
      <w:r>
        <w:t>3441. Перед возвращением пациента в палату после операции производят обязательную смену белья.</w:t>
      </w:r>
    </w:p>
    <w:p w:rsidR="00000000" w:rsidRDefault="0049689F">
      <w:pPr>
        <w:pStyle w:val="ConsPlusNormal"/>
        <w:spacing w:before="200"/>
        <w:ind w:firstLine="540"/>
        <w:jc w:val="both"/>
      </w:pPr>
      <w:r>
        <w:t>3442. В операционных, акушерских стационарах (родильных блоках и других помещениях с асептическим режимом</w:t>
      </w:r>
      <w:r>
        <w:t>,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000000" w:rsidRDefault="0049689F">
      <w:pPr>
        <w:pStyle w:val="ConsPlusNormal"/>
        <w:spacing w:before="200"/>
        <w:ind w:firstLine="540"/>
        <w:jc w:val="both"/>
      </w:pPr>
      <w:r>
        <w:t>3443. При проведении лечебно-диагностических манипуляций, в том числе в условиях амбулаторно-пол</w:t>
      </w:r>
      <w:r>
        <w:t>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000000" w:rsidRDefault="0049689F">
      <w:pPr>
        <w:pStyle w:val="ConsPlusNormal"/>
        <w:spacing w:before="200"/>
        <w:ind w:firstLine="540"/>
        <w:jc w:val="both"/>
      </w:pPr>
      <w:r>
        <w:t>3444. Кожные покровы пациентов подлежат обеззараживанию перед медицин</w:t>
      </w:r>
      <w:r>
        <w:t>скими манипуляциями (обработка операционного и инъекционного полей, локтевых сгибов доноров, санитарная обработка кожных покровов).</w:t>
      </w:r>
    </w:p>
    <w:p w:rsidR="00000000" w:rsidRDefault="0049689F">
      <w:pPr>
        <w:pStyle w:val="ConsPlusNormal"/>
        <w:spacing w:before="200"/>
        <w:ind w:firstLine="540"/>
        <w:jc w:val="both"/>
      </w:pPr>
      <w:r>
        <w:t xml:space="preserve">3445. Обработку кожи операционного поля осуществляют двукратным протиранием, последовательно, двумя раздельными стерильными </w:t>
      </w:r>
      <w:r>
        <w:t>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w:t>
      </w:r>
      <w:r>
        <w:t>спользуют кожные антисептики, содержащие смягчающие, увлажняющие и питающие кожу компоненты.</w:t>
      </w:r>
    </w:p>
    <w:p w:rsidR="00000000" w:rsidRDefault="0049689F">
      <w:pPr>
        <w:pStyle w:val="ConsPlusNormal"/>
        <w:spacing w:before="20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w:t>
      </w:r>
      <w:r>
        <w:t>ует делать это непосредственно перед операцией, используя хирургические клиперы.</w:t>
      </w:r>
    </w:p>
    <w:p w:rsidR="00000000" w:rsidRDefault="0049689F">
      <w:pPr>
        <w:pStyle w:val="ConsPlusNormal"/>
        <w:spacing w:before="20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000000" w:rsidRDefault="0049689F">
      <w:pPr>
        <w:pStyle w:val="ConsPlusNormal"/>
        <w:spacing w:before="20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w:t>
      </w:r>
      <w:r>
        <w:t>чае необходимости продолжить разрез или сделать новые разрезы для установки дренажей.</w:t>
      </w:r>
    </w:p>
    <w:p w:rsidR="00000000" w:rsidRDefault="0049689F">
      <w:pPr>
        <w:pStyle w:val="ConsPlusNormal"/>
        <w:spacing w:before="20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w:t>
      </w:r>
      <w:r>
        <w:t>ться специальная хирургическая пленка с антимикробным покрытием, через которую делают разрез кожи.</w:t>
      </w:r>
    </w:p>
    <w:p w:rsidR="00000000" w:rsidRDefault="0049689F">
      <w:pPr>
        <w:pStyle w:val="ConsPlusNormal"/>
        <w:spacing w:before="20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w:t>
      </w:r>
      <w:r>
        <w:t>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w:t>
      </w:r>
      <w:r>
        <w:t>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000000" w:rsidRDefault="0049689F">
      <w:pPr>
        <w:pStyle w:val="ConsPlusNormal"/>
        <w:spacing w:before="200"/>
        <w:ind w:firstLine="540"/>
        <w:jc w:val="both"/>
      </w:pPr>
      <w:r>
        <w:t>3451. Для обработки локтевых сгибов доноров используют те же кожные антисептики, что и для о</w:t>
      </w:r>
      <w:r>
        <w:t>бработки операционного поля.</w:t>
      </w:r>
    </w:p>
    <w:p w:rsidR="00000000" w:rsidRDefault="0049689F">
      <w:pPr>
        <w:pStyle w:val="ConsPlusNormal"/>
        <w:spacing w:before="20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000000" w:rsidRDefault="0049689F">
      <w:pPr>
        <w:pStyle w:val="ConsPlusNormal"/>
        <w:spacing w:before="200"/>
        <w:ind w:firstLine="540"/>
        <w:jc w:val="both"/>
      </w:pPr>
      <w:r>
        <w:t>3453. Санитарная обработка кожных покровов пациентов предназначена</w:t>
      </w:r>
      <w:r>
        <w:t xml:space="preserve"> для удаления загрязнений и снижения количества резидентной микрофлоры.</w:t>
      </w:r>
    </w:p>
    <w:p w:rsidR="00000000" w:rsidRDefault="0049689F">
      <w:pPr>
        <w:pStyle w:val="ConsPlusNormal"/>
        <w:spacing w:before="200"/>
        <w:ind w:firstLine="540"/>
        <w:jc w:val="both"/>
      </w:pPr>
      <w:r>
        <w:t>3454. Санитарную обработку кожных покровов проводят накануне оперативного вмешательства или при уходе за пациентом.</w:t>
      </w:r>
    </w:p>
    <w:p w:rsidR="00000000" w:rsidRDefault="0049689F">
      <w:pPr>
        <w:pStyle w:val="ConsPlusNormal"/>
        <w:spacing w:before="200"/>
        <w:ind w:firstLine="540"/>
        <w:jc w:val="both"/>
      </w:pPr>
      <w:r>
        <w:t>3455. Для санитарной обработки кожных покровов используют кожные ант</w:t>
      </w:r>
      <w:r>
        <w:t>исептики, не содержащие спиртов, обладающие моющим эффектом.</w:t>
      </w:r>
    </w:p>
    <w:p w:rsidR="00000000" w:rsidRDefault="0049689F">
      <w:pPr>
        <w:pStyle w:val="ConsPlusNormal"/>
        <w:spacing w:before="20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000000" w:rsidRDefault="0049689F">
      <w:pPr>
        <w:pStyle w:val="ConsPlusNormal"/>
        <w:spacing w:before="200"/>
        <w:ind w:firstLine="540"/>
        <w:jc w:val="both"/>
      </w:pPr>
      <w:r>
        <w:t>3457.</w:t>
      </w:r>
      <w:r>
        <w:t xml:space="preserve">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000000" w:rsidRDefault="0049689F">
      <w:pPr>
        <w:pStyle w:val="ConsPlusNormal"/>
        <w:spacing w:before="200"/>
        <w:ind w:firstLine="540"/>
        <w:jc w:val="both"/>
      </w:pPr>
      <w:r>
        <w:t>до и после контакта с поврежденными участками кожи, повязками, слизистыми оболочками, использованными медицинским</w:t>
      </w:r>
      <w:r>
        <w:t>и изделиями;</w:t>
      </w:r>
    </w:p>
    <w:p w:rsidR="00000000" w:rsidRDefault="0049689F">
      <w:pPr>
        <w:pStyle w:val="ConsPlusNormal"/>
        <w:spacing w:before="200"/>
        <w:ind w:firstLine="540"/>
        <w:jc w:val="both"/>
      </w:pPr>
      <w:r>
        <w:t>при входе в палату;</w:t>
      </w:r>
    </w:p>
    <w:p w:rsidR="00000000" w:rsidRDefault="0049689F">
      <w:pPr>
        <w:pStyle w:val="ConsPlusNormal"/>
        <w:spacing w:before="200"/>
        <w:ind w:firstLine="540"/>
        <w:jc w:val="both"/>
      </w:pPr>
      <w:r>
        <w:t>перед выходом из палаты;</w:t>
      </w:r>
    </w:p>
    <w:p w:rsidR="00000000" w:rsidRDefault="0049689F">
      <w:pPr>
        <w:pStyle w:val="ConsPlusNormal"/>
        <w:spacing w:before="200"/>
        <w:ind w:firstLine="540"/>
        <w:jc w:val="both"/>
      </w:pPr>
      <w:r>
        <w:t>перед едой;</w:t>
      </w:r>
    </w:p>
    <w:p w:rsidR="00000000" w:rsidRDefault="0049689F">
      <w:pPr>
        <w:pStyle w:val="ConsPlusNormal"/>
        <w:spacing w:before="200"/>
        <w:ind w:firstLine="540"/>
        <w:jc w:val="both"/>
      </w:pPr>
      <w:r>
        <w:t>после посещения туалета.</w:t>
      </w:r>
    </w:p>
    <w:p w:rsidR="00000000" w:rsidRDefault="0049689F">
      <w:pPr>
        <w:pStyle w:val="ConsPlusNormal"/>
        <w:spacing w:before="20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000000" w:rsidRDefault="0049689F">
      <w:pPr>
        <w:pStyle w:val="ConsPlusNormal"/>
        <w:spacing w:before="200"/>
        <w:ind w:firstLine="540"/>
        <w:jc w:val="both"/>
      </w:pPr>
      <w:r>
        <w:t>345</w:t>
      </w:r>
      <w:r>
        <w:t>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&lt;65&gt; </w:t>
      </w:r>
      <w:hyperlink r:id="rId234"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Приказ</w:t>
        </w:r>
      </w:hyperlink>
      <w:r>
        <w:t xml:space="preserve"> Минздрава России от 28.01.2021 N 29н.</w:t>
      </w:r>
    </w:p>
    <w:p w:rsidR="00000000" w:rsidRDefault="0049689F">
      <w:pPr>
        <w:pStyle w:val="ConsPlusNormal"/>
        <w:jc w:val="both"/>
      </w:pPr>
    </w:p>
    <w:p w:rsidR="00000000" w:rsidRDefault="0049689F">
      <w:pPr>
        <w:pStyle w:val="ConsPlusNormal"/>
        <w:ind w:firstLine="540"/>
        <w:jc w:val="both"/>
      </w:pPr>
      <w:r>
        <w:t>3460. Обязательному медицинскому освидетельствованию при поступлении на работу и</w:t>
      </w:r>
      <w:r>
        <w:t xml:space="preserve"> при периодических медицинских осмотрах (1 раз в год) с целью выявления ВИЧ-инфекции подлежат:</w:t>
      </w:r>
    </w:p>
    <w:p w:rsidR="00000000" w:rsidRDefault="0049689F">
      <w:pPr>
        <w:pStyle w:val="ConsPlusNormal"/>
        <w:spacing w:before="20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w:t>
      </w:r>
      <w:r>
        <w:t>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000000" w:rsidRDefault="0049689F">
      <w:pPr>
        <w:pStyle w:val="ConsPlusNormal"/>
        <w:spacing w:before="20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w:t>
      </w:r>
      <w:r>
        <w:t>овека;</w:t>
      </w:r>
    </w:p>
    <w:p w:rsidR="00000000" w:rsidRDefault="0049689F">
      <w:pPr>
        <w:pStyle w:val="ConsPlusNormal"/>
        <w:spacing w:before="200"/>
        <w:ind w:firstLine="540"/>
        <w:jc w:val="both"/>
      </w:pPr>
      <w:r>
        <w:t>медицинские работники стационаров (отделений) хирургического профиля;</w:t>
      </w:r>
    </w:p>
    <w:p w:rsidR="00000000" w:rsidRDefault="0049689F">
      <w:pPr>
        <w:pStyle w:val="ConsPlusNormal"/>
        <w:spacing w:before="20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w:t>
      </w:r>
      <w:r>
        <w:t>та человека.</w:t>
      </w:r>
    </w:p>
    <w:p w:rsidR="00000000" w:rsidRDefault="0049689F">
      <w:pPr>
        <w:pStyle w:val="ConsPlusNormal"/>
        <w:spacing w:before="20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w:t>
      </w:r>
      <w:r>
        <w:t>,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w:t>
      </w:r>
      <w:r>
        <w:t xml:space="preserve">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w:t>
      </w:r>
      <w:r>
        <w:t>онал станций и отделений скорой помощи, перинатальных центров, центров медицины катастроф, ФАПов, здравпунктов.</w:t>
      </w:r>
    </w:p>
    <w:p w:rsidR="00000000" w:rsidRDefault="0049689F">
      <w:pPr>
        <w:pStyle w:val="ConsPlusNormal"/>
        <w:spacing w:before="20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w:t>
      </w:r>
      <w:r>
        <w:t>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000000" w:rsidRDefault="0049689F">
      <w:pPr>
        <w:pStyle w:val="ConsPlusNormal"/>
        <w:spacing w:before="200"/>
        <w:ind w:firstLine="540"/>
        <w:jc w:val="both"/>
      </w:pPr>
      <w:r>
        <w:t xml:space="preserve">3463. При обнаружении у вновь поступающих на работу и </w:t>
      </w:r>
      <w:r>
        <w:t>работающих носительства патогенных микроорганизмов вопрос о допуске их к работе и необходимом лечении решается.</w:t>
      </w:r>
    </w:p>
    <w:p w:rsidR="00000000" w:rsidRDefault="0049689F">
      <w:pPr>
        <w:pStyle w:val="ConsPlusNormal"/>
        <w:spacing w:before="200"/>
        <w:ind w:firstLine="540"/>
        <w:jc w:val="both"/>
      </w:pPr>
      <w:r>
        <w:t>3464. Не допускаются к работе медицинские работники:</w:t>
      </w:r>
    </w:p>
    <w:p w:rsidR="00000000" w:rsidRDefault="0049689F">
      <w:pPr>
        <w:pStyle w:val="ConsPlusNormal"/>
        <w:spacing w:before="200"/>
        <w:ind w:firstLine="540"/>
        <w:jc w:val="both"/>
      </w:pPr>
      <w:r>
        <w:t>с активными формами туберкулеза. Решение о допуске к профессиональной деятельности переболе</w:t>
      </w:r>
      <w:r>
        <w:t>вших туберкулезом принимает врачебная комиссия специализированной фтизиатрической организации;</w:t>
      </w:r>
    </w:p>
    <w:p w:rsidR="00000000" w:rsidRDefault="0049689F">
      <w:pPr>
        <w:pStyle w:val="ConsPlusNormal"/>
        <w:spacing w:before="20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000000" w:rsidRDefault="0049689F">
      <w:pPr>
        <w:pStyle w:val="ConsPlusNormal"/>
        <w:spacing w:before="200"/>
        <w:ind w:firstLine="540"/>
        <w:jc w:val="both"/>
      </w:pPr>
      <w:r>
        <w:t>3465. Профилактическая иммунизация пер</w:t>
      </w:r>
      <w:r>
        <w:t xml:space="preserve">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w:t>
      </w:r>
      <w:r>
        <w:t>Российской Федерации.</w:t>
      </w:r>
    </w:p>
    <w:p w:rsidR="00000000" w:rsidRDefault="0049689F">
      <w:pPr>
        <w:pStyle w:val="ConsPlusNormal"/>
        <w:spacing w:before="20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w:t>
      </w:r>
      <w:r>
        <w:t>ции должно быть предусмотрено устройство обеззараживания воздуха.</w:t>
      </w:r>
    </w:p>
    <w:p w:rsidR="00000000" w:rsidRDefault="0049689F">
      <w:pPr>
        <w:pStyle w:val="ConsPlusNormal"/>
        <w:spacing w:before="20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w:t>
      </w:r>
      <w:r>
        <w:t>плектов спецодежды на одного работающего.</w:t>
      </w:r>
    </w:p>
    <w:p w:rsidR="00000000" w:rsidRDefault="0049689F">
      <w:pPr>
        <w:pStyle w:val="ConsPlusNormal"/>
        <w:spacing w:before="20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w:t>
      </w:r>
      <w:r>
        <w:t>ратного применения.</w:t>
      </w:r>
    </w:p>
    <w:p w:rsidR="00000000" w:rsidRDefault="0049689F">
      <w:pPr>
        <w:pStyle w:val="ConsPlusNormal"/>
        <w:spacing w:before="20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000000" w:rsidRDefault="0049689F">
      <w:pPr>
        <w:pStyle w:val="ConsPlusNormal"/>
        <w:spacing w:before="200"/>
        <w:ind w:firstLine="540"/>
        <w:jc w:val="both"/>
      </w:pPr>
      <w:r>
        <w:t>В перевязочных, процедурных, отдел</w:t>
      </w:r>
      <w:r>
        <w:t>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000000" w:rsidRDefault="0049689F">
      <w:pPr>
        <w:pStyle w:val="ConsPlusNormal"/>
        <w:spacing w:before="200"/>
        <w:ind w:firstLine="540"/>
        <w:jc w:val="both"/>
      </w:pPr>
      <w:r>
        <w:t>Использование масок обязательно во всех о</w:t>
      </w:r>
      <w:r>
        <w:t>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w:t>
      </w:r>
      <w:r>
        <w:t>т к отходам класса Б.</w:t>
      </w:r>
    </w:p>
    <w:p w:rsidR="00000000" w:rsidRDefault="0049689F">
      <w:pPr>
        <w:pStyle w:val="ConsPlusNormal"/>
        <w:spacing w:before="200"/>
        <w:ind w:firstLine="540"/>
        <w:jc w:val="both"/>
      </w:pPr>
      <w:r>
        <w:t>Стирка спецодежды персонала осуществляют централизованно и раздельно от белья пациентов.</w:t>
      </w:r>
    </w:p>
    <w:p w:rsidR="00000000" w:rsidRDefault="0049689F">
      <w:pPr>
        <w:pStyle w:val="ConsPlusNormal"/>
        <w:spacing w:before="20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w:t>
      </w:r>
      <w:r>
        <w:t xml:space="preserve">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w:t>
      </w:r>
      <w:r>
        <w:t>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000000" w:rsidRDefault="0049689F">
      <w:pPr>
        <w:pStyle w:val="ConsPlusNormal"/>
        <w:spacing w:before="200"/>
        <w:ind w:firstLine="540"/>
        <w:jc w:val="both"/>
      </w:pPr>
      <w:r>
        <w:t>3468. В подразделениях хирургического</w:t>
      </w:r>
      <w:r>
        <w:t xml:space="preserve">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w:t>
      </w:r>
      <w:r>
        <w:t>ческих работников.</w:t>
      </w:r>
    </w:p>
    <w:p w:rsidR="00000000" w:rsidRDefault="0049689F">
      <w:pPr>
        <w:pStyle w:val="ConsPlusNormal"/>
        <w:spacing w:before="20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w:t>
      </w:r>
      <w:r>
        <w:t>офиля отделения и характера проводимой работы.</w:t>
      </w:r>
    </w:p>
    <w:p w:rsidR="00000000" w:rsidRDefault="0049689F">
      <w:pPr>
        <w:pStyle w:val="ConsPlusNormal"/>
        <w:spacing w:before="20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w:t>
      </w:r>
      <w:r>
        <w:t xml:space="preserve"> а также принимать пищу на рабочем месте.</w:t>
      </w:r>
    </w:p>
    <w:p w:rsidR="00000000" w:rsidRDefault="0049689F">
      <w:pPr>
        <w:pStyle w:val="ConsPlusNormal"/>
        <w:spacing w:before="200"/>
        <w:ind w:firstLine="540"/>
        <w:jc w:val="both"/>
      </w:pPr>
      <w:r>
        <w:t>3471. Нахождение персонала в рабочей медицинской одежде и рабочей обуви за пределами МО не допускается.</w:t>
      </w:r>
    </w:p>
    <w:p w:rsidR="00000000" w:rsidRDefault="0049689F">
      <w:pPr>
        <w:pStyle w:val="ConsPlusNormal"/>
        <w:spacing w:before="200"/>
        <w:ind w:firstLine="540"/>
        <w:jc w:val="both"/>
      </w:pPr>
      <w:r>
        <w:t>3472. При загрязнении кожи и слизистых работника кровью или другими биологическими жидкостями, а также при уко</w:t>
      </w:r>
      <w:r>
        <w:t>лах и порезах проводят следующие мероприятия:</w:t>
      </w:r>
    </w:p>
    <w:p w:rsidR="00000000" w:rsidRDefault="0049689F">
      <w:pPr>
        <w:pStyle w:val="ConsPlusNormal"/>
        <w:spacing w:before="20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000000" w:rsidRDefault="0049689F">
      <w:pPr>
        <w:pStyle w:val="ConsPlusNormal"/>
        <w:spacing w:before="200"/>
        <w:ind w:firstLine="540"/>
        <w:jc w:val="both"/>
      </w:pPr>
      <w:r>
        <w:t>руки в загрязне</w:t>
      </w:r>
      <w:r>
        <w:t>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000000" w:rsidRDefault="0049689F">
      <w:pPr>
        <w:pStyle w:val="ConsPlusNormal"/>
        <w:spacing w:before="200"/>
        <w:ind w:firstLine="540"/>
        <w:jc w:val="both"/>
      </w:pPr>
      <w:r>
        <w:t>при уколах и порезах пе</w:t>
      </w:r>
      <w:r>
        <w:t>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000000" w:rsidRDefault="0049689F">
      <w:pPr>
        <w:pStyle w:val="ConsPlusNormal"/>
        <w:spacing w:before="200"/>
        <w:ind w:firstLine="540"/>
        <w:jc w:val="both"/>
      </w:pPr>
      <w:r>
        <w:t>при попадании крови и других биологических</w:t>
      </w:r>
      <w:r>
        <w:t xml:space="preserve"> жидкостей пациента на слизистую глаз, носа и рта: ротовую полость, слизистую оболочку носа и глаз обильно промывают водой (не тереть);</w:t>
      </w:r>
    </w:p>
    <w:p w:rsidR="00000000" w:rsidRDefault="0049689F">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w:t>
      </w:r>
      <w:r>
        <w:t>фицирующий раствор или в герметичном мешке направить для стирки с дезинфекцией в прачечную, осуществляющую стирку больничного белья.</w:t>
      </w:r>
    </w:p>
    <w:p w:rsidR="00000000" w:rsidRDefault="0049689F">
      <w:pPr>
        <w:pStyle w:val="ConsPlusNormal"/>
        <w:spacing w:before="200"/>
        <w:ind w:firstLine="540"/>
        <w:jc w:val="both"/>
      </w:pPr>
      <w:r>
        <w:t>3473. В МО должен быть организован учет травм и чрезвычайных ситуаций (порезы, уколы, попадание крови на видимые слизистые,</w:t>
      </w:r>
      <w:r>
        <w:t xml:space="preserve">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w:t>
      </w:r>
      <w:r>
        <w:t>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000000" w:rsidRDefault="0049689F">
      <w:pPr>
        <w:pStyle w:val="ConsPlusNormal"/>
        <w:jc w:val="both"/>
      </w:pPr>
    </w:p>
    <w:p w:rsidR="00000000" w:rsidRDefault="0049689F">
      <w:pPr>
        <w:pStyle w:val="ConsPlusTitle"/>
        <w:jc w:val="center"/>
        <w:outlineLvl w:val="2"/>
      </w:pPr>
      <w:r>
        <w:t>Правила обработки рук медицинского персонала</w:t>
      </w:r>
    </w:p>
    <w:p w:rsidR="00000000" w:rsidRDefault="0049689F">
      <w:pPr>
        <w:pStyle w:val="ConsPlusNormal"/>
        <w:jc w:val="both"/>
      </w:pPr>
    </w:p>
    <w:p w:rsidR="00000000" w:rsidRDefault="0049689F">
      <w:pPr>
        <w:pStyle w:val="ConsPlusNormal"/>
        <w:ind w:firstLine="540"/>
        <w:jc w:val="both"/>
      </w:pPr>
      <w:r>
        <w:t>3474</w:t>
      </w:r>
      <w:r>
        <w:t>.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w:t>
      </w:r>
      <w:r>
        <w:t>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w:t>
      </w:r>
      <w:r>
        <w:t>тке рук мыло и спиртсодержащий антисептик не должны быть использованы вместе.</w:t>
      </w:r>
    </w:p>
    <w:p w:rsidR="00000000" w:rsidRDefault="0049689F">
      <w:pPr>
        <w:pStyle w:val="ConsPlusNormal"/>
        <w:spacing w:before="200"/>
        <w:ind w:firstLine="540"/>
        <w:jc w:val="both"/>
      </w:pPr>
      <w:r>
        <w:t>3475. Для обработки рук используются средства, разрешенные для применения.</w:t>
      </w:r>
    </w:p>
    <w:p w:rsidR="00000000" w:rsidRDefault="0049689F">
      <w:pPr>
        <w:pStyle w:val="ConsPlusNormal"/>
        <w:spacing w:before="200"/>
        <w:ind w:firstLine="540"/>
        <w:jc w:val="both"/>
      </w:pPr>
      <w:r>
        <w:t xml:space="preserve">3476. МО разрабатывает стандартную операционную процедуру (СОП) по обработке рук в зависимости от вида </w:t>
      </w:r>
      <w:r>
        <w:t xml:space="preserve">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w:t>
      </w:r>
      <w:r>
        <w:t>индивидуальными флаконами с кожными антисептиками и контролирует выполнение СОП.</w:t>
      </w:r>
    </w:p>
    <w:p w:rsidR="00000000" w:rsidRDefault="0049689F">
      <w:pPr>
        <w:pStyle w:val="ConsPlusNormal"/>
        <w:spacing w:before="20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w:t>
      </w:r>
      <w:r>
        <w:t>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w:t>
      </w:r>
      <w:r>
        <w:t>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000000" w:rsidRDefault="0049689F">
      <w:pPr>
        <w:pStyle w:val="ConsPlusNormal"/>
        <w:spacing w:before="200"/>
        <w:ind w:firstLine="540"/>
        <w:jc w:val="both"/>
      </w:pPr>
      <w:r>
        <w:t>3478. Медицинский персонал должен быть обеспече</w:t>
      </w:r>
      <w:r>
        <w:t>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w:t>
      </w:r>
      <w:r>
        <w:t xml:space="preserve"> и средств для ухода за кожей рук следует учитывать индивидуальную переносимость медицинских работников.</w:t>
      </w:r>
    </w:p>
    <w:p w:rsidR="00000000" w:rsidRDefault="0049689F">
      <w:pPr>
        <w:pStyle w:val="ConsPlusNormal"/>
        <w:spacing w:before="20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w:t>
      </w:r>
      <w:r>
        <w:t xml:space="preserve">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w:t>
      </w:r>
      <w:r>
        <w:t>е).</w:t>
      </w:r>
    </w:p>
    <w:p w:rsidR="00000000" w:rsidRDefault="0049689F">
      <w:pPr>
        <w:pStyle w:val="ConsPlusNormal"/>
        <w:spacing w:before="20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w:t>
      </w:r>
      <w:r>
        <w:t xml:space="preserve">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000000" w:rsidRDefault="0049689F">
      <w:pPr>
        <w:pStyle w:val="ConsPlusNormal"/>
        <w:spacing w:before="200"/>
        <w:ind w:firstLine="540"/>
        <w:jc w:val="both"/>
      </w:pPr>
      <w:r>
        <w:t>3481. Гигиеническую обработку рук кожным антисептиком проводят способом втирания в к</w:t>
      </w:r>
      <w:r>
        <w:t>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w:t>
      </w:r>
      <w:r>
        <w:t>работки необходимо поддержание рук во влажном состоянии.</w:t>
      </w:r>
    </w:p>
    <w:p w:rsidR="00000000" w:rsidRDefault="0049689F">
      <w:pPr>
        <w:pStyle w:val="ConsPlusNormal"/>
        <w:spacing w:before="200"/>
        <w:ind w:firstLine="540"/>
        <w:jc w:val="both"/>
      </w:pPr>
      <w:r>
        <w:t>3482. Гигиеническую обработку рук кожным антисептиком проводят:</w:t>
      </w:r>
    </w:p>
    <w:p w:rsidR="00000000" w:rsidRDefault="0049689F">
      <w:pPr>
        <w:pStyle w:val="ConsPlusNormal"/>
        <w:spacing w:before="200"/>
        <w:ind w:firstLine="540"/>
        <w:jc w:val="both"/>
      </w:pPr>
      <w:r>
        <w:t>до и после непосредственного контакта с пациентом;</w:t>
      </w:r>
    </w:p>
    <w:p w:rsidR="00000000" w:rsidRDefault="0049689F">
      <w:pPr>
        <w:pStyle w:val="ConsPlusNormal"/>
        <w:spacing w:before="200"/>
        <w:ind w:firstLine="540"/>
        <w:jc w:val="both"/>
      </w:pPr>
      <w:r>
        <w:t>после контакта с секретами или экскретами организма, слизистыми оболочками, повязкам</w:t>
      </w:r>
      <w:r>
        <w:t>и; перед выполнением инвазивных процедур (до контакта с инвазивным оборудованием);</w:t>
      </w:r>
    </w:p>
    <w:p w:rsidR="00000000" w:rsidRDefault="0049689F">
      <w:pPr>
        <w:pStyle w:val="ConsPlusNormal"/>
        <w:spacing w:before="20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000000" w:rsidRDefault="0049689F">
      <w:pPr>
        <w:pStyle w:val="ConsPlusNormal"/>
        <w:spacing w:before="200"/>
        <w:ind w:firstLine="540"/>
        <w:jc w:val="both"/>
      </w:pPr>
      <w:r>
        <w:t>при переходе от более контаминированного микроорганизма</w:t>
      </w:r>
      <w:r>
        <w:t>ми участка тела пациента к менее контаминированному при оказании медицинской помощи пациенту;</w:t>
      </w:r>
    </w:p>
    <w:p w:rsidR="00000000" w:rsidRDefault="0049689F">
      <w:pPr>
        <w:pStyle w:val="ConsPlusNormal"/>
        <w:spacing w:before="200"/>
        <w:ind w:firstLine="540"/>
        <w:jc w:val="both"/>
      </w:pPr>
      <w:r>
        <w:t>перед надеванием медицинских перчаток и после их снятия.</w:t>
      </w:r>
    </w:p>
    <w:p w:rsidR="00000000" w:rsidRDefault="0049689F">
      <w:pPr>
        <w:pStyle w:val="ConsPlusNormal"/>
        <w:spacing w:before="200"/>
        <w:ind w:firstLine="540"/>
        <w:jc w:val="both"/>
      </w:pPr>
      <w:r>
        <w:t>3483. Кожные антисептики для обработки рук должны быть доступны на всех этапах лечебно-диагностического п</w:t>
      </w:r>
      <w:r>
        <w:t>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w:t>
      </w:r>
      <w:r>
        <w:t>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000000" w:rsidRDefault="0049689F">
      <w:pPr>
        <w:pStyle w:val="ConsPlusNormal"/>
        <w:spacing w:before="200"/>
        <w:ind w:firstLine="540"/>
        <w:jc w:val="both"/>
      </w:pPr>
      <w:r>
        <w:t>3484. При использовании любого дозат</w:t>
      </w:r>
      <w:r>
        <w:t>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000000" w:rsidRDefault="0049689F">
      <w:pPr>
        <w:pStyle w:val="ConsPlusNormal"/>
        <w:jc w:val="both"/>
      </w:pPr>
    </w:p>
    <w:p w:rsidR="00000000" w:rsidRDefault="0049689F">
      <w:pPr>
        <w:pStyle w:val="ConsPlusTitle"/>
        <w:jc w:val="center"/>
        <w:outlineLvl w:val="2"/>
      </w:pPr>
      <w:r>
        <w:t>Использование перчаток</w:t>
      </w:r>
    </w:p>
    <w:p w:rsidR="00000000" w:rsidRDefault="0049689F">
      <w:pPr>
        <w:pStyle w:val="ConsPlusNormal"/>
        <w:jc w:val="both"/>
      </w:pPr>
    </w:p>
    <w:p w:rsidR="00000000" w:rsidRDefault="0049689F">
      <w:pPr>
        <w:pStyle w:val="ConsPlusNormal"/>
        <w:ind w:firstLine="540"/>
        <w:jc w:val="both"/>
      </w:pPr>
      <w:r>
        <w:t>3485. В медицинских ор</w:t>
      </w:r>
      <w:r>
        <w:t>ганизациях при оказании отдельных видов медицинских услуг обязательным является использование медицинских перчаток.</w:t>
      </w:r>
    </w:p>
    <w:p w:rsidR="00000000" w:rsidRDefault="0049689F">
      <w:pPr>
        <w:pStyle w:val="ConsPlusNormal"/>
        <w:spacing w:before="200"/>
        <w:ind w:firstLine="540"/>
        <w:jc w:val="both"/>
      </w:pPr>
      <w:r>
        <w:t>3486. Медицинские перчатки необходимо надевать:</w:t>
      </w:r>
    </w:p>
    <w:p w:rsidR="00000000" w:rsidRDefault="0049689F">
      <w:pPr>
        <w:pStyle w:val="ConsPlusNormal"/>
        <w:spacing w:before="200"/>
        <w:ind w:firstLine="540"/>
        <w:jc w:val="both"/>
      </w:pPr>
      <w:r>
        <w:t>во всех случаях, когда возможен контакт с кровью или другими биологическими субстратами, в т</w:t>
      </w:r>
      <w:r>
        <w:t>ом числе во время уборки помещений;</w:t>
      </w:r>
    </w:p>
    <w:p w:rsidR="00000000" w:rsidRDefault="0049689F">
      <w:pPr>
        <w:pStyle w:val="ConsPlusNormal"/>
        <w:spacing w:before="200"/>
        <w:ind w:firstLine="540"/>
        <w:jc w:val="both"/>
      </w:pPr>
      <w:r>
        <w:t>при контакте со слизистыми оболочками;</w:t>
      </w:r>
    </w:p>
    <w:p w:rsidR="00000000" w:rsidRDefault="0049689F">
      <w:pPr>
        <w:pStyle w:val="ConsPlusNormal"/>
        <w:spacing w:before="200"/>
        <w:ind w:firstLine="540"/>
        <w:jc w:val="both"/>
      </w:pPr>
      <w:r>
        <w:t>при контакте с поврежденной кожей;</w:t>
      </w:r>
    </w:p>
    <w:p w:rsidR="00000000" w:rsidRDefault="0049689F">
      <w:pPr>
        <w:pStyle w:val="ConsPlusNormal"/>
        <w:spacing w:before="200"/>
        <w:ind w:firstLine="540"/>
        <w:jc w:val="both"/>
      </w:pPr>
      <w:r>
        <w:t>при контакте с агрессивными жидкостями;</w:t>
      </w:r>
    </w:p>
    <w:p w:rsidR="00000000" w:rsidRDefault="0049689F">
      <w:pPr>
        <w:pStyle w:val="ConsPlusNormal"/>
        <w:spacing w:before="200"/>
        <w:ind w:firstLine="540"/>
        <w:jc w:val="both"/>
      </w:pPr>
      <w:r>
        <w:t>при использовании колющих и режущих инструментов;</w:t>
      </w:r>
    </w:p>
    <w:p w:rsidR="00000000" w:rsidRDefault="0049689F">
      <w:pPr>
        <w:pStyle w:val="ConsPlusNormal"/>
        <w:spacing w:before="200"/>
        <w:ind w:firstLine="540"/>
        <w:jc w:val="both"/>
      </w:pPr>
      <w:r>
        <w:t>при проведении инвазивных диагностических и лечебных манипуляций.</w:t>
      </w:r>
    </w:p>
    <w:p w:rsidR="00000000" w:rsidRDefault="0049689F">
      <w:pPr>
        <w:pStyle w:val="ConsPlusNormal"/>
        <w:spacing w:before="20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000000" w:rsidRDefault="0049689F">
      <w:pPr>
        <w:pStyle w:val="ConsPlusNormal"/>
        <w:spacing w:before="200"/>
        <w:ind w:firstLine="540"/>
        <w:jc w:val="both"/>
      </w:pPr>
      <w:r>
        <w:t>3488. Стерильные хиру</w:t>
      </w:r>
      <w:r>
        <w:t>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w:t>
      </w:r>
      <w:r>
        <w:t>едении стерильных эндоскопических вмешательств.</w:t>
      </w:r>
    </w:p>
    <w:p w:rsidR="00000000" w:rsidRDefault="0049689F">
      <w:pPr>
        <w:pStyle w:val="ConsPlusNormal"/>
        <w:spacing w:before="20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w:t>
      </w:r>
      <w:r>
        <w:t>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w:t>
      </w:r>
      <w:r>
        <w:t>струментов и материалов.</w:t>
      </w:r>
    </w:p>
    <w:p w:rsidR="00000000" w:rsidRDefault="0049689F">
      <w:pPr>
        <w:pStyle w:val="ConsPlusNormal"/>
        <w:spacing w:before="20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000000" w:rsidRDefault="0049689F">
      <w:pPr>
        <w:pStyle w:val="ConsPlusNormal"/>
        <w:spacing w:before="200"/>
        <w:ind w:firstLine="540"/>
        <w:jc w:val="both"/>
      </w:pPr>
      <w:r>
        <w:t>3491. Использованные перчатки после парентеральных манипуляций, в том числе перевязок, уда</w:t>
      </w:r>
      <w:r>
        <w:t>ляют как медицинские отходы класса Б.</w:t>
      </w:r>
    </w:p>
    <w:p w:rsidR="00000000" w:rsidRDefault="0049689F">
      <w:pPr>
        <w:pStyle w:val="ConsPlusNormal"/>
        <w:spacing w:before="20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w:t>
      </w:r>
      <w:r>
        <w:t>ки.</w:t>
      </w:r>
    </w:p>
    <w:p w:rsidR="00000000" w:rsidRDefault="0049689F">
      <w:pPr>
        <w:pStyle w:val="ConsPlusNormal"/>
        <w:spacing w:before="20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000000" w:rsidRDefault="0049689F">
      <w:pPr>
        <w:pStyle w:val="ConsPlusNormal"/>
        <w:spacing w:before="200"/>
        <w:ind w:firstLine="540"/>
        <w:jc w:val="both"/>
      </w:pPr>
      <w:r>
        <w:t>3494. При выполнении ортопедич</w:t>
      </w:r>
      <w:r>
        <w:t>еских вмешательств следует использовать двойные перчатки или перчатки повышенной плотности.</w:t>
      </w:r>
    </w:p>
    <w:p w:rsidR="00000000" w:rsidRDefault="0049689F">
      <w:pPr>
        <w:pStyle w:val="ConsPlusNormal"/>
        <w:spacing w:before="20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000000" w:rsidRDefault="0049689F">
      <w:pPr>
        <w:pStyle w:val="ConsPlusNormal"/>
        <w:spacing w:before="200"/>
        <w:ind w:firstLine="540"/>
        <w:jc w:val="both"/>
      </w:pPr>
      <w:r>
        <w:t>3496. При выполнении м</w:t>
      </w:r>
      <w:r>
        <w:t>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000000" w:rsidRDefault="0049689F">
      <w:pPr>
        <w:pStyle w:val="ConsPlusNormal"/>
        <w:spacing w:before="200"/>
        <w:ind w:firstLine="540"/>
        <w:jc w:val="both"/>
      </w:pPr>
      <w:r>
        <w:t>3497. При интраоперационной внутриполостной химиотерапии, работе с костным цементом и другими химически агресс</w:t>
      </w:r>
      <w:r>
        <w:t>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000000" w:rsidRDefault="0049689F">
      <w:pPr>
        <w:pStyle w:val="ConsPlusNormal"/>
        <w:spacing w:before="200"/>
        <w:ind w:firstLine="540"/>
        <w:jc w:val="both"/>
      </w:pPr>
      <w:r>
        <w:t>3498. С целью снижения риска послеоперационных осложнений у пациентов (спаек, гранулем, кел</w:t>
      </w:r>
      <w:r>
        <w:t>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000000" w:rsidRDefault="0049689F">
      <w:pPr>
        <w:pStyle w:val="ConsPlusNormal"/>
        <w:jc w:val="both"/>
      </w:pPr>
    </w:p>
    <w:p w:rsidR="00000000" w:rsidRDefault="0049689F">
      <w:pPr>
        <w:pStyle w:val="ConsPlusTitle"/>
        <w:jc w:val="center"/>
        <w:outlineLvl w:val="2"/>
      </w:pPr>
      <w:r>
        <w:t>Обработка рук хирургов</w:t>
      </w:r>
    </w:p>
    <w:p w:rsidR="00000000" w:rsidRDefault="0049689F">
      <w:pPr>
        <w:pStyle w:val="ConsPlusNormal"/>
        <w:jc w:val="both"/>
      </w:pPr>
    </w:p>
    <w:p w:rsidR="00000000" w:rsidRDefault="0049689F">
      <w:pPr>
        <w:pStyle w:val="ConsPlusNormal"/>
        <w:ind w:firstLine="540"/>
        <w:jc w:val="both"/>
      </w:pPr>
      <w:r>
        <w:t>3499. Для обработки рук хирургов используют спиртсодержащие кожные антисепти</w:t>
      </w:r>
      <w:r>
        <w:t>ки.</w:t>
      </w:r>
    </w:p>
    <w:p w:rsidR="00000000" w:rsidRDefault="0049689F">
      <w:pPr>
        <w:pStyle w:val="ConsPlusNormal"/>
        <w:spacing w:before="200"/>
        <w:ind w:firstLine="540"/>
        <w:jc w:val="both"/>
      </w:pPr>
      <w:r>
        <w:t>3500. Обработку рук хирургов проводят в случаях:</w:t>
      </w:r>
    </w:p>
    <w:p w:rsidR="00000000" w:rsidRDefault="0049689F">
      <w:pPr>
        <w:pStyle w:val="ConsPlusNormal"/>
        <w:spacing w:before="20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000000" w:rsidRDefault="0049689F">
      <w:pPr>
        <w:pStyle w:val="ConsPlusNormal"/>
        <w:spacing w:before="200"/>
        <w:ind w:firstLine="540"/>
        <w:jc w:val="both"/>
      </w:pPr>
      <w:r>
        <w:t>катетеризации магистральных сосудов;</w:t>
      </w:r>
    </w:p>
    <w:p w:rsidR="00000000" w:rsidRDefault="0049689F">
      <w:pPr>
        <w:pStyle w:val="ConsPlusNormal"/>
        <w:spacing w:before="200"/>
        <w:ind w:firstLine="540"/>
        <w:jc w:val="both"/>
      </w:pPr>
      <w:r>
        <w:t>установки инвазивного/дренажного устройства</w:t>
      </w:r>
      <w:r>
        <w:t>;</w:t>
      </w:r>
    </w:p>
    <w:p w:rsidR="00000000" w:rsidRDefault="0049689F">
      <w:pPr>
        <w:pStyle w:val="ConsPlusNormal"/>
        <w:spacing w:before="200"/>
        <w:ind w:firstLine="540"/>
        <w:jc w:val="both"/>
      </w:pPr>
      <w:r>
        <w:t>пункции тканей, полостей, сосудов, спинномозговых каналов;</w:t>
      </w:r>
    </w:p>
    <w:p w:rsidR="00000000" w:rsidRDefault="0049689F">
      <w:pPr>
        <w:pStyle w:val="ConsPlusNormal"/>
        <w:spacing w:before="200"/>
        <w:ind w:firstLine="540"/>
        <w:jc w:val="both"/>
      </w:pPr>
      <w:r>
        <w:t>выполнения стерильных эндоскопических манипуляций;</w:t>
      </w:r>
    </w:p>
    <w:p w:rsidR="00000000" w:rsidRDefault="0049689F">
      <w:pPr>
        <w:pStyle w:val="ConsPlusNormal"/>
        <w:spacing w:before="200"/>
        <w:ind w:firstLine="540"/>
        <w:jc w:val="both"/>
      </w:pPr>
      <w:r>
        <w:t>приема родов.</w:t>
      </w:r>
    </w:p>
    <w:p w:rsidR="00000000" w:rsidRDefault="0049689F">
      <w:pPr>
        <w:pStyle w:val="ConsPlusNormal"/>
        <w:spacing w:before="20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000000" w:rsidRDefault="0049689F">
      <w:pPr>
        <w:pStyle w:val="ConsPlusNormal"/>
        <w:spacing w:before="200"/>
        <w:ind w:firstLine="540"/>
        <w:jc w:val="both"/>
      </w:pPr>
      <w:r>
        <w:t>3501. Обработка рук хирургов проводится в два этапа:</w:t>
      </w:r>
    </w:p>
    <w:p w:rsidR="00000000" w:rsidRDefault="0049689F">
      <w:pPr>
        <w:pStyle w:val="ConsPlusNormal"/>
        <w:spacing w:before="200"/>
        <w:ind w:firstLine="540"/>
        <w:jc w:val="both"/>
      </w:pPr>
      <w:r>
        <w:t>1) I этап - мытье рук жидким мылом и водой, а затем высушивание стерильным полотенцем (салфеткой);</w:t>
      </w:r>
    </w:p>
    <w:p w:rsidR="00000000" w:rsidRDefault="0049689F">
      <w:pPr>
        <w:pStyle w:val="ConsPlusNormal"/>
        <w:spacing w:before="200"/>
        <w:ind w:firstLine="540"/>
        <w:jc w:val="both"/>
      </w:pPr>
      <w:r>
        <w:t>2) II этап - обработка спиртсодержащим антисептиком кистей рук, запястий и предплечий способом втирания</w:t>
      </w:r>
      <w:r>
        <w:t xml:space="preserve"> в кожу (до его полного высыхания).</w:t>
      </w:r>
    </w:p>
    <w:p w:rsidR="00000000" w:rsidRDefault="0049689F">
      <w:pPr>
        <w:pStyle w:val="ConsPlusNormal"/>
        <w:spacing w:before="20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w:t>
      </w:r>
      <w:r>
        <w:t>мокают) одноразовой стерильной тканевой салфеткой или стерильным полотенцем.</w:t>
      </w:r>
    </w:p>
    <w:p w:rsidR="00000000" w:rsidRDefault="0049689F">
      <w:pPr>
        <w:pStyle w:val="ConsPlusNormal"/>
        <w:spacing w:before="20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w:t>
      </w:r>
      <w:r>
        <w:t>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w:t>
      </w:r>
      <w:r>
        <w:t>ержание рук во влажном состоянии. Стерильные перчатки надевают сразу после полного высыхания антисептика на коже рук.</w:t>
      </w:r>
    </w:p>
    <w:p w:rsidR="00000000" w:rsidRDefault="0049689F">
      <w:pPr>
        <w:pStyle w:val="ConsPlusNormal"/>
        <w:spacing w:before="20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w:t>
      </w:r>
      <w:r>
        <w:t>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000000" w:rsidRDefault="0049689F">
      <w:pPr>
        <w:pStyle w:val="ConsPlusNormal"/>
        <w:jc w:val="both"/>
      </w:pPr>
    </w:p>
    <w:p w:rsidR="00000000" w:rsidRDefault="0049689F">
      <w:pPr>
        <w:pStyle w:val="ConsPlusTitle"/>
        <w:jc w:val="center"/>
        <w:outlineLvl w:val="2"/>
      </w:pPr>
      <w:r>
        <w:t>Требования к проведению противоэпидемических мероприятий</w:t>
      </w:r>
    </w:p>
    <w:p w:rsidR="00000000" w:rsidRDefault="0049689F">
      <w:pPr>
        <w:pStyle w:val="ConsPlusNormal"/>
        <w:jc w:val="both"/>
      </w:pPr>
    </w:p>
    <w:p w:rsidR="00000000" w:rsidRDefault="0049689F">
      <w:pPr>
        <w:pStyle w:val="ConsPlusNormal"/>
        <w:ind w:firstLine="540"/>
        <w:jc w:val="both"/>
      </w:pPr>
      <w:r>
        <w:t>3505. При выявлении случаев инфекционных заболе</w:t>
      </w:r>
      <w:r>
        <w:t>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w:t>
      </w:r>
      <w:r>
        <w:t xml:space="preserve">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000000" w:rsidRDefault="0049689F">
      <w:pPr>
        <w:pStyle w:val="ConsPlusNormal"/>
        <w:spacing w:before="200"/>
        <w:ind w:firstLine="540"/>
        <w:jc w:val="both"/>
      </w:pPr>
      <w:r>
        <w:t>3506. При подозрении или выявлении у пациента, находящегося на стационарном</w:t>
      </w:r>
      <w:r>
        <w:t xml:space="preserve">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000000" w:rsidRDefault="0049689F">
      <w:pPr>
        <w:pStyle w:val="ConsPlusNormal"/>
        <w:spacing w:before="200"/>
        <w:ind w:firstLine="540"/>
        <w:jc w:val="both"/>
      </w:pPr>
      <w:r>
        <w:t>3507. При выявлении инфекционных заболеваний, вызванных п</w:t>
      </w:r>
      <w:r>
        <w:t>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000000" w:rsidRDefault="0049689F">
      <w:pPr>
        <w:pStyle w:val="ConsPlusNormal"/>
        <w:spacing w:before="200"/>
        <w:ind w:firstLine="540"/>
        <w:jc w:val="both"/>
      </w:pPr>
      <w:r>
        <w:t>3508. При возникновении послеоперационных осложнений, вызванных условно-патогенными микроорганизмами, пациента п</w:t>
      </w:r>
      <w:r>
        <w:t>ереводят в отделение гнойной хирургии. При отсутствии отделения гнойной хирургии пациент должен быть изолирован в отдельную палату.</w:t>
      </w:r>
    </w:p>
    <w:p w:rsidR="00000000" w:rsidRDefault="0049689F">
      <w:pPr>
        <w:pStyle w:val="ConsPlusNormal"/>
        <w:spacing w:before="200"/>
        <w:ind w:firstLine="540"/>
        <w:jc w:val="both"/>
      </w:pPr>
      <w:r>
        <w:t>3509. Независимо от внутрибольничного или внутриутробного (ВУИ) характера заражения, новорожденный с признаками гнойно-воспа</w:t>
      </w:r>
      <w:r>
        <w:t>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w:t>
      </w:r>
      <w:r>
        <w:t>демических мероприятий, предусмотренного в данном случае.</w:t>
      </w:r>
    </w:p>
    <w:p w:rsidR="00000000" w:rsidRDefault="0049689F">
      <w:pPr>
        <w:pStyle w:val="ConsPlusNormal"/>
        <w:spacing w:before="200"/>
        <w:ind w:firstLine="540"/>
        <w:jc w:val="both"/>
      </w:pPr>
      <w:r>
        <w:t>3510. Вопрос о внутриутробном или внутрибольничном характере заражения решают при участии госпитального эпидемиолога.</w:t>
      </w:r>
    </w:p>
    <w:p w:rsidR="00000000" w:rsidRDefault="0049689F">
      <w:pPr>
        <w:pStyle w:val="ConsPlusNormal"/>
        <w:spacing w:before="200"/>
        <w:ind w:firstLine="540"/>
        <w:jc w:val="both"/>
      </w:pPr>
      <w:r>
        <w:t>3511. В отношении пациентов с инфекцией любой локализации, независимо от срока е</w:t>
      </w:r>
      <w:r>
        <w:t>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w:t>
      </w:r>
      <w:r>
        <w:t xml:space="preserve">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w:t>
      </w:r>
      <w:r>
        <w:t>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000000" w:rsidRDefault="0049689F">
      <w:pPr>
        <w:pStyle w:val="ConsPlusNormal"/>
        <w:spacing w:before="200"/>
        <w:ind w:firstLine="540"/>
        <w:jc w:val="both"/>
      </w:pPr>
      <w:r>
        <w:t>в шлюзе при входе в палату надевает маску, спецодежду, перчатки и снимает после проведения манипуляций</w:t>
      </w:r>
      <w:r>
        <w:t xml:space="preserve"> при выходе из шлюза;</w:t>
      </w:r>
    </w:p>
    <w:p w:rsidR="00000000" w:rsidRDefault="0049689F">
      <w:pPr>
        <w:pStyle w:val="ConsPlusNormal"/>
        <w:spacing w:before="200"/>
        <w:ind w:firstLine="540"/>
        <w:jc w:val="both"/>
      </w:pPr>
      <w:r>
        <w:t>предметы ухода, а также стетоскоп, термометр используются индивидуально для данного пациента;</w:t>
      </w:r>
    </w:p>
    <w:p w:rsidR="00000000" w:rsidRDefault="0049689F">
      <w:pPr>
        <w:pStyle w:val="ConsPlusNormal"/>
        <w:spacing w:before="200"/>
        <w:ind w:firstLine="540"/>
        <w:jc w:val="both"/>
      </w:pPr>
      <w:r>
        <w:t>перевязка пациента проводится в палате;</w:t>
      </w:r>
    </w:p>
    <w:p w:rsidR="00000000" w:rsidRDefault="0049689F">
      <w:pPr>
        <w:pStyle w:val="ConsPlusNormal"/>
        <w:spacing w:before="200"/>
        <w:ind w:firstLine="540"/>
        <w:jc w:val="both"/>
      </w:pPr>
      <w:r>
        <w:t>при входе и выходе из палаты персонал обрабатывает руки спиртосодержащим кожным антисептиком;</w:t>
      </w:r>
    </w:p>
    <w:p w:rsidR="00000000" w:rsidRDefault="0049689F">
      <w:pPr>
        <w:pStyle w:val="ConsPlusNormal"/>
        <w:spacing w:before="200"/>
        <w:ind w:firstLine="540"/>
        <w:jc w:val="both"/>
      </w:pPr>
      <w:r>
        <w:t xml:space="preserve">после </w:t>
      </w:r>
      <w:r>
        <w:t>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000000" w:rsidRDefault="0049689F">
      <w:pPr>
        <w:pStyle w:val="ConsPlusNormal"/>
        <w:spacing w:before="200"/>
        <w:ind w:firstLine="540"/>
        <w:jc w:val="both"/>
      </w:pPr>
      <w:r>
        <w:t>после заключительной дезинфекции и генеральной уборки в палате пров</w:t>
      </w:r>
      <w:r>
        <w:t>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000000" w:rsidRDefault="0049689F">
      <w:pPr>
        <w:pStyle w:val="ConsPlusNormal"/>
        <w:spacing w:before="200"/>
        <w:ind w:firstLine="540"/>
        <w:jc w:val="both"/>
      </w:pPr>
      <w:r>
        <w:t>3512. В родовспо</w:t>
      </w:r>
      <w:r>
        <w:t>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w:t>
      </w:r>
      <w:r>
        <w:t xml:space="preserve">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w:t>
      </w:r>
      <w:r>
        <w:t>щи и интенсивной терапии.</w:t>
      </w:r>
    </w:p>
    <w:p w:rsidR="00000000" w:rsidRDefault="0049689F">
      <w:pPr>
        <w:pStyle w:val="ConsPlusNormal"/>
        <w:spacing w:before="20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w:t>
      </w:r>
      <w:r>
        <w:t>,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000000" w:rsidRDefault="0049689F">
      <w:pPr>
        <w:pStyle w:val="ConsPlusNormal"/>
        <w:spacing w:before="200"/>
        <w:ind w:firstLine="540"/>
        <w:jc w:val="both"/>
      </w:pPr>
      <w:r>
        <w:t>3514. По результатам эпидемиологического расследования делают заключение о причинах группового заболевания, тип</w:t>
      </w:r>
      <w:r>
        <w:t>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w:t>
      </w:r>
      <w:r>
        <w:t xml:space="preserve"> по локализации и ликвидации групповых случаев ИСМП, включающий применение средств специфической и неспецифической профилактики.</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 благополучия</w:t>
      </w:r>
    </w:p>
    <w:p w:rsidR="00000000" w:rsidRDefault="0049689F">
      <w:pPr>
        <w:pStyle w:val="ConsPlusTitle"/>
        <w:jc w:val="center"/>
      </w:pPr>
      <w:r>
        <w:t>в целях предупреждения возникновения и распространения ИСМП</w:t>
      </w:r>
    </w:p>
    <w:p w:rsidR="00000000" w:rsidRDefault="0049689F">
      <w:pPr>
        <w:pStyle w:val="ConsPlusNormal"/>
        <w:jc w:val="both"/>
      </w:pPr>
    </w:p>
    <w:p w:rsidR="00000000" w:rsidRDefault="0049689F">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обеспечение активного своевременного выявления, учета и регистрации ИСМП у пациентов на основе клинич</w:t>
      </w:r>
      <w:r>
        <w:t>еских, лабораторных, эпидемиологических и патологоанатомических данных;</w:t>
      </w:r>
    </w:p>
    <w:p w:rsidR="00000000" w:rsidRDefault="0049689F">
      <w:pPr>
        <w:pStyle w:val="ConsPlusNormal"/>
        <w:spacing w:before="20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w:t>
      </w:r>
      <w:r>
        <w:t>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w:t>
      </w:r>
      <w:r>
        <w:t>ания (эндогенный или экзогенный);</w:t>
      </w:r>
    </w:p>
    <w:p w:rsidR="00000000" w:rsidRDefault="0049689F">
      <w:pPr>
        <w:pStyle w:val="ConsPlusNormal"/>
        <w:spacing w:before="20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000000" w:rsidRDefault="0049689F">
      <w:pPr>
        <w:pStyle w:val="ConsPlusNormal"/>
        <w:spacing w:before="200"/>
        <w:ind w:firstLine="540"/>
        <w:jc w:val="both"/>
      </w:pPr>
      <w:r>
        <w:t>эпидемиологический анализ заболеваемости ИСМП медицинско</w:t>
      </w:r>
      <w:r>
        <w:t>го персонала с выявлением ведущих причин и факторов, способствующих возникновению и распространению ИСМП;</w:t>
      </w:r>
    </w:p>
    <w:p w:rsidR="00000000" w:rsidRDefault="0049689F">
      <w:pPr>
        <w:pStyle w:val="ConsPlusNormal"/>
        <w:spacing w:before="20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w:t>
      </w:r>
      <w:r>
        <w:t>торов риска (количество ИВЛ-дней, количество катетеро-дней (уринарных и (или) магистральных сосудов и других);</w:t>
      </w:r>
    </w:p>
    <w:p w:rsidR="00000000" w:rsidRDefault="0049689F">
      <w:pPr>
        <w:pStyle w:val="ConsPlusNormal"/>
        <w:spacing w:before="200"/>
        <w:ind w:firstLine="540"/>
        <w:jc w:val="both"/>
      </w:pPr>
      <w:r>
        <w:t>мониторинг использования антибиотиков в различных отделениях и типах организаций здравоохранения;</w:t>
      </w:r>
    </w:p>
    <w:p w:rsidR="00000000" w:rsidRDefault="0049689F">
      <w:pPr>
        <w:pStyle w:val="ConsPlusNormal"/>
        <w:spacing w:before="200"/>
        <w:ind w:firstLine="540"/>
        <w:jc w:val="both"/>
      </w:pPr>
      <w:r>
        <w:t>осуществление микробиологического мониторинга з</w:t>
      </w:r>
      <w:r>
        <w:t xml:space="preserve">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w:t>
      </w:r>
      <w:r>
        <w:t>рациональной стратегии и тактики их применения;</w:t>
      </w:r>
    </w:p>
    <w:p w:rsidR="00000000" w:rsidRDefault="0049689F">
      <w:pPr>
        <w:pStyle w:val="ConsPlusNormal"/>
        <w:spacing w:before="20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000000" w:rsidRDefault="0049689F">
      <w:pPr>
        <w:pStyle w:val="ConsPlusNormal"/>
        <w:spacing w:before="200"/>
        <w:ind w:firstLine="540"/>
        <w:jc w:val="both"/>
      </w:pPr>
      <w:r>
        <w:t>оценку эффективности проводимых профилактических и противоэпидемических мероприят</w:t>
      </w:r>
      <w:r>
        <w:t>ий;</w:t>
      </w:r>
    </w:p>
    <w:p w:rsidR="00000000" w:rsidRDefault="0049689F">
      <w:pPr>
        <w:pStyle w:val="ConsPlusNormal"/>
        <w:spacing w:before="200"/>
        <w:ind w:firstLine="540"/>
        <w:jc w:val="both"/>
      </w:pPr>
      <w:r>
        <w:t>прогнозирование эпидемической ситуации.</w:t>
      </w:r>
    </w:p>
    <w:p w:rsidR="00000000" w:rsidRDefault="0049689F">
      <w:pPr>
        <w:pStyle w:val="ConsPlusNormal"/>
        <w:spacing w:before="20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w:t>
      </w:r>
      <w:r>
        <w:t>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000000" w:rsidRDefault="0049689F">
      <w:pPr>
        <w:pStyle w:val="ConsPlusNormal"/>
        <w:spacing w:before="200"/>
        <w:ind w:firstLine="540"/>
        <w:jc w:val="both"/>
      </w:pPr>
      <w:r>
        <w:t xml:space="preserve">3517. </w:t>
      </w:r>
      <w:r>
        <w:t>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000000" w:rsidRDefault="0049689F">
      <w:pPr>
        <w:pStyle w:val="ConsPlusNormal"/>
        <w:spacing w:before="200"/>
        <w:ind w:firstLine="540"/>
        <w:jc w:val="both"/>
      </w:pPr>
      <w:r>
        <w:t>активное вы</w:t>
      </w:r>
      <w:r>
        <w:t>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000000" w:rsidRDefault="0049689F">
      <w:pPr>
        <w:pStyle w:val="ConsPlusNormal"/>
        <w:spacing w:before="200"/>
        <w:ind w:firstLine="540"/>
        <w:jc w:val="both"/>
      </w:pPr>
      <w:r>
        <w:t>проведение эпидемиологического расследования кажд</w:t>
      </w:r>
      <w:r>
        <w:t>ого случая ИСМП с определением причин;</w:t>
      </w:r>
    </w:p>
    <w:p w:rsidR="00000000" w:rsidRDefault="0049689F">
      <w:pPr>
        <w:pStyle w:val="ConsPlusNormal"/>
        <w:spacing w:before="200"/>
        <w:ind w:firstLine="540"/>
        <w:jc w:val="both"/>
      </w:pPr>
      <w:r>
        <w:t>проведение микробиологического мониторинга в подразделениях МО;</w:t>
      </w:r>
    </w:p>
    <w:p w:rsidR="00000000" w:rsidRDefault="0049689F">
      <w:pPr>
        <w:pStyle w:val="ConsPlusNormal"/>
        <w:spacing w:before="200"/>
        <w:ind w:firstLine="540"/>
        <w:jc w:val="both"/>
      </w:pPr>
      <w:r>
        <w:t>контроль соблюдения санитарно-противоэпидемического режима в МО.</w:t>
      </w:r>
    </w:p>
    <w:p w:rsidR="00000000" w:rsidRDefault="0049689F">
      <w:pPr>
        <w:pStyle w:val="ConsPlusNormal"/>
        <w:spacing w:before="200"/>
        <w:ind w:firstLine="540"/>
        <w:jc w:val="both"/>
      </w:pPr>
      <w:r>
        <w:t>3518. Эта работа проводится на основе ежедневной информации из всех функциональных подра</w:t>
      </w:r>
      <w:r>
        <w:t>зделений (отделений):</w:t>
      </w:r>
    </w:p>
    <w:p w:rsidR="00000000" w:rsidRDefault="0049689F">
      <w:pPr>
        <w:pStyle w:val="ConsPlusNormal"/>
        <w:spacing w:before="200"/>
        <w:ind w:firstLine="540"/>
        <w:jc w:val="both"/>
      </w:pPr>
      <w:r>
        <w:t>о случаях ИСМП и других инфекционных заболеваний среди пациентов, медицинского персонала;</w:t>
      </w:r>
    </w:p>
    <w:p w:rsidR="00000000" w:rsidRDefault="0049689F">
      <w:pPr>
        <w:pStyle w:val="ConsPlusNormal"/>
        <w:spacing w:before="200"/>
        <w:ind w:firstLine="540"/>
        <w:jc w:val="both"/>
      </w:pPr>
      <w:r>
        <w:t>о результатах микробиологических исследований материала от пациентов (этиологическая расшифровка) и персонала;</w:t>
      </w:r>
    </w:p>
    <w:p w:rsidR="00000000" w:rsidRDefault="0049689F">
      <w:pPr>
        <w:pStyle w:val="ConsPlusNormal"/>
        <w:spacing w:before="200"/>
        <w:ind w:firstLine="540"/>
        <w:jc w:val="both"/>
      </w:pPr>
      <w:r>
        <w:t>о результатах санитарно-бактериол</w:t>
      </w:r>
      <w:r>
        <w:t>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000000" w:rsidRDefault="0049689F">
      <w:pPr>
        <w:pStyle w:val="ConsPlusNormal"/>
        <w:spacing w:before="200"/>
        <w:ind w:firstLine="540"/>
        <w:jc w:val="both"/>
      </w:pPr>
      <w:r>
        <w:t>о нарушениях санитарно-противоэпидемического режима.</w:t>
      </w:r>
    </w:p>
    <w:p w:rsidR="00000000" w:rsidRDefault="0049689F">
      <w:pPr>
        <w:pStyle w:val="ConsPlusNormal"/>
        <w:spacing w:before="20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w:t>
      </w:r>
      <w:r>
        <w:t>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w:t>
      </w:r>
      <w:r>
        <w:t xml:space="preserve"> и стерилизационные.</w:t>
      </w:r>
    </w:p>
    <w:p w:rsidR="00000000" w:rsidRDefault="0049689F">
      <w:pPr>
        <w:pStyle w:val="ConsPlusNormal"/>
        <w:spacing w:before="20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000000" w:rsidRDefault="0049689F">
      <w:pPr>
        <w:pStyle w:val="ConsPlusNormal"/>
        <w:spacing w:before="200"/>
        <w:ind w:firstLine="540"/>
        <w:jc w:val="both"/>
      </w:pPr>
      <w:r>
        <w:t>3521. Оперативный (текущий) анали</w:t>
      </w:r>
      <w:r>
        <w:t>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w:t>
      </w:r>
      <w:r>
        <w:t>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000000" w:rsidRDefault="0049689F">
      <w:pPr>
        <w:pStyle w:val="ConsPlusNormal"/>
        <w:spacing w:before="200"/>
        <w:ind w:firstLine="540"/>
        <w:jc w:val="both"/>
      </w:pPr>
      <w:r>
        <w:t>3522. Для выявления закономерностей эпидемического процесса, фонового уровня заболеваемости, осно</w:t>
      </w:r>
      <w:r>
        <w:t>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w:t>
      </w:r>
      <w:r>
        <w:t xml:space="preserve"> обстановке в данном стационаре (отделении).</w:t>
      </w:r>
    </w:p>
    <w:p w:rsidR="00000000" w:rsidRDefault="0049689F">
      <w:pPr>
        <w:pStyle w:val="ConsPlusNormal"/>
        <w:spacing w:before="20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000000" w:rsidRDefault="0049689F">
      <w:pPr>
        <w:pStyle w:val="ConsPlusNormal"/>
        <w:spacing w:before="200"/>
        <w:ind w:firstLine="540"/>
        <w:jc w:val="both"/>
      </w:pPr>
      <w:r>
        <w:t>анализ много</w:t>
      </w:r>
      <w:r>
        <w:t>летней динамики заболеваемости с определением тенденции (рост, снижение, стабилизация) и темпов роста или снижения;</w:t>
      </w:r>
    </w:p>
    <w:p w:rsidR="00000000" w:rsidRDefault="0049689F">
      <w:pPr>
        <w:pStyle w:val="ConsPlusNormal"/>
        <w:spacing w:before="200"/>
        <w:ind w:firstLine="540"/>
        <w:jc w:val="both"/>
      </w:pPr>
      <w:r>
        <w:t>анализ годового, помесячного уровней заболеваемости;</w:t>
      </w:r>
    </w:p>
    <w:p w:rsidR="00000000" w:rsidRDefault="0049689F">
      <w:pPr>
        <w:pStyle w:val="ConsPlusNormal"/>
        <w:spacing w:before="200"/>
        <w:ind w:firstLine="540"/>
        <w:jc w:val="both"/>
      </w:pPr>
      <w:r>
        <w:t>сравнительную характеристику заболеваемости по отделениям;</w:t>
      </w:r>
    </w:p>
    <w:p w:rsidR="00000000" w:rsidRDefault="0049689F">
      <w:pPr>
        <w:pStyle w:val="ConsPlusNormal"/>
        <w:spacing w:before="200"/>
        <w:ind w:firstLine="540"/>
        <w:jc w:val="both"/>
      </w:pPr>
      <w:r>
        <w:t>изучение структуры заболевае</w:t>
      </w:r>
      <w:r>
        <w:t>мости по локализации патологического процесса и этиологии;</w:t>
      </w:r>
    </w:p>
    <w:p w:rsidR="00000000" w:rsidRDefault="0049689F">
      <w:pPr>
        <w:pStyle w:val="ConsPlusNormal"/>
        <w:spacing w:before="200"/>
        <w:ind w:firstLine="540"/>
        <w:jc w:val="both"/>
      </w:pPr>
      <w:r>
        <w:t>анализ оперативных и других вмешательств и частоты заболеваний, связанных с ними (стратифицированные показатели);</w:t>
      </w:r>
    </w:p>
    <w:p w:rsidR="00000000" w:rsidRDefault="0049689F">
      <w:pPr>
        <w:pStyle w:val="ConsPlusNormal"/>
        <w:spacing w:before="200"/>
        <w:ind w:firstLine="540"/>
        <w:jc w:val="both"/>
      </w:pPr>
      <w:r>
        <w:t>анализ динамики соотношения локализованных и генерализованных форм;</w:t>
      </w:r>
    </w:p>
    <w:p w:rsidR="00000000" w:rsidRDefault="0049689F">
      <w:pPr>
        <w:pStyle w:val="ConsPlusNormal"/>
        <w:spacing w:before="200"/>
        <w:ind w:firstLine="540"/>
        <w:jc w:val="both"/>
      </w:pPr>
      <w:r>
        <w:t>определение уде</w:t>
      </w:r>
      <w:r>
        <w:t>льного веса групповых заболеваний и анализ вспышечной заболеваемости;</w:t>
      </w:r>
    </w:p>
    <w:p w:rsidR="00000000" w:rsidRDefault="0049689F">
      <w:pPr>
        <w:pStyle w:val="ConsPlusNormal"/>
        <w:spacing w:before="200"/>
        <w:ind w:firstLine="540"/>
        <w:jc w:val="both"/>
      </w:pPr>
      <w:r>
        <w:t>анализ летальности по локализации патологического процесса и этиологии.</w:t>
      </w:r>
    </w:p>
    <w:p w:rsidR="00000000" w:rsidRDefault="0049689F">
      <w:pPr>
        <w:pStyle w:val="ConsPlusNormal"/>
        <w:spacing w:before="200"/>
        <w:ind w:firstLine="540"/>
        <w:jc w:val="both"/>
      </w:pPr>
      <w:r>
        <w:t>3524. С целью корректного расчета показателей заболеваемости необходимо использовать информацию о количестве прове</w:t>
      </w:r>
      <w:r>
        <w:t>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000000" w:rsidRDefault="0049689F">
      <w:pPr>
        <w:pStyle w:val="ConsPlusNormal"/>
        <w:spacing w:before="200"/>
        <w:ind w:firstLine="540"/>
        <w:jc w:val="both"/>
      </w:pPr>
      <w:r>
        <w:t>3525. Для корректного сравнения показател</w:t>
      </w:r>
      <w:r>
        <w:t>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000000" w:rsidRDefault="0049689F">
      <w:pPr>
        <w:pStyle w:val="ConsPlusNormal"/>
        <w:spacing w:before="200"/>
        <w:ind w:firstLine="540"/>
        <w:jc w:val="both"/>
      </w:pPr>
      <w:r>
        <w:t>3526. Помимо интенсивных показателей заболеваемости - заболеваемость на 100 пациентов, 1</w:t>
      </w:r>
      <w:r>
        <w:t>00 операций (кумулятивная инцидентность), рассчитывают плотность инцидентности на 1000 пациенто-дней госпитализации.</w:t>
      </w:r>
    </w:p>
    <w:p w:rsidR="00000000" w:rsidRDefault="0049689F">
      <w:pPr>
        <w:pStyle w:val="ConsPlusNormal"/>
        <w:spacing w:before="20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w:t>
      </w:r>
      <w:r>
        <w:t>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w:t>
      </w:r>
      <w:r>
        <w:t>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w:t>
      </w:r>
      <w:r>
        <w:t>нфекций мочевыводящих путей на 1000 пациенто-дней уринарных катетеризации у пациентов, подвергавшихся катетеризации мочевого пузыря.</w:t>
      </w:r>
    </w:p>
    <w:p w:rsidR="00000000" w:rsidRDefault="0049689F">
      <w:pPr>
        <w:pStyle w:val="ConsPlusNormal"/>
        <w:spacing w:before="200"/>
        <w:ind w:firstLine="540"/>
        <w:jc w:val="both"/>
      </w:pPr>
      <w:r>
        <w:t>3527. При проведении эпидемиологического анализа заболеваемости ИСМП в отделениях и стационарах хирургического профиля и ОР</w:t>
      </w:r>
      <w:r>
        <w:t>ИТ необходимо следующее:</w:t>
      </w:r>
    </w:p>
    <w:p w:rsidR="00000000" w:rsidRDefault="0049689F">
      <w:pPr>
        <w:pStyle w:val="ConsPlusNormal"/>
        <w:spacing w:before="20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000000" w:rsidRDefault="0049689F">
      <w:pPr>
        <w:pStyle w:val="ConsPlusNormal"/>
        <w:spacing w:before="200"/>
        <w:ind w:firstLine="540"/>
        <w:jc w:val="both"/>
      </w:pPr>
      <w:r>
        <w:t>дата рождения;</w:t>
      </w:r>
    </w:p>
    <w:p w:rsidR="00000000" w:rsidRDefault="0049689F">
      <w:pPr>
        <w:pStyle w:val="ConsPlusNormal"/>
        <w:spacing w:before="200"/>
        <w:ind w:firstLine="540"/>
        <w:jc w:val="both"/>
      </w:pPr>
      <w:r>
        <w:t>отделение;</w:t>
      </w:r>
    </w:p>
    <w:p w:rsidR="00000000" w:rsidRDefault="0049689F">
      <w:pPr>
        <w:pStyle w:val="ConsPlusNormal"/>
        <w:spacing w:before="200"/>
        <w:ind w:firstLine="540"/>
        <w:jc w:val="both"/>
      </w:pPr>
      <w:r>
        <w:t>дата поступления;</w:t>
      </w:r>
    </w:p>
    <w:p w:rsidR="00000000" w:rsidRDefault="0049689F">
      <w:pPr>
        <w:pStyle w:val="ConsPlusNormal"/>
        <w:spacing w:before="200"/>
        <w:ind w:firstLine="540"/>
        <w:jc w:val="both"/>
      </w:pPr>
      <w:r>
        <w:t>перенесенную(ые) операцию(ии);</w:t>
      </w:r>
    </w:p>
    <w:p w:rsidR="00000000" w:rsidRDefault="0049689F">
      <w:pPr>
        <w:pStyle w:val="ConsPlusNormal"/>
        <w:spacing w:before="200"/>
        <w:ind w:firstLine="540"/>
        <w:jc w:val="both"/>
      </w:pPr>
      <w:r>
        <w:t>дата(ы) операции(ий);</w:t>
      </w:r>
    </w:p>
    <w:p w:rsidR="00000000" w:rsidRDefault="0049689F">
      <w:pPr>
        <w:pStyle w:val="ConsPlusNormal"/>
        <w:spacing w:before="200"/>
        <w:ind w:firstLine="540"/>
        <w:jc w:val="both"/>
      </w:pPr>
      <w:r>
        <w:t>время начала и окончания операции (ий);</w:t>
      </w:r>
    </w:p>
    <w:p w:rsidR="00000000" w:rsidRDefault="0049689F">
      <w:pPr>
        <w:pStyle w:val="ConsPlusNormal"/>
        <w:spacing w:before="200"/>
        <w:ind w:firstLine="540"/>
        <w:jc w:val="both"/>
      </w:pPr>
      <w:r>
        <w:t>состав хирургической бригады;</w:t>
      </w:r>
    </w:p>
    <w:p w:rsidR="00000000" w:rsidRDefault="0049689F">
      <w:pPr>
        <w:pStyle w:val="ConsPlusNormal"/>
        <w:spacing w:before="200"/>
        <w:ind w:firstLine="540"/>
        <w:jc w:val="both"/>
      </w:pPr>
      <w:r>
        <w:t>номер операционной;</w:t>
      </w:r>
    </w:p>
    <w:p w:rsidR="00000000" w:rsidRDefault="0049689F">
      <w:pPr>
        <w:pStyle w:val="ConsPlusNormal"/>
        <w:spacing w:before="200"/>
        <w:ind w:firstLine="540"/>
        <w:jc w:val="both"/>
      </w:pPr>
      <w:r>
        <w:t>номер палаты до и после операции;</w:t>
      </w:r>
    </w:p>
    <w:p w:rsidR="00000000" w:rsidRDefault="0049689F">
      <w:pPr>
        <w:pStyle w:val="ConsPlusNormal"/>
        <w:spacing w:before="200"/>
        <w:ind w:firstLine="540"/>
        <w:jc w:val="both"/>
      </w:pPr>
      <w:r>
        <w:t>количество койко-дней, проведенных в реанимационном отделении;</w:t>
      </w:r>
    </w:p>
    <w:p w:rsidR="00000000" w:rsidRDefault="0049689F">
      <w:pPr>
        <w:pStyle w:val="ConsPlusNormal"/>
        <w:spacing w:before="200"/>
        <w:ind w:firstLine="540"/>
        <w:jc w:val="both"/>
      </w:pPr>
      <w:r>
        <w:t>дата заболевания (выявления) ИОХВ, ИМВП, ИК, ИНДП и других;</w:t>
      </w:r>
    </w:p>
    <w:p w:rsidR="00000000" w:rsidRDefault="0049689F">
      <w:pPr>
        <w:pStyle w:val="ConsPlusNormal"/>
        <w:spacing w:before="200"/>
        <w:ind w:firstLine="540"/>
        <w:jc w:val="both"/>
      </w:pPr>
      <w:r>
        <w:t>дату регистрации ИОХВ, ИМВП, ИК, ИНДП и других;</w:t>
      </w:r>
    </w:p>
    <w:p w:rsidR="00000000" w:rsidRDefault="0049689F">
      <w:pPr>
        <w:pStyle w:val="ConsPlusNormal"/>
        <w:spacing w:before="200"/>
        <w:ind w:firstLine="540"/>
        <w:jc w:val="both"/>
      </w:pPr>
      <w:r>
        <w:t>тип операции (плановая, экстренная), степень контаминации раны (чистая, условно-чистая, загрязненная, грязная);</w:t>
      </w:r>
    </w:p>
    <w:p w:rsidR="00000000" w:rsidRDefault="0049689F">
      <w:pPr>
        <w:pStyle w:val="ConsPlusNormal"/>
        <w:spacing w:before="200"/>
        <w:ind w:firstLine="540"/>
        <w:jc w:val="both"/>
      </w:pPr>
      <w:r>
        <w:t>оценка тяжести состояния пациента (легкая, средняя, тяжелая);</w:t>
      </w:r>
    </w:p>
    <w:p w:rsidR="00000000" w:rsidRDefault="0049689F">
      <w:pPr>
        <w:pStyle w:val="ConsPlusNormal"/>
        <w:spacing w:before="200"/>
        <w:ind w:firstLine="540"/>
        <w:jc w:val="both"/>
      </w:pPr>
      <w:r>
        <w:t xml:space="preserve">диагноз в соответствии с </w:t>
      </w:r>
      <w:hyperlink r:id="rId235" w:tooltip="&quot;Международная классификация болезней МКБ-10&quot; (Адаптированный вариант в трех частях){КонсультантПлюс}" w:history="1">
        <w:r>
          <w:rPr>
            <w:color w:val="0000FF"/>
          </w:rPr>
          <w:t>МКБ</w:t>
        </w:r>
      </w:hyperlink>
      <w:r>
        <w:t xml:space="preserve"> действующего п</w:t>
      </w:r>
      <w:r>
        <w:t>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000000" w:rsidRDefault="0049689F">
      <w:pPr>
        <w:pStyle w:val="ConsPlusNormal"/>
        <w:spacing w:before="200"/>
        <w:ind w:firstLine="540"/>
        <w:jc w:val="both"/>
      </w:pPr>
      <w:r>
        <w:t>количество ИВЛ-дней;</w:t>
      </w:r>
    </w:p>
    <w:p w:rsidR="00000000" w:rsidRDefault="0049689F">
      <w:pPr>
        <w:pStyle w:val="ConsPlusNormal"/>
        <w:spacing w:before="200"/>
        <w:ind w:firstLine="540"/>
        <w:jc w:val="both"/>
      </w:pPr>
      <w:r>
        <w:t>количество катетеро-дней (уринарных и (или) магистральных сосудов);</w:t>
      </w:r>
    </w:p>
    <w:p w:rsidR="00000000" w:rsidRDefault="0049689F">
      <w:pPr>
        <w:pStyle w:val="ConsPlusNormal"/>
        <w:spacing w:before="200"/>
        <w:ind w:firstLine="540"/>
        <w:jc w:val="both"/>
      </w:pPr>
      <w:r>
        <w:t>количество календарн</w:t>
      </w:r>
      <w:r>
        <w:t>ых дней парентерального питания.</w:t>
      </w:r>
    </w:p>
    <w:p w:rsidR="00000000" w:rsidRDefault="0049689F">
      <w:pPr>
        <w:pStyle w:val="ConsPlusNormal"/>
        <w:spacing w:before="200"/>
        <w:ind w:firstLine="540"/>
        <w:jc w:val="both"/>
      </w:pPr>
      <w:r>
        <w:t>2) оперативный анализ заболеваемости ИСМП (ИОХВ, ИМВП, ИК, ИНДП и других) должен проводится с учетом:</w:t>
      </w:r>
    </w:p>
    <w:p w:rsidR="00000000" w:rsidRDefault="0049689F">
      <w:pPr>
        <w:pStyle w:val="ConsPlusNormal"/>
        <w:spacing w:before="200"/>
        <w:ind w:firstLine="540"/>
        <w:jc w:val="both"/>
      </w:pPr>
      <w:r>
        <w:t>сроков возникновения заболевания после операции;</w:t>
      </w:r>
    </w:p>
    <w:p w:rsidR="00000000" w:rsidRDefault="0049689F">
      <w:pPr>
        <w:pStyle w:val="ConsPlusNormal"/>
        <w:spacing w:before="200"/>
        <w:ind w:firstLine="540"/>
        <w:jc w:val="both"/>
      </w:pPr>
      <w:r>
        <w:t>места проведения операции (номер операционной);</w:t>
      </w:r>
    </w:p>
    <w:p w:rsidR="00000000" w:rsidRDefault="0049689F">
      <w:pPr>
        <w:pStyle w:val="ConsPlusNormal"/>
        <w:spacing w:before="200"/>
        <w:ind w:firstLine="540"/>
        <w:jc w:val="both"/>
      </w:pPr>
      <w:r>
        <w:t>длительности операции;</w:t>
      </w:r>
    </w:p>
    <w:p w:rsidR="00000000" w:rsidRDefault="0049689F">
      <w:pPr>
        <w:pStyle w:val="ConsPlusNormal"/>
        <w:spacing w:before="200"/>
        <w:ind w:firstLine="540"/>
        <w:jc w:val="both"/>
      </w:pPr>
      <w:r>
        <w:t>в</w:t>
      </w:r>
      <w:r>
        <w:t>ремени, прошедшего с момента поступления до операции;</w:t>
      </w:r>
    </w:p>
    <w:p w:rsidR="00000000" w:rsidRDefault="0049689F">
      <w:pPr>
        <w:pStyle w:val="ConsPlusNormal"/>
        <w:spacing w:before="200"/>
        <w:ind w:firstLine="540"/>
        <w:jc w:val="both"/>
      </w:pPr>
      <w:r>
        <w:t>продолжительности пребывания в стационаре;</w:t>
      </w:r>
    </w:p>
    <w:p w:rsidR="00000000" w:rsidRDefault="0049689F">
      <w:pPr>
        <w:pStyle w:val="ConsPlusNormal"/>
        <w:spacing w:before="200"/>
        <w:ind w:firstLine="540"/>
        <w:jc w:val="both"/>
      </w:pPr>
      <w:r>
        <w:t>места нахождения в послеоперационном периоде (реанимационное, палатное);</w:t>
      </w:r>
    </w:p>
    <w:p w:rsidR="00000000" w:rsidRDefault="0049689F">
      <w:pPr>
        <w:pStyle w:val="ConsPlusNormal"/>
        <w:spacing w:before="200"/>
        <w:ind w:firstLine="540"/>
        <w:jc w:val="both"/>
      </w:pPr>
      <w:r>
        <w:t>профилактического применения антибиотиков (периоперационная профилактика) и последующе</w:t>
      </w:r>
      <w:r>
        <w:t>й антимикробной терапии;</w:t>
      </w:r>
    </w:p>
    <w:p w:rsidR="00000000" w:rsidRDefault="0049689F">
      <w:pPr>
        <w:pStyle w:val="ConsPlusNormal"/>
        <w:spacing w:before="200"/>
        <w:ind w:firstLine="540"/>
        <w:jc w:val="both"/>
      </w:pPr>
      <w:r>
        <w:t>типа операционной раны по степени контаминации (класса раны);</w:t>
      </w:r>
    </w:p>
    <w:p w:rsidR="00000000" w:rsidRDefault="0049689F">
      <w:pPr>
        <w:pStyle w:val="ConsPlusNormal"/>
        <w:spacing w:before="200"/>
        <w:ind w:firstLine="540"/>
        <w:jc w:val="both"/>
      </w:pPr>
      <w:r>
        <w:t>оценки тяжести состояния пациента;</w:t>
      </w:r>
    </w:p>
    <w:p w:rsidR="00000000" w:rsidRDefault="0049689F">
      <w:pPr>
        <w:pStyle w:val="ConsPlusNormal"/>
        <w:spacing w:before="200"/>
        <w:ind w:firstLine="540"/>
        <w:jc w:val="both"/>
      </w:pPr>
      <w:r>
        <w:t>результатов клинических микробиологических исследований пациента;</w:t>
      </w:r>
    </w:p>
    <w:p w:rsidR="00000000" w:rsidRDefault="0049689F">
      <w:pPr>
        <w:pStyle w:val="ConsPlusNormal"/>
        <w:spacing w:before="200"/>
        <w:ind w:firstLine="540"/>
        <w:jc w:val="both"/>
      </w:pPr>
      <w:r>
        <w:t>результаты микробиологических исследований медицинских изделий после</w:t>
      </w:r>
      <w:r>
        <w:t xml:space="preserve"> использования у пациента (эндотрахеальная трубка, дистальный фрагмент катетера и иные);</w:t>
      </w:r>
    </w:p>
    <w:p w:rsidR="00000000" w:rsidRDefault="0049689F">
      <w:pPr>
        <w:pStyle w:val="ConsPlusNormal"/>
        <w:spacing w:before="200"/>
        <w:ind w:firstLine="540"/>
        <w:jc w:val="both"/>
      </w:pPr>
      <w:r>
        <w:t>данных микробиологического мониторинга в отделении нахождения пациента (реанимационное, палатное);</w:t>
      </w:r>
    </w:p>
    <w:p w:rsidR="00000000" w:rsidRDefault="0049689F">
      <w:pPr>
        <w:pStyle w:val="ConsPlusNormal"/>
        <w:spacing w:before="200"/>
        <w:ind w:firstLine="540"/>
        <w:jc w:val="both"/>
      </w:pPr>
      <w:r>
        <w:t>нарушения противоэпидемического режима (недостаточная обеспеченность</w:t>
      </w:r>
      <w:r>
        <w:t xml:space="preserve">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000000" w:rsidRDefault="0049689F">
      <w:pPr>
        <w:pStyle w:val="ConsPlusNormal"/>
        <w:spacing w:before="200"/>
        <w:ind w:firstLine="540"/>
        <w:jc w:val="both"/>
      </w:pPr>
      <w:r>
        <w:t>3) ретроспективный эпидемиологический анализ заболеваемости ИОХВ, ИМВП, ИК, ИНДП и других должен преду</w:t>
      </w:r>
      <w:r>
        <w:t>сматривать:</w:t>
      </w:r>
    </w:p>
    <w:p w:rsidR="00000000" w:rsidRDefault="0049689F">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000000" w:rsidRDefault="0049689F">
      <w:pPr>
        <w:pStyle w:val="ConsPlusNormal"/>
        <w:spacing w:before="200"/>
        <w:ind w:firstLine="540"/>
        <w:jc w:val="both"/>
      </w:pPr>
      <w:r>
        <w:t>анализ годового, помесячного уровней</w:t>
      </w:r>
      <w:r>
        <w:t xml:space="preserve"> заболеваемости;</w:t>
      </w:r>
    </w:p>
    <w:p w:rsidR="00000000" w:rsidRDefault="0049689F">
      <w:pPr>
        <w:pStyle w:val="ConsPlusNormal"/>
        <w:spacing w:before="200"/>
        <w:ind w:firstLine="540"/>
        <w:jc w:val="both"/>
      </w:pPr>
      <w:r>
        <w:t>сравнительную характеристику заболеваемости по отделениям;</w:t>
      </w:r>
    </w:p>
    <w:p w:rsidR="00000000" w:rsidRDefault="0049689F">
      <w:pPr>
        <w:pStyle w:val="ConsPlusNormal"/>
        <w:spacing w:before="200"/>
        <w:ind w:firstLine="540"/>
        <w:jc w:val="both"/>
      </w:pPr>
      <w:r>
        <w:t>изучение структуры заболеваемости по локализации патологического процесса и этиологии;</w:t>
      </w:r>
    </w:p>
    <w:p w:rsidR="00000000" w:rsidRDefault="0049689F">
      <w:pPr>
        <w:pStyle w:val="ConsPlusNormal"/>
        <w:spacing w:before="200"/>
        <w:ind w:firstLine="540"/>
        <w:jc w:val="both"/>
      </w:pPr>
      <w:r>
        <w:t>анализ по видам оперативных вмешательств;</w:t>
      </w:r>
    </w:p>
    <w:p w:rsidR="00000000" w:rsidRDefault="0049689F">
      <w:pPr>
        <w:pStyle w:val="ConsPlusNormal"/>
        <w:spacing w:before="200"/>
        <w:ind w:firstLine="540"/>
        <w:jc w:val="both"/>
      </w:pPr>
      <w:r>
        <w:t>распределение заболеваемости по срокам клинических проявлений (во время пребывания в стационаре и после выписки);</w:t>
      </w:r>
    </w:p>
    <w:p w:rsidR="00000000" w:rsidRDefault="0049689F">
      <w:pPr>
        <w:pStyle w:val="ConsPlusNormal"/>
        <w:spacing w:before="200"/>
        <w:ind w:firstLine="540"/>
        <w:jc w:val="both"/>
      </w:pPr>
      <w:r>
        <w:t>анализ данных о формировании госпитальных штаммов;</w:t>
      </w:r>
    </w:p>
    <w:p w:rsidR="00000000" w:rsidRDefault="0049689F">
      <w:pPr>
        <w:pStyle w:val="ConsPlusNormal"/>
        <w:spacing w:before="200"/>
        <w:ind w:firstLine="540"/>
        <w:jc w:val="both"/>
      </w:pPr>
      <w:r>
        <w:t>определение удельного веса вспышечной заболеваемости в общей структуре ИСМП;</w:t>
      </w:r>
    </w:p>
    <w:p w:rsidR="00000000" w:rsidRDefault="0049689F">
      <w:pPr>
        <w:pStyle w:val="ConsPlusNormal"/>
        <w:spacing w:before="200"/>
        <w:ind w:firstLine="540"/>
        <w:jc w:val="both"/>
      </w:pPr>
      <w:r>
        <w:t>анализ летальн</w:t>
      </w:r>
      <w:r>
        <w:t>ости (по локализации патологического процесса и этиологии), уровень летальности и удельный вес умерших от ИОХВ, ИМВП, ИК, ИНДП и других.</w:t>
      </w:r>
    </w:p>
    <w:p w:rsidR="00000000" w:rsidRDefault="0049689F">
      <w:pPr>
        <w:pStyle w:val="ConsPlusNormal"/>
        <w:spacing w:before="200"/>
        <w:ind w:firstLine="540"/>
        <w:jc w:val="both"/>
      </w:pPr>
      <w:r>
        <w:t>3528. При проведении эпидемиологического анализа заболеваемости ИСМП в акушерских стационарах (отделениях) необходимо с</w:t>
      </w:r>
      <w:r>
        <w:t>ледующее:</w:t>
      </w:r>
    </w:p>
    <w:p w:rsidR="00000000" w:rsidRDefault="0049689F">
      <w:pPr>
        <w:pStyle w:val="ConsPlusNormal"/>
        <w:spacing w:before="200"/>
        <w:ind w:firstLine="540"/>
        <w:jc w:val="both"/>
      </w:pPr>
      <w:r>
        <w:t>1) оперативный анализ заболеваемости в акушерских стационарах (отделения) необходимо проводить с учетом:</w:t>
      </w:r>
    </w:p>
    <w:p w:rsidR="00000000" w:rsidRDefault="0049689F">
      <w:pPr>
        <w:pStyle w:val="ConsPlusNormal"/>
        <w:spacing w:before="200"/>
        <w:ind w:firstLine="540"/>
        <w:jc w:val="both"/>
      </w:pPr>
      <w:r>
        <w:t>даты родов;</w:t>
      </w:r>
    </w:p>
    <w:p w:rsidR="00000000" w:rsidRDefault="0049689F">
      <w:pPr>
        <w:pStyle w:val="ConsPlusNormal"/>
        <w:spacing w:before="200"/>
        <w:ind w:firstLine="540"/>
        <w:jc w:val="both"/>
      </w:pPr>
      <w:r>
        <w:t>сроков возникновения заболевания;</w:t>
      </w:r>
    </w:p>
    <w:p w:rsidR="00000000" w:rsidRDefault="0049689F">
      <w:pPr>
        <w:pStyle w:val="ConsPlusNormal"/>
        <w:spacing w:before="200"/>
        <w:ind w:firstLine="540"/>
        <w:jc w:val="both"/>
      </w:pPr>
      <w:r>
        <w:t>локализации патологического процесса;</w:t>
      </w:r>
    </w:p>
    <w:p w:rsidR="00000000" w:rsidRDefault="0049689F">
      <w:pPr>
        <w:pStyle w:val="ConsPlusNormal"/>
        <w:spacing w:before="200"/>
        <w:ind w:firstLine="540"/>
        <w:jc w:val="both"/>
      </w:pPr>
      <w:r>
        <w:t>этиологии;</w:t>
      </w:r>
    </w:p>
    <w:p w:rsidR="00000000" w:rsidRDefault="0049689F">
      <w:pPr>
        <w:pStyle w:val="ConsPlusNormal"/>
        <w:spacing w:before="200"/>
        <w:ind w:firstLine="540"/>
        <w:jc w:val="both"/>
      </w:pPr>
      <w:r>
        <w:t>видам медицинских вмешательств;</w:t>
      </w:r>
    </w:p>
    <w:p w:rsidR="00000000" w:rsidRDefault="0049689F">
      <w:pPr>
        <w:pStyle w:val="ConsPlusNormal"/>
        <w:spacing w:before="200"/>
        <w:ind w:firstLine="540"/>
        <w:jc w:val="both"/>
      </w:pPr>
      <w:r>
        <w:t xml:space="preserve">перемещения в </w:t>
      </w:r>
      <w:r>
        <w:t>пределах стационара (из палаты в палату, из отделения в отделение);</w:t>
      </w:r>
    </w:p>
    <w:p w:rsidR="00000000" w:rsidRDefault="0049689F">
      <w:pPr>
        <w:pStyle w:val="ConsPlusNormal"/>
        <w:spacing w:before="200"/>
        <w:ind w:firstLine="540"/>
        <w:jc w:val="both"/>
      </w:pPr>
      <w:r>
        <w:t>даты выписки или перевода в другой стационар;</w:t>
      </w:r>
    </w:p>
    <w:p w:rsidR="00000000" w:rsidRDefault="0049689F">
      <w:pPr>
        <w:pStyle w:val="ConsPlusNormal"/>
        <w:spacing w:before="200"/>
        <w:ind w:firstLine="540"/>
        <w:jc w:val="both"/>
      </w:pPr>
      <w:r>
        <w:t>длительности пребывания в стационаре;</w:t>
      </w:r>
    </w:p>
    <w:p w:rsidR="00000000" w:rsidRDefault="0049689F">
      <w:pPr>
        <w:pStyle w:val="ConsPlusNormal"/>
        <w:spacing w:before="200"/>
        <w:ind w:firstLine="540"/>
        <w:jc w:val="both"/>
      </w:pPr>
      <w:r>
        <w:t>результатов исследование последа для прогнозирования развития ИСМП родильниц и новорожденных.</w:t>
      </w:r>
    </w:p>
    <w:p w:rsidR="00000000" w:rsidRDefault="0049689F">
      <w:pPr>
        <w:pStyle w:val="ConsPlusNormal"/>
        <w:spacing w:before="200"/>
        <w:ind w:firstLine="540"/>
        <w:jc w:val="both"/>
      </w:pPr>
      <w:r>
        <w:t>2) группов</w:t>
      </w:r>
      <w:r>
        <w:t>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000000" w:rsidRDefault="0049689F">
      <w:pPr>
        <w:pStyle w:val="ConsPlusNormal"/>
        <w:spacing w:before="200"/>
        <w:ind w:firstLine="540"/>
        <w:jc w:val="both"/>
      </w:pPr>
      <w:r>
        <w:t>3) группами риска возникновения ИСМП среди родильниц необходимо считать женщин:</w:t>
      </w:r>
    </w:p>
    <w:p w:rsidR="00000000" w:rsidRDefault="0049689F">
      <w:pPr>
        <w:pStyle w:val="ConsPlusNormal"/>
        <w:spacing w:before="200"/>
        <w:ind w:firstLine="540"/>
        <w:jc w:val="both"/>
      </w:pPr>
      <w:r>
        <w:t>с хориоамнионитом в родах;</w:t>
      </w:r>
    </w:p>
    <w:p w:rsidR="00000000" w:rsidRDefault="0049689F">
      <w:pPr>
        <w:pStyle w:val="ConsPlusNormal"/>
        <w:spacing w:before="200"/>
        <w:ind w:firstLine="540"/>
        <w:jc w:val="both"/>
      </w:pPr>
      <w:r>
        <w:t>с хроническими соматическими и инфекционными заболеваниями;</w:t>
      </w:r>
    </w:p>
    <w:p w:rsidR="00000000" w:rsidRDefault="0049689F">
      <w:pPr>
        <w:pStyle w:val="ConsPlusNormal"/>
        <w:spacing w:before="200"/>
        <w:ind w:firstLine="540"/>
        <w:jc w:val="both"/>
      </w:pPr>
      <w:r>
        <w:t>с иммунодефицитными состояниями;</w:t>
      </w:r>
    </w:p>
    <w:p w:rsidR="00000000" w:rsidRDefault="0049689F">
      <w:pPr>
        <w:pStyle w:val="ConsPlusNormal"/>
        <w:spacing w:before="200"/>
        <w:ind w:firstLine="540"/>
        <w:jc w:val="both"/>
      </w:pPr>
      <w:r>
        <w:t>с болезнями мочеполовой системы, в том числе кольпитами</w:t>
      </w:r>
      <w:r>
        <w:t>;</w:t>
      </w:r>
    </w:p>
    <w:p w:rsidR="00000000" w:rsidRDefault="0049689F">
      <w:pPr>
        <w:pStyle w:val="ConsPlusNormal"/>
        <w:spacing w:before="20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000000" w:rsidRDefault="0049689F">
      <w:pPr>
        <w:pStyle w:val="ConsPlusNormal"/>
        <w:spacing w:before="200"/>
        <w:ind w:firstLine="540"/>
        <w:jc w:val="both"/>
      </w:pPr>
      <w:r>
        <w:t>после оперативного родоразрешения (кесарево сечения);</w:t>
      </w:r>
    </w:p>
    <w:p w:rsidR="00000000" w:rsidRDefault="0049689F">
      <w:pPr>
        <w:pStyle w:val="ConsPlusNormal"/>
        <w:spacing w:before="200"/>
        <w:ind w:firstLine="540"/>
        <w:jc w:val="both"/>
      </w:pPr>
      <w:r>
        <w:t>с кровотечениями в послеродовом периоде.</w:t>
      </w:r>
    </w:p>
    <w:p w:rsidR="00000000" w:rsidRDefault="0049689F">
      <w:pPr>
        <w:pStyle w:val="ConsPlusNormal"/>
        <w:spacing w:before="200"/>
        <w:ind w:firstLine="540"/>
        <w:jc w:val="both"/>
      </w:pPr>
      <w:r>
        <w:t>К группам риска возникн</w:t>
      </w:r>
      <w:r>
        <w:t>овения ИСМП среди новорожденных необходимо относить:</w:t>
      </w:r>
    </w:p>
    <w:p w:rsidR="00000000" w:rsidRDefault="0049689F">
      <w:pPr>
        <w:pStyle w:val="ConsPlusNormal"/>
        <w:spacing w:before="200"/>
        <w:ind w:firstLine="540"/>
        <w:jc w:val="both"/>
      </w:pPr>
      <w:r>
        <w:t>недоношенных;</w:t>
      </w:r>
    </w:p>
    <w:p w:rsidR="00000000" w:rsidRDefault="0049689F">
      <w:pPr>
        <w:pStyle w:val="ConsPlusNormal"/>
        <w:spacing w:before="200"/>
        <w:ind w:firstLine="540"/>
        <w:jc w:val="both"/>
      </w:pPr>
      <w:r>
        <w:t>переношенных;</w:t>
      </w:r>
    </w:p>
    <w:p w:rsidR="00000000" w:rsidRDefault="0049689F">
      <w:pPr>
        <w:pStyle w:val="ConsPlusNormal"/>
        <w:spacing w:before="20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000000" w:rsidRDefault="0049689F">
      <w:pPr>
        <w:pStyle w:val="ConsPlusNormal"/>
        <w:spacing w:before="200"/>
        <w:ind w:firstLine="540"/>
        <w:jc w:val="both"/>
      </w:pPr>
      <w:r>
        <w:t>после оперативного родоразрешения;</w:t>
      </w:r>
    </w:p>
    <w:p w:rsidR="00000000" w:rsidRDefault="0049689F">
      <w:pPr>
        <w:pStyle w:val="ConsPlusNormal"/>
        <w:spacing w:before="200"/>
        <w:ind w:firstLine="540"/>
        <w:jc w:val="both"/>
      </w:pPr>
      <w:r>
        <w:t>с врожденными аномалиями развития;</w:t>
      </w:r>
    </w:p>
    <w:p w:rsidR="00000000" w:rsidRDefault="0049689F">
      <w:pPr>
        <w:pStyle w:val="ConsPlusNormal"/>
        <w:spacing w:before="200"/>
        <w:ind w:firstLine="540"/>
        <w:jc w:val="both"/>
      </w:pPr>
      <w:r>
        <w:t>с родовой травмой;</w:t>
      </w:r>
    </w:p>
    <w:p w:rsidR="00000000" w:rsidRDefault="0049689F">
      <w:pPr>
        <w:pStyle w:val="ConsPlusNormal"/>
        <w:spacing w:before="200"/>
        <w:ind w:firstLine="540"/>
        <w:jc w:val="both"/>
      </w:pPr>
      <w:r>
        <w:t>с синдромом дыхательных расстройств;</w:t>
      </w:r>
    </w:p>
    <w:p w:rsidR="00000000" w:rsidRDefault="0049689F">
      <w:pPr>
        <w:pStyle w:val="ConsPlusNormal"/>
        <w:spacing w:before="200"/>
        <w:ind w:firstLine="540"/>
        <w:jc w:val="both"/>
      </w:pPr>
      <w:r>
        <w:t>с хронической внутриутробной гипоксией и асфиксией в родах;</w:t>
      </w:r>
    </w:p>
    <w:p w:rsidR="00000000" w:rsidRDefault="0049689F">
      <w:pPr>
        <w:pStyle w:val="ConsPlusNormal"/>
        <w:spacing w:before="200"/>
        <w:ind w:firstLine="540"/>
        <w:jc w:val="both"/>
      </w:pPr>
      <w:r>
        <w:t>с патологией родов (длительный безводный период и другие);</w:t>
      </w:r>
    </w:p>
    <w:p w:rsidR="00000000" w:rsidRDefault="0049689F">
      <w:pPr>
        <w:pStyle w:val="ConsPlusNormal"/>
        <w:spacing w:before="200"/>
        <w:ind w:firstLine="540"/>
        <w:jc w:val="both"/>
      </w:pPr>
      <w:r>
        <w:t>при проведе</w:t>
      </w:r>
      <w:r>
        <w:t>нии искусственной вентиляции легких;</w:t>
      </w:r>
    </w:p>
    <w:p w:rsidR="00000000" w:rsidRDefault="0049689F">
      <w:pPr>
        <w:pStyle w:val="ConsPlusNormal"/>
        <w:spacing w:before="200"/>
        <w:ind w:firstLine="540"/>
        <w:jc w:val="both"/>
      </w:pPr>
      <w:r>
        <w:t>родившихся у матерей, страдающих алкоголизмом, наркоманией.</w:t>
      </w:r>
    </w:p>
    <w:p w:rsidR="00000000" w:rsidRDefault="0049689F">
      <w:pPr>
        <w:pStyle w:val="ConsPlusNormal"/>
        <w:spacing w:before="200"/>
        <w:ind w:firstLine="540"/>
        <w:jc w:val="both"/>
      </w:pPr>
      <w:r>
        <w:t xml:space="preserve">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w:t>
      </w:r>
      <w:r>
        <w:t>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w:t>
      </w:r>
      <w:r>
        <w:t>ке оно проводится. Назначение инвазивных процедур должно быть обосновано;</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4) для профилактики ИСМП необходимо учитывать предпосылки и</w:t>
      </w:r>
      <w:r>
        <w:t xml:space="preserve">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w:t>
      </w:r>
      <w:r>
        <w:t>ческой ситуации относят следующие:</w:t>
      </w:r>
    </w:p>
    <w:p w:rsidR="00000000" w:rsidRDefault="0049689F">
      <w:pPr>
        <w:pStyle w:val="ConsPlusNormal"/>
        <w:spacing w:before="200"/>
        <w:ind w:firstLine="540"/>
        <w:jc w:val="both"/>
      </w:pPr>
      <w:r>
        <w:t>факты поздней выписки новорожденных из роддома (после 5-го дня);</w:t>
      </w:r>
    </w:p>
    <w:p w:rsidR="00000000" w:rsidRDefault="0049689F">
      <w:pPr>
        <w:pStyle w:val="ConsPlusNormal"/>
        <w:spacing w:before="200"/>
        <w:ind w:firstLine="540"/>
        <w:jc w:val="both"/>
      </w:pPr>
      <w:r>
        <w:t>увеличение доли детей, переводимых на второй этап выхаживания;</w:t>
      </w:r>
    </w:p>
    <w:p w:rsidR="00000000" w:rsidRDefault="0049689F">
      <w:pPr>
        <w:pStyle w:val="ConsPlusNormal"/>
        <w:spacing w:before="200"/>
        <w:ind w:firstLine="540"/>
        <w:jc w:val="both"/>
      </w:pPr>
      <w:r>
        <w:t>появление генерализованных форм ИСМП;</w:t>
      </w:r>
    </w:p>
    <w:p w:rsidR="00000000" w:rsidRDefault="0049689F">
      <w:pPr>
        <w:pStyle w:val="ConsPlusNormal"/>
        <w:spacing w:before="200"/>
        <w:ind w:firstLine="540"/>
        <w:jc w:val="both"/>
      </w:pPr>
      <w:r>
        <w:t>увеличение доли диагнозов ВУИ среди всех инфекционных д</w:t>
      </w:r>
      <w:r>
        <w:t>иагнозов новорожденных;</w:t>
      </w:r>
    </w:p>
    <w:p w:rsidR="00000000" w:rsidRDefault="0049689F">
      <w:pPr>
        <w:pStyle w:val="ConsPlusNormal"/>
        <w:spacing w:before="200"/>
        <w:ind w:firstLine="540"/>
        <w:jc w:val="both"/>
      </w:pPr>
      <w:r>
        <w:t>увеличение частоты инвазивных вмешательств (катетеризация центральных вен, ИВЛ и другие);</w:t>
      </w:r>
    </w:p>
    <w:p w:rsidR="00000000" w:rsidRDefault="0049689F">
      <w:pPr>
        <w:pStyle w:val="ConsPlusNormal"/>
        <w:spacing w:before="20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000000" w:rsidRDefault="0049689F">
      <w:pPr>
        <w:pStyle w:val="ConsPlusNormal"/>
        <w:spacing w:before="200"/>
        <w:ind w:firstLine="540"/>
        <w:jc w:val="both"/>
      </w:pPr>
      <w:r>
        <w:t>выделение преимущест</w:t>
      </w:r>
      <w:r>
        <w:t>венно одного вида возбудителя;</w:t>
      </w:r>
    </w:p>
    <w:p w:rsidR="00000000" w:rsidRDefault="0049689F">
      <w:pPr>
        <w:pStyle w:val="ConsPlusNormal"/>
        <w:spacing w:before="200"/>
        <w:ind w:firstLine="540"/>
        <w:jc w:val="both"/>
      </w:pPr>
      <w:r>
        <w:t>появление микробных ассоциаций;</w:t>
      </w:r>
    </w:p>
    <w:p w:rsidR="00000000" w:rsidRDefault="0049689F">
      <w:pPr>
        <w:pStyle w:val="ConsPlusNormal"/>
        <w:spacing w:before="200"/>
        <w:ind w:firstLine="540"/>
        <w:jc w:val="both"/>
      </w:pPr>
      <w:r>
        <w:t>увеличение количества изолированных культур и числа локусов, из которых они выделяются;</w:t>
      </w:r>
    </w:p>
    <w:p w:rsidR="00000000" w:rsidRDefault="0049689F">
      <w:pPr>
        <w:pStyle w:val="ConsPlusNormal"/>
        <w:spacing w:before="200"/>
        <w:ind w:firstLine="540"/>
        <w:jc w:val="both"/>
      </w:pPr>
      <w:r>
        <w:t>возникновение двух и более случаев заболеваний, эпидемиологически связанных между собой;</w:t>
      </w:r>
    </w:p>
    <w:p w:rsidR="00000000" w:rsidRDefault="0049689F">
      <w:pPr>
        <w:pStyle w:val="ConsPlusNormal"/>
        <w:spacing w:before="200"/>
        <w:ind w:firstLine="540"/>
        <w:jc w:val="both"/>
      </w:pPr>
      <w:r>
        <w:t>рост числа воспа</w:t>
      </w:r>
      <w:r>
        <w:t>лительных заболеваний у родильниц, в том числе после оперативных пособий в родах;</w:t>
      </w:r>
    </w:p>
    <w:p w:rsidR="00000000" w:rsidRDefault="0049689F">
      <w:pPr>
        <w:pStyle w:val="ConsPlusNormal"/>
        <w:spacing w:before="200"/>
        <w:ind w:firstLine="540"/>
        <w:jc w:val="both"/>
      </w:pPr>
      <w:r>
        <w:t>рост числа воспалительных и инфекционных заболеваний среди медицинского персонала.</w:t>
      </w:r>
    </w:p>
    <w:p w:rsidR="00000000" w:rsidRDefault="0049689F">
      <w:pPr>
        <w:pStyle w:val="ConsPlusNormal"/>
        <w:spacing w:before="20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w:t>
      </w:r>
      <w:r>
        <w:t>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000000" w:rsidRDefault="0049689F">
      <w:pPr>
        <w:pStyle w:val="ConsPlusNormal"/>
        <w:spacing w:before="200"/>
        <w:ind w:firstLine="540"/>
        <w:jc w:val="both"/>
      </w:pPr>
      <w:r>
        <w:t>6) При невозможн</w:t>
      </w:r>
      <w:r>
        <w:t>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000000" w:rsidRDefault="0049689F">
      <w:pPr>
        <w:pStyle w:val="ConsPlusNormal"/>
        <w:spacing w:before="200"/>
        <w:ind w:firstLine="540"/>
        <w:jc w:val="both"/>
      </w:pPr>
      <w:r>
        <w:t>3529. Микробиологический мониторинг позволяет определить этиолог</w:t>
      </w:r>
      <w:r>
        <w:t>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w:t>
      </w:r>
      <w:r>
        <w:t>й МО должен быть разработан и внедрен в работу протокол микробиологического мониторинга (в виде СОП).</w:t>
      </w:r>
    </w:p>
    <w:p w:rsidR="00000000" w:rsidRDefault="0049689F">
      <w:pPr>
        <w:pStyle w:val="ConsPlusNormal"/>
        <w:spacing w:before="20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000000" w:rsidRDefault="0049689F">
      <w:pPr>
        <w:pStyle w:val="ConsPlusNormal"/>
        <w:spacing w:before="200"/>
        <w:ind w:firstLine="540"/>
        <w:jc w:val="both"/>
      </w:pPr>
      <w:r>
        <w:t>3531</w:t>
      </w:r>
      <w:r>
        <w:t xml:space="preserve">.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w:t>
      </w:r>
      <w:r>
        <w:t>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w:t>
      </w:r>
      <w:r>
        <w:t>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000000" w:rsidRDefault="0049689F">
      <w:pPr>
        <w:pStyle w:val="ConsPlusNormal"/>
        <w:spacing w:before="200"/>
        <w:ind w:firstLine="540"/>
        <w:jc w:val="both"/>
      </w:pPr>
      <w:r>
        <w:t xml:space="preserve">3532. Для выявления госпитальных штаммов и их циркуляции на объектах больничной среды (факторы передачи инфекции </w:t>
      </w:r>
      <w:r>
        <w:t>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000000" w:rsidRDefault="0049689F">
      <w:pPr>
        <w:pStyle w:val="ConsPlusNormal"/>
        <w:spacing w:before="200"/>
        <w:ind w:firstLine="540"/>
        <w:jc w:val="both"/>
      </w:pPr>
      <w:r>
        <w:t>3533. Санитарно-бактериологические исследования внутрибольнич</w:t>
      </w:r>
      <w:r>
        <w:t>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w:t>
      </w:r>
      <w:r>
        <w:t>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w:t>
      </w:r>
      <w:r>
        <w:t>екционных растворов, перевязочного и шовного материала.</w:t>
      </w:r>
    </w:p>
    <w:p w:rsidR="00000000" w:rsidRDefault="0049689F">
      <w:pPr>
        <w:pStyle w:val="ConsPlusNormal"/>
        <w:spacing w:before="20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w:t>
      </w:r>
      <w:r>
        <w:t>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000000" w:rsidRDefault="0049689F">
      <w:pPr>
        <w:pStyle w:val="ConsPlusNormal"/>
        <w:spacing w:before="200"/>
        <w:ind w:firstLine="540"/>
        <w:jc w:val="both"/>
      </w:pPr>
      <w:r>
        <w:t>3535. Объектами исследования при проведении санитарно-бакте</w:t>
      </w:r>
      <w:r>
        <w:t>риологического контроля являются:</w:t>
      </w:r>
    </w:p>
    <w:p w:rsidR="00000000" w:rsidRDefault="0049689F">
      <w:pPr>
        <w:pStyle w:val="ConsPlusNormal"/>
        <w:spacing w:before="200"/>
        <w:ind w:firstLine="540"/>
        <w:jc w:val="both"/>
      </w:pPr>
      <w:r>
        <w:t>воздушная среда;</w:t>
      </w:r>
    </w:p>
    <w:p w:rsidR="00000000" w:rsidRDefault="0049689F">
      <w:pPr>
        <w:pStyle w:val="ConsPlusNormal"/>
        <w:spacing w:before="20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w:t>
      </w:r>
      <w:r>
        <w:t>ещения для приготовления детских смесей и для сбора и хранения грудного молока;</w:t>
      </w:r>
    </w:p>
    <w:p w:rsidR="00000000" w:rsidRDefault="0049689F">
      <w:pPr>
        <w:pStyle w:val="ConsPlusNormal"/>
        <w:spacing w:before="200"/>
        <w:ind w:firstLine="540"/>
        <w:jc w:val="both"/>
      </w:pPr>
      <w:r>
        <w:t>медицинские изделия (медицинские инструменты, перевязочный и шовный материал и другие) на стерильность;</w:t>
      </w:r>
    </w:p>
    <w:p w:rsidR="00000000" w:rsidRDefault="0049689F">
      <w:pPr>
        <w:pStyle w:val="ConsPlusNormal"/>
        <w:spacing w:before="200"/>
        <w:ind w:firstLine="540"/>
        <w:jc w:val="both"/>
      </w:pPr>
      <w:r>
        <w:t>лекарственные формы;</w:t>
      </w:r>
    </w:p>
    <w:p w:rsidR="00000000" w:rsidRDefault="0049689F">
      <w:pPr>
        <w:pStyle w:val="ConsPlusNormal"/>
        <w:spacing w:before="200"/>
        <w:ind w:firstLine="540"/>
        <w:jc w:val="both"/>
      </w:pPr>
      <w:r>
        <w:t>грудное молоко, детские питательные смеси, молокоот</w:t>
      </w:r>
      <w:r>
        <w:t>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000000" w:rsidRDefault="0049689F">
      <w:pPr>
        <w:pStyle w:val="ConsPlusNormal"/>
        <w:spacing w:before="200"/>
        <w:ind w:firstLine="540"/>
        <w:jc w:val="both"/>
      </w:pPr>
      <w:r>
        <w:t>руки персонала;</w:t>
      </w:r>
    </w:p>
    <w:p w:rsidR="00000000" w:rsidRDefault="0049689F">
      <w:pPr>
        <w:pStyle w:val="ConsPlusNormal"/>
        <w:spacing w:before="200"/>
        <w:ind w:firstLine="540"/>
        <w:jc w:val="both"/>
      </w:pPr>
      <w:r>
        <w:t>оборудование для стерилизации;</w:t>
      </w:r>
    </w:p>
    <w:p w:rsidR="00000000" w:rsidRDefault="0049689F">
      <w:pPr>
        <w:pStyle w:val="ConsPlusNormal"/>
        <w:spacing w:before="200"/>
        <w:ind w:firstLine="540"/>
        <w:jc w:val="both"/>
      </w:pPr>
      <w:r>
        <w:t xml:space="preserve">дезинфекционные </w:t>
      </w:r>
      <w:r>
        <w:t>камеры;</w:t>
      </w:r>
    </w:p>
    <w:p w:rsidR="00000000" w:rsidRDefault="0049689F">
      <w:pPr>
        <w:pStyle w:val="ConsPlusNormal"/>
        <w:spacing w:before="200"/>
        <w:ind w:firstLine="540"/>
        <w:jc w:val="both"/>
      </w:pPr>
      <w:r>
        <w:t>химические средства для дезинфекции;</w:t>
      </w:r>
    </w:p>
    <w:p w:rsidR="00000000" w:rsidRDefault="0049689F">
      <w:pPr>
        <w:pStyle w:val="ConsPlusNormal"/>
        <w:spacing w:before="200"/>
        <w:ind w:firstLine="540"/>
        <w:jc w:val="both"/>
      </w:pPr>
      <w:r>
        <w:t>белье;</w:t>
      </w:r>
    </w:p>
    <w:p w:rsidR="00000000" w:rsidRDefault="0049689F">
      <w:pPr>
        <w:pStyle w:val="ConsPlusNormal"/>
        <w:spacing w:before="200"/>
        <w:ind w:firstLine="540"/>
        <w:jc w:val="both"/>
      </w:pPr>
      <w:r>
        <w:t>рабочие поверхности и оборудование пищеблока (буфетных), посуда.</w:t>
      </w:r>
    </w:p>
    <w:p w:rsidR="00000000" w:rsidRDefault="0049689F">
      <w:pPr>
        <w:pStyle w:val="ConsPlusNormal"/>
        <w:spacing w:before="20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w:t>
      </w:r>
      <w:r>
        <w:t>ационным методом.</w:t>
      </w:r>
    </w:p>
    <w:p w:rsidR="00000000" w:rsidRDefault="0049689F">
      <w:pPr>
        <w:pStyle w:val="ConsPlusNormal"/>
        <w:spacing w:before="20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000000" w:rsidRDefault="0049689F">
      <w:pPr>
        <w:pStyle w:val="ConsPlusNormal"/>
        <w:spacing w:before="200"/>
        <w:ind w:firstLine="540"/>
        <w:jc w:val="both"/>
      </w:pPr>
      <w:r>
        <w:t xml:space="preserve">3538. По эпидемическим показаниям перечень и объем исследований определяют в соответствии с конкретной </w:t>
      </w:r>
      <w:r>
        <w:t>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w:t>
      </w:r>
      <w:r>
        <w:t>pp.).</w:t>
      </w:r>
    </w:p>
    <w:p w:rsidR="00000000" w:rsidRDefault="0049689F">
      <w:pPr>
        <w:pStyle w:val="ConsPlusNormal"/>
        <w:spacing w:before="200"/>
        <w:ind w:firstLine="540"/>
        <w:jc w:val="both"/>
      </w:pPr>
      <w: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w:t>
      </w:r>
      <w:r>
        <w:t>для санитарно-бактериологических исследований.</w:t>
      </w:r>
    </w:p>
    <w:p w:rsidR="00000000" w:rsidRDefault="0049689F">
      <w:pPr>
        <w:pStyle w:val="ConsPlusNormal"/>
        <w:spacing w:before="20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w:t>
      </w:r>
      <w:r>
        <w:t>ектов окружающей среды с применением молекулярно-генетических методов идентификации.</w:t>
      </w:r>
    </w:p>
    <w:p w:rsidR="00000000" w:rsidRDefault="0049689F">
      <w:pPr>
        <w:pStyle w:val="ConsPlusNormal"/>
        <w:spacing w:before="20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w:t>
      </w:r>
      <w:r>
        <w:t>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000000" w:rsidRDefault="0049689F">
      <w:pPr>
        <w:pStyle w:val="ConsPlusNormal"/>
        <w:spacing w:before="200"/>
        <w:ind w:firstLine="540"/>
        <w:jc w:val="both"/>
      </w:pPr>
      <w:r>
        <w:t>количество клинических образцов, направленных на ис</w:t>
      </w:r>
      <w:r>
        <w:t>следование из каждого отделения;</w:t>
      </w:r>
    </w:p>
    <w:p w:rsidR="00000000" w:rsidRDefault="0049689F">
      <w:pPr>
        <w:pStyle w:val="ConsPlusNormal"/>
        <w:spacing w:before="200"/>
        <w:ind w:firstLine="540"/>
        <w:jc w:val="both"/>
      </w:pPr>
      <w:r>
        <w:t>количество выделенных и идентифицированных микроорганизмов, включая дрожжевые грибки (отдельно по каждому из видов);</w:t>
      </w:r>
    </w:p>
    <w:p w:rsidR="00000000" w:rsidRDefault="0049689F">
      <w:pPr>
        <w:pStyle w:val="ConsPlusNormal"/>
        <w:spacing w:before="200"/>
        <w:ind w:firstLine="540"/>
        <w:jc w:val="both"/>
      </w:pPr>
      <w:r>
        <w:t>количество выделенных микробных ассоциаций;</w:t>
      </w:r>
    </w:p>
    <w:p w:rsidR="00000000" w:rsidRDefault="0049689F">
      <w:pPr>
        <w:pStyle w:val="ConsPlusNormal"/>
        <w:spacing w:before="200"/>
        <w:ind w:firstLine="540"/>
        <w:jc w:val="both"/>
      </w:pPr>
      <w:r>
        <w:t>количество микроорганизмов, тестированных на чувствительность к каждому из антибиотиков;</w:t>
      </w:r>
    </w:p>
    <w:p w:rsidR="00000000" w:rsidRDefault="0049689F">
      <w:pPr>
        <w:pStyle w:val="ConsPlusNormal"/>
        <w:spacing w:before="200"/>
        <w:ind w:firstLine="540"/>
        <w:jc w:val="both"/>
      </w:pPr>
      <w:r>
        <w:t>чувствительности выделенных микроорганизмов к дезинфицирующим средствам, применяемым в отделении.</w:t>
      </w:r>
    </w:p>
    <w:p w:rsidR="00000000" w:rsidRDefault="0049689F">
      <w:pPr>
        <w:pStyle w:val="ConsPlusNormal"/>
        <w:jc w:val="both"/>
      </w:pPr>
    </w:p>
    <w:p w:rsidR="00000000" w:rsidRDefault="0049689F">
      <w:pPr>
        <w:pStyle w:val="ConsPlusTitle"/>
        <w:jc w:val="center"/>
        <w:outlineLvl w:val="2"/>
      </w:pPr>
      <w:r>
        <w:t>Организация дезинфекционных мероприятий</w:t>
      </w:r>
    </w:p>
    <w:p w:rsidR="00000000" w:rsidRDefault="0049689F">
      <w:pPr>
        <w:pStyle w:val="ConsPlusTitle"/>
        <w:jc w:val="center"/>
      </w:pPr>
      <w:r>
        <w:t>в медицинских организациях</w:t>
      </w:r>
    </w:p>
    <w:p w:rsidR="00000000" w:rsidRDefault="0049689F">
      <w:pPr>
        <w:pStyle w:val="ConsPlusNormal"/>
        <w:jc w:val="both"/>
      </w:pPr>
    </w:p>
    <w:p w:rsidR="00000000" w:rsidRDefault="0049689F">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w:t>
      </w:r>
      <w:r>
        <w:t>лизации медицинских изделий.</w:t>
      </w:r>
    </w:p>
    <w:p w:rsidR="00000000" w:rsidRDefault="0049689F">
      <w:pPr>
        <w:pStyle w:val="ConsPlusNormal"/>
        <w:spacing w:before="20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w:t>
      </w:r>
      <w:r>
        <w:t xml:space="preserve"> данным вопросам.</w:t>
      </w:r>
    </w:p>
    <w:p w:rsidR="00000000" w:rsidRDefault="0049689F">
      <w:pPr>
        <w:pStyle w:val="ConsPlusNormal"/>
        <w:spacing w:before="20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w:t>
      </w:r>
      <w:r>
        <w:t>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w:t>
      </w:r>
      <w:r>
        <w:t>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000000" w:rsidRDefault="0049689F">
      <w:pPr>
        <w:pStyle w:val="ConsPlusNormal"/>
        <w:spacing w:before="200"/>
        <w:ind w:firstLine="540"/>
        <w:jc w:val="both"/>
      </w:pPr>
      <w:r>
        <w:t>3545. Для проведения дезинфекционных и стерилизационных меро</w:t>
      </w:r>
      <w:r>
        <w:t>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w:t>
      </w:r>
      <w:r>
        <w:t xml:space="preserve"> числе экспресс-индикаторами), необходимым дезинфекционным и стерилизационным оборудованием.</w:t>
      </w:r>
    </w:p>
    <w:p w:rsidR="00000000" w:rsidRDefault="0049689F">
      <w:pPr>
        <w:pStyle w:val="ConsPlusNormal"/>
        <w:spacing w:before="20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000000" w:rsidRDefault="0049689F">
      <w:pPr>
        <w:pStyle w:val="ConsPlusNormal"/>
        <w:spacing w:before="200"/>
        <w:ind w:firstLine="540"/>
        <w:jc w:val="both"/>
      </w:pPr>
      <w:r>
        <w:t>3547. При</w:t>
      </w:r>
      <w:r>
        <w:t xml:space="preserve">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000000" w:rsidRDefault="0049689F">
      <w:pPr>
        <w:pStyle w:val="ConsPlusNormal"/>
        <w:spacing w:before="200"/>
        <w:ind w:firstLine="540"/>
        <w:jc w:val="both"/>
      </w:pPr>
      <w:r>
        <w:t>3548. Необходимо иметь отдельные емко</w:t>
      </w:r>
      <w:r>
        <w:t>сти с рабочими растворами дезинфицирующих средств, используемых для обработки различных объектов:</w:t>
      </w:r>
    </w:p>
    <w:p w:rsidR="00000000" w:rsidRDefault="0049689F">
      <w:pPr>
        <w:pStyle w:val="ConsPlusNormal"/>
        <w:spacing w:before="20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w:t>
      </w:r>
      <w:r>
        <w:t>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000000" w:rsidRDefault="0049689F">
      <w:pPr>
        <w:pStyle w:val="ConsPlusNormal"/>
        <w:spacing w:before="200"/>
        <w:ind w:firstLine="540"/>
        <w:jc w:val="both"/>
      </w:pPr>
      <w:r>
        <w:t>для дезинфекции поверхностей в помещениях, мебели, аппаратов, приборов и оборудования</w:t>
      </w:r>
      <w:r>
        <w:t>, санитарно-технического оборудования, предметов ухода за больными;</w:t>
      </w:r>
    </w:p>
    <w:p w:rsidR="00000000" w:rsidRDefault="0049689F">
      <w:pPr>
        <w:pStyle w:val="ConsPlusNormal"/>
        <w:spacing w:before="200"/>
        <w:ind w:firstLine="540"/>
        <w:jc w:val="both"/>
      </w:pPr>
      <w:r>
        <w:t>для обеззараживания уборочного материала, отходов классов Б и В.</w:t>
      </w:r>
    </w:p>
    <w:p w:rsidR="00000000" w:rsidRDefault="0049689F">
      <w:pPr>
        <w:pStyle w:val="ConsPlusNormal"/>
        <w:spacing w:before="200"/>
        <w:ind w:firstLine="540"/>
        <w:jc w:val="both"/>
      </w:pPr>
      <w:r>
        <w:t>3549. Емкости с рабочими растворами дезинфицирующих средств должны быть снабжены плотно прилегающими крышками, иметь четкие</w:t>
      </w:r>
      <w:r>
        <w:t xml:space="preserve"> надписи с указанием средства, его концентрации, назначения, даты приготовления.</w:t>
      </w:r>
    </w:p>
    <w:p w:rsidR="00000000" w:rsidRDefault="0049689F">
      <w:pPr>
        <w:pStyle w:val="ConsPlusNormal"/>
        <w:spacing w:before="20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000000" w:rsidRDefault="0049689F">
      <w:pPr>
        <w:pStyle w:val="ConsPlusNormal"/>
        <w:spacing w:before="200"/>
        <w:ind w:firstLine="540"/>
        <w:jc w:val="both"/>
      </w:pPr>
      <w:r>
        <w:t>3551. Плановую профилактическую дезин</w:t>
      </w:r>
      <w:r>
        <w:t>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w:t>
      </w:r>
      <w:r>
        <w:t>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000000" w:rsidRDefault="0049689F">
      <w:pPr>
        <w:pStyle w:val="ConsPlusNormal"/>
        <w:spacing w:before="200"/>
        <w:ind w:firstLine="540"/>
        <w:jc w:val="both"/>
      </w:pPr>
      <w:r>
        <w:t>3552. При плановой профилактической дезинфекци</w:t>
      </w:r>
      <w:r>
        <w:t>и в МО проводится:</w:t>
      </w:r>
    </w:p>
    <w:p w:rsidR="00000000" w:rsidRDefault="0049689F">
      <w:pPr>
        <w:pStyle w:val="ConsPlusNormal"/>
        <w:spacing w:before="20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w:t>
      </w:r>
      <w:r>
        <w:t>ы и других;</w:t>
      </w:r>
    </w:p>
    <w:p w:rsidR="00000000" w:rsidRDefault="0049689F">
      <w:pPr>
        <w:pStyle w:val="ConsPlusNormal"/>
        <w:spacing w:before="20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w:t>
      </w:r>
      <w:r>
        <w:t>ого назначения, включая эндоскопы и инструменты к ним, после их использования у пациента;</w:t>
      </w:r>
    </w:p>
    <w:p w:rsidR="00000000" w:rsidRDefault="0049689F">
      <w:pPr>
        <w:pStyle w:val="ConsPlusNormal"/>
        <w:spacing w:before="20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w:t>
      </w:r>
      <w:r>
        <w:t>иях), обеспечивающая гибель всех вирусов, грибов рода Кандида, вегетативных форм бактерий и большинства споровых форм микроорганизмов;</w:t>
      </w:r>
    </w:p>
    <w:p w:rsidR="00000000" w:rsidRDefault="0049689F">
      <w:pPr>
        <w:pStyle w:val="ConsPlusNormal"/>
        <w:spacing w:before="200"/>
        <w:ind w:firstLine="540"/>
        <w:jc w:val="both"/>
      </w:pPr>
      <w:r>
        <w:t>гигиеническая обработка рук медицинского персонала;</w:t>
      </w:r>
    </w:p>
    <w:p w:rsidR="00000000" w:rsidRDefault="0049689F">
      <w:pPr>
        <w:pStyle w:val="ConsPlusNormal"/>
        <w:spacing w:before="200"/>
        <w:ind w:firstLine="540"/>
        <w:jc w:val="both"/>
      </w:pPr>
      <w:r>
        <w:t>обработка рук хирургов</w:t>
      </w:r>
      <w:r>
        <w:t xml:space="preserve"> и других лиц, участвующих в проведении оперативных вмешательств и приеме родов;</w:t>
      </w:r>
    </w:p>
    <w:p w:rsidR="00000000" w:rsidRDefault="0049689F">
      <w:pPr>
        <w:pStyle w:val="ConsPlusNormal"/>
        <w:spacing w:before="200"/>
        <w:ind w:firstLine="540"/>
        <w:jc w:val="both"/>
      </w:pPr>
      <w:r>
        <w:t>обработка операционного и инъекционного полей;</w:t>
      </w:r>
    </w:p>
    <w:p w:rsidR="00000000" w:rsidRDefault="0049689F">
      <w:pPr>
        <w:pStyle w:val="ConsPlusNormal"/>
        <w:spacing w:before="200"/>
        <w:ind w:firstLine="540"/>
        <w:jc w:val="both"/>
      </w:pPr>
      <w:r>
        <w:t>полная или частичная санитарная обработка кожных покровов;</w:t>
      </w:r>
    </w:p>
    <w:p w:rsidR="00000000" w:rsidRDefault="0049689F">
      <w:pPr>
        <w:pStyle w:val="ConsPlusNormal"/>
        <w:spacing w:before="200"/>
        <w:ind w:firstLine="540"/>
        <w:jc w:val="both"/>
      </w:pPr>
      <w:r>
        <w:t>обеззараживание медицинских отходов классов Б и В;</w:t>
      </w:r>
    </w:p>
    <w:p w:rsidR="00000000" w:rsidRDefault="0049689F">
      <w:pPr>
        <w:pStyle w:val="ConsPlusNormal"/>
        <w:spacing w:before="200"/>
        <w:ind w:firstLine="540"/>
        <w:jc w:val="both"/>
      </w:pPr>
      <w:r>
        <w:t>дезинсекция, обесп</w:t>
      </w:r>
      <w:r>
        <w:t>ечивающая освобождение или снижение численности членистоногих в помещении и на окружающей территории;</w:t>
      </w:r>
    </w:p>
    <w:p w:rsidR="00000000" w:rsidRDefault="0049689F">
      <w:pPr>
        <w:pStyle w:val="ConsPlusNormal"/>
        <w:spacing w:before="200"/>
        <w:ind w:firstLine="540"/>
        <w:jc w:val="both"/>
      </w:pPr>
      <w:r>
        <w:t>дератизация, обеспечивающая освобождение помещений от грызунов и снижение их численности на окружающей территории.</w:t>
      </w:r>
    </w:p>
    <w:p w:rsidR="00000000" w:rsidRDefault="0049689F">
      <w:pPr>
        <w:pStyle w:val="ConsPlusNormal"/>
        <w:spacing w:before="200"/>
        <w:ind w:firstLine="540"/>
        <w:jc w:val="both"/>
      </w:pPr>
      <w:r>
        <w:t xml:space="preserve">3553. Для профилактической дезинфекции </w:t>
      </w:r>
      <w:r>
        <w:t>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w:t>
      </w:r>
      <w:r>
        <w:t>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000000" w:rsidRDefault="0049689F">
      <w:pPr>
        <w:pStyle w:val="ConsPlusNormal"/>
        <w:spacing w:before="200"/>
        <w:ind w:firstLine="540"/>
        <w:jc w:val="both"/>
      </w:pPr>
      <w:r>
        <w:t>3554. Поверхности в п</w:t>
      </w:r>
      <w:r>
        <w:t>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w:t>
      </w:r>
      <w:r>
        <w:t xml:space="preserve"> включать этап последующей влажной уборки с применением моющих средств.</w:t>
      </w:r>
    </w:p>
    <w:p w:rsidR="00000000" w:rsidRDefault="0049689F">
      <w:pPr>
        <w:pStyle w:val="ConsPlusNormal"/>
        <w:spacing w:before="20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w:t>
      </w:r>
      <w:r>
        <w:t>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000000" w:rsidRDefault="0049689F">
      <w:pPr>
        <w:pStyle w:val="ConsPlusNormal"/>
        <w:spacing w:before="200"/>
        <w:ind w:firstLine="540"/>
        <w:jc w:val="both"/>
      </w:pPr>
      <w:r>
        <w:t>3556. Предметы ухода за пациентами (подкладные кл</w:t>
      </w:r>
      <w:r>
        <w:t>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w:t>
      </w:r>
      <w:r>
        <w:t>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w:t>
      </w:r>
      <w:r>
        <w:t xml:space="preserve"> использование моюще-дезинфицирующих машин, разрешенных для применения, в случае их наличия в отделениях.</w:t>
      </w:r>
    </w:p>
    <w:p w:rsidR="00000000" w:rsidRDefault="0049689F">
      <w:pPr>
        <w:pStyle w:val="ConsPlusNormal"/>
        <w:spacing w:before="20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w:t>
      </w:r>
      <w:r>
        <w:t>в в отделениях (палатах) из соседних отделений (палат).</w:t>
      </w:r>
    </w:p>
    <w:p w:rsidR="00000000" w:rsidRDefault="0049689F">
      <w:pPr>
        <w:pStyle w:val="ConsPlusNormal"/>
        <w:spacing w:before="20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w:t>
      </w:r>
      <w:r>
        <w:t>ьшее эпидемиологическое значение) и режимов применения средств обеззараживания (дезинфекции, при необходимости - дезинсекции, дератизации).</w:t>
      </w:r>
    </w:p>
    <w:p w:rsidR="00000000" w:rsidRDefault="0049689F">
      <w:pPr>
        <w:pStyle w:val="ConsPlusNormal"/>
        <w:spacing w:before="200"/>
        <w:ind w:firstLine="540"/>
        <w:jc w:val="both"/>
      </w:pPr>
      <w:r>
        <w:t>3559. Профилактическую дезинфекцию по санитарно-гигиеническим показаниям проводят как разовое мероприятие в помещени</w:t>
      </w:r>
      <w:r>
        <w:t>ях МО, находящихся в неудовлетворительном санитарном содержании по методике проведения генеральных уборок.</w:t>
      </w:r>
    </w:p>
    <w:p w:rsidR="00000000" w:rsidRDefault="0049689F">
      <w:pPr>
        <w:pStyle w:val="ConsPlusNormal"/>
        <w:spacing w:before="20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w:t>
      </w:r>
      <w:r>
        <w:t>ой уборки фиксируют в журнале произвольной формы.</w:t>
      </w:r>
    </w:p>
    <w:p w:rsidR="00000000" w:rsidRDefault="0049689F">
      <w:pPr>
        <w:pStyle w:val="ConsPlusNormal"/>
        <w:spacing w:before="20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w:t>
      </w:r>
      <w:r>
        <w:t>фицирующими средствами по режимам, обеспечивающим гибель бактерий, вирусов и грибов.</w:t>
      </w:r>
    </w:p>
    <w:p w:rsidR="00000000" w:rsidRDefault="0049689F">
      <w:pPr>
        <w:pStyle w:val="ConsPlusNormal"/>
        <w:spacing w:before="20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w:t>
      </w:r>
      <w:r>
        <w:t>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w:t>
      </w:r>
      <w:r>
        <w:t xml:space="preserve"> конкретных возбудителей.</w:t>
      </w:r>
    </w:p>
    <w:p w:rsidR="00000000" w:rsidRDefault="0049689F">
      <w:pPr>
        <w:pStyle w:val="ConsPlusNormal"/>
        <w:spacing w:before="20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w:t>
      </w:r>
      <w:r>
        <w:t>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000000" w:rsidRDefault="0049689F">
      <w:pPr>
        <w:pStyle w:val="ConsPlusNormal"/>
        <w:spacing w:before="200"/>
        <w:ind w:firstLine="540"/>
        <w:jc w:val="both"/>
      </w:pPr>
      <w:r>
        <w:t>3564. Текущие уборки в МО неинфекционного профиля, кроме помещений с асептиче</w:t>
      </w:r>
      <w:r>
        <w:t>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w:t>
      </w:r>
      <w:r>
        <w:t>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000000" w:rsidRDefault="0049689F">
      <w:pPr>
        <w:pStyle w:val="ConsPlusNormal"/>
        <w:spacing w:before="200"/>
        <w:ind w:firstLine="540"/>
        <w:jc w:val="both"/>
      </w:pPr>
      <w:r>
        <w:t>3565. В операционных между операциями проводят текущую дезинфекцию рабочих поверхностей с применением дез</w:t>
      </w:r>
      <w:r>
        <w:t>инфицирующих средств по режимам, эффективным для профилактики парентеральных вирусных гепатитов.</w:t>
      </w:r>
    </w:p>
    <w:p w:rsidR="00000000" w:rsidRDefault="0049689F">
      <w:pPr>
        <w:pStyle w:val="ConsPlusNormal"/>
        <w:spacing w:before="20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w:t>
      </w:r>
      <w:r>
        <w:t>едства по режиму, эффективному в отношении возбудителя соответствующей инфекции.</w:t>
      </w:r>
    </w:p>
    <w:p w:rsidR="00000000" w:rsidRDefault="0049689F">
      <w:pPr>
        <w:pStyle w:val="ConsPlusNormal"/>
        <w:spacing w:before="20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w:t>
      </w:r>
      <w:r>
        <w:t>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w:t>
      </w:r>
      <w:r>
        <w:t>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w:t>
      </w:r>
      <w:r>
        <w:t>их аппаратов и систем слежения за функциями пациентов.</w:t>
      </w:r>
    </w:p>
    <w:p w:rsidR="00000000" w:rsidRDefault="0049689F">
      <w:pPr>
        <w:pStyle w:val="ConsPlusNormal"/>
        <w:spacing w:before="20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w:t>
      </w:r>
      <w:r>
        <w:t>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000000" w:rsidRDefault="0049689F">
      <w:pPr>
        <w:pStyle w:val="ConsPlusNormal"/>
        <w:spacing w:before="200"/>
        <w:ind w:firstLine="540"/>
        <w:jc w:val="both"/>
      </w:pPr>
      <w:r>
        <w:t xml:space="preserve">Перед дезинфекцией с использованием бактериофага проводят предварительное </w:t>
      </w:r>
      <w:r>
        <w:t>изучение его литической активности и оценка чувствительности к нему конкретного вида бактерий.</w:t>
      </w:r>
    </w:p>
    <w:p w:rsidR="00000000" w:rsidRDefault="0049689F">
      <w:pPr>
        <w:pStyle w:val="ConsPlusNormal"/>
        <w:spacing w:before="20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w:t>
      </w:r>
      <w:r>
        <w:t>го профиля с учетом эпидемиологических особенностей инфекции и механизма передачи ее возбудителя.</w:t>
      </w:r>
    </w:p>
    <w:p w:rsidR="00000000" w:rsidRDefault="0049689F">
      <w:pPr>
        <w:pStyle w:val="ConsPlusNormal"/>
        <w:spacing w:before="20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000000" w:rsidRDefault="0049689F">
      <w:pPr>
        <w:pStyle w:val="ConsPlusNormal"/>
        <w:spacing w:before="200"/>
        <w:ind w:firstLine="540"/>
        <w:jc w:val="both"/>
      </w:pPr>
      <w:r>
        <w:t>Целью</w:t>
      </w:r>
      <w:r>
        <w:t xml:space="preserve">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000000" w:rsidRDefault="0049689F">
      <w:pPr>
        <w:pStyle w:val="ConsPlusNormal"/>
        <w:spacing w:before="200"/>
        <w:ind w:firstLine="540"/>
        <w:jc w:val="both"/>
      </w:pPr>
      <w:r>
        <w:t>При очаговой дезинфекции обеззараживают различные объекты, имеющие эпидемиологическое</w:t>
      </w:r>
      <w:r>
        <w:t xml:space="preserve">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000000" w:rsidRDefault="0049689F">
      <w:pPr>
        <w:pStyle w:val="ConsPlusNormal"/>
        <w:spacing w:before="200"/>
        <w:ind w:firstLine="540"/>
        <w:jc w:val="both"/>
      </w:pPr>
      <w:r>
        <w:t xml:space="preserve">3569. Текущую очаговую дезинфекцию проводят при наличии </w:t>
      </w:r>
      <w:r>
        <w:t>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000000" w:rsidRDefault="0049689F">
      <w:pPr>
        <w:pStyle w:val="ConsPlusNormal"/>
        <w:spacing w:before="20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w:t>
      </w:r>
      <w:r>
        <w:t>, поверхности в помещениях, в том числе мебели и оборудования, обеззараживание медицинских отходов класса Б и В.</w:t>
      </w:r>
    </w:p>
    <w:p w:rsidR="00000000" w:rsidRDefault="0049689F">
      <w:pPr>
        <w:pStyle w:val="ConsPlusNormal"/>
        <w:spacing w:before="20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w:t>
      </w:r>
      <w:r>
        <w:t>в пациента.</w:t>
      </w:r>
    </w:p>
    <w:p w:rsidR="00000000" w:rsidRDefault="0049689F">
      <w:pPr>
        <w:pStyle w:val="ConsPlusNormal"/>
        <w:spacing w:before="20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w:t>
      </w:r>
      <w:r>
        <w:t>аре.</w:t>
      </w:r>
    </w:p>
    <w:p w:rsidR="00000000" w:rsidRDefault="0049689F">
      <w:pPr>
        <w:pStyle w:val="ConsPlusNormal"/>
        <w:spacing w:before="20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w:t>
      </w:r>
      <w:r>
        <w:t>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w:t>
      </w:r>
      <w:r>
        <w:t>иратор, защитные очки, перчатки, фартук).</w:t>
      </w:r>
    </w:p>
    <w:p w:rsidR="00000000" w:rsidRDefault="0049689F">
      <w:pPr>
        <w:pStyle w:val="ConsPlusNormal"/>
        <w:spacing w:before="20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w:t>
      </w:r>
      <w:r>
        <w:t>ем генераторов аэрозолей. Конкретная норма расхода дезинфицирующих средств определяется инструкцией по их применению.</w:t>
      </w:r>
    </w:p>
    <w:p w:rsidR="00000000" w:rsidRDefault="0049689F">
      <w:pPr>
        <w:pStyle w:val="ConsPlusNormal"/>
        <w:spacing w:before="20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w:t>
      </w:r>
      <w:r>
        <w:t>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w:t>
      </w:r>
      <w:r>
        <w:t xml:space="preserve"> резин и пластика погружением в разрешенные для этого растворы дезинфицирующих средств.</w:t>
      </w:r>
    </w:p>
    <w:p w:rsidR="00000000" w:rsidRDefault="0049689F">
      <w:pPr>
        <w:pStyle w:val="ConsPlusNormal"/>
        <w:spacing w:before="20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w:t>
      </w:r>
      <w:r>
        <w:t xml:space="preserve"> необходимости проводят дезинсекцию и дератизацию.</w:t>
      </w:r>
    </w:p>
    <w:p w:rsidR="00000000" w:rsidRDefault="0049689F">
      <w:pPr>
        <w:pStyle w:val="ConsPlusNormal"/>
        <w:spacing w:before="20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000000" w:rsidRDefault="0049689F">
      <w:pPr>
        <w:pStyle w:val="ConsPlusNormal"/>
        <w:spacing w:before="200"/>
        <w:ind w:firstLine="540"/>
        <w:jc w:val="both"/>
      </w:pPr>
      <w:r>
        <w:t>воздействие ультрафиолетовым излучением с помощью о</w:t>
      </w:r>
      <w:r>
        <w:t>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w:t>
      </w:r>
      <w:r>
        <w:t>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w:t>
      </w:r>
      <w:r>
        <w:t>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000000" w:rsidRDefault="0049689F">
      <w:pPr>
        <w:pStyle w:val="ConsPlusNormal"/>
        <w:spacing w:before="200"/>
        <w:ind w:firstLine="540"/>
        <w:jc w:val="both"/>
      </w:pPr>
      <w:r>
        <w:t>воздействие аэрозолями дезинфицирующих средств в отсутствие людей с помощ</w:t>
      </w:r>
      <w:r>
        <w:t>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000000" w:rsidRDefault="0049689F">
      <w:pPr>
        <w:pStyle w:val="ConsPlusNormal"/>
        <w:spacing w:before="200"/>
        <w:ind w:firstLine="540"/>
        <w:jc w:val="both"/>
      </w:pPr>
      <w:r>
        <w:t xml:space="preserve">воздействие озоном с помощью установок - генераторов озона в отсутствие людей при проведении заключительной </w:t>
      </w:r>
      <w:r>
        <w:t>дезинфекции и при проведении генеральных уборок;</w:t>
      </w:r>
    </w:p>
    <w:p w:rsidR="00000000" w:rsidRDefault="0049689F">
      <w:pPr>
        <w:pStyle w:val="ConsPlusNormal"/>
        <w:spacing w:before="200"/>
        <w:ind w:firstLine="540"/>
        <w:jc w:val="both"/>
      </w:pPr>
      <w:r>
        <w:t>воздействие постоянных электрических полей, позволяющих проводить обеззараживание воздуха в присутствии людей;</w:t>
      </w:r>
    </w:p>
    <w:p w:rsidR="00000000" w:rsidRDefault="0049689F">
      <w:pPr>
        <w:pStyle w:val="ConsPlusNormal"/>
        <w:spacing w:before="200"/>
        <w:ind w:firstLine="540"/>
        <w:jc w:val="both"/>
      </w:pPr>
      <w:r>
        <w:t>применение бактериальных фильтров, в том числе электрофильтров, как встроенных в систему вентиля</w:t>
      </w:r>
      <w:r>
        <w:t>ции, так и в виде специальных установок;</w:t>
      </w:r>
    </w:p>
    <w:p w:rsidR="00000000" w:rsidRDefault="0049689F">
      <w:pPr>
        <w:pStyle w:val="ConsPlusNormal"/>
        <w:spacing w:before="200"/>
        <w:ind w:firstLine="540"/>
        <w:jc w:val="both"/>
      </w:pPr>
      <w:r>
        <w:t>возможно использование других технологий с применением специального оборудования, разрешенного к применению.</w:t>
      </w:r>
    </w:p>
    <w:p w:rsidR="00000000" w:rsidRDefault="0049689F">
      <w:pPr>
        <w:pStyle w:val="ConsPlusNormal"/>
        <w:spacing w:before="200"/>
        <w:ind w:firstLine="540"/>
        <w:jc w:val="both"/>
      </w:pPr>
      <w:r>
        <w:t>Технология обработки и режимы обеззараживания воздуха изложены в санитарных правилах, а также в инструкция</w:t>
      </w:r>
      <w:r>
        <w:t>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000000" w:rsidRDefault="0049689F">
      <w:pPr>
        <w:pStyle w:val="ConsPlusNormal"/>
        <w:spacing w:before="200"/>
        <w:ind w:firstLine="540"/>
        <w:jc w:val="both"/>
      </w:pPr>
      <w:r>
        <w:t>3575. В МО должен быть не менее чем месячный запас дезинфицирующих средств различного химического состава и назн</w:t>
      </w:r>
      <w:r>
        <w:t>ачения в соответствии с расчетной потребностью.</w:t>
      </w:r>
    </w:p>
    <w:p w:rsidR="00000000" w:rsidRDefault="0049689F">
      <w:pPr>
        <w:pStyle w:val="ConsPlusNormal"/>
        <w:spacing w:before="20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w:t>
      </w:r>
      <w:r>
        <w:t>, недоступных детям. Не допускается использование дезинфицирующих средств с истекшим сроком годности.</w:t>
      </w:r>
    </w:p>
    <w:p w:rsidR="00000000" w:rsidRDefault="0049689F">
      <w:pPr>
        <w:pStyle w:val="ConsPlusNormal"/>
        <w:spacing w:before="20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w:t>
      </w:r>
      <w:r>
        <w:t>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w:t>
      </w:r>
      <w:r>
        <w:t xml:space="preserve"> на да из другой химической группы) после предварительной оценки чувствительности госпитального штамма к вновь выбранному ДС.</w:t>
      </w:r>
    </w:p>
    <w:p w:rsidR="00000000" w:rsidRDefault="0049689F">
      <w:pPr>
        <w:pStyle w:val="ConsPlusNormal"/>
        <w:spacing w:before="200"/>
        <w:ind w:firstLine="540"/>
        <w:jc w:val="both"/>
      </w:pPr>
      <w:r>
        <w:t>3578. Требования к проведению дезинфекции, предстерилизационной очистки и стерилизации медицинских изделий.</w:t>
      </w:r>
    </w:p>
    <w:p w:rsidR="00000000" w:rsidRDefault="0049689F">
      <w:pPr>
        <w:pStyle w:val="ConsPlusNormal"/>
        <w:spacing w:before="200"/>
        <w:ind w:firstLine="540"/>
        <w:jc w:val="both"/>
      </w:pPr>
      <w:r>
        <w:t>3579. Медицинские изде</w:t>
      </w:r>
      <w:r>
        <w:t>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000000" w:rsidRDefault="0049689F">
      <w:pPr>
        <w:pStyle w:val="ConsPlusNormal"/>
        <w:spacing w:before="200"/>
        <w:ind w:firstLine="540"/>
        <w:jc w:val="both"/>
      </w:pPr>
      <w:r>
        <w:t>3580. МО должны быть обеспечены медицинской техникой и ме</w:t>
      </w:r>
      <w:r>
        <w:t>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000000" w:rsidRDefault="0049689F">
      <w:pPr>
        <w:pStyle w:val="ConsPlusNormal"/>
        <w:spacing w:before="200"/>
        <w:ind w:firstLine="540"/>
        <w:jc w:val="both"/>
      </w:pPr>
      <w:r>
        <w:t>3581. Медицинские изделия после применения подлежат дезинфекции независимо от дальнейшего их использова</w:t>
      </w:r>
      <w:r>
        <w:t>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000000" w:rsidRDefault="0049689F">
      <w:pPr>
        <w:pStyle w:val="ConsPlusNormal"/>
        <w:spacing w:before="200"/>
        <w:ind w:firstLine="540"/>
        <w:jc w:val="both"/>
      </w:pPr>
      <w:r>
        <w:t>3582. Изделия однократного применения утилизируют в соответствии с санитар</w:t>
      </w:r>
      <w:r>
        <w:t>но-эпидемиологическими требованиям к обращению с медицинскими отходами.</w:t>
      </w:r>
    </w:p>
    <w:p w:rsidR="00000000" w:rsidRDefault="0049689F">
      <w:pPr>
        <w:pStyle w:val="ConsPlusNormal"/>
        <w:spacing w:before="20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000000" w:rsidRDefault="0049689F">
      <w:pPr>
        <w:pStyle w:val="ConsPlusNormal"/>
        <w:spacing w:before="200"/>
        <w:ind w:firstLine="540"/>
        <w:jc w:val="both"/>
      </w:pPr>
      <w:r>
        <w:t>3584.</w:t>
      </w:r>
      <w:r>
        <w:t xml:space="preserve">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w:t>
      </w:r>
      <w:r>
        <w:t>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w:t>
      </w:r>
      <w:r>
        <w:t>) - по режимам, эффективным в отношении дерматофитов.</w:t>
      </w:r>
    </w:p>
    <w:p w:rsidR="00000000" w:rsidRDefault="0049689F">
      <w:pPr>
        <w:pStyle w:val="ConsPlusNormal"/>
        <w:spacing w:before="20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000000" w:rsidRDefault="0049689F">
      <w:pPr>
        <w:pStyle w:val="ConsPlusNormal"/>
        <w:spacing w:before="200"/>
        <w:ind w:firstLine="540"/>
        <w:jc w:val="both"/>
      </w:pPr>
      <w:r>
        <w:t>3586. Для предот</w:t>
      </w:r>
      <w:r>
        <w:t>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w:t>
      </w:r>
      <w:r>
        <w:t>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000000" w:rsidRDefault="0049689F">
      <w:pPr>
        <w:pStyle w:val="ConsPlusNormal"/>
        <w:spacing w:before="200"/>
        <w:ind w:firstLine="540"/>
        <w:jc w:val="both"/>
      </w:pPr>
      <w:r>
        <w:t xml:space="preserve">3587. При проведении дезинфекции, предстерилизационной очистки и стерилизации растворами химических средств </w:t>
      </w:r>
      <w:r>
        <w:t>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w:t>
      </w:r>
      <w:r>
        <w:t xml:space="preserve"> этими инструментами в растворе несколько рабочих движений.</w:t>
      </w:r>
    </w:p>
    <w:p w:rsidR="00000000" w:rsidRDefault="0049689F">
      <w:pPr>
        <w:pStyle w:val="ConsPlusNormal"/>
        <w:spacing w:before="200"/>
        <w:ind w:firstLine="540"/>
        <w:jc w:val="both"/>
      </w:pPr>
      <w:r>
        <w:t>3588. Объем емкости для проведения обработ</w:t>
      </w:r>
      <w:r>
        <w:t>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000000" w:rsidRDefault="0049689F">
      <w:pPr>
        <w:pStyle w:val="ConsPlusNormal"/>
        <w:spacing w:before="200"/>
        <w:ind w:firstLine="540"/>
        <w:jc w:val="both"/>
      </w:pPr>
      <w:r>
        <w:t>3589. Дезинфекцию способом протирания допускается при</w:t>
      </w:r>
      <w:r>
        <w:t>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000000" w:rsidRDefault="0049689F">
      <w:pPr>
        <w:pStyle w:val="ConsPlusNormal"/>
        <w:spacing w:before="200"/>
        <w:ind w:firstLine="540"/>
        <w:jc w:val="both"/>
      </w:pPr>
      <w:r>
        <w:t>3590. Способом протирания дезинфицируют профессиональные ("многопользовательские", "г</w:t>
      </w:r>
      <w:r>
        <w:t>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w:t>
      </w:r>
      <w:r>
        <w:t>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000000" w:rsidRDefault="0049689F">
      <w:pPr>
        <w:pStyle w:val="ConsPlusNormal"/>
        <w:spacing w:before="200"/>
        <w:ind w:firstLine="540"/>
        <w:jc w:val="both"/>
      </w:pPr>
      <w:r>
        <w:t>3591. После дезинфекции медицинские изделия многократного применения должны быть отмыты от ос</w:t>
      </w:r>
      <w:r>
        <w:t>татков средства в соответствии с рекомендациями, изложенными в инструкции по его применению.</w:t>
      </w:r>
    </w:p>
    <w:p w:rsidR="00000000" w:rsidRDefault="0049689F">
      <w:pPr>
        <w:pStyle w:val="ConsPlusNormal"/>
        <w:spacing w:before="20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w:t>
      </w:r>
      <w:r>
        <w:t>ой палочки) в смывах с поверхностей и каналов изделий.</w:t>
      </w:r>
    </w:p>
    <w:p w:rsidR="00000000" w:rsidRDefault="0049689F">
      <w:pPr>
        <w:pStyle w:val="ConsPlusNormal"/>
        <w:spacing w:before="20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w:t>
      </w:r>
      <w:r>
        <w:t>роцессе (в зависимости от применяемого средства) в соответствии с инструкцией по эксплуатации, прилагаемой к конкретному оборудованию.</w:t>
      </w:r>
    </w:p>
    <w:p w:rsidR="00000000" w:rsidRDefault="0049689F">
      <w:pPr>
        <w:pStyle w:val="ConsPlusNormal"/>
        <w:spacing w:before="200"/>
        <w:ind w:firstLine="540"/>
        <w:jc w:val="both"/>
      </w:pPr>
      <w:r>
        <w:t>3594. При проведении предстерилизационной очистки (самостоятельной или совмещенной с дезинфекцией) ручным способом этапам</w:t>
      </w:r>
      <w:r>
        <w:t>и процесса являются:</w:t>
      </w:r>
    </w:p>
    <w:p w:rsidR="00000000" w:rsidRDefault="0049689F">
      <w:pPr>
        <w:pStyle w:val="ConsPlusNormal"/>
        <w:spacing w:before="200"/>
        <w:ind w:firstLine="540"/>
        <w:jc w:val="both"/>
      </w:pPr>
      <w:r>
        <w:t>замачивание (выдерживание) изделий в средстве (в случае готового к применению средства) или в рабочем растворе средства;</w:t>
      </w:r>
    </w:p>
    <w:p w:rsidR="00000000" w:rsidRDefault="0049689F">
      <w:pPr>
        <w:pStyle w:val="ConsPlusNormal"/>
        <w:spacing w:before="200"/>
        <w:ind w:firstLine="540"/>
        <w:jc w:val="both"/>
      </w:pPr>
      <w:r>
        <w:t>мойка каждого изделия в том же средстве/растворе, в котором проводили замачивание, при помощи соответствующих прис</w:t>
      </w:r>
      <w:r>
        <w:t>пособлений (ерши, щетки, ватно-марлевые тампоны, тканевые салфетки, шприцы);</w:t>
      </w:r>
    </w:p>
    <w:p w:rsidR="00000000" w:rsidRDefault="0049689F">
      <w:pPr>
        <w:pStyle w:val="ConsPlusNormal"/>
        <w:spacing w:before="200"/>
        <w:ind w:firstLine="540"/>
        <w:jc w:val="both"/>
      </w:pPr>
      <w:r>
        <w:t>ополаскивание проточной питьевой водой;</w:t>
      </w:r>
    </w:p>
    <w:p w:rsidR="00000000" w:rsidRDefault="0049689F">
      <w:pPr>
        <w:pStyle w:val="ConsPlusNormal"/>
        <w:spacing w:before="200"/>
        <w:ind w:firstLine="540"/>
        <w:jc w:val="both"/>
      </w:pPr>
      <w:r>
        <w:t>ополаскивание дистиллированной водой;</w:t>
      </w:r>
    </w:p>
    <w:p w:rsidR="00000000" w:rsidRDefault="0049689F">
      <w:pPr>
        <w:pStyle w:val="ConsPlusNormal"/>
        <w:spacing w:before="200"/>
        <w:ind w:firstLine="540"/>
        <w:jc w:val="both"/>
      </w:pPr>
      <w:r>
        <w:t>сушка.</w:t>
      </w:r>
    </w:p>
    <w:p w:rsidR="00000000" w:rsidRDefault="0049689F">
      <w:pPr>
        <w:pStyle w:val="ConsPlusNormal"/>
        <w:spacing w:before="200"/>
        <w:ind w:firstLine="540"/>
        <w:jc w:val="both"/>
      </w:pPr>
      <w:r>
        <w:t>3595. Раствор средства для предстерилизационной очистки (самостоятельной или совмещенной с дез</w:t>
      </w:r>
      <w:r>
        <w:t>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w:t>
      </w:r>
      <w:r>
        <w:t>о.</w:t>
      </w:r>
    </w:p>
    <w:p w:rsidR="00000000" w:rsidRDefault="0049689F">
      <w:pPr>
        <w:pStyle w:val="ConsPlusNormal"/>
        <w:spacing w:before="20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000000" w:rsidRDefault="0049689F">
      <w:pPr>
        <w:pStyle w:val="ConsPlusNormal"/>
        <w:spacing w:before="200"/>
        <w:ind w:firstLine="540"/>
        <w:jc w:val="both"/>
      </w:pPr>
      <w:r>
        <w:t>3597. Качество предстерилизационной очистки изделий оценивают путем постановки проб (раз</w:t>
      </w:r>
      <w:r>
        <w:t xml:space="preserve">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w:t>
      </w:r>
      <w:r>
        <w:t>8,5) в соответствии с инструкциями по применению конкретных средств.</w:t>
      </w:r>
    </w:p>
    <w:p w:rsidR="00000000" w:rsidRDefault="0049689F">
      <w:pPr>
        <w:pStyle w:val="ConsPlusNormal"/>
        <w:spacing w:before="20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w:t>
      </w:r>
      <w:r>
        <w:t>отке - 1% одновременно обработанных изделий каждого наименования, но не менее трех единиц. Результаты контроля регистрируют в журнале.</w:t>
      </w:r>
    </w:p>
    <w:p w:rsidR="00000000" w:rsidRDefault="0049689F">
      <w:pPr>
        <w:pStyle w:val="ConsPlusNormal"/>
        <w:spacing w:before="200"/>
        <w:ind w:firstLine="540"/>
        <w:jc w:val="both"/>
      </w:pPr>
      <w:r>
        <w:t>3599. Стерилизации подвергают все медицинские изделия многократного применения, контактирующие с раневой поверхностью, кр</w:t>
      </w:r>
      <w:r>
        <w:t>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000000" w:rsidRDefault="0049689F">
      <w:pPr>
        <w:pStyle w:val="ConsPlusNormal"/>
        <w:spacing w:before="200"/>
        <w:ind w:firstLine="540"/>
        <w:jc w:val="both"/>
      </w:pPr>
      <w:r>
        <w:t>3600. Изделия</w:t>
      </w:r>
      <w:r>
        <w:t xml:space="preserve"> однократного применения, предназначенные для осуществления таких манипуляций, выпускают в стерильном виде предприятиями-изготовителями.</w:t>
      </w:r>
    </w:p>
    <w:p w:rsidR="00000000" w:rsidRDefault="0049689F">
      <w:pPr>
        <w:pStyle w:val="ConsPlusNormal"/>
        <w:spacing w:before="200"/>
        <w:ind w:firstLine="540"/>
        <w:jc w:val="both"/>
      </w:pPr>
      <w:r>
        <w:t>3601. Запрещается повторное использование изделий однократного применения или использование их после истечения срока го</w:t>
      </w:r>
      <w:r>
        <w:t>дности, указанного производителем.</w:t>
      </w:r>
    </w:p>
    <w:p w:rsidR="00000000" w:rsidRDefault="0049689F">
      <w:pPr>
        <w:pStyle w:val="ConsPlusNormal"/>
        <w:spacing w:before="200"/>
        <w:ind w:firstLine="540"/>
        <w:jc w:val="both"/>
      </w:pPr>
      <w:r>
        <w:t>3602. Стерилизацию изделий проводят в ЦСО, при его отсутствии - в отделениях МО.</w:t>
      </w:r>
    </w:p>
    <w:p w:rsidR="00000000" w:rsidRDefault="0049689F">
      <w:pPr>
        <w:pStyle w:val="ConsPlusNormal"/>
        <w:spacing w:before="20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w:t>
      </w:r>
      <w:r>
        <w:t>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w:t>
      </w:r>
      <w:r>
        <w:t xml:space="preserve"> в соответствии с требованиями санитарных правил и имеющем достаточные производственные мощности.</w:t>
      </w:r>
    </w:p>
    <w:p w:rsidR="00000000" w:rsidRDefault="0049689F">
      <w:pPr>
        <w:pStyle w:val="ConsPlusNormal"/>
        <w:spacing w:before="20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w:t>
      </w:r>
      <w:r>
        <w:t>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w:t>
      </w:r>
      <w:r>
        <w:t>о применению конкретного средства и в руководстве по эксплуатации стерилизатора конкретной модели.</w:t>
      </w:r>
    </w:p>
    <w:p w:rsidR="00000000" w:rsidRDefault="0049689F">
      <w:pPr>
        <w:pStyle w:val="ConsPlusNormal"/>
        <w:jc w:val="both"/>
      </w:pPr>
    </w:p>
    <w:p w:rsidR="00000000" w:rsidRDefault="0049689F">
      <w:pPr>
        <w:pStyle w:val="ConsPlusTitle"/>
        <w:jc w:val="center"/>
        <w:outlineLvl w:val="2"/>
      </w:pPr>
      <w:r>
        <w:t>Физические методы стерилизации</w:t>
      </w:r>
    </w:p>
    <w:p w:rsidR="00000000" w:rsidRDefault="0049689F">
      <w:pPr>
        <w:pStyle w:val="ConsPlusNormal"/>
        <w:jc w:val="both"/>
      </w:pPr>
    </w:p>
    <w:p w:rsidR="00000000" w:rsidRDefault="0049689F">
      <w:pPr>
        <w:pStyle w:val="ConsPlusNormal"/>
        <w:ind w:firstLine="540"/>
        <w:jc w:val="both"/>
      </w:pPr>
      <w:r>
        <w:t xml:space="preserve">Паровым методом стерилизуют общие хирургические и специальные инструменты, детали приборов, аппаратов из коррозионностойких </w:t>
      </w:r>
      <w:r>
        <w:t>металлов, стекла, белье, перевязочный материал, изделия из резин, латекса и отдельных видов пластмасс.</w:t>
      </w:r>
    </w:p>
    <w:p w:rsidR="00000000" w:rsidRDefault="0049689F">
      <w:pPr>
        <w:pStyle w:val="ConsPlusNormal"/>
        <w:spacing w:before="200"/>
        <w:ind w:firstLine="540"/>
        <w:jc w:val="both"/>
      </w:pPr>
      <w:r>
        <w:t xml:space="preserve">Воздушным методом стерилизуют хирургические, гинекологические, стоматологические инструменты, детали приборов и </w:t>
      </w:r>
      <w:r>
        <w:t>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w:t>
      </w:r>
      <w:r>
        <w:t>имой влаги. Использование сушильных шкафов для стерилизации воздушным методом запрещается.</w:t>
      </w:r>
    </w:p>
    <w:p w:rsidR="00000000" w:rsidRDefault="0049689F">
      <w:pPr>
        <w:pStyle w:val="ConsPlusNormal"/>
        <w:spacing w:before="20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w:t>
      </w:r>
      <w:r>
        <w:t xml:space="preserve">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w:t>
      </w:r>
      <w:r>
        <w:t>пороцидным действием.</w:t>
      </w:r>
    </w:p>
    <w:p w:rsidR="00000000" w:rsidRDefault="0049689F">
      <w:pPr>
        <w:pStyle w:val="ConsPlusNormal"/>
        <w:spacing w:before="20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000000" w:rsidRDefault="0049689F">
      <w:pPr>
        <w:pStyle w:val="ConsPlusNormal"/>
        <w:spacing w:before="200"/>
        <w:ind w:firstLine="540"/>
        <w:jc w:val="both"/>
      </w:pPr>
      <w:r>
        <w:t>3605.</w:t>
      </w:r>
      <w:r>
        <w:t xml:space="preserve">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000000" w:rsidRDefault="0049689F">
      <w:pPr>
        <w:pStyle w:val="ConsPlusNormal"/>
        <w:spacing w:before="200"/>
        <w:ind w:firstLine="540"/>
        <w:jc w:val="both"/>
      </w:pPr>
      <w:r>
        <w:t>глутаровый альдегид - не менее 2,0%;</w:t>
      </w:r>
    </w:p>
    <w:p w:rsidR="00000000" w:rsidRDefault="0049689F">
      <w:pPr>
        <w:pStyle w:val="ConsPlusNormal"/>
        <w:spacing w:before="200"/>
        <w:ind w:firstLine="540"/>
        <w:jc w:val="both"/>
      </w:pPr>
      <w:r>
        <w:t>ортофталевый альдегид - не менее 0,55%;</w:t>
      </w:r>
    </w:p>
    <w:p w:rsidR="00000000" w:rsidRDefault="0049689F">
      <w:pPr>
        <w:pStyle w:val="ConsPlusNormal"/>
        <w:spacing w:before="200"/>
        <w:ind w:firstLine="540"/>
        <w:jc w:val="both"/>
      </w:pPr>
      <w:r>
        <w:t>перекись в</w:t>
      </w:r>
      <w:r>
        <w:t>одорода - не менее 6%;</w:t>
      </w:r>
    </w:p>
    <w:p w:rsidR="00000000" w:rsidRDefault="0049689F">
      <w:pPr>
        <w:pStyle w:val="ConsPlusNormal"/>
        <w:spacing w:before="200"/>
        <w:ind w:firstLine="540"/>
        <w:jc w:val="both"/>
      </w:pPr>
      <w:r>
        <w:t>надуксусная кислота - не менее 0,2%.</w:t>
      </w:r>
    </w:p>
    <w:p w:rsidR="00000000" w:rsidRDefault="0049689F">
      <w:pPr>
        <w:pStyle w:val="ConsPlusNormal"/>
        <w:spacing w:before="20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000000" w:rsidRDefault="0049689F">
      <w:pPr>
        <w:pStyle w:val="ConsPlusNormal"/>
        <w:spacing w:before="200"/>
        <w:ind w:firstLine="540"/>
        <w:jc w:val="both"/>
      </w:pPr>
      <w:r>
        <w:t>При стерилизации растворами химических средств, все манипуляции пров</w:t>
      </w:r>
      <w:r>
        <w:t>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000000" w:rsidRDefault="0049689F">
      <w:pPr>
        <w:pStyle w:val="ConsPlusNormal"/>
        <w:spacing w:before="200"/>
        <w:ind w:firstLine="540"/>
        <w:jc w:val="both"/>
      </w:pPr>
      <w:r>
        <w:t>При ст</w:t>
      </w:r>
      <w:r>
        <w:t>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w:t>
      </w:r>
      <w:r>
        <w:t xml:space="preserve"> стерильной простыней, на срок не более 3 календарных дней.</w:t>
      </w:r>
    </w:p>
    <w:p w:rsidR="00000000" w:rsidRDefault="0049689F">
      <w:pPr>
        <w:pStyle w:val="ConsPlusNormal"/>
        <w:spacing w:before="20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w:t>
      </w:r>
      <w:r>
        <w:t>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w:t>
      </w:r>
      <w:r>
        <w:t>рукциям (руководствам) по эксплуатации стерилизаторов, зарегистрированных и разрешенных к применению на территории Российской Федерации.</w:t>
      </w:r>
    </w:p>
    <w:p w:rsidR="00000000" w:rsidRDefault="0049689F">
      <w:pPr>
        <w:pStyle w:val="ConsPlusNormal"/>
        <w:spacing w:before="200"/>
        <w:ind w:firstLine="540"/>
        <w:jc w:val="both"/>
      </w:pPr>
      <w:r>
        <w:t xml:space="preserve">Не допускается использование для стерилизации эндоскопической техники и других термолабильных изделий пароформалиновых </w:t>
      </w:r>
      <w:r>
        <w:t>камер и озоновых стерилизаторов.</w:t>
      </w:r>
    </w:p>
    <w:p w:rsidR="00000000" w:rsidRDefault="0049689F">
      <w:pPr>
        <w:pStyle w:val="ConsPlusNormal"/>
        <w:spacing w:before="200"/>
        <w:ind w:firstLine="540"/>
        <w:jc w:val="both"/>
      </w:pPr>
      <w:r>
        <w:t xml:space="preserve">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w:t>
      </w:r>
      <w:r>
        <w:t>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000000" w:rsidRDefault="0049689F">
      <w:pPr>
        <w:pStyle w:val="ConsPlusNormal"/>
        <w:spacing w:before="200"/>
        <w:ind w:firstLine="540"/>
        <w:jc w:val="both"/>
      </w:pPr>
      <w:r>
        <w:t>3608. В стоматологических МО (кабинетах) допускается применять гласперленовые стерилизаторы,</w:t>
      </w:r>
      <w:r>
        <w:t xml:space="preserve">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w:t>
      </w:r>
      <w:r>
        <w:t>е невозможно полностью погрузить в среду нагретых стеклянных шариков.</w:t>
      </w:r>
    </w:p>
    <w:p w:rsidR="00000000" w:rsidRDefault="0049689F">
      <w:pPr>
        <w:pStyle w:val="ConsPlusNormal"/>
        <w:spacing w:before="200"/>
        <w:ind w:firstLine="540"/>
        <w:jc w:val="both"/>
      </w:pPr>
      <w:r>
        <w:t>3609. Инфракрасным методом стерилизуют стоматологические и некоторые другие инструменты из металлов.</w:t>
      </w:r>
    </w:p>
    <w:p w:rsidR="00000000" w:rsidRDefault="0049689F">
      <w:pPr>
        <w:pStyle w:val="ConsPlusNormal"/>
        <w:spacing w:before="200"/>
        <w:ind w:firstLine="540"/>
        <w:jc w:val="both"/>
      </w:pPr>
      <w:r>
        <w:t>3610. При воздушном и инфракрасном методах допускается стерилизация инструментов в не</w:t>
      </w:r>
      <w:r>
        <w:t>упакованном виде (в открытых лотках), после чего их сразу используют по назначению.</w:t>
      </w:r>
    </w:p>
    <w:p w:rsidR="00000000" w:rsidRDefault="0049689F">
      <w:pPr>
        <w:pStyle w:val="ConsPlusNormal"/>
        <w:spacing w:before="20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w:t>
      </w:r>
      <w:r>
        <w:t>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000000" w:rsidRDefault="0049689F">
      <w:pPr>
        <w:pStyle w:val="ConsPlusNormal"/>
        <w:spacing w:before="200"/>
        <w:ind w:firstLine="540"/>
        <w:jc w:val="both"/>
      </w:pPr>
      <w:r>
        <w:t>3612. Запрещается использовать деформированные стерилизационны</w:t>
      </w:r>
      <w:r>
        <w:t>е коробки, с поломанными замками, а также фильтрами, у которых исчерпан ресурс по допустимой кратности применения или истек срок годности.</w:t>
      </w:r>
    </w:p>
    <w:p w:rsidR="00000000" w:rsidRDefault="0049689F">
      <w:pPr>
        <w:pStyle w:val="ConsPlusNormal"/>
        <w:spacing w:before="200"/>
        <w:ind w:firstLine="540"/>
        <w:jc w:val="both"/>
      </w:pPr>
      <w:r>
        <w:t>3613. Хирургическое белье, перевязочный материал необходимо укладывать в стерилизационные коробки (далее-коробки) рых</w:t>
      </w:r>
      <w:r>
        <w:t>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000000" w:rsidRDefault="0049689F">
      <w:pPr>
        <w:pStyle w:val="ConsPlusNormal"/>
        <w:spacing w:before="200"/>
        <w:ind w:firstLine="540"/>
        <w:jc w:val="both"/>
      </w:pPr>
      <w:r>
        <w:t>3614. Выдачу простерилизованны</w:t>
      </w:r>
      <w:r>
        <w:t>х коробок следует проводить после их полного остывания. На коробках указывают дату стерилизации.</w:t>
      </w:r>
    </w:p>
    <w:p w:rsidR="00000000" w:rsidRDefault="0049689F">
      <w:pPr>
        <w:pStyle w:val="ConsPlusNormal"/>
        <w:spacing w:before="20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w:t>
      </w:r>
      <w:r>
        <w:t>ние и механическое повреждение при транспортировке. Преимущество следует отдавать закрытым контейнерам.</w:t>
      </w:r>
    </w:p>
    <w:p w:rsidR="00000000" w:rsidRDefault="0049689F">
      <w:pPr>
        <w:pStyle w:val="ConsPlusNormal"/>
        <w:spacing w:before="20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w:t>
      </w:r>
      <w:r>
        <w:t>ных упаковок, в том числе стерилизационных коробок со стерильными изделиями на подоконниках, во влажных местах, рядом с раковинами.</w:t>
      </w:r>
    </w:p>
    <w:p w:rsidR="00000000" w:rsidRDefault="0049689F">
      <w:pPr>
        <w:pStyle w:val="ConsPlusNormal"/>
        <w:spacing w:before="200"/>
        <w:ind w:firstLine="540"/>
        <w:jc w:val="both"/>
      </w:pPr>
      <w:r>
        <w:t>3617. Стерилизация медицинских изделий в неупакованном виде допускается при децентрализованной системе обработки в следующих</w:t>
      </w:r>
      <w:r>
        <w:t xml:space="preserve"> случаях:</w:t>
      </w:r>
    </w:p>
    <w:p w:rsidR="00000000" w:rsidRDefault="0049689F">
      <w:pPr>
        <w:pStyle w:val="ConsPlusNormal"/>
        <w:spacing w:before="200"/>
        <w:ind w:firstLine="540"/>
        <w:jc w:val="both"/>
      </w:pPr>
      <w:r>
        <w:t>стерилизации изделий растворами химических средств;</w:t>
      </w:r>
    </w:p>
    <w:p w:rsidR="00000000" w:rsidRDefault="0049689F">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000000" w:rsidRDefault="0049689F">
      <w:pPr>
        <w:pStyle w:val="ConsPlusNormal"/>
        <w:spacing w:before="200"/>
        <w:ind w:firstLine="540"/>
        <w:jc w:val="both"/>
      </w:pPr>
      <w:r>
        <w:t>Все изделия, простерилизованные в неупакованном</w:t>
      </w:r>
      <w:r>
        <w:t xml:space="preserve">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000000" w:rsidRDefault="0049689F">
      <w:pPr>
        <w:pStyle w:val="ConsPlusNormal"/>
        <w:spacing w:before="20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w:t>
      </w:r>
      <w:r>
        <w:t>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000000" w:rsidRDefault="0049689F">
      <w:pPr>
        <w:pStyle w:val="ConsPlusNormal"/>
        <w:spacing w:before="200"/>
        <w:ind w:firstLine="540"/>
        <w:jc w:val="both"/>
      </w:pPr>
      <w:r>
        <w:t>3619. Медицинские изделия, простерилизованные в стерилизационных коробках, допускается использовать там, гд</w:t>
      </w:r>
      <w:r>
        <w:t>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000000" w:rsidRDefault="0049689F">
      <w:pPr>
        <w:pStyle w:val="ConsPlusNormal"/>
        <w:spacing w:before="200"/>
        <w:ind w:firstLine="540"/>
        <w:jc w:val="both"/>
      </w:pPr>
      <w:r>
        <w:t>3620. Бактерицидные камеры, оснащенные ультр</w:t>
      </w:r>
      <w:r>
        <w:t>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w:t>
      </w:r>
      <w:r>
        <w:t>ерилизации изделий, а также использовать медицинскую мебель со встроенными ультрафиолетовыми лампами.</w:t>
      </w:r>
    </w:p>
    <w:p w:rsidR="00000000" w:rsidRDefault="0049689F">
      <w:pPr>
        <w:pStyle w:val="ConsPlusNormal"/>
        <w:spacing w:before="200"/>
        <w:ind w:firstLine="540"/>
        <w:jc w:val="both"/>
      </w:pPr>
      <w:r>
        <w:t xml:space="preserve">3621. Все манипуляции по накрытию стерильного стола в операционных и перевязочных проводят в стерильном халате, медицинской шапочке, маске и перчатках, с </w:t>
      </w:r>
      <w:r>
        <w:t>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000000" w:rsidRDefault="0049689F">
      <w:pPr>
        <w:pStyle w:val="ConsPlusNormal"/>
        <w:spacing w:before="200"/>
        <w:ind w:firstLine="540"/>
        <w:jc w:val="both"/>
      </w:pPr>
      <w:r>
        <w:t>3622. Не использованные в течение</w:t>
      </w:r>
      <w:r>
        <w:t xml:space="preserve"> этого срока материалы и инструменты со стерильного стола направляют на повторную стерилизацию.</w:t>
      </w:r>
    </w:p>
    <w:p w:rsidR="00000000" w:rsidRDefault="0049689F">
      <w:pPr>
        <w:pStyle w:val="ConsPlusNormal"/>
        <w:spacing w:before="200"/>
        <w:ind w:firstLine="540"/>
        <w:jc w:val="both"/>
      </w:pPr>
      <w:r>
        <w:t>3623. Не допускается использование медицинских изделий с истекшим сроком хранения после стерилизации.</w:t>
      </w:r>
    </w:p>
    <w:p w:rsidR="00000000" w:rsidRDefault="0049689F">
      <w:pPr>
        <w:pStyle w:val="ConsPlusNormal"/>
        <w:spacing w:before="200"/>
        <w:ind w:firstLine="540"/>
        <w:jc w:val="both"/>
      </w:pPr>
      <w:r>
        <w:t>3624. В МО должен использоваться шовный материал, выпускае</w:t>
      </w:r>
      <w:r>
        <w:t>мый в стерильном виде в упаковке производителя. Запрещается обрабатывать и хранить шовный материал в этиловом спирте.</w:t>
      </w:r>
    </w:p>
    <w:p w:rsidR="00000000" w:rsidRDefault="0049689F">
      <w:pPr>
        <w:pStyle w:val="ConsPlusNormal"/>
        <w:spacing w:before="20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w:t>
      </w:r>
      <w:r>
        <w:t>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w:t>
      </w:r>
      <w:r>
        <w:t>смотрено интрукцией к препарату.</w:t>
      </w:r>
    </w:p>
    <w:p w:rsidR="00000000" w:rsidRDefault="0049689F">
      <w:pPr>
        <w:pStyle w:val="ConsPlusNormal"/>
        <w:spacing w:before="200"/>
        <w:ind w:firstLine="540"/>
        <w:jc w:val="both"/>
      </w:pPr>
      <w:r>
        <w:t>3626. Учет стерилизации медицинских изделий ведут в журнале по учетной статистической форме.</w:t>
      </w:r>
    </w:p>
    <w:p w:rsidR="00000000" w:rsidRDefault="0049689F">
      <w:pPr>
        <w:pStyle w:val="ConsPlusNormal"/>
        <w:spacing w:before="20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w:t>
      </w:r>
      <w:r>
        <w:t xml:space="preserve"> эффективности.</w:t>
      </w:r>
    </w:p>
    <w:p w:rsidR="00000000" w:rsidRDefault="0049689F">
      <w:pPr>
        <w:pStyle w:val="ConsPlusNormal"/>
        <w:spacing w:before="200"/>
        <w:ind w:firstLine="540"/>
        <w:jc w:val="both"/>
      </w:pPr>
      <w:r>
        <w:t>3628. Контроль работы стерилизаторов проводят физическим, химическим и бактериологическим методами:</w:t>
      </w:r>
    </w:p>
    <w:p w:rsidR="00000000" w:rsidRDefault="0049689F">
      <w:pPr>
        <w:pStyle w:val="ConsPlusNormal"/>
        <w:spacing w:before="200"/>
        <w:ind w:firstLine="540"/>
        <w:jc w:val="both"/>
      </w:pPr>
      <w:r>
        <w:t>физическим - с использованием контрольно-измерительных приборов;</w:t>
      </w:r>
    </w:p>
    <w:p w:rsidR="00000000" w:rsidRDefault="0049689F">
      <w:pPr>
        <w:pStyle w:val="ConsPlusNormal"/>
        <w:spacing w:before="200"/>
        <w:ind w:firstLine="540"/>
        <w:jc w:val="both"/>
      </w:pPr>
      <w:r>
        <w:t>химическим - с использованием химических индикаторов;</w:t>
      </w:r>
    </w:p>
    <w:p w:rsidR="00000000" w:rsidRDefault="0049689F">
      <w:pPr>
        <w:pStyle w:val="ConsPlusNormal"/>
        <w:spacing w:before="200"/>
        <w:ind w:firstLine="540"/>
        <w:jc w:val="both"/>
      </w:pPr>
      <w:r>
        <w:t xml:space="preserve">бактериологическим - </w:t>
      </w:r>
      <w:r>
        <w:t>с использованием биологических индикаторов.</w:t>
      </w:r>
    </w:p>
    <w:p w:rsidR="00000000" w:rsidRDefault="0049689F">
      <w:pPr>
        <w:pStyle w:val="ConsPlusNormal"/>
        <w:spacing w:before="20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000000" w:rsidRDefault="0049689F">
      <w:pPr>
        <w:pStyle w:val="ConsPlusNormal"/>
        <w:spacing w:before="200"/>
        <w:ind w:firstLine="540"/>
        <w:jc w:val="both"/>
      </w:pPr>
      <w:r>
        <w:t>3630. Эффективность работы стерилиз</w:t>
      </w:r>
      <w:r>
        <w:t>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000000" w:rsidRDefault="0049689F">
      <w:pPr>
        <w:pStyle w:val="ConsPlusNormal"/>
        <w:spacing w:before="200"/>
        <w:ind w:firstLine="540"/>
        <w:jc w:val="both"/>
      </w:pPr>
      <w:r>
        <w:t>3631. Техническое обслуживание, гарантийный и текущий ремонт стерилизаторов осуществ</w:t>
      </w:r>
      <w:r>
        <w:t>ляют специалисты сервисных служб.</w:t>
      </w:r>
    </w:p>
    <w:p w:rsidR="00000000" w:rsidRDefault="0049689F">
      <w:pPr>
        <w:pStyle w:val="ConsPlusNormal"/>
        <w:spacing w:before="20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000000" w:rsidRDefault="0049689F">
      <w:pPr>
        <w:pStyle w:val="ConsPlusNormal"/>
        <w:spacing w:before="200"/>
        <w:ind w:firstLine="540"/>
        <w:jc w:val="both"/>
      </w:pPr>
      <w:r>
        <w:t>3633. Кратность контроля стерильности изде</w:t>
      </w:r>
      <w:r>
        <w:t>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000000" w:rsidRDefault="0049689F">
      <w:pPr>
        <w:pStyle w:val="ConsPlusNormal"/>
        <w:spacing w:before="200"/>
        <w:ind w:firstLine="540"/>
        <w:jc w:val="both"/>
      </w:pPr>
      <w:r>
        <w:t>3634. Контроль качества дезинфекции, пред</w:t>
      </w:r>
      <w:r>
        <w:t>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000000" w:rsidRDefault="0049689F">
      <w:pPr>
        <w:pStyle w:val="ConsPlusNormal"/>
        <w:jc w:val="both"/>
      </w:pPr>
    </w:p>
    <w:p w:rsidR="00000000" w:rsidRDefault="0049689F">
      <w:pPr>
        <w:pStyle w:val="ConsPlusTitle"/>
        <w:jc w:val="center"/>
        <w:outlineLvl w:val="2"/>
      </w:pPr>
      <w:r>
        <w:t>Обеспечение эпидемиол</w:t>
      </w:r>
      <w:r>
        <w:t>огической безопасности</w:t>
      </w:r>
    </w:p>
    <w:p w:rsidR="00000000" w:rsidRDefault="0049689F">
      <w:pPr>
        <w:pStyle w:val="ConsPlusTitle"/>
        <w:jc w:val="center"/>
      </w:pPr>
      <w:r>
        <w:t>при эндоскопических вмешательствах</w:t>
      </w:r>
    </w:p>
    <w:p w:rsidR="00000000" w:rsidRDefault="0049689F">
      <w:pPr>
        <w:pStyle w:val="ConsPlusNormal"/>
        <w:jc w:val="both"/>
      </w:pPr>
    </w:p>
    <w:p w:rsidR="00000000" w:rsidRDefault="0049689F">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w:t>
      </w:r>
      <w:r>
        <w:t>копическая манипуляция, в том числе эндоскопическое оперативное вмешательство) различных заболеваний.</w:t>
      </w:r>
    </w:p>
    <w:p w:rsidR="00000000" w:rsidRDefault="0049689F">
      <w:pPr>
        <w:pStyle w:val="ConsPlusNormal"/>
        <w:spacing w:before="200"/>
        <w:ind w:firstLine="540"/>
        <w:jc w:val="both"/>
      </w:pPr>
      <w:r>
        <w:t>3636. Эндоскопические вмешательства выполняются с использованием эндоскопи</w:t>
      </w:r>
      <w:r>
        <w:t>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000000" w:rsidRDefault="0049689F">
      <w:pPr>
        <w:pStyle w:val="ConsPlusNormal"/>
        <w:spacing w:before="200"/>
        <w:ind w:firstLine="540"/>
        <w:jc w:val="both"/>
      </w:pPr>
      <w:r>
        <w:t>3637. Эндоскопы в процессе использования контактируют со слизистыми оболочками и (или) проникают в стери</w:t>
      </w:r>
      <w:r>
        <w:t>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000000" w:rsidRDefault="0049689F">
      <w:pPr>
        <w:pStyle w:val="ConsPlusNormal"/>
        <w:spacing w:before="200"/>
        <w:ind w:firstLine="540"/>
        <w:jc w:val="both"/>
      </w:pPr>
      <w:r>
        <w:t>3638. Нестерильными считаются вмешательства, при которых эндоскоп вводится через естественные пути</w:t>
      </w:r>
      <w:r>
        <w:t xml:space="preserve"> в органы, в норме содержащие собственную микрофлору (желудочно-кишечный тракт, дыхательные пути).</w:t>
      </w:r>
    </w:p>
    <w:p w:rsidR="00000000" w:rsidRDefault="0049689F">
      <w:pPr>
        <w:pStyle w:val="ConsPlusNormal"/>
        <w:spacing w:before="20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w:t>
      </w:r>
      <w:r>
        <w:t>сти или ткани организма, а также в стерильные в норме органы (матка, мочевой пузырь) через естественные пути.</w:t>
      </w:r>
    </w:p>
    <w:p w:rsidR="00000000" w:rsidRDefault="0049689F">
      <w:pPr>
        <w:pStyle w:val="ConsPlusNormal"/>
        <w:spacing w:before="20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w:t>
      </w:r>
      <w:r>
        <w:t>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000000" w:rsidRDefault="0049689F">
      <w:pPr>
        <w:pStyle w:val="ConsPlusNormal"/>
        <w:jc w:val="both"/>
      </w:pPr>
    </w:p>
    <w:p w:rsidR="00000000" w:rsidRDefault="0049689F">
      <w:pPr>
        <w:pStyle w:val="ConsPlusTitle"/>
        <w:jc w:val="center"/>
        <w:outlineLvl w:val="2"/>
      </w:pPr>
      <w:r>
        <w:t>Организация и контроль мероприятий</w:t>
      </w:r>
    </w:p>
    <w:p w:rsidR="00000000" w:rsidRDefault="0049689F">
      <w:pPr>
        <w:pStyle w:val="ConsPlusTitle"/>
        <w:jc w:val="center"/>
      </w:pPr>
      <w:r>
        <w:t>по профилактике инфекционных заболе</w:t>
      </w:r>
      <w:r>
        <w:t>ваний, связанных</w:t>
      </w:r>
    </w:p>
    <w:p w:rsidR="00000000" w:rsidRDefault="0049689F">
      <w:pPr>
        <w:pStyle w:val="ConsPlusTitle"/>
        <w:jc w:val="center"/>
      </w:pPr>
      <w:r>
        <w:t>с эндоскопическими вмешательствами</w:t>
      </w:r>
    </w:p>
    <w:p w:rsidR="00000000" w:rsidRDefault="0049689F">
      <w:pPr>
        <w:pStyle w:val="ConsPlusNormal"/>
        <w:jc w:val="both"/>
      </w:pPr>
    </w:p>
    <w:p w:rsidR="00000000" w:rsidRDefault="0049689F">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w:t>
      </w:r>
      <w:r>
        <w:t xml:space="preserve"> эндоскопического оборудования, направлены на недопущение передачи возбудителей инфекционных болезней пациентам и персоналу.</w:t>
      </w:r>
    </w:p>
    <w:p w:rsidR="00000000" w:rsidRDefault="0049689F">
      <w:pPr>
        <w:pStyle w:val="ConsPlusNormal"/>
        <w:spacing w:before="20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w:t>
      </w:r>
      <w:r>
        <w:t xml:space="preserve">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000000" w:rsidRDefault="0049689F">
      <w:pPr>
        <w:pStyle w:val="ConsPlusNormal"/>
        <w:spacing w:before="200"/>
        <w:ind w:firstLine="540"/>
        <w:jc w:val="both"/>
      </w:pPr>
      <w:r>
        <w:t>3643. Руководителем эндоскопического отделения или врачом эндоскопическог</w:t>
      </w:r>
      <w:r>
        <w:t>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w:t>
      </w:r>
      <w:r>
        <w:t>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w:t>
      </w:r>
      <w:r>
        <w:t>изации.</w:t>
      </w:r>
    </w:p>
    <w:p w:rsidR="00000000" w:rsidRDefault="0049689F">
      <w:pPr>
        <w:pStyle w:val="ConsPlusNormal"/>
        <w:spacing w:before="20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w:t>
      </w:r>
      <w:r>
        <w:t xml:space="preserve">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w:t>
      </w:r>
      <w:r>
        <w:t xml:space="preserve"> очистки, дезинфекции и стерилизации. СОПы согласовываются с эпидемиологом и утверждаются руководителем МО.</w:t>
      </w:r>
    </w:p>
    <w:p w:rsidR="00000000" w:rsidRDefault="0049689F">
      <w:pPr>
        <w:pStyle w:val="ConsPlusNormal"/>
        <w:spacing w:before="200"/>
        <w:ind w:firstLine="540"/>
        <w:jc w:val="both"/>
      </w:pPr>
      <w:r>
        <w:t xml:space="preserve">3645. Медицинские работники, непосредственно связанные с проведением эндоскопических вмешательств и обработкой эндоскопического оборудования (врачи </w:t>
      </w:r>
      <w:r>
        <w:t>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w:t>
      </w:r>
      <w:r>
        <w:t>ой безопасности эндоскопических вмешательств.</w:t>
      </w:r>
    </w:p>
    <w:p w:rsidR="00000000" w:rsidRDefault="0049689F">
      <w:pPr>
        <w:pStyle w:val="ConsPlusNormal"/>
        <w:spacing w:before="20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w:t>
      </w:r>
      <w:r>
        <w:t>я в Программу (план) производственного контроля медицинской организации.</w:t>
      </w:r>
    </w:p>
    <w:p w:rsidR="00000000" w:rsidRDefault="0049689F">
      <w:pPr>
        <w:pStyle w:val="ConsPlusNormal"/>
        <w:spacing w:before="20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w:t>
      </w:r>
      <w:r>
        <w:t>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w:t>
      </w:r>
      <w:r>
        <w:t xml:space="preserve"> журнале контроля обработки эндоскопов для нестерильных вмешательств.</w:t>
      </w:r>
    </w:p>
    <w:p w:rsidR="00000000" w:rsidRDefault="0049689F">
      <w:pPr>
        <w:pStyle w:val="ConsPlusNormal"/>
        <w:spacing w:before="200"/>
        <w:ind w:firstLine="540"/>
        <w:jc w:val="both"/>
      </w:pPr>
      <w:r>
        <w:t>3648. Каждый цикл обработки эндоскопа должен быть документирован.</w:t>
      </w:r>
    </w:p>
    <w:p w:rsidR="00000000" w:rsidRDefault="0049689F">
      <w:pPr>
        <w:pStyle w:val="ConsPlusNormal"/>
        <w:spacing w:before="200"/>
        <w:ind w:firstLine="540"/>
        <w:jc w:val="both"/>
      </w:pPr>
      <w:r>
        <w:t>3649. В журнале контроля обработки эндоскопов для нестерильных вмешательств (</w:t>
      </w:r>
      <w:hyperlink w:anchor="Par18747" w:tooltip="Журнал" w:history="1">
        <w:r>
          <w:rPr>
            <w:color w:val="0000FF"/>
          </w:rPr>
          <w:t>приложени</w:t>
        </w:r>
        <w:r>
          <w:rPr>
            <w:color w:val="0000FF"/>
          </w:rPr>
          <w:t>е 34</w:t>
        </w:r>
      </w:hyperlink>
      <w:r>
        <w:t xml:space="preserve"> к Санитарным правилам) должны указываться:</w:t>
      </w:r>
    </w:p>
    <w:p w:rsidR="00000000" w:rsidRDefault="0049689F">
      <w:pPr>
        <w:pStyle w:val="ConsPlusNormal"/>
        <w:spacing w:before="200"/>
        <w:ind w:firstLine="540"/>
        <w:jc w:val="both"/>
      </w:pPr>
      <w:r>
        <w:t>дата обработки эндоскопа;</w:t>
      </w:r>
    </w:p>
    <w:p w:rsidR="00000000" w:rsidRDefault="0049689F">
      <w:pPr>
        <w:pStyle w:val="ConsPlusNormal"/>
        <w:spacing w:before="200"/>
        <w:ind w:firstLine="540"/>
        <w:jc w:val="both"/>
      </w:pPr>
      <w:r>
        <w:t>идентификационный код (номер) эндоскопа;</w:t>
      </w:r>
    </w:p>
    <w:p w:rsidR="00000000" w:rsidRDefault="0049689F">
      <w:pPr>
        <w:pStyle w:val="ConsPlusNormal"/>
        <w:spacing w:before="200"/>
        <w:ind w:firstLine="540"/>
        <w:jc w:val="both"/>
      </w:pPr>
      <w:r>
        <w:t>результаты теста на герметичность;</w:t>
      </w:r>
    </w:p>
    <w:p w:rsidR="00000000" w:rsidRDefault="0049689F">
      <w:pPr>
        <w:pStyle w:val="ConsPlusNormal"/>
        <w:spacing w:before="200"/>
        <w:ind w:firstLine="540"/>
        <w:jc w:val="both"/>
      </w:pPr>
      <w:r>
        <w:t>наименование средства для окончательной очистки ручным способом;</w:t>
      </w:r>
    </w:p>
    <w:p w:rsidR="00000000" w:rsidRDefault="0049689F">
      <w:pPr>
        <w:pStyle w:val="ConsPlusNormal"/>
        <w:spacing w:before="200"/>
        <w:ind w:firstLine="540"/>
        <w:jc w:val="both"/>
      </w:pPr>
      <w:r>
        <w:t>время начала и окончания процесса окон</w:t>
      </w:r>
      <w:r>
        <w:t>чательной очистки ручным способом;</w:t>
      </w:r>
    </w:p>
    <w:p w:rsidR="00000000" w:rsidRDefault="0049689F">
      <w:pPr>
        <w:pStyle w:val="ConsPlusNormal"/>
        <w:spacing w:before="200"/>
        <w:ind w:firstLine="540"/>
        <w:jc w:val="both"/>
      </w:pPr>
      <w:r>
        <w:t>результаты контроля качества очистки;</w:t>
      </w:r>
    </w:p>
    <w:p w:rsidR="00000000" w:rsidRDefault="0049689F">
      <w:pPr>
        <w:pStyle w:val="ConsPlusNormal"/>
        <w:spacing w:before="200"/>
        <w:ind w:firstLine="540"/>
        <w:jc w:val="both"/>
      </w:pPr>
      <w: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w:t>
      </w:r>
      <w:r>
        <w:t>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w:t>
      </w:r>
      <w:r>
        <w:t>),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000000" w:rsidRDefault="0049689F">
      <w:pPr>
        <w:pStyle w:val="ConsPlusNormal"/>
        <w:spacing w:before="200"/>
        <w:ind w:firstLine="540"/>
        <w:jc w:val="both"/>
      </w:pPr>
      <w:r>
        <w:t>фамилия, имя, отчество и</w:t>
      </w:r>
      <w:r>
        <w:t xml:space="preserve"> подпись медицинского работника, проводившего обработку.</w:t>
      </w:r>
    </w:p>
    <w:p w:rsidR="00000000" w:rsidRDefault="0049689F">
      <w:pPr>
        <w:pStyle w:val="ConsPlusNormal"/>
        <w:spacing w:before="20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w:t>
      </w:r>
      <w:r>
        <w:t>редстерилизационной обработки.</w:t>
      </w:r>
    </w:p>
    <w:p w:rsidR="00000000" w:rsidRDefault="0049689F">
      <w:pPr>
        <w:pStyle w:val="ConsPlusNormal"/>
        <w:spacing w:before="20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w:t>
      </w:r>
      <w:r>
        <w:t>омещении операционного блока или профильного хирургического отделения, должны указываться:</w:t>
      </w:r>
    </w:p>
    <w:p w:rsidR="00000000" w:rsidRDefault="0049689F">
      <w:pPr>
        <w:pStyle w:val="ConsPlusNormal"/>
        <w:spacing w:before="200"/>
        <w:ind w:firstLine="540"/>
        <w:jc w:val="both"/>
      </w:pPr>
      <w:r>
        <w:t>дата и время начала обработки;</w:t>
      </w:r>
    </w:p>
    <w:p w:rsidR="00000000" w:rsidRDefault="0049689F">
      <w:pPr>
        <w:pStyle w:val="ConsPlusNormal"/>
        <w:spacing w:before="200"/>
        <w:ind w:firstLine="540"/>
        <w:jc w:val="both"/>
      </w:pPr>
      <w:r>
        <w:t>наименование и количество всех стерилизуемых изделий, в том числе оптического прибора, головки видеокамеры, световода;</w:t>
      </w:r>
    </w:p>
    <w:p w:rsidR="00000000" w:rsidRDefault="0049689F">
      <w:pPr>
        <w:pStyle w:val="ConsPlusNormal"/>
        <w:spacing w:before="200"/>
        <w:ind w:firstLine="540"/>
        <w:jc w:val="both"/>
      </w:pPr>
      <w:r>
        <w:t>номер медицинск</w:t>
      </w:r>
      <w:r>
        <w:t>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000000" w:rsidRDefault="0049689F">
      <w:pPr>
        <w:pStyle w:val="ConsPlusNormal"/>
        <w:spacing w:before="200"/>
        <w:ind w:firstLine="540"/>
        <w:jc w:val="both"/>
      </w:pPr>
      <w:r>
        <w:t>наименование стерилизующего средства и контролируемые параметры режима его применения (темпе</w:t>
      </w:r>
      <w:r>
        <w:t>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000000" w:rsidRDefault="0049689F">
      <w:pPr>
        <w:pStyle w:val="ConsPlusNormal"/>
        <w:spacing w:before="200"/>
        <w:ind w:firstLine="540"/>
        <w:jc w:val="both"/>
      </w:pPr>
      <w:r>
        <w:t>время завершения стерилизации и упаковки стерилизованных изделий;</w:t>
      </w:r>
    </w:p>
    <w:p w:rsidR="00000000" w:rsidRDefault="0049689F">
      <w:pPr>
        <w:pStyle w:val="ConsPlusNormal"/>
        <w:spacing w:before="200"/>
        <w:ind w:firstLine="540"/>
        <w:jc w:val="both"/>
      </w:pPr>
      <w:r>
        <w:t>фамилия, имя, отчест</w:t>
      </w:r>
      <w:r>
        <w:t>во и подпись медицинского работника, проводившего обработку.</w:t>
      </w:r>
    </w:p>
    <w:p w:rsidR="00000000" w:rsidRDefault="0049689F">
      <w:pPr>
        <w:pStyle w:val="ConsPlusNormal"/>
        <w:spacing w:before="200"/>
        <w:ind w:firstLine="540"/>
        <w:jc w:val="both"/>
      </w:pPr>
      <w: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w:t>
      </w:r>
      <w:r>
        <w:t>- ЦСО) с использованием стерилизационного оборудования параметры стерилизации регистрируются в журнале контроля работы стерилизатора.</w:t>
      </w:r>
    </w:p>
    <w:p w:rsidR="00000000" w:rsidRDefault="0049689F">
      <w:pPr>
        <w:pStyle w:val="ConsPlusNormal"/>
        <w:spacing w:before="200"/>
        <w:ind w:firstLine="540"/>
        <w:jc w:val="both"/>
      </w:pPr>
      <w:r>
        <w:t>3653. При стерилизации инструментов для проведения нестерильных эндоскопических вмешательств ручным способом в дезинфекцио</w:t>
      </w:r>
      <w:r>
        <w:t>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000000" w:rsidRDefault="0049689F">
      <w:pPr>
        <w:pStyle w:val="ConsPlusNormal"/>
        <w:spacing w:before="20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w:t>
      </w:r>
      <w:r>
        <w:t>твляться в закрытом виде в жестких контейнерах или на лотках, которые подлежат дезинфекции после каждого использования.</w:t>
      </w:r>
    </w:p>
    <w:p w:rsidR="00000000" w:rsidRDefault="0049689F">
      <w:pPr>
        <w:pStyle w:val="ConsPlusNormal"/>
        <w:spacing w:before="20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w:t>
      </w:r>
      <w:r>
        <w:t>альной решетчатой корзине (сетчатом лотке, контейнере) с эластичными креплениями для его надежной фиксации и обеспечения сохранности оптики.</w:t>
      </w:r>
    </w:p>
    <w:p w:rsidR="00000000" w:rsidRDefault="0049689F">
      <w:pPr>
        <w:pStyle w:val="ConsPlusNormal"/>
        <w:jc w:val="both"/>
      </w:pPr>
    </w:p>
    <w:p w:rsidR="00000000" w:rsidRDefault="0049689F">
      <w:pPr>
        <w:pStyle w:val="ConsPlusTitle"/>
        <w:jc w:val="center"/>
        <w:outlineLvl w:val="2"/>
      </w:pPr>
      <w:r>
        <w:t>Требования к циклу обработки эндоскопов и инструментов</w:t>
      </w:r>
    </w:p>
    <w:p w:rsidR="00000000" w:rsidRDefault="0049689F">
      <w:pPr>
        <w:pStyle w:val="ConsPlusTitle"/>
        <w:jc w:val="center"/>
      </w:pPr>
      <w:r>
        <w:t>к ним</w:t>
      </w:r>
    </w:p>
    <w:p w:rsidR="00000000" w:rsidRDefault="0049689F">
      <w:pPr>
        <w:pStyle w:val="ConsPlusNormal"/>
        <w:jc w:val="both"/>
      </w:pPr>
    </w:p>
    <w:p w:rsidR="00000000" w:rsidRDefault="0049689F">
      <w:pPr>
        <w:pStyle w:val="ConsPlusNormal"/>
        <w:ind w:firstLine="540"/>
        <w:jc w:val="both"/>
      </w:pPr>
      <w:r>
        <w:t>3656. Эндоскопы для нестерильных эндоскопических вме</w:t>
      </w:r>
      <w:r>
        <w:t>шательств и принадлежности к ним (клапаны, заглушки, колпачки) непосредственно после использования подлежат последовательно:</w:t>
      </w:r>
    </w:p>
    <w:p w:rsidR="00000000" w:rsidRDefault="0049689F">
      <w:pPr>
        <w:pStyle w:val="ConsPlusNormal"/>
        <w:spacing w:before="200"/>
        <w:ind w:firstLine="540"/>
        <w:jc w:val="both"/>
      </w:pPr>
      <w:r>
        <w:t>предварительной очистке;</w:t>
      </w:r>
    </w:p>
    <w:p w:rsidR="00000000" w:rsidRDefault="0049689F">
      <w:pPr>
        <w:pStyle w:val="ConsPlusNormal"/>
        <w:spacing w:before="200"/>
        <w:ind w:firstLine="540"/>
        <w:jc w:val="both"/>
      </w:pPr>
      <w:r>
        <w:t>окончательной очистке или окончательной очистке, совмещенной с дезинфекцией;</w:t>
      </w:r>
    </w:p>
    <w:p w:rsidR="00000000" w:rsidRDefault="0049689F">
      <w:pPr>
        <w:pStyle w:val="ConsPlusNormal"/>
        <w:spacing w:before="200"/>
        <w:ind w:firstLine="540"/>
        <w:jc w:val="both"/>
      </w:pPr>
      <w:r>
        <w:t>дезинфекции высокого уровня;</w:t>
      </w:r>
    </w:p>
    <w:p w:rsidR="00000000" w:rsidRDefault="0049689F">
      <w:pPr>
        <w:pStyle w:val="ConsPlusNormal"/>
        <w:spacing w:before="200"/>
        <w:ind w:firstLine="540"/>
        <w:jc w:val="both"/>
      </w:pPr>
      <w:r>
        <w:t>хранению в условиях, исключающих вторичную контаминацию.</w:t>
      </w:r>
    </w:p>
    <w:p w:rsidR="00000000" w:rsidRDefault="0049689F">
      <w:pPr>
        <w:pStyle w:val="ConsPlusNormal"/>
        <w:spacing w:before="20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w:t>
      </w:r>
      <w:r>
        <w:t>твенно после использования подлежат последовательно:</w:t>
      </w:r>
    </w:p>
    <w:p w:rsidR="00000000" w:rsidRDefault="0049689F">
      <w:pPr>
        <w:pStyle w:val="ConsPlusNormal"/>
        <w:spacing w:before="200"/>
        <w:ind w:firstLine="540"/>
        <w:jc w:val="both"/>
      </w:pPr>
      <w:r>
        <w:t>предварительной очистке;</w:t>
      </w:r>
    </w:p>
    <w:p w:rsidR="00000000" w:rsidRDefault="0049689F">
      <w:pPr>
        <w:pStyle w:val="ConsPlusNormal"/>
        <w:spacing w:before="200"/>
        <w:ind w:firstLine="540"/>
        <w:jc w:val="both"/>
      </w:pPr>
      <w:r>
        <w:t>предстерилизационной очистке, совмещенной с дезинфекцией;</w:t>
      </w:r>
    </w:p>
    <w:p w:rsidR="00000000" w:rsidRDefault="0049689F">
      <w:pPr>
        <w:pStyle w:val="ConsPlusNormal"/>
        <w:spacing w:before="200"/>
        <w:ind w:firstLine="540"/>
        <w:jc w:val="both"/>
      </w:pPr>
      <w:r>
        <w:t>стерилизации;</w:t>
      </w:r>
    </w:p>
    <w:p w:rsidR="00000000" w:rsidRDefault="0049689F">
      <w:pPr>
        <w:pStyle w:val="ConsPlusNormal"/>
        <w:spacing w:before="200"/>
        <w:ind w:firstLine="540"/>
        <w:jc w:val="both"/>
      </w:pPr>
      <w:r>
        <w:t>хранению в условиях, исключающих вторичную контаминацию.</w:t>
      </w:r>
    </w:p>
    <w:p w:rsidR="00000000" w:rsidRDefault="0049689F">
      <w:pPr>
        <w:pStyle w:val="ConsPlusNormal"/>
        <w:spacing w:before="20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w:t>
      </w:r>
      <w:r>
        <w:t>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w:t>
      </w:r>
      <w:r>
        <w:t>ращения эндоскопа в МО.</w:t>
      </w:r>
    </w:p>
    <w:p w:rsidR="00000000" w:rsidRDefault="0049689F">
      <w:pPr>
        <w:pStyle w:val="ConsPlusNormal"/>
        <w:spacing w:before="20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000000" w:rsidRDefault="0049689F">
      <w:pPr>
        <w:pStyle w:val="ConsPlusNormal"/>
        <w:jc w:val="both"/>
      </w:pPr>
    </w:p>
    <w:p w:rsidR="00000000" w:rsidRDefault="0049689F">
      <w:pPr>
        <w:pStyle w:val="ConsPlusTitle"/>
        <w:jc w:val="center"/>
        <w:outlineLvl w:val="2"/>
      </w:pPr>
      <w:r>
        <w:t>Требова</w:t>
      </w:r>
      <w:r>
        <w:t>ния к планировке, оборудованию</w:t>
      </w:r>
    </w:p>
    <w:p w:rsidR="00000000" w:rsidRDefault="0049689F">
      <w:pPr>
        <w:pStyle w:val="ConsPlusTitle"/>
        <w:jc w:val="center"/>
      </w:pPr>
      <w:r>
        <w:t>и санитарному содержанию помещений структурных</w:t>
      </w:r>
    </w:p>
    <w:p w:rsidR="00000000" w:rsidRDefault="0049689F">
      <w:pPr>
        <w:pStyle w:val="ConsPlusTitle"/>
        <w:jc w:val="center"/>
      </w:pPr>
      <w:r>
        <w:t>подразделений медицинских организаций, выполняющих</w:t>
      </w:r>
    </w:p>
    <w:p w:rsidR="00000000" w:rsidRDefault="0049689F">
      <w:pPr>
        <w:pStyle w:val="ConsPlusTitle"/>
        <w:jc w:val="center"/>
      </w:pPr>
      <w:r>
        <w:t>нестерильные эндоскопические вмешательства</w:t>
      </w:r>
    </w:p>
    <w:p w:rsidR="00000000" w:rsidRDefault="0049689F">
      <w:pPr>
        <w:pStyle w:val="ConsPlusNormal"/>
        <w:jc w:val="both"/>
      </w:pPr>
    </w:p>
    <w:p w:rsidR="00000000" w:rsidRDefault="0049689F">
      <w:pPr>
        <w:pStyle w:val="ConsPlusNormal"/>
        <w:ind w:firstLine="540"/>
        <w:jc w:val="both"/>
      </w:pPr>
      <w:r>
        <w:t>3660. Эндоскопическое отделение (кабинет) должно иметь следующие помещения:</w:t>
      </w:r>
    </w:p>
    <w:p w:rsidR="00000000" w:rsidRDefault="0049689F">
      <w:pPr>
        <w:pStyle w:val="ConsPlusNormal"/>
        <w:spacing w:before="200"/>
        <w:ind w:firstLine="540"/>
        <w:jc w:val="both"/>
      </w:pPr>
      <w:r>
        <w:t>Кабинет</w:t>
      </w:r>
      <w:r>
        <w:t>(ы) врача(ей);</w:t>
      </w:r>
    </w:p>
    <w:p w:rsidR="00000000" w:rsidRDefault="0049689F">
      <w:pPr>
        <w:pStyle w:val="ConsPlusNormal"/>
        <w:spacing w:before="200"/>
        <w:ind w:firstLine="540"/>
        <w:jc w:val="both"/>
      </w:pPr>
      <w:r>
        <w:t>Раздельные эндоскопические манипуляционные (в зависимости от видов проводимых вмешательств) для проведения:</w:t>
      </w:r>
    </w:p>
    <w:p w:rsidR="00000000" w:rsidRDefault="0049689F">
      <w:pPr>
        <w:pStyle w:val="ConsPlusNormal"/>
        <w:spacing w:before="200"/>
        <w:ind w:firstLine="540"/>
        <w:jc w:val="both"/>
      </w:pPr>
      <w:r>
        <w:t>бронхоскопии;</w:t>
      </w:r>
    </w:p>
    <w:p w:rsidR="00000000" w:rsidRDefault="0049689F">
      <w:pPr>
        <w:pStyle w:val="ConsPlusNormal"/>
        <w:spacing w:before="200"/>
        <w:ind w:firstLine="540"/>
        <w:jc w:val="both"/>
      </w:pPr>
      <w:r>
        <w:t>исследований верхних отделов желудочно-кишечного тракта;</w:t>
      </w:r>
    </w:p>
    <w:p w:rsidR="00000000" w:rsidRDefault="0049689F">
      <w:pPr>
        <w:pStyle w:val="ConsPlusNormal"/>
        <w:spacing w:before="200"/>
        <w:ind w:firstLine="540"/>
        <w:jc w:val="both"/>
      </w:pPr>
      <w:r>
        <w:t>исследований нижних отделов желудочно-кишечного тракта;</w:t>
      </w:r>
    </w:p>
    <w:p w:rsidR="00000000" w:rsidRDefault="0049689F">
      <w:pPr>
        <w:pStyle w:val="ConsPlusNormal"/>
        <w:spacing w:before="200"/>
        <w:ind w:firstLine="540"/>
        <w:jc w:val="both"/>
      </w:pPr>
      <w:r>
        <w:t>вспомо</w:t>
      </w:r>
      <w:r>
        <w:t>гательные помещения.</w:t>
      </w:r>
    </w:p>
    <w:p w:rsidR="00000000" w:rsidRDefault="0049689F">
      <w:pPr>
        <w:pStyle w:val="ConsPlusNormal"/>
        <w:spacing w:before="20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000000" w:rsidRDefault="0049689F">
      <w:pPr>
        <w:pStyle w:val="ConsPlusNormal"/>
        <w:spacing w:before="200"/>
        <w:ind w:firstLine="540"/>
        <w:jc w:val="both"/>
      </w:pPr>
      <w:r>
        <w:t>3662. Моечно-дезинф</w:t>
      </w:r>
      <w:r>
        <w:t>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000000" w:rsidRDefault="0049689F">
      <w:pPr>
        <w:pStyle w:val="ConsPlusNormal"/>
        <w:spacing w:before="200"/>
        <w:ind w:firstLine="540"/>
        <w:jc w:val="both"/>
      </w:pPr>
      <w:r>
        <w:t>3663. Ретроградная холангиопанкреатография проводится в эндоскопической манипуляционной или в рентгеноперационн</w:t>
      </w:r>
      <w:r>
        <w:t>ой, соответствующей требованиям норм радиационной безопасности.</w:t>
      </w:r>
    </w:p>
    <w:p w:rsidR="00000000" w:rsidRDefault="0049689F">
      <w:pPr>
        <w:pStyle w:val="ConsPlusNormal"/>
        <w:spacing w:before="20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000000" w:rsidRDefault="0049689F">
      <w:pPr>
        <w:pStyle w:val="ConsPlusNormal"/>
        <w:spacing w:before="200"/>
        <w:ind w:firstLine="540"/>
        <w:jc w:val="both"/>
      </w:pPr>
      <w:r>
        <w:t>3665. Манипуляционная для проведения бронхоскопии (клас</w:t>
      </w:r>
      <w:r>
        <w:t>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000000" w:rsidRDefault="0049689F">
      <w:pPr>
        <w:pStyle w:val="ConsPlusNormal"/>
        <w:spacing w:before="200"/>
        <w:ind w:firstLine="540"/>
        <w:jc w:val="both"/>
      </w:pPr>
      <w:r>
        <w:t>3666. Помещение, в котором проводятся эндоскопические вмешатель</w:t>
      </w:r>
      <w:r>
        <w:t>ства, должно быть оборудовано раковиной для мытья рук медицинских работников. Использование раковины для других целей недопустимо.</w:t>
      </w:r>
    </w:p>
    <w:p w:rsidR="00000000" w:rsidRDefault="0049689F">
      <w:pPr>
        <w:pStyle w:val="ConsPlusNormal"/>
        <w:spacing w:before="200"/>
        <w:ind w:firstLine="540"/>
        <w:jc w:val="both"/>
      </w:pPr>
      <w:r>
        <w:t xml:space="preserve">3667. Предварительная очистка использованных эндоскопов и инструментов к ним выполняется в том же помещении, где проводилось </w:t>
      </w:r>
      <w:r>
        <w:t>вмешательство.</w:t>
      </w:r>
    </w:p>
    <w:p w:rsidR="00000000" w:rsidRDefault="0049689F">
      <w:pPr>
        <w:pStyle w:val="ConsPlusNormal"/>
        <w:spacing w:before="200"/>
        <w:ind w:firstLine="540"/>
        <w:jc w:val="both"/>
      </w:pPr>
      <w:r>
        <w:t>3668. Окончательная очис</w:t>
      </w:r>
      <w:r>
        <w:t>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w:t>
      </w:r>
      <w:r>
        <w:t>ля обработки эндоскопов).</w:t>
      </w:r>
    </w:p>
    <w:p w:rsidR="00000000" w:rsidRDefault="0049689F">
      <w:pPr>
        <w:pStyle w:val="ConsPlusNormal"/>
        <w:spacing w:before="20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w:t>
      </w:r>
      <w:r>
        <w:t>елей.</w:t>
      </w:r>
    </w:p>
    <w:p w:rsidR="00000000" w:rsidRDefault="0049689F">
      <w:pPr>
        <w:pStyle w:val="ConsPlusNormal"/>
        <w:spacing w:before="20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000000" w:rsidRDefault="0049689F">
      <w:pPr>
        <w:pStyle w:val="ConsPlusNormal"/>
        <w:spacing w:before="200"/>
        <w:ind w:firstLine="540"/>
        <w:jc w:val="both"/>
      </w:pPr>
      <w:r>
        <w:t>3671. Для обеспечения эффективности ДВУ и сохранности эндоскопа в моечн</w:t>
      </w:r>
      <w:r>
        <w:t>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w:t>
      </w:r>
      <w:r>
        <w:t>сле ДВУ.</w:t>
      </w:r>
    </w:p>
    <w:p w:rsidR="00000000" w:rsidRDefault="0049689F">
      <w:pPr>
        <w:pStyle w:val="ConsPlusNormal"/>
        <w:spacing w:before="20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w:t>
      </w:r>
      <w:r>
        <w:t>нских организациях предусматриваются планировочные решения, исключающие перекрест потоков чистых и грязных эндоскопов.</w:t>
      </w:r>
    </w:p>
    <w:p w:rsidR="00000000" w:rsidRDefault="0049689F">
      <w:pPr>
        <w:pStyle w:val="ConsPlusNormal"/>
        <w:spacing w:before="200"/>
        <w:ind w:firstLine="540"/>
        <w:jc w:val="both"/>
      </w:pPr>
      <w:r>
        <w:t xml:space="preserve">3673. Помещение для обработки эндоскопов функционально разделяется на условно грязную зону, предназначенную для проведения окончательной </w:t>
      </w:r>
      <w:r>
        <w:t>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w:t>
      </w:r>
      <w:r>
        <w:t xml:space="preserve">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w:t>
      </w:r>
      <w:r>
        <w:t>способом; хранения эндоскопов.</w:t>
      </w:r>
    </w:p>
    <w:p w:rsidR="00000000" w:rsidRDefault="0049689F">
      <w:pPr>
        <w:pStyle w:val="ConsPlusNormal"/>
        <w:spacing w:before="20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000000" w:rsidRDefault="0049689F">
      <w:pPr>
        <w:pStyle w:val="ConsPlusNormal"/>
        <w:spacing w:before="200"/>
        <w:ind w:firstLine="540"/>
        <w:jc w:val="both"/>
      </w:pPr>
      <w:r>
        <w:t>3675. Зона окончательной очистки эндоскопов (или помещение для окончат</w:t>
      </w:r>
      <w:r>
        <w:t>ельной очистки эндоскопов) должна оборудоваться:</w:t>
      </w:r>
    </w:p>
    <w:p w:rsidR="00000000" w:rsidRDefault="0049689F">
      <w:pPr>
        <w:pStyle w:val="ConsPlusNormal"/>
        <w:spacing w:before="200"/>
        <w:ind w:firstLine="540"/>
        <w:jc w:val="both"/>
      </w:pPr>
      <w:r>
        <w:t>столом (тележкой) для контейнеров (лотков) с использованными эндоскопами;</w:t>
      </w:r>
    </w:p>
    <w:p w:rsidR="00000000" w:rsidRDefault="0049689F">
      <w:pPr>
        <w:pStyle w:val="ConsPlusNormal"/>
        <w:spacing w:before="20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w:t>
      </w:r>
      <w:r>
        <w:t>я из принятого алгоритма обработки и максимальной рабочей нагрузки в эндоскопическом отделении (кабинете);</w:t>
      </w:r>
    </w:p>
    <w:p w:rsidR="00000000" w:rsidRDefault="0049689F">
      <w:pPr>
        <w:pStyle w:val="ConsPlusNormal"/>
        <w:spacing w:before="200"/>
        <w:ind w:firstLine="540"/>
        <w:jc w:val="both"/>
      </w:pPr>
      <w:r>
        <w:t>столом для проведения теста на качество окончательной очистки;</w:t>
      </w:r>
    </w:p>
    <w:p w:rsidR="00000000" w:rsidRDefault="0049689F">
      <w:pPr>
        <w:pStyle w:val="ConsPlusNormal"/>
        <w:spacing w:before="200"/>
        <w:ind w:firstLine="540"/>
        <w:jc w:val="both"/>
      </w:pPr>
      <w:r>
        <w:t>стеллажами (шкафами) для хранения нестерильных расходных материалов (простыни, пеленки</w:t>
      </w:r>
      <w:r>
        <w:t>, перчатки, салфетки, моющие и дезинфицирующие средства).</w:t>
      </w:r>
    </w:p>
    <w:p w:rsidR="00000000" w:rsidRDefault="0049689F">
      <w:pPr>
        <w:pStyle w:val="ConsPlusNormal"/>
        <w:spacing w:before="200"/>
        <w:ind w:firstLine="540"/>
        <w:jc w:val="both"/>
      </w:pPr>
      <w:r>
        <w:t>3676. Зона ДВУ и хранения эндоскопов (помещения для ДВУ и хранения эндоскопов) должна оборудоваться и оснащаться:</w:t>
      </w:r>
    </w:p>
    <w:p w:rsidR="00000000" w:rsidRDefault="0049689F">
      <w:pPr>
        <w:pStyle w:val="ConsPlusNormal"/>
        <w:spacing w:before="200"/>
        <w:ind w:firstLine="540"/>
        <w:jc w:val="both"/>
      </w:pPr>
      <w:r>
        <w:t>емкостями для проведения ДВУ в растворе химического средства объемом не менее 10 лит</w:t>
      </w:r>
      <w:r>
        <w:t>ров и (или) МДМ;</w:t>
      </w:r>
    </w:p>
    <w:p w:rsidR="00000000" w:rsidRDefault="0049689F">
      <w:pPr>
        <w:pStyle w:val="ConsPlusNormal"/>
        <w:spacing w:before="200"/>
        <w:ind w:firstLine="540"/>
        <w:jc w:val="both"/>
      </w:pPr>
      <w:r>
        <w:t>моечными ваннами для удаления остатков средства ДВУ с/из эндоскопов для гастроинтестинальных исследований;</w:t>
      </w:r>
    </w:p>
    <w:p w:rsidR="00000000" w:rsidRDefault="0049689F">
      <w:pPr>
        <w:pStyle w:val="ConsPlusNormal"/>
        <w:spacing w:before="20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r>
        <w:t>;</w:t>
      </w:r>
    </w:p>
    <w:p w:rsidR="00000000" w:rsidRDefault="0049689F">
      <w:pPr>
        <w:pStyle w:val="ConsPlusNormal"/>
        <w:spacing w:before="200"/>
        <w:ind w:firstLine="540"/>
        <w:jc w:val="both"/>
      </w:pPr>
      <w:r>
        <w:t>столами для сушки и упаковки обработанных эндоскопов;</w:t>
      </w:r>
    </w:p>
    <w:p w:rsidR="00000000" w:rsidRDefault="0049689F">
      <w:pPr>
        <w:pStyle w:val="ConsPlusNormal"/>
        <w:spacing w:before="200"/>
        <w:ind w:firstLine="540"/>
        <w:jc w:val="both"/>
      </w:pPr>
      <w:r>
        <w:t>шкафами для хранения эндоскопов или шкафами для сушки и хранения эндоскопов в асептической среде;</w:t>
      </w:r>
    </w:p>
    <w:p w:rsidR="00000000" w:rsidRDefault="0049689F">
      <w:pPr>
        <w:pStyle w:val="ConsPlusNormal"/>
        <w:spacing w:before="200"/>
        <w:ind w:firstLine="540"/>
        <w:jc w:val="both"/>
      </w:pPr>
      <w:r>
        <w:t xml:space="preserve">стеллажами (шкафами) для хранения стерильных расходных материалов (простыни, пеленки, перчатки, чехлы </w:t>
      </w:r>
      <w:r>
        <w:t>для эндоскопов).</w:t>
      </w:r>
    </w:p>
    <w:p w:rsidR="00000000" w:rsidRDefault="0049689F">
      <w:pPr>
        <w:pStyle w:val="ConsPlusNormal"/>
        <w:spacing w:before="20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000000" w:rsidRDefault="0049689F">
      <w:pPr>
        <w:pStyle w:val="ConsPlusNormal"/>
        <w:spacing w:before="200"/>
        <w:ind w:firstLine="540"/>
        <w:jc w:val="both"/>
      </w:pPr>
      <w:r>
        <w:t>3678. Стер</w:t>
      </w:r>
      <w:r>
        <w:t xml:space="preserve">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w:t>
      </w:r>
      <w:r>
        <w:t>которое соответствует классу чистоты Б, или в ЦСО.</w:t>
      </w:r>
    </w:p>
    <w:p w:rsidR="00000000" w:rsidRDefault="0049689F">
      <w:pPr>
        <w:pStyle w:val="ConsPlusNormal"/>
        <w:spacing w:before="20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w:t>
      </w:r>
      <w:r>
        <w:t>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w:t>
      </w:r>
      <w:r>
        <w:t>з в неделю.</w:t>
      </w:r>
    </w:p>
    <w:p w:rsidR="00000000" w:rsidRDefault="0049689F">
      <w:pPr>
        <w:pStyle w:val="ConsPlusNormal"/>
        <w:jc w:val="both"/>
      </w:pPr>
    </w:p>
    <w:p w:rsidR="00000000" w:rsidRDefault="0049689F">
      <w:pPr>
        <w:pStyle w:val="ConsPlusTitle"/>
        <w:jc w:val="center"/>
        <w:outlineLvl w:val="2"/>
      </w:pPr>
      <w:r>
        <w:t>Требования к помещениям, предназначенным</w:t>
      </w:r>
    </w:p>
    <w:p w:rsidR="00000000" w:rsidRDefault="0049689F">
      <w:pPr>
        <w:pStyle w:val="ConsPlusTitle"/>
        <w:jc w:val="center"/>
      </w:pPr>
      <w:r>
        <w:t>для проведения стерильных эндоскопических вмешательств,</w:t>
      </w:r>
    </w:p>
    <w:p w:rsidR="00000000" w:rsidRDefault="0049689F">
      <w:pPr>
        <w:pStyle w:val="ConsPlusTitle"/>
        <w:jc w:val="center"/>
      </w:pPr>
      <w:r>
        <w:t>обработки использованных при данном виде вмешательств</w:t>
      </w:r>
    </w:p>
    <w:p w:rsidR="00000000" w:rsidRDefault="0049689F">
      <w:pPr>
        <w:pStyle w:val="ConsPlusTitle"/>
        <w:jc w:val="center"/>
      </w:pPr>
      <w:r>
        <w:t>эндоскопов и инструментов</w:t>
      </w:r>
    </w:p>
    <w:p w:rsidR="00000000" w:rsidRDefault="0049689F">
      <w:pPr>
        <w:pStyle w:val="ConsPlusNormal"/>
        <w:jc w:val="both"/>
      </w:pPr>
    </w:p>
    <w:p w:rsidR="00000000" w:rsidRDefault="0049689F">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000000" w:rsidRDefault="0049689F">
      <w:pPr>
        <w:pStyle w:val="ConsPlusNormal"/>
        <w:spacing w:before="200"/>
        <w:ind w:firstLine="540"/>
        <w:jc w:val="both"/>
      </w:pPr>
      <w:r>
        <w:t>3681. Предварительная очистка эндоскопи</w:t>
      </w:r>
      <w:r>
        <w:t>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w:t>
      </w:r>
      <w:r>
        <w:t>дварительная очистка хирургического инструментария.</w:t>
      </w:r>
    </w:p>
    <w:p w:rsidR="00000000" w:rsidRDefault="0049689F">
      <w:pPr>
        <w:pStyle w:val="ConsPlusNormal"/>
        <w:spacing w:before="200"/>
        <w:ind w:firstLine="540"/>
        <w:jc w:val="both"/>
      </w:pPr>
      <w:r>
        <w:t xml:space="preserve">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w:t>
      </w:r>
      <w:r>
        <w:t>эндоскопической манипуляционной профильных хирургических отделений сразу после завершения исследований.</w:t>
      </w:r>
    </w:p>
    <w:p w:rsidR="00000000" w:rsidRDefault="0049689F">
      <w:pPr>
        <w:pStyle w:val="ConsPlusNormal"/>
        <w:spacing w:before="20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w:t>
      </w:r>
      <w:r>
        <w:t>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w:t>
      </w:r>
      <w:r>
        <w:t>ментов и должна исключать возможность их механического повреждения.</w:t>
      </w:r>
    </w:p>
    <w:p w:rsidR="00000000" w:rsidRDefault="0049689F">
      <w:pPr>
        <w:pStyle w:val="ConsPlusNormal"/>
        <w:spacing w:before="200"/>
        <w:ind w:firstLine="540"/>
        <w:jc w:val="both"/>
      </w:pPr>
      <w:r>
        <w:t>3684. Стерилизация эндоскопов для проведения стерильных эндоскопических вмешательств и инструментов проводится:</w:t>
      </w:r>
    </w:p>
    <w:p w:rsidR="00000000" w:rsidRDefault="0049689F">
      <w:pPr>
        <w:pStyle w:val="ConsPlusNormal"/>
        <w:spacing w:before="200"/>
        <w:ind w:firstLine="540"/>
        <w:jc w:val="both"/>
      </w:pPr>
      <w:r>
        <w:t>ручным способом в стерилизационном помещении (класс чистоты "Б") операционно</w:t>
      </w:r>
      <w:r>
        <w:t>го блока, хирургического отделения;</w:t>
      </w:r>
    </w:p>
    <w:p w:rsidR="00000000" w:rsidRDefault="0049689F">
      <w:pPr>
        <w:pStyle w:val="ConsPlusNormal"/>
        <w:spacing w:before="20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000000" w:rsidRDefault="0049689F">
      <w:pPr>
        <w:pStyle w:val="ConsPlusNormal"/>
        <w:spacing w:before="200"/>
        <w:ind w:firstLine="540"/>
        <w:jc w:val="both"/>
      </w:pPr>
      <w:r>
        <w:t>3685. Эндоскопы и инструменты, подвергнутые с</w:t>
      </w:r>
      <w:r>
        <w:t>терилизации, хранят в асептических условиях.</w:t>
      </w:r>
    </w:p>
    <w:p w:rsidR="00000000" w:rsidRDefault="0049689F">
      <w:pPr>
        <w:pStyle w:val="ConsPlusNormal"/>
        <w:spacing w:before="20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000000" w:rsidRDefault="0049689F">
      <w:pPr>
        <w:pStyle w:val="ConsPlusNormal"/>
        <w:jc w:val="both"/>
      </w:pPr>
    </w:p>
    <w:p w:rsidR="00000000" w:rsidRDefault="0049689F">
      <w:pPr>
        <w:pStyle w:val="ConsPlusTitle"/>
        <w:jc w:val="center"/>
        <w:outlineLvl w:val="2"/>
      </w:pPr>
      <w:r>
        <w:t>Требования к об</w:t>
      </w:r>
      <w:r>
        <w:t>орудованию, средствам и материалам</w:t>
      </w:r>
    </w:p>
    <w:p w:rsidR="00000000" w:rsidRDefault="0049689F">
      <w:pPr>
        <w:pStyle w:val="ConsPlusTitle"/>
        <w:jc w:val="center"/>
      </w:pPr>
      <w:r>
        <w:t>для обработки эндоскопического оборудования</w:t>
      </w:r>
    </w:p>
    <w:p w:rsidR="00000000" w:rsidRDefault="0049689F">
      <w:pPr>
        <w:pStyle w:val="ConsPlusNormal"/>
        <w:jc w:val="both"/>
      </w:pPr>
    </w:p>
    <w:p w:rsidR="00000000" w:rsidRDefault="0049689F">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w:t>
      </w:r>
      <w:r>
        <w:t>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000000" w:rsidRDefault="0049689F">
      <w:pPr>
        <w:pStyle w:val="ConsPlusNormal"/>
        <w:spacing w:before="200"/>
        <w:ind w:firstLine="540"/>
        <w:jc w:val="both"/>
      </w:pPr>
      <w:r>
        <w:t>3688. Моюще-дезинфицирующие машины (МДМ) для обра</w:t>
      </w:r>
      <w:r>
        <w:t xml:space="preserve">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w:t>
      </w:r>
      <w:r>
        <w:t>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w:t>
      </w:r>
      <w:r>
        <w:t>абораторном центре, аккредитованном на данный вид исследований.</w:t>
      </w:r>
    </w:p>
    <w:p w:rsidR="00000000" w:rsidRDefault="0049689F">
      <w:pPr>
        <w:pStyle w:val="ConsPlusNormal"/>
        <w:spacing w:before="20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w:t>
      </w:r>
      <w:r>
        <w:t xml:space="preserve">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w:t>
      </w:r>
      <w:r>
        <w:t xml:space="preserve"> на конкретные медицинские изделия, т.к. это ведет к выходу их из строя (поломке).</w:t>
      </w:r>
    </w:p>
    <w:p w:rsidR="00000000" w:rsidRDefault="0049689F">
      <w:pPr>
        <w:pStyle w:val="ConsPlusNormal"/>
        <w:spacing w:before="20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w:t>
      </w:r>
      <w:r>
        <w:t>е на органические загрязнения, в том числе содержащих в своем составе спирты и альдегиды.</w:t>
      </w:r>
    </w:p>
    <w:p w:rsidR="00000000" w:rsidRDefault="0049689F">
      <w:pPr>
        <w:pStyle w:val="ConsPlusNormal"/>
        <w:spacing w:before="20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w:t>
      </w:r>
      <w:r>
        <w:t>в в режиме очистки, совмещенной с дезинфекцией, применяются до изменения внешнего вида, но не более одной рабочей смены.</w:t>
      </w:r>
    </w:p>
    <w:p w:rsidR="00000000" w:rsidRDefault="0049689F">
      <w:pPr>
        <w:pStyle w:val="ConsPlusNormal"/>
        <w:spacing w:before="20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w:t>
      </w:r>
      <w:r>
        <w:t>емые в МДМ для обработки эндоскопов) в спороцидной (стерилизующей) концентрации.</w:t>
      </w:r>
    </w:p>
    <w:p w:rsidR="00000000" w:rsidRDefault="0049689F">
      <w:pPr>
        <w:pStyle w:val="ConsPlusNormal"/>
        <w:spacing w:before="200"/>
        <w:ind w:firstLine="540"/>
        <w:jc w:val="both"/>
      </w:pPr>
      <w:bookmarkStart w:id="30" w:name="Par8642"/>
      <w:bookmarkEnd w:id="30"/>
      <w:r>
        <w:t>3693. Для стерилизации эндоскопов и инструментов применяют:</w:t>
      </w:r>
    </w:p>
    <w:p w:rsidR="00000000" w:rsidRDefault="0049689F">
      <w:pPr>
        <w:pStyle w:val="ConsPlusNormal"/>
        <w:spacing w:before="200"/>
        <w:ind w:firstLine="540"/>
        <w:jc w:val="both"/>
      </w:pPr>
      <w:r>
        <w:t>паровой, газовый и плазменный методы;</w:t>
      </w:r>
    </w:p>
    <w:p w:rsidR="00000000" w:rsidRDefault="0049689F">
      <w:pPr>
        <w:pStyle w:val="ConsPlusNormal"/>
        <w:spacing w:before="200"/>
        <w:ind w:firstLine="540"/>
        <w:jc w:val="both"/>
      </w:pPr>
      <w:r>
        <w:t>растворы альдегидсодержащих, кислородактивных и некоторых хлорс</w:t>
      </w:r>
      <w:r>
        <w:t>одержащих средств в спороцидной (стерилизующей) концентрации.</w:t>
      </w:r>
    </w:p>
    <w:p w:rsidR="00000000" w:rsidRDefault="0049689F">
      <w:pPr>
        <w:pStyle w:val="ConsPlusNormal"/>
        <w:spacing w:before="20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000000" w:rsidRDefault="0049689F">
      <w:pPr>
        <w:pStyle w:val="ConsPlusNormal"/>
        <w:spacing w:before="20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w:t>
      </w:r>
      <w:r>
        <w:t>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w:t>
      </w:r>
      <w:r>
        <w:t>еобходимо использовать однократно.</w:t>
      </w:r>
    </w:p>
    <w:p w:rsidR="00000000" w:rsidRDefault="0049689F">
      <w:pPr>
        <w:pStyle w:val="ConsPlusNormal"/>
        <w:spacing w:before="20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w:t>
      </w:r>
      <w:r>
        <w:t>ед погружением в раствор должны просушиваться.</w:t>
      </w:r>
    </w:p>
    <w:p w:rsidR="00000000" w:rsidRDefault="0049689F">
      <w:pPr>
        <w:pStyle w:val="ConsPlusNormal"/>
        <w:spacing w:before="20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000000" w:rsidRDefault="0049689F">
      <w:pPr>
        <w:pStyle w:val="ConsPlusNormal"/>
        <w:spacing w:before="20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000000" w:rsidRDefault="0049689F">
      <w:pPr>
        <w:pStyle w:val="ConsPlusNormal"/>
        <w:jc w:val="both"/>
      </w:pPr>
    </w:p>
    <w:p w:rsidR="00000000" w:rsidRDefault="0049689F">
      <w:pPr>
        <w:pStyle w:val="ConsPlusTitle"/>
        <w:jc w:val="center"/>
        <w:outlineLvl w:val="2"/>
      </w:pPr>
      <w:r>
        <w:t>Требования к технологии обработки и хранению</w:t>
      </w:r>
    </w:p>
    <w:p w:rsidR="00000000" w:rsidRDefault="0049689F">
      <w:pPr>
        <w:pStyle w:val="ConsPlusTitle"/>
        <w:jc w:val="center"/>
      </w:pPr>
      <w:r>
        <w:t>эндоскопического оборудования</w:t>
      </w:r>
    </w:p>
    <w:p w:rsidR="00000000" w:rsidRDefault="0049689F">
      <w:pPr>
        <w:pStyle w:val="ConsPlusNormal"/>
        <w:jc w:val="both"/>
      </w:pPr>
    </w:p>
    <w:p w:rsidR="00000000" w:rsidRDefault="0049689F">
      <w:pPr>
        <w:pStyle w:val="ConsPlusNormal"/>
        <w:ind w:firstLine="540"/>
        <w:jc w:val="both"/>
      </w:pPr>
      <w:r>
        <w:t>3699. Обработка гибких эндоскопов для нестерильных эндо</w:t>
      </w:r>
      <w:r>
        <w:t>скопических вмешательств после их использования должна проводиться в следующей последовательности:</w:t>
      </w:r>
    </w:p>
    <w:p w:rsidR="00000000" w:rsidRDefault="0049689F">
      <w:pPr>
        <w:pStyle w:val="ConsPlusNormal"/>
        <w:spacing w:before="20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w:t>
      </w:r>
      <w:r>
        <w:t>) - герметизация электронного коннектора с использованием защитного колпачка;</w:t>
      </w:r>
    </w:p>
    <w:p w:rsidR="00000000" w:rsidRDefault="0049689F">
      <w:pPr>
        <w:pStyle w:val="ConsPlusNormal"/>
        <w:spacing w:before="20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000000" w:rsidRDefault="0049689F">
      <w:pPr>
        <w:pStyle w:val="ConsPlusNormal"/>
        <w:spacing w:before="200"/>
        <w:ind w:firstLine="540"/>
        <w:jc w:val="both"/>
      </w:pPr>
      <w:r>
        <w:t>3) процесс окончательной очистки или окончате</w:t>
      </w:r>
      <w:r>
        <w:t>льной очистки, совмещенной с дезинфекцией, включает следующие этапы:</w:t>
      </w:r>
    </w:p>
    <w:p w:rsidR="00000000" w:rsidRDefault="0049689F">
      <w:pPr>
        <w:pStyle w:val="ConsPlusNormal"/>
        <w:spacing w:before="20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w:t>
      </w:r>
      <w:r>
        <w:t>мя, указанное в инструкции на средство;</w:t>
      </w:r>
    </w:p>
    <w:p w:rsidR="00000000" w:rsidRDefault="0049689F">
      <w:pPr>
        <w:pStyle w:val="ConsPlusNormal"/>
        <w:spacing w:before="20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000000" w:rsidRDefault="0049689F">
      <w:pPr>
        <w:pStyle w:val="ConsPlusNormal"/>
        <w:spacing w:before="200"/>
        <w:ind w:firstLine="540"/>
        <w:jc w:val="both"/>
      </w:pPr>
      <w:r>
        <w:t>п</w:t>
      </w:r>
      <w:r>
        <w:t>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000000" w:rsidRDefault="0049689F">
      <w:pPr>
        <w:pStyle w:val="ConsPlusNormal"/>
        <w:spacing w:before="200"/>
        <w:ind w:firstLine="540"/>
        <w:jc w:val="both"/>
      </w:pPr>
      <w:r>
        <w:t>ополаскивание внешних поверхностей, клап</w:t>
      </w:r>
      <w:r>
        <w:t>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000000" w:rsidRDefault="0049689F">
      <w:pPr>
        <w:pStyle w:val="ConsPlusNormal"/>
        <w:spacing w:before="200"/>
        <w:ind w:firstLine="540"/>
        <w:jc w:val="both"/>
      </w:pPr>
      <w:r>
        <w:t>сушка внешних поверхностей чи</w:t>
      </w:r>
      <w:r>
        <w:t>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000000" w:rsidRDefault="0049689F">
      <w:pPr>
        <w:pStyle w:val="ConsPlusNormal"/>
        <w:spacing w:before="200"/>
        <w:ind w:firstLine="540"/>
        <w:jc w:val="both"/>
      </w:pPr>
      <w:r>
        <w:t>4) проверка качества очистки эндоскопа осуществляется в</w:t>
      </w:r>
      <w:r>
        <w:t xml:space="preserve">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000000" w:rsidRDefault="0049689F">
      <w:pPr>
        <w:pStyle w:val="ConsPlusNormal"/>
        <w:spacing w:before="200"/>
        <w:ind w:firstLine="540"/>
        <w:jc w:val="both"/>
      </w:pPr>
      <w:r>
        <w:t>5) процесс ДВУ эндоскопа при ручном способе обработки включает следующие этапы:</w:t>
      </w:r>
    </w:p>
    <w:p w:rsidR="00000000" w:rsidRDefault="0049689F">
      <w:pPr>
        <w:pStyle w:val="ConsPlusNormal"/>
        <w:spacing w:before="200"/>
        <w:ind w:firstLine="540"/>
        <w:jc w:val="both"/>
      </w:pPr>
      <w:r>
        <w:t>дезинфекционная выдержка при полном пог</w:t>
      </w:r>
      <w:r>
        <w:t>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000000" w:rsidRDefault="0049689F">
      <w:pPr>
        <w:pStyle w:val="ConsPlusNormal"/>
        <w:spacing w:before="200"/>
        <w:ind w:firstLine="540"/>
        <w:jc w:val="both"/>
      </w:pPr>
      <w:r>
        <w:t>ополаскивание эндоскопа</w:t>
      </w:r>
      <w:r>
        <w:t xml:space="preserve">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w:t>
      </w:r>
      <w:r>
        <w:t>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000000" w:rsidRDefault="0049689F">
      <w:pPr>
        <w:pStyle w:val="ConsPlusNormal"/>
        <w:spacing w:before="200"/>
        <w:ind w:firstLine="540"/>
        <w:jc w:val="both"/>
      </w:pPr>
      <w:r>
        <w:t>удаление влаги с внешних поверхностей эн</w:t>
      </w:r>
      <w:r>
        <w:t>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w:t>
      </w:r>
      <w:r>
        <w:t>атьи, или 70% изопропиловым спиртом 2 класса микробиологической чистоты, и продувкой воздухом;</w:t>
      </w:r>
    </w:p>
    <w:p w:rsidR="00000000" w:rsidRDefault="0049689F">
      <w:pPr>
        <w:pStyle w:val="ConsPlusNormal"/>
        <w:spacing w:before="20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w:t>
      </w:r>
      <w:r>
        <w:t>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000000" w:rsidRDefault="0049689F">
      <w:pPr>
        <w:pStyle w:val="ConsPlusNormal"/>
        <w:spacing w:before="200"/>
        <w:ind w:firstLine="540"/>
        <w:jc w:val="both"/>
      </w:pPr>
      <w:r>
        <w:t>7) обработка в МДМ определен</w:t>
      </w:r>
      <w:r>
        <w:t>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w:t>
      </w:r>
      <w:r>
        <w:t>ную до начала цикла в МДМ;</w:t>
      </w:r>
    </w:p>
    <w:p w:rsidR="00000000" w:rsidRDefault="0049689F">
      <w:pPr>
        <w:pStyle w:val="ConsPlusNormal"/>
        <w:spacing w:before="20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000000" w:rsidRDefault="0049689F">
      <w:pPr>
        <w:pStyle w:val="ConsPlusNormal"/>
        <w:spacing w:before="20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000000" w:rsidRDefault="0049689F">
      <w:pPr>
        <w:pStyle w:val="ConsPlusNormal"/>
        <w:spacing w:before="200"/>
        <w:ind w:firstLine="540"/>
        <w:jc w:val="both"/>
      </w:pPr>
      <w:r>
        <w:t>10) между рабочим</w:t>
      </w:r>
      <w:r>
        <w:t>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w:t>
      </w:r>
      <w:r>
        <w:t xml:space="preserve">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000000" w:rsidRDefault="0049689F">
      <w:pPr>
        <w:pStyle w:val="ConsPlusNormal"/>
        <w:spacing w:before="200"/>
        <w:ind w:firstLine="540"/>
        <w:jc w:val="both"/>
      </w:pPr>
      <w:r>
        <w:t>11) не допускается хранение эндоскопов в шкафах п</w:t>
      </w:r>
      <w:r>
        <w:t>од действием прямых ультрафиолетовых лучей или на кронштейнах в открытом виде;</w:t>
      </w:r>
    </w:p>
    <w:p w:rsidR="00000000" w:rsidRDefault="0049689F">
      <w:pPr>
        <w:pStyle w:val="ConsPlusNormal"/>
        <w:spacing w:before="20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w:t>
      </w:r>
      <w:r>
        <w:t>ед использованием и далее в течение рабочей смены емкость заполняется стерильной водой;</w:t>
      </w:r>
    </w:p>
    <w:p w:rsidR="00000000" w:rsidRDefault="0049689F">
      <w:pPr>
        <w:pStyle w:val="ConsPlusNormal"/>
        <w:spacing w:before="20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w:t>
      </w:r>
      <w:r>
        <w:t>аждый аспирационный отсос предусматривается не менее двух банок.</w:t>
      </w:r>
    </w:p>
    <w:p w:rsidR="00000000" w:rsidRDefault="0049689F">
      <w:pPr>
        <w:pStyle w:val="ConsPlusNormal"/>
        <w:spacing w:before="200"/>
        <w:ind w:firstLine="540"/>
        <w:jc w:val="both"/>
      </w:pPr>
      <w:bookmarkStart w:id="31" w:name="Par8676"/>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000000" w:rsidRDefault="0049689F">
      <w:pPr>
        <w:pStyle w:val="ConsPlusNormal"/>
        <w:spacing w:before="200"/>
        <w:ind w:firstLine="540"/>
        <w:jc w:val="both"/>
      </w:pPr>
      <w:r>
        <w:t xml:space="preserve">1) визуальный </w:t>
      </w:r>
      <w:r>
        <w:t>осмотр эндоскопа и проверка на герметичность. Негерметичный эндоскоп не подлежит дальнейшей обработке и использованию;</w:t>
      </w:r>
    </w:p>
    <w:p w:rsidR="00000000" w:rsidRDefault="0049689F">
      <w:pPr>
        <w:pStyle w:val="ConsPlusNormal"/>
        <w:spacing w:before="20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w:t>
      </w:r>
      <w:r>
        <w:t xml:space="preserve"> дезинфекцией;</w:t>
      </w:r>
    </w:p>
    <w:p w:rsidR="00000000" w:rsidRDefault="0049689F">
      <w:pPr>
        <w:pStyle w:val="ConsPlusNormal"/>
        <w:spacing w:before="20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000000" w:rsidRDefault="0049689F">
      <w:pPr>
        <w:pStyle w:val="ConsPlusNormal"/>
        <w:spacing w:before="200"/>
        <w:ind w:firstLine="540"/>
        <w:jc w:val="both"/>
      </w:pPr>
      <w:r>
        <w:t>4) стерилизация гибких эндоскопов проводится в растворах</w:t>
      </w:r>
      <w:r>
        <w:t xml:space="preserve">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000000" w:rsidRDefault="0049689F">
      <w:pPr>
        <w:pStyle w:val="ConsPlusNormal"/>
        <w:spacing w:before="200"/>
        <w:ind w:firstLine="540"/>
        <w:jc w:val="both"/>
      </w:pPr>
      <w:r>
        <w:t>5) процесс ст</w:t>
      </w:r>
      <w:r>
        <w:t>ерилизации эндоскопов ручным способом включает следующие этапы:</w:t>
      </w:r>
    </w:p>
    <w:p w:rsidR="00000000" w:rsidRDefault="0049689F">
      <w:pPr>
        <w:pStyle w:val="ConsPlusNormal"/>
        <w:spacing w:before="20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w:t>
      </w:r>
      <w:r>
        <w:t>ков воздуха с наружных поверхностей;</w:t>
      </w:r>
    </w:p>
    <w:p w:rsidR="00000000" w:rsidRDefault="0049689F">
      <w:pPr>
        <w:pStyle w:val="ConsPlusNormal"/>
        <w:spacing w:before="20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w:t>
      </w:r>
      <w:r>
        <w:t>ды каждый. Стерильная вода и стерильные контейнеры для воды используются однократно.</w:t>
      </w:r>
    </w:p>
    <w:p w:rsidR="00000000" w:rsidRDefault="0049689F">
      <w:pPr>
        <w:pStyle w:val="ConsPlusNormal"/>
        <w:spacing w:before="20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000000" w:rsidRDefault="0049689F">
      <w:pPr>
        <w:pStyle w:val="ConsPlusNormal"/>
        <w:spacing w:before="20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000000" w:rsidRDefault="0049689F">
      <w:pPr>
        <w:pStyle w:val="ConsPlusNormal"/>
        <w:spacing w:before="200"/>
        <w:ind w:firstLine="540"/>
        <w:jc w:val="both"/>
      </w:pPr>
      <w:r>
        <w:t>3701. Обработка жестких эндоск</w:t>
      </w:r>
      <w:r>
        <w:t>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000000" w:rsidRDefault="0049689F">
      <w:pPr>
        <w:pStyle w:val="ConsPlusNormal"/>
        <w:spacing w:before="200"/>
        <w:ind w:firstLine="540"/>
        <w:jc w:val="both"/>
      </w:pPr>
      <w:r>
        <w:t>3702. Обработка жес</w:t>
      </w:r>
      <w:r>
        <w:t>ткого эндоскопа должна проводиться в следующей последовательности:</w:t>
      </w:r>
    </w:p>
    <w:p w:rsidR="00000000" w:rsidRDefault="0049689F">
      <w:pPr>
        <w:pStyle w:val="ConsPlusNormal"/>
        <w:spacing w:before="20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w:t>
      </w:r>
      <w:r>
        <w:t>личии) промываются при помощи специальных приспособлений (спринцевальные трубки, промывочные шприцы или моечный пистолет с насадками);</w:t>
      </w:r>
    </w:p>
    <w:p w:rsidR="00000000" w:rsidRDefault="0049689F">
      <w:pPr>
        <w:pStyle w:val="ConsPlusNormal"/>
        <w:spacing w:before="200"/>
        <w:ind w:firstLine="540"/>
        <w:jc w:val="both"/>
      </w:pPr>
      <w:r>
        <w:t>2) предстерилизационная очистка при совмещении с дезинфекцией жестких эндоскопов и принадлежностей к ним проводится ручны</w:t>
      </w:r>
      <w:r>
        <w:t>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w:t>
      </w:r>
      <w:r>
        <w:t xml:space="preserve">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w:t>
      </w:r>
      <w:r>
        <w:t>с дезинфекцией, при ручном способе обработки эндоскопа после полного демонтажа его съемных деталей включает:</w:t>
      </w:r>
    </w:p>
    <w:p w:rsidR="00000000" w:rsidRDefault="0049689F">
      <w:pPr>
        <w:pStyle w:val="ConsPlusNormal"/>
        <w:spacing w:before="20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000000" w:rsidRDefault="0049689F">
      <w:pPr>
        <w:pStyle w:val="ConsPlusNormal"/>
        <w:spacing w:before="200"/>
        <w:ind w:firstLine="540"/>
        <w:jc w:val="both"/>
      </w:pPr>
      <w:r>
        <w:t>механи</w:t>
      </w:r>
      <w:r>
        <w:t>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000000" w:rsidRDefault="0049689F">
      <w:pPr>
        <w:pStyle w:val="ConsPlusNormal"/>
        <w:spacing w:before="200"/>
        <w:ind w:firstLine="540"/>
        <w:jc w:val="both"/>
      </w:pPr>
      <w:r>
        <w:t>промывку каналов при помощи специальных приспособлений;</w:t>
      </w:r>
    </w:p>
    <w:p w:rsidR="00000000" w:rsidRDefault="0049689F">
      <w:pPr>
        <w:pStyle w:val="ConsPlusNormal"/>
        <w:spacing w:before="200"/>
        <w:ind w:firstLine="540"/>
        <w:jc w:val="both"/>
      </w:pPr>
      <w:r>
        <w:t>ополаскивание эндоскопа водой питьевого качества и дист</w:t>
      </w:r>
      <w:r>
        <w:t>иллированной водой, в том числе каналов (при наличии) при помощи специальных приспособлений;</w:t>
      </w:r>
    </w:p>
    <w:p w:rsidR="00000000" w:rsidRDefault="0049689F">
      <w:pPr>
        <w:pStyle w:val="ConsPlusNormal"/>
        <w:spacing w:before="20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w:t>
      </w:r>
      <w:r>
        <w:t>оверхности, если это указано в инструкции изготовителя.</w:t>
      </w:r>
    </w:p>
    <w:p w:rsidR="00000000" w:rsidRDefault="0049689F">
      <w:pPr>
        <w:pStyle w:val="ConsPlusNormal"/>
        <w:spacing w:before="20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w:t>
      </w:r>
      <w:r>
        <w:t>ветствии с инструкцией по эксплуатации, выполняются процедуры ухода;</w:t>
      </w:r>
    </w:p>
    <w:p w:rsidR="00000000" w:rsidRDefault="0049689F">
      <w:pPr>
        <w:pStyle w:val="ConsPlusNormal"/>
        <w:spacing w:before="200"/>
        <w:ind w:firstLine="540"/>
        <w:jc w:val="both"/>
      </w:pPr>
      <w: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w:t>
      </w:r>
      <w:r>
        <w:t>метода стерилизации и сохранности изделия во время процесса стерилизации, а также в процессе последующей транспортировки и хранения;</w:t>
      </w:r>
    </w:p>
    <w:p w:rsidR="00000000" w:rsidRDefault="0049689F">
      <w:pPr>
        <w:pStyle w:val="ConsPlusNormal"/>
        <w:spacing w:before="200"/>
        <w:ind w:firstLine="540"/>
        <w:jc w:val="both"/>
      </w:pPr>
      <w:r>
        <w:t>5) процесс стерилизации эндоскопа ручным способом должен проводиться в соответствии с Санитарными правилами.</w:t>
      </w:r>
    </w:p>
    <w:p w:rsidR="00000000" w:rsidRDefault="0049689F">
      <w:pPr>
        <w:pStyle w:val="ConsPlusNormal"/>
        <w:spacing w:before="200"/>
        <w:ind w:firstLine="540"/>
        <w:jc w:val="both"/>
      </w:pPr>
      <w:bookmarkStart w:id="32" w:name="Par8698"/>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w:t>
      </w:r>
      <w:r>
        <w:t xml:space="preserve">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w:t>
      </w:r>
      <w:r>
        <w:t>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000000" w:rsidRDefault="0049689F">
      <w:pPr>
        <w:pStyle w:val="ConsPlusNormal"/>
        <w:spacing w:before="20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000000" w:rsidRDefault="0049689F">
      <w:pPr>
        <w:pStyle w:val="ConsPlusNormal"/>
        <w:spacing w:before="200"/>
        <w:ind w:firstLine="540"/>
        <w:jc w:val="both"/>
      </w:pPr>
      <w:r>
        <w:t>погружение в моюще-дезинфицирующий раствор на время дезинфекционной выдержки;</w:t>
      </w:r>
    </w:p>
    <w:p w:rsidR="00000000" w:rsidRDefault="0049689F">
      <w:pPr>
        <w:pStyle w:val="ConsPlusNormal"/>
        <w:spacing w:before="200"/>
        <w:ind w:firstLine="540"/>
        <w:jc w:val="both"/>
      </w:pPr>
      <w:r>
        <w:t>удаление загрязнений с видеоголовки и объектива мягкой щетко</w:t>
      </w:r>
      <w:r>
        <w:t>й (безворсовой тканью);</w:t>
      </w:r>
    </w:p>
    <w:p w:rsidR="00000000" w:rsidRDefault="0049689F">
      <w:pPr>
        <w:pStyle w:val="ConsPlusNormal"/>
        <w:spacing w:before="200"/>
        <w:ind w:firstLine="540"/>
        <w:jc w:val="both"/>
      </w:pPr>
      <w:r>
        <w:t>ополаскивание дистиллированной водой;</w:t>
      </w:r>
    </w:p>
    <w:p w:rsidR="00000000" w:rsidRDefault="0049689F">
      <w:pPr>
        <w:pStyle w:val="ConsPlusNormal"/>
        <w:spacing w:before="200"/>
        <w:ind w:firstLine="540"/>
        <w:jc w:val="both"/>
      </w:pPr>
      <w:r>
        <w:t>сушку чистой безворсовой тканью.</w:t>
      </w:r>
    </w:p>
    <w:p w:rsidR="00000000" w:rsidRDefault="0049689F">
      <w:pPr>
        <w:pStyle w:val="ConsPlusNormal"/>
        <w:spacing w:before="20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w:t>
      </w:r>
      <w:r>
        <w:t>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000000" w:rsidRDefault="0049689F">
      <w:pPr>
        <w:pStyle w:val="ConsPlusNormal"/>
        <w:spacing w:before="200"/>
        <w:ind w:firstLine="540"/>
        <w:jc w:val="both"/>
      </w:pPr>
      <w:r>
        <w:t>Для повышения сохранности видеоголовки и кабеля,</w:t>
      </w:r>
      <w:r>
        <w:t xml:space="preserve">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w:t>
      </w:r>
      <w:r>
        <w:t>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000000" w:rsidRDefault="0049689F">
      <w:pPr>
        <w:pStyle w:val="ConsPlusNormal"/>
        <w:spacing w:before="200"/>
        <w:ind w:firstLine="540"/>
        <w:jc w:val="both"/>
      </w:pPr>
      <w:r>
        <w:t>3705. 3D видеолапароскопы перед надеванием одноразового стерильного чехла или защитного тубу</w:t>
      </w:r>
      <w:r>
        <w:t>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000000" w:rsidRDefault="0049689F">
      <w:pPr>
        <w:pStyle w:val="ConsPlusNormal"/>
        <w:spacing w:before="200"/>
        <w:ind w:firstLine="540"/>
        <w:jc w:val="both"/>
      </w:pPr>
      <w:r>
        <w:t>3706. Предварительная очистка стекловолоконных и жидкостных световодов заключается в удале</w:t>
      </w:r>
      <w:r>
        <w:t>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w:t>
      </w:r>
      <w:r>
        <w:t xml:space="preserve">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w:t>
      </w:r>
      <w:r>
        <w:t>Жидкостные световоды стерилизуются газовым методом или в растворах химических средств.</w:t>
      </w:r>
    </w:p>
    <w:p w:rsidR="00000000" w:rsidRDefault="0049689F">
      <w:pPr>
        <w:pStyle w:val="ConsPlusNormal"/>
        <w:spacing w:before="20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w:t>
      </w:r>
      <w:r>
        <w:t>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000000" w:rsidRDefault="0049689F">
      <w:pPr>
        <w:pStyle w:val="ConsPlusNormal"/>
        <w:spacing w:before="200"/>
        <w:ind w:firstLine="540"/>
        <w:jc w:val="both"/>
      </w:pPr>
      <w:r>
        <w:t>3708. Обработка силиконовых трубок ручным способом д</w:t>
      </w:r>
      <w:r>
        <w:t xml:space="preserve">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000000" w:rsidRDefault="0049689F">
      <w:pPr>
        <w:pStyle w:val="ConsPlusNormal"/>
        <w:spacing w:before="200"/>
        <w:ind w:firstLine="540"/>
        <w:jc w:val="both"/>
      </w:pPr>
      <w:r>
        <w:t>3709. Помпа после отключения от сети протирается салфеткой, смоченной в растворе дезинфицирующего с</w:t>
      </w:r>
      <w:r>
        <w:t>редства, не содержащего спирты.</w:t>
      </w:r>
    </w:p>
    <w:p w:rsidR="00000000" w:rsidRDefault="0049689F">
      <w:pPr>
        <w:pStyle w:val="ConsPlusNormal"/>
        <w:spacing w:before="200"/>
        <w:ind w:firstLine="540"/>
        <w:jc w:val="both"/>
      </w:pPr>
      <w:r>
        <w:t>3710. Обработка инсуффляционного прибора с принадлежностями проводится в следующей последовательности:</w:t>
      </w:r>
    </w:p>
    <w:p w:rsidR="00000000" w:rsidRDefault="0049689F">
      <w:pPr>
        <w:pStyle w:val="ConsPlusNormal"/>
        <w:spacing w:before="200"/>
        <w:ind w:firstLine="540"/>
        <w:jc w:val="both"/>
      </w:pPr>
      <w:r>
        <w:t xml:space="preserve">3711. Прибор после отключения от сети протирается одноразовой салфеткой, смоченной в растворе дезинфицирующего средства, </w:t>
      </w:r>
      <w:r>
        <w:t>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000000" w:rsidRDefault="0049689F">
      <w:pPr>
        <w:pStyle w:val="ConsPlusNormal"/>
        <w:spacing w:before="200"/>
        <w:ind w:firstLine="540"/>
        <w:jc w:val="both"/>
      </w:pPr>
      <w:bookmarkStart w:id="33" w:name="Par8713"/>
      <w:bookmarkEnd w:id="33"/>
      <w:r>
        <w:t>3712. Комплект многоразовых силиконовых трубок подвергается:</w:t>
      </w:r>
    </w:p>
    <w:p w:rsidR="00000000" w:rsidRDefault="0049689F">
      <w:pPr>
        <w:pStyle w:val="ConsPlusNormal"/>
        <w:spacing w:before="200"/>
        <w:ind w:firstLine="540"/>
        <w:jc w:val="both"/>
      </w:pPr>
      <w:r>
        <w:t>предварительной очистке в растворе моющего средст</w:t>
      </w:r>
      <w:r>
        <w:t>ва;</w:t>
      </w:r>
    </w:p>
    <w:p w:rsidR="00000000" w:rsidRDefault="0049689F">
      <w:pPr>
        <w:pStyle w:val="ConsPlusNormal"/>
        <w:spacing w:before="20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w:t>
      </w:r>
      <w:r>
        <w:t>олпачок датчика давления подвергается дезинфекции и очистке в разобранном виде;</w:t>
      </w:r>
    </w:p>
    <w:p w:rsidR="00000000" w:rsidRDefault="0049689F">
      <w:pPr>
        <w:pStyle w:val="ConsPlusNormal"/>
        <w:spacing w:before="200"/>
        <w:ind w:firstLine="540"/>
        <w:jc w:val="both"/>
      </w:pPr>
      <w:r>
        <w:t>ополаскиванию дистиллированной водой;</w:t>
      </w:r>
    </w:p>
    <w:p w:rsidR="00000000" w:rsidRDefault="0049689F">
      <w:pPr>
        <w:pStyle w:val="ConsPlusNormal"/>
        <w:spacing w:before="200"/>
        <w:ind w:firstLine="540"/>
        <w:jc w:val="both"/>
      </w:pPr>
      <w:r>
        <w:t>сушке внутренних полостей воздухом и наружных поверхностей тканью;</w:t>
      </w:r>
    </w:p>
    <w:p w:rsidR="00000000" w:rsidRDefault="0049689F">
      <w:pPr>
        <w:pStyle w:val="ConsPlusNormal"/>
        <w:spacing w:before="200"/>
        <w:ind w:firstLine="540"/>
        <w:jc w:val="both"/>
      </w:pPr>
      <w:r>
        <w:t>осмотру на чистоту, целостность и проверке на герметичность;</w:t>
      </w:r>
    </w:p>
    <w:p w:rsidR="00000000" w:rsidRDefault="0049689F">
      <w:pPr>
        <w:pStyle w:val="ConsPlusNormal"/>
        <w:spacing w:before="200"/>
        <w:ind w:firstLine="540"/>
        <w:jc w:val="both"/>
      </w:pPr>
      <w:r>
        <w:t>упаковке и</w:t>
      </w:r>
      <w:r>
        <w:t xml:space="preserve"> стерилизации паровым методом.</w:t>
      </w:r>
    </w:p>
    <w:p w:rsidR="00000000" w:rsidRDefault="0049689F">
      <w:pPr>
        <w:pStyle w:val="ConsPlusNormal"/>
        <w:spacing w:before="20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w:t>
      </w:r>
      <w:r>
        <w:t>а Б.</w:t>
      </w:r>
    </w:p>
    <w:p w:rsidR="00000000" w:rsidRDefault="0049689F">
      <w:pPr>
        <w:pStyle w:val="ConsPlusNormal"/>
        <w:spacing w:before="20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w:t>
      </w:r>
      <w:r>
        <w:t>й антибактериальный CO</w:t>
      </w:r>
      <w:r>
        <w:rPr>
          <w:vertAlign w:val="subscript"/>
        </w:rPr>
        <w:t>2</w:t>
      </w:r>
      <w:r>
        <w:t>-газовый фильтр.</w:t>
      </w:r>
    </w:p>
    <w:p w:rsidR="00000000" w:rsidRDefault="0049689F">
      <w:pPr>
        <w:pStyle w:val="ConsPlusNormal"/>
        <w:spacing w:before="20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w:t>
      </w:r>
      <w:r>
        <w:t>ез троакар в процессе десуффляции.</w:t>
      </w:r>
    </w:p>
    <w:p w:rsidR="00000000" w:rsidRDefault="0049689F">
      <w:pPr>
        <w:pStyle w:val="ConsPlusNormal"/>
        <w:spacing w:before="20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000000" w:rsidRDefault="0049689F">
      <w:pPr>
        <w:pStyle w:val="ConsPlusNormal"/>
        <w:jc w:val="both"/>
      </w:pPr>
    </w:p>
    <w:p w:rsidR="00000000" w:rsidRDefault="0049689F">
      <w:pPr>
        <w:pStyle w:val="ConsPlusTitle"/>
        <w:jc w:val="center"/>
        <w:outlineLvl w:val="2"/>
      </w:pPr>
      <w:r>
        <w:t>Требования к технологии обработки инструментов к эндоско</w:t>
      </w:r>
      <w:r>
        <w:t>пам</w:t>
      </w:r>
    </w:p>
    <w:p w:rsidR="00000000" w:rsidRDefault="0049689F">
      <w:pPr>
        <w:pStyle w:val="ConsPlusNormal"/>
        <w:jc w:val="both"/>
      </w:pPr>
    </w:p>
    <w:p w:rsidR="00000000" w:rsidRDefault="0049689F">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w:t>
      </w:r>
      <w:r>
        <w:t>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w:t>
      </w:r>
      <w:r>
        <w:t>им раствором до начала проведения предстерилизационной очистки и дезинфекции.</w:t>
      </w:r>
    </w:p>
    <w:p w:rsidR="00000000" w:rsidRDefault="0049689F">
      <w:pPr>
        <w:pStyle w:val="ConsPlusNormal"/>
        <w:spacing w:before="20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000000" w:rsidRDefault="0049689F">
      <w:pPr>
        <w:pStyle w:val="ConsPlusNormal"/>
        <w:spacing w:before="200"/>
        <w:ind w:firstLine="540"/>
        <w:jc w:val="both"/>
      </w:pPr>
      <w:r>
        <w:t>3719. Предстерилизационная очистка, с</w:t>
      </w:r>
      <w:r>
        <w:t>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000000" w:rsidRDefault="0049689F">
      <w:pPr>
        <w:pStyle w:val="ConsPlusNormal"/>
        <w:spacing w:before="200"/>
        <w:ind w:firstLine="540"/>
        <w:jc w:val="both"/>
      </w:pPr>
      <w:r>
        <w:t>3720. Процесс предстерилизационой о</w:t>
      </w:r>
      <w:r>
        <w:t>чистки, совмещенной с дезинфекцией, при ручном способе обработки проводится в следующей последовательности:</w:t>
      </w:r>
    </w:p>
    <w:p w:rsidR="00000000" w:rsidRDefault="0049689F">
      <w:pPr>
        <w:pStyle w:val="ConsPlusNormal"/>
        <w:spacing w:before="20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w:t>
      </w:r>
      <w:r>
        <w:t>енних каналов и полостей (при наличии);</w:t>
      </w:r>
    </w:p>
    <w:p w:rsidR="00000000" w:rsidRDefault="0049689F">
      <w:pPr>
        <w:pStyle w:val="ConsPlusNormal"/>
        <w:spacing w:before="20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w:t>
      </w:r>
      <w:r>
        <w:t>етов с соответствующими насадками);</w:t>
      </w:r>
    </w:p>
    <w:p w:rsidR="00000000" w:rsidRDefault="0049689F">
      <w:pPr>
        <w:pStyle w:val="ConsPlusNormal"/>
        <w:spacing w:before="200"/>
        <w:ind w:firstLine="540"/>
        <w:jc w:val="both"/>
      </w:pPr>
      <w:r>
        <w:t>механическая очистка внутренних каналов (при наличии) при помощи щеток и проволочных очистителей;</w:t>
      </w:r>
    </w:p>
    <w:p w:rsidR="00000000" w:rsidRDefault="0049689F">
      <w:pPr>
        <w:pStyle w:val="ConsPlusNormal"/>
        <w:spacing w:before="200"/>
        <w:ind w:firstLine="540"/>
        <w:jc w:val="both"/>
      </w:pPr>
      <w:r>
        <w:t>повторная промывка внутренних каналов (при наличии) раствором моюще-дезинфицирующего средства при помощи специальных присп</w:t>
      </w:r>
      <w:r>
        <w:t>особлений;</w:t>
      </w:r>
    </w:p>
    <w:p w:rsidR="00000000" w:rsidRDefault="0049689F">
      <w:pPr>
        <w:pStyle w:val="ConsPlusNormal"/>
        <w:spacing w:before="20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000000" w:rsidRDefault="0049689F">
      <w:pPr>
        <w:pStyle w:val="ConsPlusNormal"/>
        <w:spacing w:before="200"/>
        <w:ind w:firstLine="540"/>
        <w:jc w:val="both"/>
      </w:pPr>
      <w:r>
        <w:t>3721. Наружные поверхности инструментов сушатся тканью, внутренние полости - воздухом при п</w:t>
      </w:r>
      <w:r>
        <w:t>омощи воздушного пистолета с насадками.</w:t>
      </w:r>
    </w:p>
    <w:p w:rsidR="00000000" w:rsidRDefault="0049689F">
      <w:pPr>
        <w:pStyle w:val="ConsPlusNormal"/>
        <w:spacing w:before="20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w:t>
      </w:r>
      <w:r>
        <w:t>кциональные тесты и процедуры ухода в соответствии с инструкцией изготовителя.</w:t>
      </w:r>
    </w:p>
    <w:p w:rsidR="00000000" w:rsidRDefault="0049689F">
      <w:pPr>
        <w:pStyle w:val="ConsPlusNormal"/>
        <w:spacing w:before="200"/>
        <w:ind w:firstLine="540"/>
        <w:jc w:val="both"/>
      </w:pPr>
      <w:r>
        <w:t>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w:t>
      </w:r>
      <w:r>
        <w:t xml:space="preserve">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000000" w:rsidRDefault="0049689F">
      <w:pPr>
        <w:pStyle w:val="ConsPlusNormal"/>
        <w:jc w:val="both"/>
      </w:pPr>
    </w:p>
    <w:p w:rsidR="00000000" w:rsidRDefault="0049689F">
      <w:pPr>
        <w:pStyle w:val="ConsPlusTitle"/>
        <w:jc w:val="center"/>
        <w:outlineLvl w:val="2"/>
      </w:pPr>
      <w:r>
        <w:t>Контроль ка</w:t>
      </w:r>
      <w:r>
        <w:t>чества очистки, дезинфекции высокого уровня</w:t>
      </w:r>
    </w:p>
    <w:p w:rsidR="00000000" w:rsidRDefault="0049689F">
      <w:pPr>
        <w:pStyle w:val="ConsPlusTitle"/>
        <w:jc w:val="center"/>
      </w:pPr>
      <w:r>
        <w:t>и стерилизации эндоскопов и инструментов к эндоскопам</w:t>
      </w:r>
    </w:p>
    <w:p w:rsidR="00000000" w:rsidRDefault="0049689F">
      <w:pPr>
        <w:pStyle w:val="ConsPlusNormal"/>
        <w:jc w:val="both"/>
      </w:pPr>
    </w:p>
    <w:p w:rsidR="00000000" w:rsidRDefault="0049689F">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000000" w:rsidRDefault="0049689F">
      <w:pPr>
        <w:pStyle w:val="ConsPlusNormal"/>
        <w:spacing w:before="200"/>
        <w:ind w:firstLine="540"/>
        <w:jc w:val="both"/>
      </w:pPr>
      <w:bookmarkStart w:id="34" w:name="Par8744"/>
      <w:bookmarkEnd w:id="34"/>
      <w:r>
        <w:t xml:space="preserve">3725. Для </w:t>
      </w:r>
      <w:r>
        <w:t>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000000" w:rsidRDefault="0049689F">
      <w:pPr>
        <w:pStyle w:val="ConsPlusNormal"/>
        <w:spacing w:before="200"/>
        <w:ind w:firstLine="540"/>
        <w:jc w:val="both"/>
      </w:pPr>
      <w:r>
        <w:t>3726. Процесс окончательной/пр</w:t>
      </w:r>
      <w:r>
        <w:t>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w:t>
      </w:r>
      <w:r>
        <w:t>рименению на территории Российской Федерации.</w:t>
      </w:r>
    </w:p>
    <w:p w:rsidR="00000000" w:rsidRDefault="0049689F">
      <w:pPr>
        <w:pStyle w:val="ConsPlusNormal"/>
        <w:spacing w:before="20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w:t>
      </w:r>
      <w:r>
        <w:t>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w:t>
      </w:r>
      <w:r>
        <w:t>и биопсийного канала должен быть менее 50 КОЕ/мл.</w:t>
      </w:r>
    </w:p>
    <w:p w:rsidR="00000000" w:rsidRDefault="0049689F">
      <w:pPr>
        <w:pStyle w:val="ConsPlusNormal"/>
        <w:spacing w:before="20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w:t>
      </w:r>
      <w:r>
        <w:t>им показаниям.</w:t>
      </w:r>
    </w:p>
    <w:p w:rsidR="00000000" w:rsidRDefault="0049689F">
      <w:pPr>
        <w:pStyle w:val="ConsPlusNormal"/>
        <w:spacing w:before="20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w:t>
      </w:r>
      <w:r>
        <w:t>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w:t>
      </w:r>
      <w:r>
        <w:t xml:space="preserve"> гнезд клапанов, смывная жидкость из биопсийного канала.</w:t>
      </w:r>
    </w:p>
    <w:p w:rsidR="00000000" w:rsidRDefault="0049689F">
      <w:pPr>
        <w:pStyle w:val="ConsPlusNormal"/>
        <w:spacing w:before="20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w:t>
      </w:r>
      <w:r>
        <w:t xml:space="preserve">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000000" w:rsidRDefault="0049689F">
      <w:pPr>
        <w:pStyle w:val="ConsPlusNormal"/>
        <w:spacing w:before="200"/>
        <w:ind w:firstLine="540"/>
        <w:jc w:val="both"/>
      </w:pPr>
      <w:r>
        <w:t>3731. Критерием эффективности стерилизации эндоскопов, головки видеокамеры, светов</w:t>
      </w:r>
      <w:r>
        <w:t>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000000" w:rsidRDefault="0049689F">
      <w:pPr>
        <w:pStyle w:val="ConsPlusNormal"/>
        <w:spacing w:before="20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w:t>
      </w:r>
      <w:r>
        <w:t>ой воде. Критерий эффективности - отсутствие роста вегетативных форм микроорганизмов в исследуемых образцах смывов.</w:t>
      </w:r>
    </w:p>
    <w:p w:rsidR="00000000" w:rsidRDefault="0049689F">
      <w:pPr>
        <w:pStyle w:val="ConsPlusNormal"/>
        <w:spacing w:before="20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w:t>
      </w:r>
      <w:r>
        <w:t>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000000" w:rsidRDefault="0049689F">
      <w:pPr>
        <w:pStyle w:val="ConsPlusNormal"/>
        <w:jc w:val="both"/>
      </w:pPr>
    </w:p>
    <w:p w:rsidR="00000000" w:rsidRDefault="0049689F">
      <w:pPr>
        <w:pStyle w:val="ConsPlusTitle"/>
        <w:jc w:val="center"/>
        <w:outlineLvl w:val="2"/>
      </w:pPr>
      <w:r>
        <w:t>Порядок проведения эпи</w:t>
      </w:r>
      <w:r>
        <w:t>демиологического расследования</w:t>
      </w:r>
    </w:p>
    <w:p w:rsidR="00000000" w:rsidRDefault="0049689F">
      <w:pPr>
        <w:pStyle w:val="ConsPlusTitle"/>
        <w:jc w:val="center"/>
      </w:pPr>
      <w:r>
        <w:t>случаев инфекционных заболеваний, предположительно</w:t>
      </w:r>
    </w:p>
    <w:p w:rsidR="00000000" w:rsidRDefault="0049689F">
      <w:pPr>
        <w:pStyle w:val="ConsPlusTitle"/>
        <w:jc w:val="center"/>
      </w:pPr>
      <w:r>
        <w:t>связанных с эндоскопическими вмешательствами</w:t>
      </w:r>
    </w:p>
    <w:p w:rsidR="00000000" w:rsidRDefault="0049689F">
      <w:pPr>
        <w:pStyle w:val="ConsPlusNormal"/>
        <w:jc w:val="both"/>
      </w:pPr>
    </w:p>
    <w:p w:rsidR="00000000" w:rsidRDefault="0049689F">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w:t>
      </w:r>
      <w:r>
        <w:t>роводиться эпидемиологическое расследование.</w:t>
      </w:r>
    </w:p>
    <w:p w:rsidR="00000000" w:rsidRDefault="0049689F">
      <w:pPr>
        <w:pStyle w:val="ConsPlusNormal"/>
        <w:spacing w:before="200"/>
        <w:ind w:firstLine="540"/>
        <w:jc w:val="both"/>
      </w:pPr>
      <w:r>
        <w:t>3735. При расследовании случая инфекции, вызванной патогенными бактериями:</w:t>
      </w:r>
    </w:p>
    <w:p w:rsidR="00000000" w:rsidRDefault="0049689F">
      <w:pPr>
        <w:pStyle w:val="ConsPlusNormal"/>
        <w:spacing w:before="20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w:t>
      </w:r>
      <w:r>
        <w:t xml:space="preserve">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000000" w:rsidRDefault="0049689F">
      <w:pPr>
        <w:pStyle w:val="ConsPlusNormal"/>
        <w:spacing w:before="200"/>
        <w:ind w:firstLine="540"/>
        <w:jc w:val="both"/>
      </w:pPr>
      <w:r>
        <w:t>2) проводится обследование подразделений медицинс</w:t>
      </w:r>
      <w:r>
        <w:t>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w:t>
      </w:r>
      <w:r>
        <w:t>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w:t>
      </w:r>
      <w:r>
        <w:t>ии по вопросам профилактики инфекций, связанных с эндоскопическими вмешательствами;</w:t>
      </w:r>
    </w:p>
    <w:p w:rsidR="00000000" w:rsidRDefault="0049689F">
      <w:pPr>
        <w:pStyle w:val="ConsPlusNormal"/>
        <w:spacing w:before="20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000000" w:rsidRDefault="0049689F">
      <w:pPr>
        <w:pStyle w:val="ConsPlusNormal"/>
        <w:spacing w:before="200"/>
        <w:ind w:firstLine="540"/>
        <w:jc w:val="both"/>
      </w:pPr>
      <w:r>
        <w:t>4) для устан</w:t>
      </w:r>
      <w:r>
        <w:t>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000000" w:rsidRDefault="0049689F">
      <w:pPr>
        <w:pStyle w:val="ConsPlusNormal"/>
        <w:spacing w:before="200"/>
        <w:ind w:firstLine="540"/>
        <w:jc w:val="both"/>
      </w:pPr>
      <w:r>
        <w:t>на основании данных журнала контроля обработки эндоскопов для нестерильных вмешательств, журн</w:t>
      </w:r>
      <w:r>
        <w:t>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w:t>
      </w:r>
      <w:r>
        <w:t>еделах срока, определенного эпидемиологом в соответствии с этиологией заболевания;</w:t>
      </w:r>
    </w:p>
    <w:p w:rsidR="00000000" w:rsidRDefault="0049689F">
      <w:pPr>
        <w:pStyle w:val="ConsPlusNormal"/>
        <w:spacing w:before="200"/>
        <w:ind w:firstLine="540"/>
        <w:jc w:val="both"/>
      </w:pPr>
      <w: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w:t>
      </w:r>
      <w:r>
        <w:t>Пациент, инфицированный микроорганизмом того же вида, рассматривается в качестве предполагаемого источника инфекции;</w:t>
      </w:r>
    </w:p>
    <w:p w:rsidR="00000000" w:rsidRDefault="0049689F">
      <w:pPr>
        <w:pStyle w:val="ConsPlusNormal"/>
        <w:spacing w:before="200"/>
        <w:ind w:firstLine="540"/>
        <w:jc w:val="both"/>
      </w:pPr>
      <w: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w:t>
      </w:r>
      <w:r>
        <w:t>вмешательства пострадавшему пациенту и в обработке эндоскопа и инструментов к нему;</w:t>
      </w:r>
    </w:p>
    <w:p w:rsidR="00000000" w:rsidRDefault="0049689F">
      <w:pPr>
        <w:pStyle w:val="ConsPlusNormal"/>
        <w:spacing w:before="20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w:t>
      </w:r>
      <w:r>
        <w:t>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000000" w:rsidRDefault="0049689F">
      <w:pPr>
        <w:pStyle w:val="ConsPlusNormal"/>
        <w:spacing w:before="200"/>
        <w:ind w:firstLine="540"/>
        <w:jc w:val="both"/>
      </w:pPr>
      <w:r>
        <w:t>после даты эндоскопического вмешательства подтвержд</w:t>
      </w:r>
      <w:r>
        <w:t>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w:t>
      </w:r>
      <w:r>
        <w:t>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w:t>
      </w:r>
      <w:r>
        <w:t xml:space="preserve"> возможности молекулярно-генетическими методами) учитываются как пострадавшие;</w:t>
      </w:r>
    </w:p>
    <w:p w:rsidR="00000000" w:rsidRDefault="0049689F">
      <w:pPr>
        <w:pStyle w:val="ConsPlusNormal"/>
        <w:spacing w:before="20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w:t>
      </w:r>
      <w:r>
        <w:t>, руки медицинского персонала. Для выявления фактора передачи возбудителя инфекции проводятся следующие мероприятия:</w:t>
      </w:r>
    </w:p>
    <w:p w:rsidR="00000000" w:rsidRDefault="0049689F">
      <w:pPr>
        <w:pStyle w:val="ConsPlusNormal"/>
        <w:spacing w:before="20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w:t>
      </w:r>
      <w:r>
        <w:t>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w:t>
      </w:r>
      <w:r>
        <w:t>о будет свидетельствовать о том, что данный эндоскоп явился фактором передачи инфекции;</w:t>
      </w:r>
    </w:p>
    <w:p w:rsidR="00000000" w:rsidRDefault="0049689F">
      <w:pPr>
        <w:pStyle w:val="ConsPlusNormal"/>
        <w:spacing w:before="20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w:t>
      </w:r>
      <w:r>
        <w:t xml:space="preserve">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w:t>
      </w:r>
      <w:r>
        <w:t>или устанавливается факт повторного использования одноразового инструмента;</w:t>
      </w:r>
    </w:p>
    <w:p w:rsidR="00000000" w:rsidRDefault="0049689F">
      <w:pPr>
        <w:pStyle w:val="ConsPlusNormal"/>
        <w:spacing w:before="20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w:t>
      </w:r>
      <w:r>
        <w:t>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w:t>
      </w:r>
      <w:r>
        <w:t>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000000" w:rsidRDefault="0049689F">
      <w:pPr>
        <w:pStyle w:val="ConsPlusNormal"/>
        <w:spacing w:before="200"/>
        <w:ind w:firstLine="540"/>
        <w:jc w:val="both"/>
      </w:pPr>
      <w:r>
        <w:t>3736. Расследование случаев инфекций, вызванных условно-патогенными бактериями (да</w:t>
      </w:r>
      <w:r>
        <w:t>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w:t>
      </w:r>
      <w:r>
        <w:t xml:space="preserve">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w:t>
      </w:r>
      <w:r>
        <w:t>мешательства.</w:t>
      </w:r>
    </w:p>
    <w:p w:rsidR="00000000" w:rsidRDefault="0049689F">
      <w:pPr>
        <w:pStyle w:val="ConsPlusNormal"/>
        <w:spacing w:before="20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w:t>
      </w:r>
      <w:r>
        <w:t>тибиотикограмм, а при наличии возможности дополнительно используют молекулярно-генетические методы исследования.</w:t>
      </w:r>
    </w:p>
    <w:p w:rsidR="00000000" w:rsidRDefault="0049689F">
      <w:pPr>
        <w:pStyle w:val="ConsPlusNormal"/>
        <w:spacing w:before="20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w:t>
      </w:r>
      <w:r>
        <w:t>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w:t>
      </w:r>
      <w:r>
        <w:t>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w:t>
      </w:r>
      <w:r>
        <w:t>а в пределах максимального инкубационного периода.</w:t>
      </w:r>
    </w:p>
    <w:p w:rsidR="00000000" w:rsidRDefault="0049689F">
      <w:pPr>
        <w:pStyle w:val="ConsPlusNormal"/>
        <w:spacing w:before="20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000000" w:rsidRDefault="0049689F">
      <w:pPr>
        <w:pStyle w:val="ConsPlusNormal"/>
        <w:spacing w:before="200"/>
        <w:ind w:firstLine="540"/>
        <w:jc w:val="both"/>
      </w:pPr>
      <w:r>
        <w:t>изучаются все аспекты обработки эндоскопов;</w:t>
      </w:r>
    </w:p>
    <w:p w:rsidR="00000000" w:rsidRDefault="0049689F">
      <w:pPr>
        <w:pStyle w:val="ConsPlusNormal"/>
        <w:spacing w:before="20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w:t>
      </w:r>
      <w:r>
        <w:t>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w:t>
      </w:r>
      <w:r>
        <w:t>м же эндоскопом;</w:t>
      </w:r>
    </w:p>
    <w:p w:rsidR="00000000" w:rsidRDefault="0049689F">
      <w:pPr>
        <w:pStyle w:val="ConsPlusNormal"/>
        <w:spacing w:before="20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w:t>
      </w:r>
      <w:r>
        <w:t>дования на маркеры ВГB, при необходимости - выявление ДНК (РНК) и генотипа вируса.</w:t>
      </w:r>
    </w:p>
    <w:p w:rsidR="00000000" w:rsidRDefault="0049689F">
      <w:pPr>
        <w:pStyle w:val="ConsPlusNormal"/>
        <w:spacing w:before="200"/>
        <w:ind w:firstLine="540"/>
        <w:jc w:val="both"/>
      </w:pPr>
      <w:r>
        <w:t xml:space="preserve">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w:t>
      </w:r>
      <w:r>
        <w:t>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000000" w:rsidRDefault="0049689F">
      <w:pPr>
        <w:pStyle w:val="ConsPlusNormal"/>
        <w:spacing w:before="200"/>
        <w:ind w:firstLine="540"/>
        <w:jc w:val="both"/>
      </w:pPr>
      <w:r>
        <w:t>3741. Серонегативные пациенты, обследованные после предполагаемого (устан</w:t>
      </w:r>
      <w:r>
        <w:t>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w:t>
      </w:r>
      <w:r>
        <w:t>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w:t>
      </w:r>
      <w:r>
        <w:t>и и инфицированным пациентом.</w:t>
      </w:r>
    </w:p>
    <w:p w:rsidR="00000000" w:rsidRDefault="0049689F">
      <w:pPr>
        <w:pStyle w:val="ConsPlusNormal"/>
        <w:spacing w:before="20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w:t>
      </w:r>
      <w:r>
        <w:t>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w:t>
      </w:r>
      <w:r>
        <w:t>м одного генотипа, дополнительно используются молекулярно-генетические методы исследований.</w:t>
      </w:r>
    </w:p>
    <w:p w:rsidR="00000000" w:rsidRDefault="0049689F">
      <w:pPr>
        <w:pStyle w:val="ConsPlusNormal"/>
        <w:jc w:val="both"/>
      </w:pPr>
    </w:p>
    <w:p w:rsidR="00000000" w:rsidRDefault="0049689F">
      <w:pPr>
        <w:pStyle w:val="ConsPlusTitle"/>
        <w:jc w:val="center"/>
        <w:outlineLvl w:val="2"/>
      </w:pPr>
      <w:r>
        <w:t>Требования к охране здоровья медицинского персонала</w:t>
      </w:r>
    </w:p>
    <w:p w:rsidR="00000000" w:rsidRDefault="0049689F">
      <w:pPr>
        <w:pStyle w:val="ConsPlusTitle"/>
        <w:jc w:val="center"/>
      </w:pPr>
      <w:r>
        <w:t>структурных подразделений медицинской организации,</w:t>
      </w:r>
    </w:p>
    <w:p w:rsidR="00000000" w:rsidRDefault="0049689F">
      <w:pPr>
        <w:pStyle w:val="ConsPlusTitle"/>
        <w:jc w:val="center"/>
      </w:pPr>
      <w:r>
        <w:t>выполняющих эндоскопические вмешательства</w:t>
      </w:r>
    </w:p>
    <w:p w:rsidR="00000000" w:rsidRDefault="0049689F">
      <w:pPr>
        <w:pStyle w:val="ConsPlusNormal"/>
        <w:jc w:val="both"/>
      </w:pPr>
    </w:p>
    <w:p w:rsidR="00000000" w:rsidRDefault="0049689F">
      <w:pPr>
        <w:pStyle w:val="ConsPlusNormal"/>
        <w:ind w:firstLine="540"/>
        <w:jc w:val="both"/>
      </w:pPr>
      <w:r>
        <w:t>3743. Перед допус</w:t>
      </w:r>
      <w:r>
        <w:t xml:space="preserve">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w:t>
      </w:r>
      <w:r>
        <w:t>здоровья.</w:t>
      </w:r>
    </w:p>
    <w:p w:rsidR="00000000" w:rsidRDefault="0049689F">
      <w:pPr>
        <w:pStyle w:val="ConsPlusNormal"/>
        <w:spacing w:before="20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w:t>
      </w:r>
      <w:r>
        <w:t>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000000" w:rsidRDefault="0049689F">
      <w:pPr>
        <w:pStyle w:val="ConsPlusNormal"/>
        <w:spacing w:before="200"/>
        <w:ind w:firstLine="540"/>
        <w:jc w:val="both"/>
      </w:pPr>
      <w:r>
        <w:t>3745. Смена медицинской одежды (халат или пижама, шапочка) персонала отделения (кабинета</w:t>
      </w:r>
      <w:r>
        <w:t>)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w:t>
      </w:r>
      <w:r>
        <w:t>аза в день.</w:t>
      </w:r>
    </w:p>
    <w:p w:rsidR="00000000" w:rsidRDefault="0049689F">
      <w:pPr>
        <w:pStyle w:val="ConsPlusNormal"/>
        <w:spacing w:before="20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w:t>
      </w:r>
      <w:r>
        <w:t>нские перчатки, водонепроницаемые халат или одноразовый фартук).</w:t>
      </w:r>
    </w:p>
    <w:p w:rsidR="00000000" w:rsidRDefault="0049689F">
      <w:pPr>
        <w:pStyle w:val="ConsPlusNormal"/>
        <w:spacing w:before="20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w:t>
      </w:r>
      <w:r>
        <w:t>ые халат и перчатки.</w:t>
      </w:r>
    </w:p>
    <w:p w:rsidR="00000000" w:rsidRDefault="0049689F">
      <w:pPr>
        <w:pStyle w:val="ConsPlusNormal"/>
        <w:spacing w:before="20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w:t>
      </w:r>
      <w:r>
        <w:t>мокаемые) или одноразовый водонепроницаемый фартук с рукавами (нарукавниками).</w:t>
      </w:r>
    </w:p>
    <w:p w:rsidR="00000000" w:rsidRDefault="0049689F">
      <w:pPr>
        <w:pStyle w:val="ConsPlusNormal"/>
        <w:spacing w:before="20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w:t>
      </w:r>
      <w:r>
        <w:t xml:space="preserve">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w:t>
      </w:r>
      <w:r>
        <w:t>ом аспирации воздуха или продувки воздухом после закрытия салфетками мест выхода каналов.</w:t>
      </w:r>
    </w:p>
    <w:p w:rsidR="00000000" w:rsidRDefault="0049689F">
      <w:pPr>
        <w:pStyle w:val="ConsPlusNormal"/>
        <w:spacing w:before="20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w:t>
      </w:r>
      <w:r>
        <w:t>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000000" w:rsidRDefault="0049689F">
      <w:pPr>
        <w:pStyle w:val="ConsPlusNormal"/>
        <w:spacing w:before="200"/>
        <w:ind w:firstLine="540"/>
        <w:jc w:val="both"/>
      </w:pPr>
      <w:r>
        <w:t xml:space="preserve">3751. Для предупреждения травм от инструментов к эндоскопам </w:t>
      </w:r>
      <w:r>
        <w:t>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w:t>
      </w:r>
      <w:r>
        <w:t>аншей биопсийных щипцов.</w:t>
      </w:r>
    </w:p>
    <w:p w:rsidR="00000000" w:rsidRDefault="0049689F">
      <w:pPr>
        <w:pStyle w:val="ConsPlusNormal"/>
        <w:spacing w:before="20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000000" w:rsidRDefault="0049689F">
      <w:pPr>
        <w:pStyle w:val="ConsPlusNormal"/>
        <w:spacing w:before="200"/>
        <w:ind w:firstLine="540"/>
        <w:jc w:val="both"/>
      </w:pPr>
      <w:r>
        <w:t>3753. Медицинс</w:t>
      </w:r>
      <w:r>
        <w:t>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000000" w:rsidRDefault="0049689F">
      <w:pPr>
        <w:pStyle w:val="ConsPlusNormal"/>
        <w:jc w:val="both"/>
      </w:pPr>
    </w:p>
    <w:p w:rsidR="00000000" w:rsidRDefault="0049689F">
      <w:pPr>
        <w:pStyle w:val="ConsPlusTitle"/>
        <w:jc w:val="center"/>
        <w:outlineLvl w:val="2"/>
      </w:pPr>
      <w:r>
        <w:t>Санитарно-эпидемиологические требования</w:t>
      </w:r>
    </w:p>
    <w:p w:rsidR="00000000" w:rsidRDefault="0049689F">
      <w:pPr>
        <w:pStyle w:val="ConsPlusTitle"/>
        <w:jc w:val="center"/>
      </w:pPr>
      <w:r>
        <w:t>к организации и проведению мер профилактики ИСМП</w:t>
      </w:r>
    </w:p>
    <w:p w:rsidR="00000000" w:rsidRDefault="0049689F">
      <w:pPr>
        <w:pStyle w:val="ConsPlusTitle"/>
        <w:jc w:val="center"/>
      </w:pPr>
      <w:r>
        <w:t>и противоэпидемических мероприятий в стационарах</w:t>
      </w:r>
    </w:p>
    <w:p w:rsidR="00000000" w:rsidRDefault="0049689F">
      <w:pPr>
        <w:pStyle w:val="ConsPlusTitle"/>
        <w:jc w:val="center"/>
      </w:pPr>
      <w:r>
        <w:t>(отделениях) хирургического профиля</w:t>
      </w:r>
    </w:p>
    <w:p w:rsidR="00000000" w:rsidRDefault="0049689F">
      <w:pPr>
        <w:pStyle w:val="ConsPlusNormal"/>
        <w:jc w:val="both"/>
      </w:pPr>
    </w:p>
    <w:p w:rsidR="00000000" w:rsidRDefault="0049689F">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w:t>
      </w:r>
      <w:r>
        <w:t>,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w:t>
      </w:r>
      <w:r>
        <w:t>ия, так и клинические подходы.</w:t>
      </w:r>
    </w:p>
    <w:p w:rsidR="00000000" w:rsidRDefault="0049689F">
      <w:pPr>
        <w:pStyle w:val="ConsPlusNormal"/>
        <w:spacing w:before="200"/>
        <w:ind w:firstLine="540"/>
        <w:jc w:val="both"/>
      </w:pPr>
      <w:r>
        <w:t>3755. В целях достижения эпидемиологической безопасности перед проведением плановых операций необходимо:</w:t>
      </w:r>
    </w:p>
    <w:p w:rsidR="00000000" w:rsidRDefault="0049689F">
      <w:pPr>
        <w:pStyle w:val="ConsPlusNormal"/>
        <w:spacing w:before="200"/>
        <w:ind w:firstLine="540"/>
        <w:jc w:val="both"/>
      </w:pPr>
      <w:r>
        <w:t>на догоспитальном уровне обеспечить выявление и санацию очагов имеющейся у пациента хронической инфекции;</w:t>
      </w:r>
    </w:p>
    <w:p w:rsidR="00000000" w:rsidRDefault="0049689F">
      <w:pPr>
        <w:pStyle w:val="ConsPlusNormal"/>
        <w:spacing w:before="200"/>
        <w:ind w:firstLine="540"/>
        <w:jc w:val="both"/>
      </w:pPr>
      <w:r>
        <w:t>максимально со</w:t>
      </w:r>
      <w:r>
        <w:t>кращать сроки пребывания пациента в стационаре (отделении) в предоперационный период;</w:t>
      </w:r>
    </w:p>
    <w:p w:rsidR="00000000" w:rsidRDefault="0049689F">
      <w:pPr>
        <w:pStyle w:val="ConsPlusNormal"/>
        <w:spacing w:before="200"/>
        <w:ind w:firstLine="540"/>
        <w:jc w:val="both"/>
      </w:pPr>
      <w: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w:t>
      </w:r>
      <w:r>
        <w:t>пациента и срок пребывания пациента в стационаре.</w:t>
      </w:r>
    </w:p>
    <w:p w:rsidR="00000000" w:rsidRDefault="0049689F">
      <w:pPr>
        <w:pStyle w:val="ConsPlusNormal"/>
        <w:spacing w:before="200"/>
        <w:ind w:firstLine="540"/>
        <w:jc w:val="both"/>
      </w:pPr>
      <w:r>
        <w:t>3756. Сроки выписки пациентов из хирургического стационара (отделения) определяют состоянием их здоровья.</w:t>
      </w:r>
    </w:p>
    <w:p w:rsidR="00000000" w:rsidRDefault="0049689F">
      <w:pPr>
        <w:pStyle w:val="ConsPlusNormal"/>
        <w:spacing w:before="200"/>
        <w:ind w:firstLine="540"/>
        <w:jc w:val="both"/>
      </w:pPr>
      <w:r>
        <w:t xml:space="preserve">3757. Состав и площадь помещений палатных отделения хирургического профиля определяют в зависимости </w:t>
      </w:r>
      <w:r>
        <w:t>от числа и профиля коек.</w:t>
      </w:r>
    </w:p>
    <w:p w:rsidR="00000000" w:rsidRDefault="0049689F">
      <w:pPr>
        <w:pStyle w:val="ConsPlusNormal"/>
        <w:spacing w:before="20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000000" w:rsidRDefault="0049689F">
      <w:pPr>
        <w:pStyle w:val="ConsPlusNormal"/>
        <w:spacing w:before="200"/>
        <w:ind w:firstLine="540"/>
        <w:jc w:val="both"/>
      </w:pPr>
      <w:r>
        <w:t>3759. Очередность перевязок планируют с учетом чистоты раны. Перевязки пациентам, имеющим гнойное о</w:t>
      </w:r>
      <w:r>
        <w:t>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w:t>
      </w:r>
      <w:r>
        <w:t>ле одноразовых.</w:t>
      </w:r>
    </w:p>
    <w:p w:rsidR="00000000" w:rsidRDefault="0049689F">
      <w:pPr>
        <w:pStyle w:val="ConsPlusNormal"/>
        <w:spacing w:before="200"/>
        <w:ind w:firstLine="540"/>
        <w:jc w:val="both"/>
      </w:pPr>
      <w: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w:t>
      </w:r>
      <w:r>
        <w:t>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000000" w:rsidRDefault="0049689F">
      <w:pPr>
        <w:pStyle w:val="ConsPlusNormal"/>
        <w:spacing w:before="200"/>
        <w:ind w:firstLine="540"/>
        <w:jc w:val="both"/>
      </w:pPr>
      <w:r>
        <w:t>3761. Персонал проводит гигиеническую обработку рук, обработку рук хирургов, к</w:t>
      </w:r>
      <w:r>
        <w:t>ожи операционного, инъекционного поля в соответствии с требованиями Санитарных правил.</w:t>
      </w:r>
    </w:p>
    <w:p w:rsidR="00000000" w:rsidRDefault="0049689F">
      <w:pPr>
        <w:pStyle w:val="ConsPlusNormal"/>
        <w:spacing w:before="20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w:t>
      </w:r>
      <w:r>
        <w:t>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w:t>
      </w:r>
      <w:r>
        <w:t>биологического мониторинга или Национальными клиническими рекомендациями.</w:t>
      </w:r>
    </w:p>
    <w:p w:rsidR="00000000" w:rsidRDefault="0049689F">
      <w:pPr>
        <w:pStyle w:val="ConsPlusNormal"/>
        <w:spacing w:before="20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w:t>
      </w:r>
      <w:r>
        <w:t>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w:t>
      </w:r>
      <w:r>
        <w:t xml:space="preserve">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w:t>
      </w:r>
      <w:r>
        <w:t>проводится необходимая антибиотикотерапия.</w:t>
      </w:r>
    </w:p>
    <w:p w:rsidR="00000000" w:rsidRDefault="0049689F">
      <w:pPr>
        <w:pStyle w:val="ConsPlusNormal"/>
        <w:spacing w:before="20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w:t>
      </w:r>
      <w:r>
        <w:t xml:space="preserve">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w:t>
      </w:r>
      <w:r>
        <w:t>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w:t>
      </w:r>
      <w:r>
        <w:t>антации органов, эндопротезировании суставов.</w:t>
      </w:r>
    </w:p>
    <w:p w:rsidR="00000000" w:rsidRDefault="0049689F">
      <w:pPr>
        <w:pStyle w:val="ConsPlusNormal"/>
        <w:spacing w:before="20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w:t>
      </w:r>
      <w:r>
        <w:t>го мониторинга.</w:t>
      </w:r>
    </w:p>
    <w:p w:rsidR="00000000" w:rsidRDefault="0049689F">
      <w:pPr>
        <w:pStyle w:val="ConsPlusNormal"/>
        <w:spacing w:before="20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000000" w:rsidRDefault="0049689F">
      <w:pPr>
        <w:pStyle w:val="ConsPlusNormal"/>
        <w:spacing w:before="200"/>
        <w:ind w:firstLine="540"/>
        <w:jc w:val="both"/>
      </w:pPr>
      <w:r>
        <w:t>3767. Антибиотикотер</w:t>
      </w:r>
      <w:r>
        <w:t>апию пациенту не проводят антибиотиками, используемыми для профилактики и не предотвратившими осложнение.</w:t>
      </w:r>
    </w:p>
    <w:p w:rsidR="00000000" w:rsidRDefault="0049689F">
      <w:pPr>
        <w:pStyle w:val="ConsPlusNormal"/>
        <w:spacing w:before="20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w:t>
      </w:r>
      <w:r>
        <w:t xml:space="preserve"> ведения пациентов с ИОХВ является обязательным.</w:t>
      </w:r>
    </w:p>
    <w:p w:rsidR="00000000" w:rsidRDefault="0049689F">
      <w:pPr>
        <w:pStyle w:val="ConsPlusNormal"/>
        <w:spacing w:before="200"/>
        <w:ind w:firstLine="540"/>
        <w:jc w:val="both"/>
      </w:pPr>
      <w:r>
        <w:t>3769. В зависимости от степени контаминации раны микроорганизмами во время операции выделяют:</w:t>
      </w:r>
    </w:p>
    <w:p w:rsidR="00000000" w:rsidRDefault="0049689F">
      <w:pPr>
        <w:pStyle w:val="ConsPlusNormal"/>
        <w:spacing w:before="200"/>
        <w:ind w:firstLine="540"/>
        <w:jc w:val="both"/>
      </w:pPr>
      <w:r>
        <w:t>чистые раны (неинфицированные операционные раны без признаков воспаления) - в результате плановых оперативных вме</w:t>
      </w:r>
      <w:r>
        <w:t>шательств на органах, не обладающих собственной микрофлорой;</w:t>
      </w:r>
    </w:p>
    <w:p w:rsidR="00000000" w:rsidRDefault="0049689F">
      <w:pPr>
        <w:pStyle w:val="ConsPlusNormal"/>
        <w:spacing w:before="200"/>
        <w:ind w:firstLine="540"/>
        <w:jc w:val="both"/>
      </w:pPr>
      <w: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w:t>
      </w:r>
      <w:r>
        <w:t>микрофлорой;</w:t>
      </w:r>
    </w:p>
    <w:p w:rsidR="00000000" w:rsidRDefault="0049689F">
      <w:pPr>
        <w:pStyle w:val="ConsPlusNormal"/>
        <w:spacing w:before="20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w:t>
      </w:r>
      <w:r>
        <w:t>ной микрофлорой);</w:t>
      </w:r>
    </w:p>
    <w:p w:rsidR="00000000" w:rsidRDefault="0049689F">
      <w:pPr>
        <w:pStyle w:val="ConsPlusNormal"/>
        <w:spacing w:before="20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000000" w:rsidRDefault="0049689F">
      <w:pPr>
        <w:pStyle w:val="ConsPlusNormal"/>
        <w:spacing w:before="200"/>
        <w:ind w:firstLine="540"/>
        <w:jc w:val="both"/>
      </w:pPr>
      <w:r>
        <w:t>3770. Особенност</w:t>
      </w:r>
      <w:r>
        <w:t>и профилактики ИСМП (ИОХВ) в операционных блоках и перевязочных.</w:t>
      </w:r>
    </w:p>
    <w:p w:rsidR="00000000" w:rsidRDefault="0049689F">
      <w:pPr>
        <w:pStyle w:val="ConsPlusNormal"/>
        <w:spacing w:before="20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w:t>
      </w:r>
      <w:r>
        <w:t>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w:t>
      </w:r>
      <w:r>
        <w:t>ионные для неотложной хирургии могут размещать в составе приемных отделений.</w:t>
      </w:r>
    </w:p>
    <w:p w:rsidR="00000000" w:rsidRDefault="0049689F">
      <w:pPr>
        <w:pStyle w:val="ConsPlusNormal"/>
        <w:spacing w:before="20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w:t>
      </w:r>
      <w:r>
        <w:t>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000000" w:rsidRDefault="0049689F">
      <w:pPr>
        <w:pStyle w:val="ConsPlusNormal"/>
        <w:spacing w:before="200"/>
        <w:ind w:firstLine="540"/>
        <w:jc w:val="both"/>
      </w:pPr>
      <w:r>
        <w:t>3773. В операционной допускае</w:t>
      </w:r>
      <w:r>
        <w:t>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000000" w:rsidRDefault="0049689F">
      <w:pPr>
        <w:pStyle w:val="ConsPlusNormal"/>
        <w:spacing w:before="200"/>
        <w:ind w:firstLine="540"/>
        <w:jc w:val="both"/>
      </w:pPr>
      <w:r>
        <w:t>3774. Зону общебольничного режим</w:t>
      </w:r>
      <w:r>
        <w:t>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w:t>
      </w:r>
      <w:r>
        <w:t>и, с соблюдением всех требований санитарной обработки.</w:t>
      </w:r>
    </w:p>
    <w:p w:rsidR="00000000" w:rsidRDefault="0049689F">
      <w:pPr>
        <w:pStyle w:val="ConsPlusNormal"/>
        <w:spacing w:before="20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w:t>
      </w:r>
      <w:r>
        <w:t>ляют через помещение подготовки больного (наркозная) или из коридора операционного блока.</w:t>
      </w:r>
    </w:p>
    <w:p w:rsidR="00000000" w:rsidRDefault="0049689F">
      <w:pPr>
        <w:pStyle w:val="ConsPlusNormal"/>
        <w:spacing w:before="200"/>
        <w:ind w:firstLine="540"/>
        <w:jc w:val="both"/>
      </w:pPr>
      <w: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w:t>
      </w:r>
      <w:r>
        <w:t>а персонал через предоперационную.</w:t>
      </w:r>
    </w:p>
    <w:p w:rsidR="00000000" w:rsidRDefault="0049689F">
      <w:pPr>
        <w:pStyle w:val="ConsPlusNormal"/>
        <w:spacing w:before="20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w:t>
      </w:r>
      <w:r>
        <w:t xml:space="preserve">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w:t>
      </w:r>
      <w:r>
        <w:t>му. По заданию на проектирование для обучения студентов должна быть предусмотрена трансляция операций в другое помещение.</w:t>
      </w:r>
    </w:p>
    <w:p w:rsidR="00000000" w:rsidRDefault="0049689F">
      <w:pPr>
        <w:pStyle w:val="ConsPlusNormal"/>
        <w:spacing w:before="20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w:t>
      </w:r>
      <w:r>
        <w:t>го вмешательства.</w:t>
      </w:r>
    </w:p>
    <w:p w:rsidR="00000000" w:rsidRDefault="0049689F">
      <w:pPr>
        <w:pStyle w:val="ConsPlusNormal"/>
        <w:spacing w:before="20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w:t>
      </w:r>
      <w:r>
        <w:t>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w:t>
      </w:r>
      <w:r>
        <w:t>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w:t>
      </w:r>
      <w:r>
        <w:t>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000000" w:rsidRDefault="0049689F">
      <w:pPr>
        <w:pStyle w:val="ConsPlusNormal"/>
        <w:spacing w:before="200"/>
        <w:ind w:firstLine="540"/>
        <w:jc w:val="both"/>
      </w:pPr>
      <w:r>
        <w:t>3780. При подготовке стерильных столов нео</w:t>
      </w:r>
      <w:r>
        <w:t>бходимо соблюдать меры асептики:</w:t>
      </w:r>
    </w:p>
    <w:p w:rsidR="00000000" w:rsidRDefault="0049689F">
      <w:pPr>
        <w:pStyle w:val="ConsPlusNormal"/>
        <w:spacing w:before="20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000000" w:rsidRDefault="0049689F">
      <w:pPr>
        <w:pStyle w:val="ConsPlusNormal"/>
        <w:spacing w:before="200"/>
        <w:ind w:firstLine="540"/>
        <w:jc w:val="both"/>
      </w:pPr>
      <w:r>
        <w:t>простыни, используемые для подготовки стерильных столов, перед стерилизацией проверяю</w:t>
      </w:r>
      <w:r>
        <w:t>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000000" w:rsidRDefault="0049689F">
      <w:pPr>
        <w:pStyle w:val="ConsPlusNormal"/>
        <w:spacing w:before="200"/>
        <w:ind w:firstLine="540"/>
        <w:jc w:val="both"/>
      </w:pPr>
      <w:r>
        <w:t>3781. Перед извлечением простерилизованных матери</w:t>
      </w:r>
      <w:r>
        <w:t>алов и инструментов (до вскрытия стерилизационных коробок/упаковок):</w:t>
      </w:r>
    </w:p>
    <w:p w:rsidR="00000000" w:rsidRDefault="0049689F">
      <w:pPr>
        <w:pStyle w:val="ConsPlusNormal"/>
        <w:spacing w:before="20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000000" w:rsidRDefault="0049689F">
      <w:pPr>
        <w:pStyle w:val="ConsPlusNormal"/>
        <w:spacing w:before="200"/>
        <w:ind w:firstLine="540"/>
        <w:jc w:val="both"/>
      </w:pPr>
      <w:r>
        <w:t>проверяют цвет индикаторных меток химических инди</w:t>
      </w:r>
      <w:r>
        <w:t>каторов, в том числе на стерилизационных упаковочных материалах;</w:t>
      </w:r>
    </w:p>
    <w:p w:rsidR="00000000" w:rsidRDefault="0049689F">
      <w:pPr>
        <w:pStyle w:val="ConsPlusNormal"/>
        <w:spacing w:before="200"/>
        <w:ind w:firstLine="540"/>
        <w:jc w:val="both"/>
      </w:pPr>
      <w:r>
        <w:t>проверяют дату стерилизации;</w:t>
      </w:r>
    </w:p>
    <w:p w:rsidR="00000000" w:rsidRDefault="0049689F">
      <w:pPr>
        <w:pStyle w:val="ConsPlusNormal"/>
        <w:spacing w:before="200"/>
        <w:ind w:firstLine="540"/>
        <w:jc w:val="both"/>
      </w:pPr>
      <w:r>
        <w:t>на бирке бикса, упаковочном пакете ставят дату, время вскрытия и подпись вскрывавшего.</w:t>
      </w:r>
    </w:p>
    <w:p w:rsidR="00000000" w:rsidRDefault="0049689F">
      <w:pPr>
        <w:pStyle w:val="ConsPlusNormal"/>
        <w:spacing w:before="200"/>
        <w:ind w:firstLine="540"/>
        <w:jc w:val="both"/>
      </w:pPr>
      <w:r>
        <w:t xml:space="preserve">3782. Перед подготовкой стерильных столов операционная сестра обрабатывает </w:t>
      </w:r>
      <w:r>
        <w:t>руки спиртосодержащим кожным антисептиком по технологии обработки рук хирургов, надевает стерильные халат и перчатки.</w:t>
      </w:r>
    </w:p>
    <w:p w:rsidR="00000000" w:rsidRDefault="0049689F">
      <w:pPr>
        <w:pStyle w:val="ConsPlusNormal"/>
        <w:spacing w:before="20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w:t>
      </w:r>
      <w:r>
        <w:t>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w:t>
      </w:r>
      <w:r>
        <w:t>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w:t>
      </w:r>
      <w:r>
        <w:t>ынями в развернутом виде.</w:t>
      </w:r>
    </w:p>
    <w:p w:rsidR="00000000" w:rsidRDefault="0049689F">
      <w:pPr>
        <w:pStyle w:val="ConsPlusNormal"/>
        <w:spacing w:before="20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w:t>
      </w:r>
      <w:r>
        <w:t>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000000" w:rsidRDefault="0049689F">
      <w:pPr>
        <w:pStyle w:val="ConsPlusNormal"/>
        <w:spacing w:before="200"/>
        <w:ind w:firstLine="540"/>
        <w:jc w:val="both"/>
      </w:pPr>
      <w:r>
        <w:t>3785. При подготовке малого инструментального р</w:t>
      </w:r>
      <w:r>
        <w:t xml:space="preserve">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w:t>
      </w:r>
      <w:r>
        <w:t>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000000" w:rsidRDefault="0049689F">
      <w:pPr>
        <w:pStyle w:val="ConsPlusNormal"/>
        <w:spacing w:before="200"/>
        <w:ind w:firstLine="540"/>
        <w:jc w:val="both"/>
      </w:pPr>
      <w:r>
        <w:t>3786. Малый инструментальный рабочий стол после каждой операции накры</w:t>
      </w:r>
      <w:r>
        <w:t>вают заново для следующей операции.</w:t>
      </w:r>
    </w:p>
    <w:p w:rsidR="00000000" w:rsidRDefault="0049689F">
      <w:pPr>
        <w:pStyle w:val="ConsPlusNormal"/>
        <w:spacing w:before="20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w:t>
      </w:r>
      <w:r>
        <w:t>и.</w:t>
      </w:r>
    </w:p>
    <w:p w:rsidR="00000000" w:rsidRDefault="0049689F">
      <w:pPr>
        <w:pStyle w:val="ConsPlusNormal"/>
        <w:spacing w:before="200"/>
        <w:ind w:firstLine="540"/>
        <w:jc w:val="both"/>
      </w:pPr>
      <w: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w:t>
      </w:r>
      <w:r>
        <w:t xml:space="preserve">(в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w:t>
      </w:r>
      <w:r>
        <w:t>стерилизации. Доставку использованных необеззараженных инструментов в ЦСО проводят в закрытых влагостойких контейнерах.</w:t>
      </w:r>
    </w:p>
    <w:p w:rsidR="00000000" w:rsidRDefault="0049689F">
      <w:pPr>
        <w:pStyle w:val="ConsPlusNormal"/>
        <w:spacing w:before="200"/>
        <w:ind w:firstLine="540"/>
        <w:jc w:val="both"/>
      </w:pPr>
      <w:r>
        <w:t xml:space="preserve">3789. При подготовке к использованию наркозно-дыхательной аппаратуры с целью предотвращения перекрестного инфицирования пациентов через </w:t>
      </w:r>
      <w:r>
        <w:t>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w:t>
      </w:r>
      <w:r>
        <w:t>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000000" w:rsidRDefault="0049689F">
      <w:pPr>
        <w:pStyle w:val="ConsPlusNormal"/>
        <w:spacing w:before="20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000000" w:rsidRDefault="0049689F">
      <w:pPr>
        <w:pStyle w:val="ConsPlusNormal"/>
        <w:spacing w:before="200"/>
        <w:ind w:firstLine="540"/>
        <w:jc w:val="both"/>
      </w:pPr>
      <w:r>
        <w:t>3791. Члены операционной бригады перед входом в зон</w:t>
      </w:r>
      <w:r>
        <w:t xml:space="preserve">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w:t>
      </w:r>
      <w:r>
        <w:t>истой рабочей одежде (операционные костюмы, шапочки, соответствующая обувь или бахилы, надетые в санпропускнике) и стерильных перчатках.</w:t>
      </w:r>
    </w:p>
    <w:p w:rsidR="00000000" w:rsidRDefault="0049689F">
      <w:pPr>
        <w:pStyle w:val="ConsPlusNormal"/>
        <w:spacing w:before="200"/>
        <w:ind w:firstLine="540"/>
        <w:jc w:val="both"/>
      </w:pPr>
      <w:r>
        <w:t>3792. Хирургические халаты, используемые в операционном блоке, должны быть воздухопроницаемы и устойчивы к проникновени</w:t>
      </w:r>
      <w:r>
        <w:t>ю влаги. Преимущество следует отдавать разовым халатам.</w:t>
      </w:r>
    </w:p>
    <w:p w:rsidR="00000000" w:rsidRDefault="0049689F">
      <w:pPr>
        <w:pStyle w:val="ConsPlusNormal"/>
        <w:spacing w:before="20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000000" w:rsidRDefault="0049689F">
      <w:pPr>
        <w:pStyle w:val="ConsPlusNormal"/>
        <w:spacing w:before="200"/>
        <w:ind w:firstLine="540"/>
        <w:jc w:val="both"/>
      </w:pPr>
      <w:r>
        <w:t>3794. Стерильный перевязо</w:t>
      </w:r>
      <w:r>
        <w:t>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w:t>
      </w:r>
      <w:r>
        <w:t>вается стерильная салфетка.</w:t>
      </w:r>
    </w:p>
    <w:p w:rsidR="00000000" w:rsidRDefault="0049689F">
      <w:pPr>
        <w:pStyle w:val="ConsPlusNormal"/>
        <w:spacing w:before="20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000000" w:rsidRDefault="0049689F">
      <w:pPr>
        <w:pStyle w:val="ConsPlusNormal"/>
        <w:spacing w:before="200"/>
        <w:ind w:firstLine="540"/>
        <w:jc w:val="both"/>
      </w:pPr>
      <w:r>
        <w:t>3796. Снятие повязки проводит меди</w:t>
      </w:r>
      <w:r>
        <w:t>цинская сестра перевязочной в чистых (нестерильных) перчатках, которые меняет после каждого пациента.</w:t>
      </w:r>
    </w:p>
    <w:p w:rsidR="00000000" w:rsidRDefault="0049689F">
      <w:pPr>
        <w:pStyle w:val="ConsPlusNormal"/>
        <w:spacing w:before="200"/>
        <w:ind w:firstLine="540"/>
        <w:jc w:val="both"/>
      </w:pPr>
      <w:r>
        <w:t>3797. Лечащий врач (оперирующий хирург) проводит перевязку в стерильных перчатках, которые меняет при каждой перевязке.</w:t>
      </w:r>
    </w:p>
    <w:p w:rsidR="00000000" w:rsidRDefault="0049689F">
      <w:pPr>
        <w:pStyle w:val="ConsPlusNormal"/>
        <w:spacing w:before="200"/>
        <w:ind w:firstLine="540"/>
        <w:jc w:val="both"/>
      </w:pPr>
      <w:r>
        <w:t xml:space="preserve">3798. Все предметы со стерильного </w:t>
      </w:r>
      <w:r>
        <w:t>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w:t>
      </w:r>
      <w:r>
        <w:t xml:space="preserve">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w:t>
      </w:r>
      <w:r>
        <w:t>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w:t>
      </w:r>
      <w:r>
        <w:t>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w:t>
      </w:r>
      <w:r>
        <w:t>ми пациента, либо произошло нарушение стерильности.</w:t>
      </w:r>
    </w:p>
    <w:p w:rsidR="00000000" w:rsidRDefault="0049689F">
      <w:pPr>
        <w:pStyle w:val="ConsPlusNormal"/>
        <w:spacing w:before="20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000000" w:rsidRDefault="0049689F">
      <w:pPr>
        <w:pStyle w:val="ConsPlusNormal"/>
        <w:spacing w:before="200"/>
        <w:ind w:firstLine="540"/>
        <w:jc w:val="both"/>
      </w:pPr>
      <w:r>
        <w:t>3800. В конце рабочего дня проводят уборку перевяз</w:t>
      </w:r>
      <w:r>
        <w:t>очной с обеззараживанием воздуха и рабочих поверхностей. Для проведения уборок имеется промаркированный инвентарь и уборочный текстиль.</w:t>
      </w:r>
    </w:p>
    <w:p w:rsidR="00000000" w:rsidRDefault="0049689F">
      <w:pPr>
        <w:pStyle w:val="ConsPlusNormal"/>
        <w:jc w:val="both"/>
      </w:pPr>
    </w:p>
    <w:p w:rsidR="00000000" w:rsidRDefault="0049689F">
      <w:pPr>
        <w:pStyle w:val="ConsPlusTitle"/>
        <w:jc w:val="center"/>
        <w:outlineLvl w:val="2"/>
      </w:pPr>
      <w:r>
        <w:t>Требования к организации и проведению мер профилактики ИСМП</w:t>
      </w:r>
    </w:p>
    <w:p w:rsidR="00000000" w:rsidRDefault="0049689F">
      <w:pPr>
        <w:pStyle w:val="ConsPlusTitle"/>
        <w:jc w:val="center"/>
      </w:pPr>
      <w:r>
        <w:t>в отделениях (палатах) реанимации и интенсивной терапии</w:t>
      </w:r>
    </w:p>
    <w:p w:rsidR="00000000" w:rsidRDefault="0049689F">
      <w:pPr>
        <w:pStyle w:val="ConsPlusNormal"/>
        <w:jc w:val="both"/>
      </w:pPr>
    </w:p>
    <w:p w:rsidR="00000000" w:rsidRDefault="0049689F">
      <w:pPr>
        <w:pStyle w:val="ConsPlusNormal"/>
        <w:ind w:firstLine="540"/>
        <w:jc w:val="both"/>
      </w:pPr>
      <w:r>
        <w:t>38</w:t>
      </w:r>
      <w:r>
        <w:t>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000000" w:rsidRDefault="0049689F">
      <w:pPr>
        <w:pStyle w:val="ConsPlusNormal"/>
        <w:spacing w:before="200"/>
        <w:ind w:firstLine="540"/>
        <w:jc w:val="both"/>
      </w:pPr>
      <w:r>
        <w:t>3802. При строительстве новых МО и по возможности при реконструкции действующих в целях профилактики ИСМП, св</w:t>
      </w:r>
      <w:r>
        <w:t>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000000" w:rsidRDefault="0049689F">
      <w:pPr>
        <w:pStyle w:val="ConsPlusNormal"/>
        <w:spacing w:before="200"/>
        <w:ind w:firstLine="540"/>
        <w:jc w:val="both"/>
      </w:pPr>
      <w:r>
        <w:t>3803. В составе ОРИТ должен предусматриваться изолятор (боксированная палата).</w:t>
      </w:r>
    </w:p>
    <w:p w:rsidR="00000000" w:rsidRDefault="0049689F">
      <w:pPr>
        <w:pStyle w:val="ConsPlusNormal"/>
        <w:spacing w:before="200"/>
        <w:ind w:firstLine="540"/>
        <w:jc w:val="both"/>
      </w:pPr>
      <w:r>
        <w:t>3804. Необходимо выделение отд</w:t>
      </w:r>
      <w:r>
        <w:t>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w:t>
      </w:r>
      <w:r>
        <w:t>ения в послеоперационном периоде (палаты).</w:t>
      </w:r>
    </w:p>
    <w:p w:rsidR="00000000" w:rsidRDefault="0049689F">
      <w:pPr>
        <w:pStyle w:val="ConsPlusNormal"/>
        <w:spacing w:before="20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000000" w:rsidRDefault="0049689F">
      <w:pPr>
        <w:pStyle w:val="ConsPlusNormal"/>
        <w:spacing w:before="200"/>
        <w:ind w:firstLine="540"/>
        <w:jc w:val="both"/>
      </w:pPr>
      <w:r>
        <w:t>3806. Персонал реанимационного отделения обеспечивается специальной одеждо</w:t>
      </w:r>
      <w:r>
        <w:t>й (комплект из блузы и брюк, шапочки, тапочек, халата) с ежедневной сменой комплектов.</w:t>
      </w:r>
    </w:p>
    <w:p w:rsidR="00000000" w:rsidRDefault="0049689F">
      <w:pPr>
        <w:pStyle w:val="ConsPlusNormal"/>
        <w:spacing w:before="20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w:t>
      </w:r>
      <w:r>
        <w:t>торый после выхода из ОРИТ помещают в отходы класса Б.</w:t>
      </w:r>
    </w:p>
    <w:p w:rsidR="00000000" w:rsidRDefault="0049689F">
      <w:pPr>
        <w:pStyle w:val="ConsPlusNormal"/>
        <w:spacing w:before="200"/>
        <w:ind w:firstLine="540"/>
        <w:jc w:val="both"/>
      </w:pPr>
      <w:r>
        <w:t>3807. При входе и выходе из реанимационной палаты персонал обрабатывает руки кожным антисептиком.</w:t>
      </w:r>
    </w:p>
    <w:p w:rsidR="00000000" w:rsidRDefault="0049689F">
      <w:pPr>
        <w:pStyle w:val="ConsPlusNormal"/>
        <w:spacing w:before="200"/>
        <w:ind w:firstLine="540"/>
        <w:jc w:val="both"/>
      </w:pPr>
      <w:r>
        <w:t>3808. После выписки больного из отделения прикроватную тумбочку, кровать обрабатывают дезинфицирующим р</w:t>
      </w:r>
      <w:r>
        <w:t>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000000" w:rsidRDefault="0049689F">
      <w:pPr>
        <w:pStyle w:val="ConsPlusNormal"/>
        <w:spacing w:before="200"/>
        <w:ind w:firstLine="540"/>
        <w:jc w:val="both"/>
      </w:pPr>
      <w:r>
        <w:t>3809. Перед поступлением больного кровать заправляют чистым ко</w:t>
      </w:r>
      <w:r>
        <w:t>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000000" w:rsidRDefault="0049689F">
      <w:pPr>
        <w:pStyle w:val="ConsPlusNormal"/>
        <w:spacing w:before="20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000000" w:rsidRDefault="0049689F">
      <w:pPr>
        <w:pStyle w:val="ConsPlusNormal"/>
        <w:spacing w:before="200"/>
        <w:ind w:firstLine="540"/>
        <w:jc w:val="both"/>
      </w:pPr>
      <w:r>
        <w:t>3811. В к</w:t>
      </w:r>
      <w:r>
        <w:t>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w:t>
      </w:r>
      <w:r>
        <w:t>нный соответствующей стандартной операционной процедуре.</w:t>
      </w:r>
    </w:p>
    <w:p w:rsidR="00000000" w:rsidRDefault="0049689F">
      <w:pPr>
        <w:pStyle w:val="ConsPlusNormal"/>
        <w:spacing w:before="20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w:t>
      </w:r>
      <w:r>
        <w:t>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w:t>
      </w:r>
      <w:r>
        <w:t xml:space="preserve"> с асептическим режимом.</w:t>
      </w:r>
    </w:p>
    <w:p w:rsidR="00000000" w:rsidRDefault="0049689F">
      <w:pPr>
        <w:pStyle w:val="ConsPlusNormal"/>
        <w:spacing w:before="20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000000" w:rsidRDefault="0049689F">
      <w:pPr>
        <w:pStyle w:val="ConsPlusNormal"/>
        <w:spacing w:before="200"/>
        <w:ind w:firstLine="540"/>
        <w:jc w:val="both"/>
      </w:pPr>
      <w:r>
        <w:t>3814. С целью обеспечения ежедневного контроля состо</w:t>
      </w:r>
      <w:r>
        <w:t>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w:t>
      </w:r>
      <w:r>
        <w:t>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w:t>
      </w:r>
      <w:r>
        <w:t xml:space="preserve">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000000" w:rsidRDefault="0049689F">
      <w:pPr>
        <w:pStyle w:val="ConsPlusNormal"/>
        <w:spacing w:before="200"/>
        <w:ind w:firstLine="540"/>
        <w:jc w:val="both"/>
      </w:pPr>
      <w:r>
        <w:t>381</w:t>
      </w:r>
      <w:r>
        <w:t>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000000" w:rsidRDefault="0049689F">
      <w:pPr>
        <w:pStyle w:val="ConsPlusNormal"/>
        <w:spacing w:before="200"/>
        <w:ind w:firstLine="540"/>
        <w:jc w:val="both"/>
      </w:pPr>
      <w:r>
        <w:t xml:space="preserve">3816. Перед любой манипуляцией с катетером персонал </w:t>
      </w:r>
      <w:r>
        <w:t>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000000" w:rsidRDefault="0049689F">
      <w:pPr>
        <w:pStyle w:val="ConsPlusNormal"/>
        <w:spacing w:before="200"/>
        <w:ind w:firstLine="540"/>
        <w:jc w:val="both"/>
      </w:pPr>
      <w:r>
        <w:t>3817. Необходимо ежедневно инспектировать место постановки катетера через неповрежденную прозрачную по</w:t>
      </w:r>
      <w:r>
        <w:t>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w:t>
      </w:r>
      <w:r>
        <w:t>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000000" w:rsidRDefault="0049689F">
      <w:pPr>
        <w:pStyle w:val="ConsPlusNormal"/>
        <w:spacing w:before="200"/>
        <w:ind w:firstLine="540"/>
        <w:jc w:val="both"/>
      </w:pPr>
      <w:r>
        <w:t xml:space="preserve">3818. Назначение катетеризации мочевого пузыря проводят по строгим клиническим показаниям. </w:t>
      </w:r>
      <w:r>
        <w:t>Удаление катетеров должно проводиться в максимально короткие сроки.</w:t>
      </w:r>
    </w:p>
    <w:p w:rsidR="00000000" w:rsidRDefault="0049689F">
      <w:pPr>
        <w:pStyle w:val="ConsPlusNormal"/>
        <w:spacing w:before="20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000000" w:rsidRDefault="0049689F">
      <w:pPr>
        <w:pStyle w:val="ConsPlusNormal"/>
        <w:spacing w:before="200"/>
        <w:ind w:firstLine="540"/>
        <w:jc w:val="both"/>
      </w:pPr>
      <w:r>
        <w:t>3820. Следует исполь</w:t>
      </w:r>
      <w:r>
        <w:t>зовать одноразовые стерильные катетеры.</w:t>
      </w:r>
    </w:p>
    <w:p w:rsidR="00000000" w:rsidRDefault="0049689F">
      <w:pPr>
        <w:pStyle w:val="ConsPlusNormal"/>
        <w:spacing w:before="20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w:t>
      </w:r>
      <w:r>
        <w:t>в с цистостомой).</w:t>
      </w:r>
    </w:p>
    <w:p w:rsidR="00000000" w:rsidRDefault="0049689F">
      <w:pPr>
        <w:pStyle w:val="ConsPlusNormal"/>
        <w:spacing w:before="20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000000" w:rsidRDefault="0049689F">
      <w:pPr>
        <w:pStyle w:val="ConsPlusNormal"/>
        <w:spacing w:before="200"/>
        <w:ind w:firstLine="540"/>
        <w:jc w:val="both"/>
      </w:pPr>
      <w:r>
        <w:t>3823. Для сбора моч</w:t>
      </w:r>
      <w:r>
        <w:t>и следует применять закрытые дренажные системы.</w:t>
      </w:r>
    </w:p>
    <w:p w:rsidR="00000000" w:rsidRDefault="0049689F">
      <w:pPr>
        <w:pStyle w:val="ConsPlusNormal"/>
        <w:spacing w:before="20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000000" w:rsidRDefault="0049689F">
      <w:pPr>
        <w:pStyle w:val="ConsPlusNormal"/>
        <w:spacing w:before="200"/>
        <w:ind w:firstLine="540"/>
        <w:jc w:val="both"/>
      </w:pPr>
      <w:r>
        <w:t>3825.</w:t>
      </w:r>
      <w:r>
        <w:t xml:space="preserve"> Не проводят рутинного промывания мочевого пузыря.</w:t>
      </w:r>
    </w:p>
    <w:p w:rsidR="00000000" w:rsidRDefault="0049689F">
      <w:pPr>
        <w:pStyle w:val="ConsPlusNormal"/>
        <w:spacing w:before="200"/>
        <w:ind w:firstLine="540"/>
        <w:jc w:val="both"/>
      </w:pPr>
      <w:r>
        <w:t>3826. Для опорожнения мочеприемника у каждого пациента необходимо использовать индивидуальные контейнеры.</w:t>
      </w:r>
    </w:p>
    <w:p w:rsidR="00000000" w:rsidRDefault="0049689F">
      <w:pPr>
        <w:pStyle w:val="ConsPlusNormal"/>
        <w:spacing w:before="200"/>
        <w:ind w:firstLine="540"/>
        <w:jc w:val="both"/>
      </w:pPr>
      <w:r>
        <w:t>3827. Замену катетера производят по строгим показаниям (в том числе обструкция катетера, необходимо</w:t>
      </w:r>
      <w:r>
        <w:t>сть проведения исследований с заполнением мочевого пузыря).</w:t>
      </w:r>
    </w:p>
    <w:p w:rsidR="00000000" w:rsidRDefault="0049689F">
      <w:pPr>
        <w:pStyle w:val="ConsPlusNormal"/>
        <w:spacing w:before="20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000000" w:rsidRDefault="0049689F">
      <w:pPr>
        <w:pStyle w:val="ConsPlusNormal"/>
        <w:spacing w:before="200"/>
        <w:ind w:firstLine="540"/>
        <w:jc w:val="both"/>
      </w:pPr>
      <w:r>
        <w:t>3829. При использова</w:t>
      </w:r>
      <w:r>
        <w:t>нии дыхательной аппаратуры необходимо вести учет ИВЛ-дней по отделению.</w:t>
      </w:r>
    </w:p>
    <w:p w:rsidR="00000000" w:rsidRDefault="0049689F">
      <w:pPr>
        <w:pStyle w:val="ConsPlusNormal"/>
        <w:spacing w:before="20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w:t>
      </w:r>
      <w:r>
        <w:t>странении клинических показаний.</w:t>
      </w:r>
    </w:p>
    <w:p w:rsidR="00000000" w:rsidRDefault="0049689F">
      <w:pPr>
        <w:pStyle w:val="ConsPlusNormal"/>
        <w:spacing w:before="20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000000" w:rsidRDefault="0049689F">
      <w:pPr>
        <w:pStyle w:val="ConsPlusNormal"/>
        <w:spacing w:before="200"/>
        <w:ind w:firstLine="540"/>
        <w:jc w:val="both"/>
      </w:pPr>
      <w:r>
        <w:t>3832. Следует обеспечивать постоянное удаление секрета из надманжеточного пространств</w:t>
      </w:r>
      <w:r>
        <w:t>а и контролировать давление в манжете - целевой уровень давления 25 - 30 см вод. ст.</w:t>
      </w:r>
    </w:p>
    <w:p w:rsidR="00000000" w:rsidRDefault="0049689F">
      <w:pPr>
        <w:pStyle w:val="ConsPlusNormal"/>
        <w:spacing w:before="20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000000" w:rsidRDefault="0049689F">
      <w:pPr>
        <w:pStyle w:val="ConsPlusNormal"/>
        <w:spacing w:before="200"/>
        <w:ind w:firstLine="540"/>
        <w:jc w:val="both"/>
      </w:pPr>
      <w:r>
        <w:t>3834. За</w:t>
      </w:r>
      <w:r>
        <w:t>мену трахеостомической трубки следует выполнять в асептических условиях.</w:t>
      </w:r>
    </w:p>
    <w:p w:rsidR="00000000" w:rsidRDefault="0049689F">
      <w:pPr>
        <w:pStyle w:val="ConsPlusNormal"/>
        <w:spacing w:before="200"/>
        <w:ind w:firstLine="540"/>
        <w:jc w:val="both"/>
      </w:pPr>
      <w:r>
        <w:t>3835. При выполнении санации трахеобронхиального дерева следует надевать одноразовые перчатки.</w:t>
      </w:r>
    </w:p>
    <w:p w:rsidR="00000000" w:rsidRDefault="0049689F">
      <w:pPr>
        <w:pStyle w:val="ConsPlusNormal"/>
        <w:spacing w:before="200"/>
        <w:ind w:firstLine="540"/>
        <w:jc w:val="both"/>
      </w:pPr>
      <w:r>
        <w:t>3836. При использовании открытых систем для аспирации секретов дыхательных путей следует</w:t>
      </w:r>
      <w:r>
        <w:t xml:space="preserve">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w:t>
      </w:r>
      <w:r>
        <w:t>рещается.</w:t>
      </w:r>
    </w:p>
    <w:p w:rsidR="00000000" w:rsidRDefault="0049689F">
      <w:pPr>
        <w:pStyle w:val="ConsPlusNormal"/>
        <w:spacing w:before="20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w:t>
      </w:r>
      <w:r>
        <w:t>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000000" w:rsidRDefault="0049689F">
      <w:pPr>
        <w:pStyle w:val="ConsPlusNormal"/>
        <w:spacing w:before="200"/>
        <w:ind w:firstLine="540"/>
        <w:jc w:val="both"/>
      </w:pPr>
      <w:r>
        <w:t>3838. Для проведения санации трахеобронхиального дерева у каждого пациента используется индивидуальная вакуум-система.</w:t>
      </w:r>
    </w:p>
    <w:p w:rsidR="00000000" w:rsidRDefault="0049689F">
      <w:pPr>
        <w:pStyle w:val="ConsPlusNormal"/>
        <w:spacing w:before="20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w:t>
      </w:r>
      <w:r>
        <w:t>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000000" w:rsidRDefault="0049689F">
      <w:pPr>
        <w:pStyle w:val="ConsPlusNormal"/>
        <w:spacing w:before="200"/>
        <w:ind w:firstLine="540"/>
        <w:jc w:val="both"/>
      </w:pPr>
      <w:r>
        <w:t>3840. Пов</w:t>
      </w:r>
      <w:r>
        <w:t>торное использование систем для аспирации секретов дыхательных путей, в том числе у одного и того же пациента, запрещается.</w:t>
      </w:r>
    </w:p>
    <w:p w:rsidR="00000000" w:rsidRDefault="0049689F">
      <w:pPr>
        <w:pStyle w:val="ConsPlusNormal"/>
        <w:spacing w:before="20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w:t>
      </w:r>
      <w:r>
        <w:t>ы для аспирации секрета трахеобронхиального дерева) должны быть стерильны.</w:t>
      </w:r>
    </w:p>
    <w:p w:rsidR="00000000" w:rsidRDefault="0049689F">
      <w:pPr>
        <w:pStyle w:val="ConsPlusNormal"/>
        <w:spacing w:before="20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w:t>
      </w:r>
      <w:r>
        <w:t>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w:t>
      </w:r>
      <w:r>
        <w:t>онденсат в контуре.</w:t>
      </w:r>
    </w:p>
    <w:p w:rsidR="00000000" w:rsidRDefault="0049689F">
      <w:pPr>
        <w:pStyle w:val="ConsPlusNormal"/>
        <w:spacing w:before="20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w:t>
      </w:r>
      <w:r>
        <w:t>рукции по эксплуатации аппаратов конкретных моделей.</w:t>
      </w:r>
    </w:p>
    <w:p w:rsidR="00000000" w:rsidRDefault="0049689F">
      <w:pPr>
        <w:pStyle w:val="ConsPlusNormal"/>
        <w:spacing w:before="20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w:t>
      </w:r>
      <w:r>
        <w:t>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000000" w:rsidRDefault="0049689F">
      <w:pPr>
        <w:pStyle w:val="ConsPlusNormal"/>
        <w:spacing w:before="200"/>
        <w:ind w:firstLine="540"/>
        <w:jc w:val="both"/>
      </w:pPr>
      <w:r>
        <w:t>3845. С целью увлажнения дыхательной смеси при проведении ИВЛ у взрослых следует отдавать предпочтение</w:t>
      </w:r>
      <w:r>
        <w:t xml:space="preserve">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w:t>
      </w:r>
      <w:r>
        <w:t>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w:t>
      </w:r>
      <w:r>
        <w:t>рытой.</w:t>
      </w:r>
    </w:p>
    <w:p w:rsidR="00000000" w:rsidRDefault="0049689F">
      <w:pPr>
        <w:pStyle w:val="ConsPlusNormal"/>
        <w:jc w:val="both"/>
      </w:pPr>
    </w:p>
    <w:p w:rsidR="00000000" w:rsidRDefault="0049689F">
      <w:pPr>
        <w:pStyle w:val="ConsPlusTitle"/>
        <w:jc w:val="center"/>
        <w:outlineLvl w:val="2"/>
      </w:pPr>
      <w:r>
        <w:t>Санитарно-эпидемиологические требования к организации</w:t>
      </w:r>
    </w:p>
    <w:p w:rsidR="00000000" w:rsidRDefault="0049689F">
      <w:pPr>
        <w:pStyle w:val="ConsPlusTitle"/>
        <w:jc w:val="center"/>
      </w:pPr>
      <w:r>
        <w:t>и проведению мер профилактики ИСМП и противоэпидемических</w:t>
      </w:r>
    </w:p>
    <w:p w:rsidR="00000000" w:rsidRDefault="0049689F">
      <w:pPr>
        <w:pStyle w:val="ConsPlusTitle"/>
        <w:jc w:val="center"/>
      </w:pPr>
      <w:r>
        <w:t>мероприятий в стационарах (отделениях) акушерского</w:t>
      </w:r>
    </w:p>
    <w:p w:rsidR="00000000" w:rsidRDefault="0049689F">
      <w:pPr>
        <w:pStyle w:val="ConsPlusTitle"/>
        <w:jc w:val="center"/>
      </w:pPr>
      <w:r>
        <w:t>профиля, перинатальных центров</w:t>
      </w:r>
    </w:p>
    <w:p w:rsidR="00000000" w:rsidRDefault="0049689F">
      <w:pPr>
        <w:pStyle w:val="ConsPlusNormal"/>
        <w:jc w:val="both"/>
      </w:pPr>
    </w:p>
    <w:p w:rsidR="00000000" w:rsidRDefault="0049689F">
      <w:pPr>
        <w:pStyle w:val="ConsPlusNormal"/>
        <w:ind w:firstLine="540"/>
        <w:jc w:val="both"/>
      </w:pPr>
      <w:r>
        <w:t xml:space="preserve">3846. Во вновь строящихся и реконструируемых зданиях </w:t>
      </w:r>
      <w:r>
        <w:t>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w:t>
      </w:r>
      <w:r>
        <w:t xml:space="preserve"> молока, а также помещения для приготовления детских смесей.</w:t>
      </w:r>
    </w:p>
    <w:p w:rsidR="00000000" w:rsidRDefault="0049689F">
      <w:pPr>
        <w:pStyle w:val="ConsPlusNormal"/>
        <w:spacing w:before="20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w:t>
      </w:r>
      <w:r>
        <w:t>ектирование.</w:t>
      </w:r>
    </w:p>
    <w:p w:rsidR="00000000" w:rsidRDefault="0049689F">
      <w:pPr>
        <w:pStyle w:val="ConsPlusNormal"/>
        <w:spacing w:before="20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w:t>
      </w:r>
      <w:r>
        <w:t>ах для новорожденных.</w:t>
      </w:r>
    </w:p>
    <w:p w:rsidR="00000000" w:rsidRDefault="0049689F">
      <w:pPr>
        <w:pStyle w:val="ConsPlusNormal"/>
        <w:spacing w:before="20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000000" w:rsidRDefault="0049689F">
      <w:pPr>
        <w:pStyle w:val="ConsPlusNormal"/>
        <w:spacing w:before="200"/>
        <w:ind w:firstLine="540"/>
        <w:jc w:val="both"/>
      </w:pPr>
      <w:r>
        <w:t>3850. В родильных домах с совместным пребыв</w:t>
      </w:r>
      <w:r>
        <w:t>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000000" w:rsidRDefault="0049689F">
      <w:pPr>
        <w:pStyle w:val="ConsPlusNormal"/>
        <w:spacing w:before="200"/>
        <w:ind w:firstLine="540"/>
        <w:jc w:val="both"/>
      </w:pPr>
      <w:r>
        <w:t>3851. В акушерских стационарах и отделениях, при наличии обсервационных коек, прием рожениц с подозрением н</w:t>
      </w:r>
      <w:r>
        <w:t>а инфекционное заболевание осуществляют через блок помещений обсервационного приема с отдельным входом.</w:t>
      </w:r>
    </w:p>
    <w:p w:rsidR="00000000" w:rsidRDefault="0049689F">
      <w:pPr>
        <w:pStyle w:val="ConsPlusNormal"/>
        <w:spacing w:before="20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w:t>
      </w:r>
      <w:r>
        <w:t>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000000" w:rsidRDefault="0049689F">
      <w:pPr>
        <w:pStyle w:val="ConsPlusNormal"/>
        <w:spacing w:before="200"/>
        <w:ind w:firstLine="540"/>
        <w:jc w:val="both"/>
      </w:pPr>
      <w:r>
        <w:t>3853. Отделения второго этапа выхажива</w:t>
      </w:r>
      <w:r>
        <w:t>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000000" w:rsidRDefault="0049689F">
      <w:pPr>
        <w:pStyle w:val="ConsPlusNormal"/>
        <w:spacing w:before="200"/>
        <w:ind w:firstLine="540"/>
        <w:jc w:val="both"/>
      </w:pPr>
      <w:r>
        <w:t>3854. Планировка отделений второго этапа выхаживания (в том числе хирургической коррекции врожденных патологий,</w:t>
      </w:r>
      <w:r>
        <w:t xml:space="preserve"> неврологической коррекции новорожденных) возможна по двум вариантам:</w:t>
      </w:r>
    </w:p>
    <w:p w:rsidR="00000000" w:rsidRDefault="0049689F">
      <w:pPr>
        <w:pStyle w:val="ConsPlusNormal"/>
        <w:spacing w:before="200"/>
        <w:ind w:firstLine="540"/>
        <w:jc w:val="both"/>
      </w:pPr>
      <w:r>
        <w:t>совместное круглосуточное пребывание матери и ребенка (не менее 30% мест);</w:t>
      </w:r>
    </w:p>
    <w:p w:rsidR="00000000" w:rsidRDefault="0049689F">
      <w:pPr>
        <w:pStyle w:val="ConsPlusNormal"/>
        <w:spacing w:before="200"/>
        <w:ind w:firstLine="540"/>
        <w:jc w:val="both"/>
      </w:pPr>
      <w:r>
        <w:t>дневное пребывание матери в палатах новорожденных.</w:t>
      </w:r>
    </w:p>
    <w:p w:rsidR="00000000" w:rsidRDefault="0049689F">
      <w:pPr>
        <w:pStyle w:val="ConsPlusNormal"/>
        <w:spacing w:before="200"/>
        <w:ind w:firstLine="540"/>
        <w:jc w:val="both"/>
      </w:pPr>
      <w:r>
        <w:t>3855. При использовании второго ва</w:t>
      </w:r>
      <w:r>
        <w:t>рианта для приходящих родителей следует предусмотреть фильтр при входе в секцию и помещение для отдыха и приема пищи, санитарный узел.</w:t>
      </w:r>
    </w:p>
    <w:p w:rsidR="00000000" w:rsidRDefault="0049689F">
      <w:pPr>
        <w:pStyle w:val="ConsPlusNormal"/>
        <w:spacing w:before="200"/>
        <w:ind w:firstLine="540"/>
        <w:jc w:val="both"/>
      </w:pPr>
      <w:r>
        <w:t>3856. В перинатальном центре должны быть предусмотрены палаты (отделения) для проведения реанимационных мероприятий и инт</w:t>
      </w:r>
      <w:r>
        <w:t>енсивной терапии новорожденным, роженицам и родильницам.</w:t>
      </w:r>
    </w:p>
    <w:p w:rsidR="00000000" w:rsidRDefault="0049689F">
      <w:pPr>
        <w:pStyle w:val="ConsPlusNormal"/>
        <w:spacing w:before="20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w:t>
      </w:r>
      <w:r>
        <w:t>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000000" w:rsidRDefault="0049689F">
      <w:pPr>
        <w:pStyle w:val="ConsPlusNormal"/>
        <w:spacing w:before="200"/>
        <w:ind w:firstLine="540"/>
        <w:jc w:val="both"/>
      </w:pPr>
      <w:r>
        <w:t>3858. При планировке перинатальног</w:t>
      </w:r>
      <w:r>
        <w:t>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w:t>
      </w:r>
      <w:r>
        <w:t>ьный государственный санитарно-эпидемиологический надзор.</w:t>
      </w:r>
    </w:p>
    <w:p w:rsidR="00000000" w:rsidRDefault="0049689F">
      <w:pPr>
        <w:pStyle w:val="ConsPlusNormal"/>
        <w:spacing w:before="200"/>
        <w:ind w:firstLine="540"/>
        <w:jc w:val="both"/>
      </w:pPr>
      <w:r>
        <w:t>3859. Запрещается прием в акушерский стационар женщин с послеродовыми осложнениями.</w:t>
      </w:r>
    </w:p>
    <w:p w:rsidR="00000000" w:rsidRDefault="0049689F">
      <w:pPr>
        <w:pStyle w:val="ConsPlusNormal"/>
        <w:spacing w:before="200"/>
        <w:ind w:firstLine="540"/>
        <w:jc w:val="both"/>
      </w:pPr>
      <w:r>
        <w:t>3860. Сроки выписки из акушерского стационара определяют состоянием здоровья матери и ребенка. В эпидемиологическо</w:t>
      </w:r>
      <w:r>
        <w:t>м отношении возможна ранняя выписка на 3 или 4 день после родов, в том числе до отпадения пуповины у новорожденного.</w:t>
      </w:r>
    </w:p>
    <w:p w:rsidR="00000000" w:rsidRDefault="0049689F">
      <w:pPr>
        <w:pStyle w:val="ConsPlusNormal"/>
        <w:spacing w:before="20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w:t>
      </w:r>
      <w:r>
        <w:t>ают камерной дезинфекции или обработке растворами дезинфицирующих средств при наличии водонепроницаемых чехлов.</w:t>
      </w:r>
    </w:p>
    <w:p w:rsidR="00000000" w:rsidRDefault="0049689F">
      <w:pPr>
        <w:pStyle w:val="ConsPlusNormal"/>
        <w:spacing w:before="200"/>
        <w:ind w:firstLine="540"/>
        <w:jc w:val="both"/>
      </w:pPr>
      <w:r>
        <w:t xml:space="preserve">3862. Акушерский стационар обязан информировать о выписке родильницы и ребенка женскую консультацию и детскую поликлинику по фактическому месту </w:t>
      </w:r>
      <w:r>
        <w:t>проживания для осуществления последующего патронажа.</w:t>
      </w:r>
    </w:p>
    <w:p w:rsidR="00000000" w:rsidRDefault="0049689F">
      <w:pPr>
        <w:pStyle w:val="ConsPlusNormal"/>
        <w:spacing w:before="20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000000" w:rsidRDefault="0049689F">
      <w:pPr>
        <w:pStyle w:val="ConsPlusNormal"/>
        <w:spacing w:before="200"/>
        <w:ind w:firstLine="540"/>
        <w:jc w:val="both"/>
      </w:pPr>
      <w:r>
        <w:t>3864. Присутствие мужа (близких родственников) при родах возможно при нали</w:t>
      </w:r>
      <w:r>
        <w:t>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000000" w:rsidRDefault="0049689F">
      <w:pPr>
        <w:pStyle w:val="ConsPlusNormal"/>
        <w:spacing w:before="200"/>
        <w:ind w:firstLine="540"/>
        <w:jc w:val="both"/>
      </w:pPr>
      <w:r>
        <w:t>3865. Для п</w:t>
      </w:r>
      <w:r>
        <w:t>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000000" w:rsidRDefault="0049689F">
      <w:pPr>
        <w:pStyle w:val="ConsPlusNormal"/>
        <w:spacing w:before="200"/>
        <w:ind w:firstLine="540"/>
        <w:jc w:val="both"/>
      </w:pPr>
      <w:r>
        <w:t>3866. Во всех отделениях акушерского стационара ежедневно проводят влажную уборку с применени</w:t>
      </w:r>
      <w:r>
        <w:t>ем моющих и дезинфицирующих средств.</w:t>
      </w:r>
    </w:p>
    <w:p w:rsidR="00000000" w:rsidRDefault="0049689F">
      <w:pPr>
        <w:pStyle w:val="ConsPlusNormal"/>
        <w:spacing w:before="20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w:t>
      </w:r>
      <w:r>
        <w:t>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w:t>
      </w:r>
      <w:r>
        <w:t>ующей стерилизацией.</w:t>
      </w:r>
    </w:p>
    <w:p w:rsidR="00000000" w:rsidRDefault="0049689F">
      <w:pPr>
        <w:pStyle w:val="ConsPlusNormal"/>
        <w:spacing w:before="20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000000" w:rsidRDefault="0049689F">
      <w:pPr>
        <w:pStyle w:val="ConsPlusNormal"/>
        <w:spacing w:before="200"/>
        <w:ind w:firstLine="540"/>
        <w:jc w:val="both"/>
      </w:pPr>
      <w:r>
        <w:t xml:space="preserve">соблюдать меры личной безопасности (работа в перчатках при проведении </w:t>
      </w:r>
      <w:r>
        <w:t>всех манипуляций, правил обработки рук, при приеме родов - использование защитных очков или экранов);</w:t>
      </w:r>
    </w:p>
    <w:p w:rsidR="00000000" w:rsidRDefault="0049689F">
      <w:pPr>
        <w:pStyle w:val="ConsPlusNormal"/>
        <w:spacing w:before="200"/>
        <w:ind w:firstLine="540"/>
        <w:jc w:val="both"/>
      </w:pPr>
      <w:r>
        <w:t>соблюдать меры предосторожности при работе с колющими, режущими инструментами, иглами;</w:t>
      </w:r>
    </w:p>
    <w:p w:rsidR="00000000" w:rsidRDefault="0049689F">
      <w:pPr>
        <w:pStyle w:val="ConsPlusNormal"/>
        <w:spacing w:before="200"/>
        <w:ind w:firstLine="540"/>
        <w:jc w:val="both"/>
      </w:pPr>
      <w:r>
        <w:t>свести к минимуму соприкосновение с загрязненным бельем, помещать е</w:t>
      </w:r>
      <w:r>
        <w:t>го в маркированные мешки или контейнеры, влажное белье перевозить в непромокаемых мешках или контейнерах;</w:t>
      </w:r>
    </w:p>
    <w:p w:rsidR="00000000" w:rsidRDefault="0049689F">
      <w:pPr>
        <w:pStyle w:val="ConsPlusNormal"/>
        <w:spacing w:before="20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w:t>
      </w:r>
      <w:r>
        <w:t>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000000" w:rsidRDefault="0049689F">
      <w:pPr>
        <w:pStyle w:val="ConsPlusNormal"/>
        <w:spacing w:before="200"/>
        <w:ind w:firstLine="540"/>
        <w:jc w:val="both"/>
      </w:pPr>
      <w:r>
        <w:t>выполнять манипуляции в присутствии второго специалиста, который может в случае разрыва перчаток или пореза прод</w:t>
      </w:r>
      <w:r>
        <w:t>олжить ее выполнение;</w:t>
      </w:r>
    </w:p>
    <w:p w:rsidR="00000000" w:rsidRDefault="0049689F">
      <w:pPr>
        <w:pStyle w:val="ConsPlusNormal"/>
        <w:spacing w:before="200"/>
        <w:ind w:firstLine="540"/>
        <w:jc w:val="both"/>
      </w:pPr>
      <w:r>
        <w:t xml:space="preserve">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w:t>
      </w:r>
      <w:r>
        <w:t>биологических жидкостей на слизистые ротоглотки, носа и глаз) провести экстренную профилактику.</w:t>
      </w:r>
    </w:p>
    <w:p w:rsidR="00000000" w:rsidRDefault="0049689F">
      <w:pPr>
        <w:pStyle w:val="ConsPlusNormal"/>
        <w:spacing w:before="20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w:t>
      </w:r>
      <w:r>
        <w:t>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w:t>
      </w:r>
      <w:r>
        <w:t xml:space="preserve"> иметь отдельное помещение.</w:t>
      </w:r>
    </w:p>
    <w:p w:rsidR="00000000" w:rsidRDefault="0049689F">
      <w:pPr>
        <w:pStyle w:val="ConsPlusNormal"/>
        <w:spacing w:before="20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w:t>
      </w:r>
      <w:r>
        <w:t>льный комплект белья (рубашка, полотенце, подкладная пеленка, халат). Разрешается использовать личную чистую одежду и обувь.</w:t>
      </w:r>
    </w:p>
    <w:p w:rsidR="00000000" w:rsidRDefault="0049689F">
      <w:pPr>
        <w:pStyle w:val="ConsPlusNormal"/>
        <w:jc w:val="both"/>
      </w:pPr>
    </w:p>
    <w:p w:rsidR="00000000" w:rsidRDefault="0049689F">
      <w:pPr>
        <w:pStyle w:val="ConsPlusTitle"/>
        <w:jc w:val="center"/>
        <w:outlineLvl w:val="2"/>
      </w:pPr>
      <w:r>
        <w:t>Профилактические и противоэпидемические мероприятия</w:t>
      </w:r>
    </w:p>
    <w:p w:rsidR="00000000" w:rsidRDefault="0049689F">
      <w:pPr>
        <w:pStyle w:val="ConsPlusTitle"/>
        <w:jc w:val="center"/>
      </w:pPr>
      <w:r>
        <w:t>в родовом блоке</w:t>
      </w:r>
    </w:p>
    <w:p w:rsidR="00000000" w:rsidRDefault="0049689F">
      <w:pPr>
        <w:pStyle w:val="ConsPlusNormal"/>
        <w:jc w:val="both"/>
      </w:pPr>
    </w:p>
    <w:p w:rsidR="00000000" w:rsidRDefault="0049689F">
      <w:pPr>
        <w:pStyle w:val="ConsPlusNormal"/>
        <w:ind w:firstLine="540"/>
        <w:jc w:val="both"/>
      </w:pPr>
      <w: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w:t>
      </w:r>
      <w:r>
        <w:t>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000000" w:rsidRDefault="0049689F">
      <w:pPr>
        <w:pStyle w:val="ConsPlusNormal"/>
        <w:spacing w:before="200"/>
        <w:ind w:firstLine="540"/>
        <w:jc w:val="both"/>
      </w:pPr>
      <w:r>
        <w:t>3872. В предродовой палате каждой роженице выделяют индивидуальное судно</w:t>
      </w:r>
      <w:r>
        <w:t>.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000000" w:rsidRDefault="0049689F">
      <w:pPr>
        <w:pStyle w:val="ConsPlusNormal"/>
        <w:spacing w:before="200"/>
        <w:ind w:firstLine="540"/>
        <w:jc w:val="both"/>
      </w:pPr>
      <w:r>
        <w:t>3873. Перед переводом в родовой зал роженицу переодевают в индиви</w:t>
      </w:r>
      <w:r>
        <w:t>дуальный (одноразовый) стерильный комплект (рубашка, косынка, бахилы).</w:t>
      </w:r>
    </w:p>
    <w:p w:rsidR="00000000" w:rsidRDefault="0049689F">
      <w:pPr>
        <w:pStyle w:val="ConsPlusNormal"/>
        <w:spacing w:before="20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w:t>
      </w:r>
      <w:r>
        <w:t>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000000" w:rsidRDefault="0049689F">
      <w:pPr>
        <w:pStyle w:val="ConsPlusNormal"/>
        <w:spacing w:before="200"/>
        <w:ind w:firstLine="540"/>
        <w:jc w:val="both"/>
      </w:pPr>
      <w:r>
        <w:t>3875. В индивидуальном родовом зале женщина находится в течение трех периодов родов: первый период</w:t>
      </w:r>
      <w:r>
        <w:t xml:space="preserve"> родов, роды и ранний послеродовый период (2 часа).</w:t>
      </w:r>
    </w:p>
    <w:p w:rsidR="00000000" w:rsidRDefault="0049689F">
      <w:pPr>
        <w:pStyle w:val="ConsPlusNormal"/>
        <w:spacing w:before="200"/>
        <w:ind w:firstLine="540"/>
        <w:jc w:val="both"/>
      </w:pPr>
      <w:r>
        <w:t>3876. Акушерка (врач) перед приемом родов готовится как для хирургической операции.</w:t>
      </w:r>
    </w:p>
    <w:p w:rsidR="00000000" w:rsidRDefault="0049689F">
      <w:pPr>
        <w:pStyle w:val="ConsPlusNormal"/>
        <w:spacing w:before="200"/>
        <w:ind w:firstLine="540"/>
        <w:jc w:val="both"/>
      </w:pPr>
      <w:r>
        <w:t>3877. При приеме родов персонал использует стерильный комплект одежды предпочтительнее одноразового пользования.</w:t>
      </w:r>
    </w:p>
    <w:p w:rsidR="00000000" w:rsidRDefault="0049689F">
      <w:pPr>
        <w:pStyle w:val="ConsPlusNormal"/>
        <w:spacing w:before="200"/>
        <w:ind w:firstLine="540"/>
        <w:jc w:val="both"/>
      </w:pPr>
      <w:r>
        <w:t>3878. Н</w:t>
      </w:r>
      <w:r>
        <w:t>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w:t>
      </w:r>
      <w:r>
        <w:t xml:space="preserve"> персонал проводит обработку рук спиртовым кожным антисептиком. Место наложение зажима обрабатывается 70% этиловым спиртом.</w:t>
      </w:r>
    </w:p>
    <w:p w:rsidR="00000000" w:rsidRDefault="0049689F">
      <w:pPr>
        <w:pStyle w:val="ConsPlusNormal"/>
        <w:spacing w:before="20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w:t>
      </w:r>
      <w:r>
        <w:t>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000000" w:rsidRDefault="0049689F">
      <w:pPr>
        <w:pStyle w:val="ConsPlusNormal"/>
        <w:spacing w:before="200"/>
        <w:ind w:firstLine="540"/>
        <w:jc w:val="both"/>
      </w:pPr>
      <w:r>
        <w:t>3880. Обработку кожных покровов новорожденного проводят только</w:t>
      </w:r>
      <w:r>
        <w:t xml:space="preserve"> в случае загрязнения кожных покровов новорожденного меконием или кровью, которые смывают теплой водопроводной водой.</w:t>
      </w:r>
    </w:p>
    <w:p w:rsidR="00000000" w:rsidRDefault="0049689F">
      <w:pPr>
        <w:pStyle w:val="ConsPlusNormal"/>
        <w:spacing w:before="200"/>
        <w:ind w:firstLine="540"/>
        <w:jc w:val="both"/>
      </w:pPr>
      <w:r>
        <w:t xml:space="preserve">3881. Профилактику инфекционных заболеваний глаз у новорожденного проводят с использованием эритромициновой или тетрациклиновой мази, 20% </w:t>
      </w:r>
      <w:r>
        <w:t>раствора сульфацила натрия (альбуцид), 1% раствора нитрата серебра в индивидуальной упаковке.</w:t>
      </w:r>
    </w:p>
    <w:p w:rsidR="00000000" w:rsidRDefault="0049689F">
      <w:pPr>
        <w:pStyle w:val="ConsPlusNormal"/>
        <w:spacing w:before="20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w:t>
      </w:r>
      <w:r>
        <w:t>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w:t>
      </w:r>
      <w:r>
        <w:t>я.</w:t>
      </w:r>
    </w:p>
    <w:p w:rsidR="00000000" w:rsidRDefault="0049689F">
      <w:pPr>
        <w:pStyle w:val="ConsPlusNormal"/>
        <w:spacing w:before="200"/>
        <w:ind w:firstLine="540"/>
        <w:jc w:val="both"/>
      </w:pPr>
      <w:r>
        <w:t>3883. Послеродовое физиологическое отделение с совместным и раздельным пребыванием матери и ребенка.</w:t>
      </w:r>
    </w:p>
    <w:p w:rsidR="00000000" w:rsidRDefault="0049689F">
      <w:pPr>
        <w:pStyle w:val="ConsPlusNormal"/>
        <w:spacing w:before="20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w:t>
      </w:r>
      <w:r>
        <w:t>низация палат с совместным пребыванием матери и ребенка и в обсервационном отделении.</w:t>
      </w:r>
    </w:p>
    <w:p w:rsidR="00000000" w:rsidRDefault="0049689F">
      <w:pPr>
        <w:pStyle w:val="ConsPlusNormal"/>
        <w:spacing w:before="20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000000" w:rsidRDefault="0049689F">
      <w:pPr>
        <w:pStyle w:val="ConsPlusNormal"/>
        <w:spacing w:before="200"/>
        <w:ind w:firstLine="540"/>
        <w:jc w:val="both"/>
      </w:pPr>
      <w:r>
        <w:t>3886. Палаты послеродового физи</w:t>
      </w:r>
      <w:r>
        <w:t>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000000" w:rsidRDefault="0049689F">
      <w:pPr>
        <w:pStyle w:val="ConsPlusNormal"/>
        <w:spacing w:before="200"/>
        <w:ind w:firstLine="540"/>
        <w:jc w:val="both"/>
      </w:pPr>
      <w:r>
        <w:t>3887. Постельное белье меняют каждые 3 календарных дня, рубашку и полотенце - ежедневно, под</w:t>
      </w:r>
      <w:r>
        <w:t>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000000" w:rsidRDefault="0049689F">
      <w:pPr>
        <w:pStyle w:val="ConsPlusNormal"/>
        <w:jc w:val="both"/>
      </w:pPr>
    </w:p>
    <w:p w:rsidR="00000000" w:rsidRDefault="0049689F">
      <w:pPr>
        <w:pStyle w:val="ConsPlusTitle"/>
        <w:jc w:val="center"/>
        <w:outlineLvl w:val="2"/>
      </w:pPr>
      <w:r>
        <w:t>Палаты новорожденных</w:t>
      </w:r>
    </w:p>
    <w:p w:rsidR="00000000" w:rsidRDefault="0049689F">
      <w:pPr>
        <w:pStyle w:val="ConsPlusNormal"/>
        <w:jc w:val="both"/>
      </w:pPr>
    </w:p>
    <w:p w:rsidR="00000000" w:rsidRDefault="0049689F">
      <w:pPr>
        <w:pStyle w:val="ConsPlusNormal"/>
        <w:ind w:firstLine="540"/>
        <w:jc w:val="both"/>
      </w:pPr>
      <w:r>
        <w:t>3888. Палаты нов</w:t>
      </w:r>
      <w:r>
        <w:t>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000000" w:rsidRDefault="0049689F">
      <w:pPr>
        <w:pStyle w:val="ConsPlusNormal"/>
        <w:spacing w:before="200"/>
        <w:ind w:firstLine="540"/>
        <w:jc w:val="both"/>
      </w:pPr>
      <w:r>
        <w:t>3889. В отделениях (палатах) совместного пребывания матери и ребенка и при наличии небольшог</w:t>
      </w:r>
      <w:r>
        <w:t>о количества детей в отделении (палате) новорожденных при раздельном пребывании проводят грудное вскармливание по "требованию" младенца.</w:t>
      </w:r>
    </w:p>
    <w:p w:rsidR="00000000" w:rsidRDefault="0049689F">
      <w:pPr>
        <w:pStyle w:val="ConsPlusNormal"/>
        <w:spacing w:before="200"/>
        <w:ind w:firstLine="540"/>
        <w:jc w:val="both"/>
      </w:pPr>
      <w:r>
        <w:t>3890. Все медицинские изделия многоразового использования, в том числе изделия, применяемые для ухода за новорожденными</w:t>
      </w:r>
      <w:r>
        <w:t xml:space="preserve"> (глазные пипетки, шпатели и иные), подлежат дезинфекции и стерилизации.</w:t>
      </w:r>
    </w:p>
    <w:p w:rsidR="00000000" w:rsidRDefault="0049689F">
      <w:pPr>
        <w:pStyle w:val="ConsPlusNormal"/>
        <w:spacing w:before="20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w:t>
      </w:r>
      <w:r>
        <w:t>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000000" w:rsidRDefault="0049689F">
      <w:pPr>
        <w:pStyle w:val="ConsPlusNormal"/>
        <w:spacing w:before="200"/>
        <w:ind w:firstLine="540"/>
        <w:jc w:val="both"/>
      </w:pPr>
      <w:r>
        <w:t>3892. Для новорожденных используют лекарственные формы в мелкой расф</w:t>
      </w:r>
      <w:r>
        <w:t>асовке и (или) однократного применения.</w:t>
      </w:r>
    </w:p>
    <w:p w:rsidR="00000000" w:rsidRDefault="0049689F">
      <w:pPr>
        <w:pStyle w:val="ConsPlusNormal"/>
        <w:spacing w:before="200"/>
        <w:ind w:firstLine="540"/>
        <w:jc w:val="both"/>
      </w:pPr>
      <w:r>
        <w:t>3893. При заборе крови у новорожденных (для клинических исследований) применяется одноразовый инструмент.</w:t>
      </w:r>
    </w:p>
    <w:p w:rsidR="00000000" w:rsidRDefault="0049689F">
      <w:pPr>
        <w:pStyle w:val="ConsPlusNormal"/>
        <w:spacing w:before="200"/>
        <w:ind w:firstLine="540"/>
        <w:jc w:val="both"/>
      </w:pPr>
      <w:r>
        <w:t>3894. Недопустимо применение искусственных способов для ускорения процесса отпадения пуповинного о</w:t>
      </w:r>
      <w:r>
        <w:t>статка у новорожденных.</w:t>
      </w:r>
    </w:p>
    <w:p w:rsidR="00000000" w:rsidRDefault="0049689F">
      <w:pPr>
        <w:pStyle w:val="ConsPlusNormal"/>
        <w:spacing w:before="20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w:t>
      </w:r>
      <w:r>
        <w:t>ту (изолятор), а затем в отделение патологии новорожденных для последующего лечения.</w:t>
      </w:r>
    </w:p>
    <w:p w:rsidR="00000000" w:rsidRDefault="0049689F">
      <w:pPr>
        <w:pStyle w:val="ConsPlusNormal"/>
        <w:spacing w:before="200"/>
        <w:ind w:firstLine="540"/>
        <w:jc w:val="both"/>
      </w:pPr>
      <w:r>
        <w:t>3896. Хранение вакцины против гепатита B, а также хранение и разведение вакцины БЦЖ осуществляют в отдельных помещениях.</w:t>
      </w:r>
    </w:p>
    <w:p w:rsidR="00000000" w:rsidRDefault="0049689F">
      <w:pPr>
        <w:pStyle w:val="ConsPlusNormal"/>
        <w:spacing w:before="200"/>
        <w:ind w:firstLine="540"/>
        <w:jc w:val="both"/>
      </w:pPr>
      <w:r>
        <w:t>3897. Порядок сбора, пастеризации, хранения грудно</w:t>
      </w:r>
      <w:r>
        <w:t>го молока, приготовления и хранения молочных смесей.</w:t>
      </w:r>
    </w:p>
    <w:p w:rsidR="00000000" w:rsidRDefault="0049689F">
      <w:pPr>
        <w:pStyle w:val="ConsPlusNormal"/>
        <w:spacing w:before="20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w:t>
      </w:r>
      <w:r>
        <w:t>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w:t>
      </w:r>
      <w:r>
        <w:t>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w:t>
      </w:r>
      <w:r>
        <w:t>ую спецодежду. Доступ посторонних лиц в эти помещения запрещается.</w:t>
      </w:r>
    </w:p>
    <w:p w:rsidR="00000000" w:rsidRDefault="0049689F">
      <w:pPr>
        <w:pStyle w:val="ConsPlusNormal"/>
        <w:spacing w:before="20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w:t>
      </w:r>
      <w:r>
        <w:t xml:space="preserve"> (место) для сцеживания грудного молока.</w:t>
      </w:r>
    </w:p>
    <w:p w:rsidR="00000000" w:rsidRDefault="0049689F">
      <w:pPr>
        <w:pStyle w:val="ConsPlusNormal"/>
        <w:spacing w:before="200"/>
        <w:ind w:firstLine="540"/>
        <w:jc w:val="both"/>
      </w:pPr>
      <w:r>
        <w:t xml:space="preserve">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w:t>
      </w:r>
      <w:r>
        <w:t>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000000" w:rsidRDefault="0049689F">
      <w:pPr>
        <w:pStyle w:val="ConsPlusNormal"/>
        <w:spacing w:before="200"/>
        <w:ind w:firstLine="540"/>
        <w:jc w:val="both"/>
      </w:pPr>
      <w:r>
        <w:t>3901.</w:t>
      </w:r>
      <w:r>
        <w:t xml:space="preserve">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000000" w:rsidRDefault="0049689F">
      <w:pPr>
        <w:pStyle w:val="ConsPlusNormal"/>
        <w:spacing w:before="200"/>
        <w:ind w:firstLine="540"/>
        <w:jc w:val="both"/>
      </w:pPr>
      <w:r>
        <w:t>3902. Условия допуска матерей к сбору грудного молока, е</w:t>
      </w:r>
      <w:r>
        <w:t>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w:t>
      </w:r>
      <w:r>
        <w:t>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w:t>
      </w:r>
      <w:r>
        <w:t>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000000" w:rsidRDefault="0049689F">
      <w:pPr>
        <w:pStyle w:val="ConsPlusNormal"/>
        <w:spacing w:before="200"/>
        <w:ind w:firstLine="540"/>
        <w:jc w:val="both"/>
      </w:pPr>
      <w:r>
        <w:t>3903</w:t>
      </w:r>
      <w:r>
        <w:t>. Для сцеживания грудного молока матерям выдают стерильную посуду.</w:t>
      </w:r>
    </w:p>
    <w:p w:rsidR="00000000" w:rsidRDefault="0049689F">
      <w:pPr>
        <w:pStyle w:val="ConsPlusNormal"/>
        <w:spacing w:before="20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w:t>
      </w:r>
      <w:r>
        <w:t>рмливания. Сведения о собранном молоке заносятся в журнал в произвольной форме.</w:t>
      </w:r>
    </w:p>
    <w:p w:rsidR="00000000" w:rsidRDefault="0049689F">
      <w:pPr>
        <w:pStyle w:val="ConsPlusNormal"/>
        <w:spacing w:before="20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42875" cy="152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w:t>
      </w:r>
      <w:r>
        <w:t xml:space="preserve">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w:t>
      </w:r>
      <w:r>
        <w:t>и следующем кормлении ребенка, оставшееся при этом молоко охлаждению и хранению не подлежит.</w:t>
      </w:r>
    </w:p>
    <w:p w:rsidR="00000000" w:rsidRDefault="0049689F">
      <w:pPr>
        <w:pStyle w:val="ConsPlusNormal"/>
        <w:spacing w:before="20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w:t>
      </w:r>
      <w:r>
        <w:t>ть до объема не более 150 мл предварительно охлажденными до (4</w:t>
      </w:r>
      <w:r>
        <w:rPr>
          <w:noProof/>
          <w:position w:val="-2"/>
        </w:rPr>
        <w:drawing>
          <wp:inline distT="0" distB="0" distL="0" distR="0">
            <wp:extent cx="142875" cy="152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w:t>
      </w:r>
      <w:r>
        <w:t>орции в течение не более чем 24 часов. Кратность добавления молока в одну и ту же емкость - не более 5 раз за 24 часа.</w:t>
      </w:r>
    </w:p>
    <w:p w:rsidR="00000000" w:rsidRDefault="0049689F">
      <w:pPr>
        <w:pStyle w:val="ConsPlusNormal"/>
        <w:spacing w:before="20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w:t>
      </w:r>
      <w:r>
        <w:t>нике не более 24 часов (в случае объединения порций - от момента сцеживания первой порции), допускается замораживать при температуре минус 18 - 40 °C.</w:t>
      </w:r>
    </w:p>
    <w:p w:rsidR="00000000" w:rsidRDefault="0049689F">
      <w:pPr>
        <w:pStyle w:val="ConsPlusNormal"/>
        <w:spacing w:before="200"/>
        <w:ind w:firstLine="540"/>
        <w:jc w:val="both"/>
      </w:pPr>
      <w:r>
        <w:t>3908. Закрытые емкости (контейнеры) с замороженным грудным молоком могут храниться в специально предназна</w:t>
      </w:r>
      <w:r>
        <w:t>ченном морозильнике при температуре не выше минус 18 °C в течение не более 3 месяцев.</w:t>
      </w:r>
    </w:p>
    <w:p w:rsidR="00000000" w:rsidRDefault="0049689F">
      <w:pPr>
        <w:pStyle w:val="ConsPlusNormal"/>
        <w:spacing w:before="20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42875" cy="152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000000" w:rsidRDefault="0049689F">
      <w:pPr>
        <w:pStyle w:val="ConsPlusNormal"/>
        <w:spacing w:before="200"/>
        <w:ind w:firstLine="540"/>
        <w:jc w:val="both"/>
      </w:pPr>
      <w:r>
        <w:t>3910. Для быстрого размораживания сцеженног</w:t>
      </w:r>
      <w:r>
        <w:t>о грудного молока емкость с замороженным молоком можно сразу поставить в теплую проточную воду (при температуре не более 37 - 40 °C).</w:t>
      </w:r>
    </w:p>
    <w:p w:rsidR="00000000" w:rsidRDefault="0049689F">
      <w:pPr>
        <w:pStyle w:val="ConsPlusNormal"/>
        <w:spacing w:before="200"/>
        <w:ind w:firstLine="540"/>
        <w:jc w:val="both"/>
      </w:pPr>
      <w:r>
        <w:t xml:space="preserve">3911. Размороженное и подогретое молоко следует сразу употребить для кормления ребенка. Размороженное и подогретое молоко </w:t>
      </w:r>
      <w:r>
        <w:t>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42875" cy="152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но не более 24 часов от моме</w:t>
      </w:r>
      <w:r>
        <w:t>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000000" w:rsidRDefault="0049689F">
      <w:pPr>
        <w:pStyle w:val="ConsPlusNormal"/>
        <w:spacing w:before="200"/>
        <w:ind w:firstLine="540"/>
        <w:jc w:val="both"/>
      </w:pPr>
      <w:r>
        <w:t>3912. В случае необходимости отсроченного (более чем 24 часов с м</w:t>
      </w:r>
      <w:r>
        <w:t>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w:t>
      </w:r>
      <w:r>
        <w:t>ильнике при температуре (4</w:t>
      </w:r>
      <w:r>
        <w:rPr>
          <w:noProof/>
          <w:position w:val="-2"/>
        </w:rPr>
        <w:drawing>
          <wp:inline distT="0" distB="0" distL="0" distR="0">
            <wp:extent cx="142875" cy="152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000000" w:rsidRDefault="0049689F">
      <w:pPr>
        <w:pStyle w:val="ConsPlusNormal"/>
        <w:spacing w:before="20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000000" w:rsidRDefault="0049689F">
      <w:pPr>
        <w:pStyle w:val="ConsPlusNormal"/>
        <w:spacing w:before="200"/>
        <w:ind w:firstLine="540"/>
        <w:jc w:val="both"/>
      </w:pPr>
      <w:r>
        <w:t>3914. Молоко разливают в стерильные бутылочки по 30 - 50 мл (по 100 мл для пер</w:t>
      </w:r>
      <w:r>
        <w:t>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w:t>
      </w:r>
      <w:r>
        <w:t>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000000" w:rsidRDefault="0049689F">
      <w:pPr>
        <w:pStyle w:val="ConsPlusNormal"/>
        <w:spacing w:before="200"/>
        <w:ind w:firstLine="540"/>
        <w:jc w:val="both"/>
      </w:pPr>
      <w:r>
        <w:t>3915. Пастеризованное молоко, молочные смеси используются для новор</w:t>
      </w:r>
      <w:r>
        <w:t>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000000" w:rsidRDefault="0049689F">
      <w:pPr>
        <w:pStyle w:val="ConsPlusNormal"/>
        <w:spacing w:before="200"/>
        <w:ind w:firstLine="540"/>
        <w:jc w:val="both"/>
      </w:pPr>
      <w:r>
        <w:t>3916. Сухие молочные смеси после вскрытия упаковки должны и</w:t>
      </w:r>
      <w:r>
        <w:t>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000000" w:rsidRDefault="0049689F">
      <w:pPr>
        <w:pStyle w:val="ConsPlusNormal"/>
        <w:spacing w:before="200"/>
        <w:ind w:firstLine="540"/>
        <w:jc w:val="both"/>
      </w:pPr>
      <w:r>
        <w:t xml:space="preserve">3917. В обсервационное отделение поступают роженицы, родильницы и новорожденные </w:t>
      </w:r>
      <w:r>
        <w:t>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000000" w:rsidRDefault="0049689F">
      <w:pPr>
        <w:pStyle w:val="ConsPlusNormal"/>
        <w:spacing w:before="200"/>
        <w:ind w:firstLine="540"/>
        <w:jc w:val="both"/>
      </w:pPr>
      <w:r>
        <w:t>лихорадочное состояние (температура тела 37,6 °C и выше без клинически выраженных других симптомов);</w:t>
      </w:r>
    </w:p>
    <w:p w:rsidR="00000000" w:rsidRDefault="0049689F">
      <w:pPr>
        <w:pStyle w:val="ConsPlusNormal"/>
        <w:spacing w:before="200"/>
        <w:ind w:firstLine="540"/>
        <w:jc w:val="both"/>
      </w:pPr>
      <w:r>
        <w:t>инфекционная</w:t>
      </w:r>
      <w:r>
        <w:t xml:space="preserve"> патология, в том числе:</w:t>
      </w:r>
    </w:p>
    <w:p w:rsidR="00000000" w:rsidRDefault="0049689F">
      <w:pPr>
        <w:pStyle w:val="ConsPlusNormal"/>
        <w:spacing w:before="20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000000" w:rsidRDefault="0049689F">
      <w:pPr>
        <w:pStyle w:val="ConsPlusNormal"/>
        <w:spacing w:before="200"/>
        <w:ind w:firstLine="540"/>
        <w:jc w:val="both"/>
      </w:pPr>
      <w:r>
        <w:t>острые респираторные заболевания (грипп, ангина и другие);</w:t>
      </w:r>
    </w:p>
    <w:p w:rsidR="00000000" w:rsidRDefault="0049689F">
      <w:pPr>
        <w:pStyle w:val="ConsPlusNormal"/>
        <w:spacing w:before="200"/>
        <w:ind w:firstLine="540"/>
        <w:jc w:val="both"/>
      </w:pPr>
      <w:r>
        <w:t>ВИЧ-инфекция, сифилис, вирусные гепатиты B, C, Д, гонорея, герпетическая инфекция;</w:t>
      </w:r>
    </w:p>
    <w:p w:rsidR="00000000" w:rsidRDefault="0049689F">
      <w:pPr>
        <w:pStyle w:val="ConsPlusNormal"/>
        <w:spacing w:before="20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w:t>
      </w:r>
      <w:r>
        <w:t>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000000" w:rsidRDefault="0049689F">
      <w:pPr>
        <w:pStyle w:val="ConsPlusNormal"/>
        <w:spacing w:before="200"/>
        <w:ind w:firstLine="540"/>
        <w:jc w:val="both"/>
      </w:pPr>
      <w:r>
        <w:t>прерывание беременности по медицинским и социальным показаниям с 20 недель беременности;</w:t>
      </w:r>
    </w:p>
    <w:p w:rsidR="00000000" w:rsidRDefault="0049689F">
      <w:pPr>
        <w:pStyle w:val="ConsPlusNormal"/>
        <w:spacing w:before="200"/>
        <w:ind w:firstLine="540"/>
        <w:jc w:val="both"/>
      </w:pPr>
      <w:r>
        <w:t>вну</w:t>
      </w:r>
      <w:r>
        <w:t>триутробная гибель плода, грубые аномалии развития плода, требующие досрочного родоразрешения;</w:t>
      </w:r>
    </w:p>
    <w:p w:rsidR="00000000" w:rsidRDefault="0049689F">
      <w:pPr>
        <w:pStyle w:val="ConsPlusNormal"/>
        <w:spacing w:before="200"/>
        <w:ind w:firstLine="540"/>
        <w:jc w:val="both"/>
      </w:pPr>
      <w:r>
        <w:t>отсутствие медицинской документации и данных об обследовании рожениц;</w:t>
      </w:r>
    </w:p>
    <w:p w:rsidR="00000000" w:rsidRDefault="0049689F">
      <w:pPr>
        <w:pStyle w:val="ConsPlusNormal"/>
        <w:spacing w:before="200"/>
        <w:ind w:firstLine="540"/>
        <w:jc w:val="both"/>
      </w:pPr>
      <w:r>
        <w:t>роды вне лечебного учреждения (в течение 24 часов после родов).</w:t>
      </w:r>
    </w:p>
    <w:p w:rsidR="00000000" w:rsidRDefault="0049689F">
      <w:pPr>
        <w:pStyle w:val="ConsPlusNormal"/>
        <w:spacing w:before="200"/>
        <w:ind w:firstLine="540"/>
        <w:jc w:val="both"/>
      </w:pPr>
      <w:r>
        <w:t>3918. Переводу в обсервацио</w:t>
      </w:r>
      <w:r>
        <w:t>нное отделение из других отделений акушерского стационара подлежат беременные, роженицы и родильницы, имеющие:</w:t>
      </w:r>
    </w:p>
    <w:p w:rsidR="00000000" w:rsidRDefault="0049689F">
      <w:pPr>
        <w:pStyle w:val="ConsPlusNormal"/>
        <w:spacing w:before="20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000000" w:rsidRDefault="0049689F">
      <w:pPr>
        <w:pStyle w:val="ConsPlusNormal"/>
        <w:spacing w:before="200"/>
        <w:ind w:firstLine="540"/>
        <w:jc w:val="both"/>
      </w:pPr>
      <w:r>
        <w:t>лихорадку неясного</w:t>
      </w:r>
      <w:r>
        <w:t xml:space="preserve"> генеза (температура тела выше 37,6 °C), продолжающуюся более 24 часов.</w:t>
      </w:r>
    </w:p>
    <w:p w:rsidR="00000000" w:rsidRDefault="0049689F">
      <w:pPr>
        <w:pStyle w:val="ConsPlusNormal"/>
        <w:spacing w:before="20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000000" w:rsidRDefault="0049689F">
      <w:pPr>
        <w:pStyle w:val="ConsPlusNormal"/>
        <w:spacing w:before="200"/>
        <w:ind w:firstLine="540"/>
        <w:jc w:val="both"/>
      </w:pPr>
      <w:r>
        <w:t>Лечение послеродовых воспал</w:t>
      </w:r>
      <w:r>
        <w:t>ительных осложнений осуществляют в условиях гинекологического стационара (отделения).</w:t>
      </w:r>
    </w:p>
    <w:p w:rsidR="00000000" w:rsidRDefault="0049689F">
      <w:pPr>
        <w:pStyle w:val="ConsPlusNormal"/>
        <w:spacing w:before="200"/>
        <w:ind w:firstLine="540"/>
        <w:jc w:val="both"/>
      </w:pPr>
      <w:r>
        <w:t>3919. Переводу и госпитализации в обсервационное отделение подлежат:</w:t>
      </w:r>
    </w:p>
    <w:p w:rsidR="00000000" w:rsidRDefault="0049689F">
      <w:pPr>
        <w:pStyle w:val="ConsPlusNormal"/>
        <w:spacing w:before="200"/>
        <w:ind w:firstLine="540"/>
        <w:jc w:val="both"/>
      </w:pPr>
      <w:r>
        <w:t>новорожденные, матери которых переведены из физиологического послеродового отделения в обсервационное</w:t>
      </w:r>
      <w:r>
        <w:t>;</w:t>
      </w:r>
    </w:p>
    <w:p w:rsidR="00000000" w:rsidRDefault="0049689F">
      <w:pPr>
        <w:pStyle w:val="ConsPlusNormal"/>
        <w:spacing w:before="20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000000" w:rsidRDefault="0049689F">
      <w:pPr>
        <w:pStyle w:val="ConsPlusNormal"/>
        <w:spacing w:before="200"/>
        <w:ind w:firstLine="540"/>
        <w:jc w:val="both"/>
      </w:pPr>
      <w:r>
        <w:t>дети, родившиеся вне родильного дома.</w:t>
      </w:r>
    </w:p>
    <w:p w:rsidR="00000000" w:rsidRDefault="0049689F">
      <w:pPr>
        <w:pStyle w:val="ConsPlusNormal"/>
        <w:spacing w:before="200"/>
        <w:ind w:firstLine="540"/>
        <w:jc w:val="both"/>
      </w:pPr>
      <w:r>
        <w:t>3920. Новорожденных с ИСМП и ВУИ переводят в детский стационар или перинатальный центр.</w:t>
      </w:r>
    </w:p>
    <w:p w:rsidR="00000000" w:rsidRDefault="0049689F">
      <w:pPr>
        <w:pStyle w:val="ConsPlusNormal"/>
        <w:spacing w:before="200"/>
        <w:ind w:firstLine="540"/>
        <w:jc w:val="both"/>
      </w:pPr>
      <w:r>
        <w:t>3921. В</w:t>
      </w:r>
      <w:r>
        <w:t xml:space="preserve"> случае перевода новорожденного в обсервационное отделение вместе с ним переводят и родильницу.</w:t>
      </w:r>
    </w:p>
    <w:p w:rsidR="00000000" w:rsidRDefault="0049689F">
      <w:pPr>
        <w:pStyle w:val="ConsPlusNormal"/>
        <w:spacing w:before="20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000000" w:rsidRDefault="0049689F">
      <w:pPr>
        <w:pStyle w:val="ConsPlusNormal"/>
        <w:spacing w:before="200"/>
        <w:ind w:firstLine="540"/>
        <w:jc w:val="both"/>
      </w:pPr>
      <w:r>
        <w:t>3923. При нео</w:t>
      </w:r>
      <w:r>
        <w:t>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000000" w:rsidRDefault="0049689F">
      <w:pPr>
        <w:pStyle w:val="ConsPlusNormal"/>
        <w:spacing w:before="200"/>
        <w:ind w:firstLine="540"/>
        <w:jc w:val="both"/>
      </w:pPr>
      <w:r>
        <w:t>3924. Прием родов у ВИЧ-инфицированных беременных, а также у беременных с г</w:t>
      </w:r>
      <w:r>
        <w:t>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w:t>
      </w:r>
      <w:r>
        <w:t>ного вмешательства используют операционную обсервационного отделения.</w:t>
      </w:r>
    </w:p>
    <w:p w:rsidR="00000000" w:rsidRDefault="0049689F">
      <w:pPr>
        <w:pStyle w:val="ConsPlusNormal"/>
        <w:spacing w:before="20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w:t>
      </w:r>
      <w:r>
        <w:t>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000000" w:rsidRDefault="0049689F">
      <w:pPr>
        <w:pStyle w:val="ConsPlusNormal"/>
        <w:spacing w:before="200"/>
        <w:ind w:firstLine="540"/>
        <w:jc w:val="both"/>
      </w:pPr>
      <w:r>
        <w:t>3926. Во время ведения родов у женщины с ВИЧ-инфекцие</w:t>
      </w:r>
      <w:r>
        <w:t xml:space="preserve">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w:t>
      </w:r>
      <w:r>
        <w:t>по жизненным показаниям.</w:t>
      </w:r>
    </w:p>
    <w:p w:rsidR="00000000" w:rsidRDefault="0049689F">
      <w:pPr>
        <w:pStyle w:val="ConsPlusNormal"/>
        <w:spacing w:before="20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w:t>
      </w:r>
      <w:r>
        <w:t>ругих отделений.</w:t>
      </w:r>
    </w:p>
    <w:p w:rsidR="00000000" w:rsidRDefault="0049689F">
      <w:pPr>
        <w:pStyle w:val="ConsPlusNormal"/>
        <w:spacing w:before="200"/>
        <w:ind w:firstLine="540"/>
        <w:jc w:val="both"/>
      </w:pPr>
      <w:r>
        <w:t xml:space="preserve">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w:t>
      </w:r>
      <w:r>
        <w:t>стационаров не допускается.</w:t>
      </w:r>
    </w:p>
    <w:p w:rsidR="00000000" w:rsidRDefault="0049689F">
      <w:pPr>
        <w:pStyle w:val="ConsPlusNormal"/>
        <w:spacing w:before="20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000000" w:rsidRDefault="0049689F">
      <w:pPr>
        <w:pStyle w:val="ConsPlusNormal"/>
        <w:spacing w:before="200"/>
        <w:ind w:firstLine="540"/>
        <w:jc w:val="both"/>
      </w:pPr>
      <w:r>
        <w:t>Все диагностические и лечебные процедуры лечащий или деж</w:t>
      </w:r>
      <w:r>
        <w:t>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000000" w:rsidRDefault="0049689F">
      <w:pPr>
        <w:pStyle w:val="ConsPlusNormal"/>
        <w:spacing w:before="200"/>
        <w:ind w:firstLine="540"/>
        <w:jc w:val="both"/>
      </w:pPr>
      <w:r>
        <w:t>Перед осмотром каждого ребенка и проведением манипуляций пер</w:t>
      </w:r>
      <w:r>
        <w:t>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000000" w:rsidRDefault="0049689F">
      <w:pPr>
        <w:pStyle w:val="ConsPlusNormal"/>
        <w:spacing w:before="200"/>
        <w:ind w:firstLine="540"/>
        <w:jc w:val="both"/>
      </w:pPr>
      <w:r>
        <w:t>Для осмотра новорожденных в каждой палате предусматривают пеленальны</w:t>
      </w:r>
      <w:r>
        <w:t>й стол, оборудованный матрасом с подогревом и лампой лучистого тепла.</w:t>
      </w:r>
    </w:p>
    <w:p w:rsidR="00000000" w:rsidRDefault="0049689F">
      <w:pPr>
        <w:pStyle w:val="ConsPlusNormal"/>
        <w:spacing w:before="200"/>
        <w:ind w:firstLine="540"/>
        <w:jc w:val="both"/>
      </w:pPr>
      <w:r>
        <w:t>Термометрию проводят электронным термометром. Для осмотра зева используют одноразовый шпатель.</w:t>
      </w:r>
    </w:p>
    <w:p w:rsidR="00000000" w:rsidRDefault="0049689F">
      <w:pPr>
        <w:pStyle w:val="ConsPlusNormal"/>
        <w:spacing w:before="200"/>
        <w:ind w:firstLine="540"/>
        <w:jc w:val="both"/>
      </w:pPr>
      <w:r>
        <w:t>При отделени</w:t>
      </w:r>
      <w:r>
        <w:t>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w:t>
      </w:r>
      <w:r>
        <w:t>ие чистой домашней одежды. В отделения запрещено приводить несовершеннолетних детей.</w:t>
      </w:r>
    </w:p>
    <w:p w:rsidR="00000000" w:rsidRDefault="0049689F">
      <w:pPr>
        <w:pStyle w:val="ConsPlusNormal"/>
        <w:spacing w:before="20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w:t>
      </w:r>
      <w:r>
        <w:t>ся в ОРИТН или ОПНН, подлежит учету и регистрации.</w:t>
      </w:r>
    </w:p>
    <w:p w:rsidR="00000000" w:rsidRDefault="0049689F">
      <w:pPr>
        <w:pStyle w:val="ConsPlusNormal"/>
        <w:spacing w:before="20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000000" w:rsidRDefault="0049689F">
      <w:pPr>
        <w:pStyle w:val="ConsPlusNormal"/>
        <w:spacing w:before="200"/>
        <w:ind w:firstLine="540"/>
        <w:jc w:val="both"/>
      </w:pPr>
      <w:r>
        <w:t>Матери, находящиеся в отд</w:t>
      </w:r>
      <w:r>
        <w:t>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w:t>
      </w:r>
      <w:r>
        <w:t>елефонами.</w:t>
      </w:r>
    </w:p>
    <w:p w:rsidR="00000000" w:rsidRDefault="0049689F">
      <w:pPr>
        <w:pStyle w:val="ConsPlusNormal"/>
        <w:spacing w:before="20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000000" w:rsidRDefault="0049689F">
      <w:pPr>
        <w:pStyle w:val="ConsPlusNormal"/>
        <w:spacing w:before="200"/>
        <w:ind w:firstLine="540"/>
        <w:jc w:val="both"/>
      </w:pPr>
      <w:r>
        <w:t>3930. Дезинфекцию кувезов осуществляют дезинфицирующими средствами, в инструкциях по применению которых</w:t>
      </w:r>
      <w:r>
        <w:t xml:space="preserve"> есть рекомендации по обеззараживанию кувезов.</w:t>
      </w:r>
    </w:p>
    <w:p w:rsidR="00000000" w:rsidRDefault="0049689F">
      <w:pPr>
        <w:pStyle w:val="ConsPlusNormal"/>
        <w:spacing w:before="20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000000" w:rsidRDefault="0049689F">
      <w:pPr>
        <w:pStyle w:val="ConsPlusNormal"/>
        <w:spacing w:before="200"/>
        <w:ind w:firstLine="540"/>
        <w:jc w:val="both"/>
      </w:pPr>
      <w:r>
        <w:t>3932. Дезинфекцию наружных поверхностей кувезов с цел</w:t>
      </w:r>
      <w:r>
        <w:t>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000000" w:rsidRDefault="0049689F">
      <w:pPr>
        <w:pStyle w:val="ConsPlusNormal"/>
        <w:spacing w:before="200"/>
        <w:ind w:firstLine="540"/>
        <w:jc w:val="both"/>
      </w:pPr>
      <w:r>
        <w:t>3933. Обработку внутренних поверхностей и приспособлений кувезов проводят по типу заключ</w:t>
      </w:r>
      <w:r>
        <w:t>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w:t>
      </w:r>
      <w:r>
        <w:t>ят перед поступлением ребенка.</w:t>
      </w:r>
    </w:p>
    <w:p w:rsidR="00000000" w:rsidRDefault="0049689F">
      <w:pPr>
        <w:pStyle w:val="ConsPlusNormal"/>
        <w:spacing w:before="20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000000" w:rsidRDefault="0049689F">
      <w:pPr>
        <w:pStyle w:val="ConsPlusNormal"/>
        <w:spacing w:before="200"/>
        <w:ind w:firstLine="540"/>
        <w:jc w:val="both"/>
      </w:pPr>
      <w:r>
        <w:t xml:space="preserve">3935. </w:t>
      </w:r>
      <w:r>
        <w:t>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000000" w:rsidRDefault="0049689F">
      <w:pPr>
        <w:pStyle w:val="ConsPlusNormal"/>
        <w:spacing w:before="200"/>
        <w:ind w:firstLine="540"/>
        <w:jc w:val="both"/>
      </w:pPr>
      <w:r>
        <w:t>3936. Дезинфекцию поверхностей</w:t>
      </w:r>
      <w:r>
        <w:t xml:space="preserve">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w:t>
      </w:r>
      <w:r>
        <w:t>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w:t>
      </w:r>
      <w:r>
        <w:t>ского назначения.</w:t>
      </w:r>
    </w:p>
    <w:p w:rsidR="00000000" w:rsidRDefault="0049689F">
      <w:pPr>
        <w:pStyle w:val="ConsPlusNormal"/>
        <w:spacing w:before="20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w:t>
      </w:r>
      <w:r>
        <w:t>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000000" w:rsidRDefault="0049689F">
      <w:pPr>
        <w:pStyle w:val="ConsPlusNormal"/>
        <w:spacing w:before="200"/>
        <w:ind w:firstLine="540"/>
        <w:jc w:val="both"/>
      </w:pPr>
      <w:r>
        <w:t>3938. По окончании обработки, кувез закрывают крышкой и включают аппарат. Перед тем, к</w:t>
      </w:r>
      <w:r>
        <w:t>ак поместить ребенка, увлажняющую систему кувеза заливают стерильной дистиллированной водой.</w:t>
      </w:r>
    </w:p>
    <w:p w:rsidR="00000000" w:rsidRDefault="0049689F">
      <w:pPr>
        <w:pStyle w:val="ConsPlusNormal"/>
        <w:jc w:val="both"/>
      </w:pPr>
    </w:p>
    <w:p w:rsidR="00000000" w:rsidRDefault="0049689F">
      <w:pPr>
        <w:pStyle w:val="ConsPlusTitle"/>
        <w:jc w:val="center"/>
        <w:outlineLvl w:val="2"/>
      </w:pPr>
      <w:r>
        <w:t>Санитарно-эпидемиологические требования</w:t>
      </w:r>
    </w:p>
    <w:p w:rsidR="00000000" w:rsidRDefault="0049689F">
      <w:pPr>
        <w:pStyle w:val="ConsPlusTitle"/>
        <w:jc w:val="center"/>
      </w:pPr>
      <w:r>
        <w:t>к организации и проведению мер профилактики ИСМП</w:t>
      </w:r>
    </w:p>
    <w:p w:rsidR="00000000" w:rsidRDefault="0049689F">
      <w:pPr>
        <w:pStyle w:val="ConsPlusTitle"/>
        <w:jc w:val="center"/>
      </w:pPr>
      <w:r>
        <w:t>и противоэпидемических мероприятий в стационарах</w:t>
      </w:r>
    </w:p>
    <w:p w:rsidR="00000000" w:rsidRDefault="0049689F">
      <w:pPr>
        <w:pStyle w:val="ConsPlusTitle"/>
        <w:jc w:val="center"/>
      </w:pPr>
      <w:r>
        <w:t>(отделениях) инфекционно</w:t>
      </w:r>
      <w:r>
        <w:t>го профиля</w:t>
      </w:r>
    </w:p>
    <w:p w:rsidR="00000000" w:rsidRDefault="0049689F">
      <w:pPr>
        <w:pStyle w:val="ConsPlusNormal"/>
        <w:jc w:val="both"/>
      </w:pPr>
    </w:p>
    <w:p w:rsidR="00000000" w:rsidRDefault="0049689F">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000000" w:rsidRDefault="0049689F">
      <w:pPr>
        <w:pStyle w:val="ConsPlusNormal"/>
        <w:spacing w:before="200"/>
        <w:ind w:firstLine="540"/>
        <w:jc w:val="both"/>
      </w:pPr>
      <w:r>
        <w:t>3940. Инфекционный корпус отделяется от других корпусов полосой зеленых насаждений.</w:t>
      </w:r>
    </w:p>
    <w:p w:rsidR="00000000" w:rsidRDefault="0049689F">
      <w:pPr>
        <w:pStyle w:val="ConsPlusNormal"/>
        <w:spacing w:before="200"/>
        <w:ind w:firstLine="540"/>
        <w:jc w:val="both"/>
      </w:pPr>
      <w:r>
        <w:t>3941. При соответствующей планировоч</w:t>
      </w:r>
      <w:r>
        <w:t>ной изоляции и наличии автономных систем вентиляции допускается размещение инфекционных отделений в одном здании с другими отделениями.</w:t>
      </w:r>
    </w:p>
    <w:p w:rsidR="00000000" w:rsidRDefault="0049689F">
      <w:pPr>
        <w:pStyle w:val="ConsPlusNormal"/>
        <w:spacing w:before="200"/>
        <w:ind w:firstLine="540"/>
        <w:jc w:val="both"/>
      </w:pPr>
      <w:r>
        <w:t>3942. Инфекционные стационары (отделения) в составе многопрофильных больниц должны иметь отдельное приемное отделение.</w:t>
      </w:r>
    </w:p>
    <w:p w:rsidR="00000000" w:rsidRDefault="0049689F">
      <w:pPr>
        <w:pStyle w:val="ConsPlusNormal"/>
        <w:spacing w:before="20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000000" w:rsidRDefault="0049689F">
      <w:pPr>
        <w:pStyle w:val="ConsPlusNormal"/>
        <w:spacing w:before="200"/>
        <w:ind w:firstLine="540"/>
        <w:jc w:val="both"/>
      </w:pPr>
      <w:r>
        <w:t>3944. На территории медицинских организаций, оказывающих помощь в стационарных условиях по профилю "Инфекционные болезни"</w:t>
      </w:r>
      <w:r>
        <w:t>,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000000" w:rsidRDefault="0049689F">
      <w:pPr>
        <w:pStyle w:val="ConsPlusNormal"/>
        <w:spacing w:before="200"/>
        <w:ind w:firstLine="540"/>
        <w:jc w:val="both"/>
      </w:pPr>
      <w:r>
        <w:t>3945. При строительстве новых инфекционных стационаро</w:t>
      </w:r>
      <w:r>
        <w:t>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000000" w:rsidRDefault="0049689F">
      <w:pPr>
        <w:pStyle w:val="ConsPlusNormal"/>
        <w:spacing w:before="200"/>
        <w:ind w:firstLine="540"/>
        <w:jc w:val="both"/>
      </w:pPr>
      <w:r>
        <w:t>3946. На выезде из "грязной" зоны территории инфекционного стационара (ко</w:t>
      </w:r>
      <w:r>
        <w:t>рпуса) предусматривается площадка или помещение для дезинфекции санитарного транспорта.</w:t>
      </w:r>
    </w:p>
    <w:p w:rsidR="00000000" w:rsidRDefault="0049689F">
      <w:pPr>
        <w:pStyle w:val="ConsPlusNormal"/>
        <w:spacing w:before="20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w:t>
      </w:r>
      <w:r>
        <w:t>омещают светящиеся ночью вывески: "приемное отделение", "бокс N", "место дезинфекции транспорта".</w:t>
      </w:r>
    </w:p>
    <w:p w:rsidR="00000000" w:rsidRDefault="0049689F">
      <w:pPr>
        <w:pStyle w:val="ConsPlusNormal"/>
        <w:spacing w:before="20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000000" w:rsidRDefault="0049689F">
      <w:pPr>
        <w:pStyle w:val="ConsPlusNormal"/>
        <w:spacing w:before="200"/>
        <w:ind w:firstLine="540"/>
        <w:jc w:val="both"/>
      </w:pPr>
      <w:r>
        <w:t>3949. Проход персона</w:t>
      </w:r>
      <w:r>
        <w:t>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000000" w:rsidRDefault="0049689F">
      <w:pPr>
        <w:pStyle w:val="ConsPlusNormal"/>
        <w:spacing w:before="200"/>
        <w:ind w:firstLine="540"/>
        <w:jc w:val="both"/>
      </w:pPr>
      <w:r>
        <w:t>3950. Выписываемый (здоровый) пациент</w:t>
      </w:r>
      <w:r>
        <w:t xml:space="preserve"> из боксов должен выходить в "чистую" зону.</w:t>
      </w:r>
    </w:p>
    <w:p w:rsidR="00000000" w:rsidRDefault="0049689F">
      <w:pPr>
        <w:pStyle w:val="ConsPlusNormal"/>
        <w:spacing w:before="20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000000" w:rsidRDefault="0049689F">
      <w:pPr>
        <w:pStyle w:val="ConsPlusNormal"/>
        <w:spacing w:before="200"/>
        <w:ind w:firstLine="540"/>
        <w:jc w:val="both"/>
      </w:pPr>
      <w:r>
        <w:t xml:space="preserve">3952. Въезд на </w:t>
      </w:r>
      <w:r>
        <w:t>хозяйственный двор стационара должен быть обособлен от въезда больных в приемное отделение и проходить в стороне от лечебных корпусов.</w:t>
      </w:r>
    </w:p>
    <w:p w:rsidR="00000000" w:rsidRDefault="0049689F">
      <w:pPr>
        <w:pStyle w:val="ConsPlusNormal"/>
        <w:spacing w:before="200"/>
        <w:ind w:firstLine="540"/>
        <w:jc w:val="both"/>
      </w:pPr>
      <w:r>
        <w:t>3953. Выезд от патологоанатомического корпуса должен проходить в стороне от мест пребывания больных и осуществляться чере</w:t>
      </w:r>
      <w:r>
        <w:t>з специальные ворота, без пересечения территорий стационара; он может быть совмещен также с хозяйственным выездом.</w:t>
      </w:r>
    </w:p>
    <w:p w:rsidR="00000000" w:rsidRDefault="0049689F">
      <w:pPr>
        <w:pStyle w:val="ConsPlusNormal"/>
        <w:jc w:val="both"/>
      </w:pPr>
    </w:p>
    <w:p w:rsidR="00000000" w:rsidRDefault="0049689F">
      <w:pPr>
        <w:pStyle w:val="ConsPlusTitle"/>
        <w:jc w:val="center"/>
        <w:outlineLvl w:val="2"/>
      </w:pPr>
      <w:r>
        <w:t>Требования к зданиям, сооружениям и помещениям инфекционных</w:t>
      </w:r>
    </w:p>
    <w:p w:rsidR="00000000" w:rsidRDefault="0049689F">
      <w:pPr>
        <w:pStyle w:val="ConsPlusTitle"/>
        <w:jc w:val="center"/>
      </w:pPr>
      <w:r>
        <w:t>стационаров (отделений)</w:t>
      </w:r>
    </w:p>
    <w:p w:rsidR="00000000" w:rsidRDefault="0049689F">
      <w:pPr>
        <w:pStyle w:val="ConsPlusNormal"/>
        <w:jc w:val="both"/>
      </w:pPr>
    </w:p>
    <w:p w:rsidR="00000000" w:rsidRDefault="0049689F">
      <w:pPr>
        <w:pStyle w:val="ConsPlusNormal"/>
        <w:ind w:firstLine="540"/>
        <w:jc w:val="both"/>
      </w:pPr>
      <w:r>
        <w:t>3954. В составе инфекционного стационара (корпуса) пред</w:t>
      </w:r>
      <w:r>
        <w:t>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w:t>
      </w:r>
      <w:r>
        <w:t>лья из инфекционного стационара (корпуса) в других организациях не допускается.</w:t>
      </w:r>
    </w:p>
    <w:p w:rsidR="00000000" w:rsidRDefault="0049689F">
      <w:pPr>
        <w:pStyle w:val="ConsPlusNormal"/>
        <w:spacing w:before="20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w:t>
      </w:r>
      <w:r>
        <w:t>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w:t>
      </w:r>
      <w:r>
        <w:t xml:space="preserve"> боксированных палат на 1 - 2 койки. - более 100 коек для детей - 20% боксов на 1 - 2 койки, 80% боксированных палат на 1 - 2 койки.</w:t>
      </w:r>
    </w:p>
    <w:p w:rsidR="00000000" w:rsidRDefault="0049689F">
      <w:pPr>
        <w:pStyle w:val="ConsPlusNormal"/>
        <w:spacing w:before="200"/>
        <w:ind w:firstLine="540"/>
        <w:jc w:val="both"/>
      </w:pPr>
      <w:r>
        <w:t>3956. Больных распределяют по палатам в соответствии с нозологическими формами, с учетом сроков течения заболевания.</w:t>
      </w:r>
    </w:p>
    <w:p w:rsidR="00000000" w:rsidRDefault="0049689F">
      <w:pPr>
        <w:pStyle w:val="ConsPlusNormal"/>
        <w:spacing w:before="200"/>
        <w:ind w:firstLine="540"/>
        <w:jc w:val="both"/>
      </w:pPr>
      <w:r>
        <w:t xml:space="preserve">3957. </w:t>
      </w:r>
      <w:r>
        <w:t>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000000" w:rsidRDefault="0049689F">
      <w:pPr>
        <w:pStyle w:val="ConsPlusNormal"/>
        <w:spacing w:before="200"/>
        <w:ind w:firstLine="540"/>
        <w:jc w:val="both"/>
      </w:pPr>
      <w:r>
        <w:t>3958. В стационаре, где развернуто инфекционное</w:t>
      </w:r>
      <w:r>
        <w:t xml:space="preserve">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w:t>
      </w:r>
      <w:r>
        <w:t>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000000" w:rsidRDefault="0049689F">
      <w:pPr>
        <w:pStyle w:val="ConsPlusNormal"/>
        <w:spacing w:before="200"/>
        <w:ind w:firstLine="540"/>
        <w:jc w:val="both"/>
      </w:pPr>
      <w:r>
        <w:t>3959. Для обслуживающего персонала в отделении выделяют бытовые помещения (</w:t>
      </w:r>
      <w:r>
        <w:t>в том числе раздевалка, душевая, комната для приема пищи и отдыха, туалет).</w:t>
      </w:r>
    </w:p>
    <w:p w:rsidR="00000000" w:rsidRDefault="0049689F">
      <w:pPr>
        <w:pStyle w:val="ConsPlusNormal"/>
        <w:spacing w:before="20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000000" w:rsidRDefault="0049689F">
      <w:pPr>
        <w:pStyle w:val="ConsPlusNormal"/>
        <w:spacing w:before="200"/>
        <w:ind w:firstLine="540"/>
        <w:jc w:val="both"/>
      </w:pPr>
      <w:r>
        <w:t>3961. В отделке пр</w:t>
      </w:r>
      <w:r>
        <w:t>едпочтительно использовать материалы, обладающие бактерицидными свойствами.</w:t>
      </w:r>
    </w:p>
    <w:p w:rsidR="00000000" w:rsidRDefault="0049689F">
      <w:pPr>
        <w:pStyle w:val="ConsPlusNormal"/>
        <w:jc w:val="both"/>
      </w:pPr>
    </w:p>
    <w:p w:rsidR="00000000" w:rsidRDefault="0049689F">
      <w:pPr>
        <w:pStyle w:val="ConsPlusTitle"/>
        <w:jc w:val="center"/>
        <w:outlineLvl w:val="2"/>
      </w:pPr>
      <w:r>
        <w:t>Требования к вентиляции инфекционных</w:t>
      </w:r>
    </w:p>
    <w:p w:rsidR="00000000" w:rsidRDefault="0049689F">
      <w:pPr>
        <w:pStyle w:val="ConsPlusTitle"/>
        <w:jc w:val="center"/>
      </w:pPr>
      <w:r>
        <w:t>стационаров (отделений)</w:t>
      </w:r>
    </w:p>
    <w:p w:rsidR="00000000" w:rsidRDefault="0049689F">
      <w:pPr>
        <w:pStyle w:val="ConsPlusNormal"/>
        <w:jc w:val="both"/>
      </w:pPr>
    </w:p>
    <w:p w:rsidR="00000000" w:rsidRDefault="0049689F">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000000" w:rsidRDefault="0049689F">
      <w:pPr>
        <w:pStyle w:val="ConsPlusNormal"/>
        <w:spacing w:before="200"/>
        <w:ind w:firstLine="540"/>
        <w:jc w:val="both"/>
      </w:pPr>
      <w:r>
        <w:t>3963. Боксы и боксированные палаты оборудуют автономными системами вытяжной венти</w:t>
      </w:r>
      <w:r>
        <w:t>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w:t>
      </w:r>
      <w:r>
        <w:t>кольких боксов или боксированных палат в одну систему вытяжной вентиляции.</w:t>
      </w:r>
    </w:p>
    <w:p w:rsidR="00000000" w:rsidRDefault="0049689F">
      <w:pPr>
        <w:pStyle w:val="ConsPlusNormal"/>
        <w:spacing w:before="20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w:t>
      </w:r>
      <w:r>
        <w:t>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000000" w:rsidRDefault="0049689F">
      <w:pPr>
        <w:pStyle w:val="ConsPlusNormal"/>
        <w:spacing w:before="200"/>
        <w:ind w:firstLine="540"/>
        <w:jc w:val="both"/>
      </w:pPr>
      <w:r>
        <w:t>3965. Изоляция пациентов с</w:t>
      </w:r>
      <w:r>
        <w:t xml:space="preserve">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w:t>
      </w:r>
      <w:r>
        <w:t>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000000" w:rsidRDefault="0049689F">
      <w:pPr>
        <w:pStyle w:val="ConsPlusNormal"/>
        <w:jc w:val="both"/>
      </w:pPr>
    </w:p>
    <w:p w:rsidR="00000000" w:rsidRDefault="0049689F">
      <w:pPr>
        <w:pStyle w:val="ConsPlusTitle"/>
        <w:jc w:val="center"/>
        <w:outlineLvl w:val="2"/>
      </w:pPr>
      <w:r>
        <w:t>Порядок приема и санитарн</w:t>
      </w:r>
      <w:r>
        <w:t>ой обработки больных инфекционных</w:t>
      </w:r>
    </w:p>
    <w:p w:rsidR="00000000" w:rsidRDefault="0049689F">
      <w:pPr>
        <w:pStyle w:val="ConsPlusTitle"/>
        <w:jc w:val="center"/>
      </w:pPr>
      <w:r>
        <w:t>стационаров (отделений)</w:t>
      </w:r>
    </w:p>
    <w:p w:rsidR="00000000" w:rsidRDefault="0049689F">
      <w:pPr>
        <w:pStyle w:val="ConsPlusNormal"/>
        <w:jc w:val="both"/>
      </w:pPr>
    </w:p>
    <w:p w:rsidR="00000000" w:rsidRDefault="0049689F">
      <w:pPr>
        <w:pStyle w:val="ConsPlusNormal"/>
        <w:ind w:firstLine="540"/>
        <w:jc w:val="both"/>
      </w:pPr>
      <w:r>
        <w:t xml:space="preserve">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w:t>
      </w:r>
      <w:r>
        <w:t>должен иметь самостоятельный изолированный наружный вход.</w:t>
      </w:r>
    </w:p>
    <w:p w:rsidR="00000000" w:rsidRDefault="0049689F">
      <w:pPr>
        <w:pStyle w:val="ConsPlusNormal"/>
        <w:spacing w:before="20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w:t>
      </w:r>
      <w:r>
        <w:t>м отделении, то его направляют туда, минуя приемное отделение.</w:t>
      </w:r>
    </w:p>
    <w:p w:rsidR="00000000" w:rsidRDefault="0049689F">
      <w:pPr>
        <w:pStyle w:val="ConsPlusNormal"/>
        <w:spacing w:before="20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w:t>
      </w:r>
      <w:r>
        <w:t>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w:t>
      </w:r>
      <w:r>
        <w:t>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000000" w:rsidRDefault="0049689F">
      <w:pPr>
        <w:pStyle w:val="ConsPlusNormal"/>
        <w:spacing w:before="200"/>
        <w:ind w:firstLine="540"/>
        <w:jc w:val="both"/>
      </w:pPr>
      <w:r>
        <w:t>3969. Приемное отделение или боксы для приема больных оснащают оборудованием для обеззараживания возд</w:t>
      </w:r>
      <w:r>
        <w:t>уха, разрешенным к работе в присутствии людей.</w:t>
      </w:r>
    </w:p>
    <w:p w:rsidR="00000000" w:rsidRDefault="0049689F">
      <w:pPr>
        <w:pStyle w:val="ConsPlusNormal"/>
        <w:spacing w:before="20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w:t>
      </w:r>
      <w:r>
        <w:t>т халат, шапочку и маску (при капельных инфекциях), которые снимает при выходе.</w:t>
      </w:r>
    </w:p>
    <w:p w:rsidR="00000000" w:rsidRDefault="0049689F">
      <w:pPr>
        <w:pStyle w:val="ConsPlusNormal"/>
        <w:spacing w:before="20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w:t>
      </w:r>
      <w:r>
        <w:t>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w:t>
      </w:r>
      <w:r>
        <w:t>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000000" w:rsidRDefault="0049689F">
      <w:pPr>
        <w:pStyle w:val="ConsPlusNormal"/>
        <w:spacing w:before="200"/>
        <w:ind w:firstLine="540"/>
        <w:jc w:val="both"/>
      </w:pPr>
      <w:r>
        <w:t>3972. После осмотра пациента направляют в смежно</w:t>
      </w:r>
      <w:r>
        <w:t>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w:t>
      </w:r>
      <w:r>
        <w:t>льных частей тела.</w:t>
      </w:r>
    </w:p>
    <w:p w:rsidR="00000000" w:rsidRDefault="0049689F">
      <w:pPr>
        <w:pStyle w:val="ConsPlusNormal"/>
        <w:spacing w:before="20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w:t>
      </w:r>
      <w:r>
        <w:t xml:space="preserve">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w:t>
      </w:r>
      <w:r>
        <w:t>чесотка).</w:t>
      </w:r>
    </w:p>
    <w:p w:rsidR="00000000" w:rsidRDefault="0049689F">
      <w:pPr>
        <w:pStyle w:val="ConsPlusNormal"/>
        <w:spacing w:before="200"/>
        <w:ind w:firstLine="540"/>
        <w:jc w:val="both"/>
      </w:pPr>
      <w:r>
        <w:t>3974. После прохождения санитарной обработки больной получает чистое больничное белье, халат (пижаму), тапочки.</w:t>
      </w:r>
    </w:p>
    <w:p w:rsidR="00000000" w:rsidRDefault="0049689F">
      <w:pPr>
        <w:pStyle w:val="ConsPlusNormal"/>
        <w:spacing w:before="200"/>
        <w:ind w:firstLine="540"/>
        <w:jc w:val="both"/>
      </w:pPr>
      <w:r>
        <w:t xml:space="preserve">3975. Транспорт, доставивший инфекционного больного, подвергают обеззараживанию силами персонала стационара на территории больницы на </w:t>
      </w:r>
      <w:r>
        <w:t>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w:t>
      </w:r>
      <w:r>
        <w:t>дителя о проведенном обеззараживании.</w:t>
      </w:r>
    </w:p>
    <w:p w:rsidR="00000000" w:rsidRDefault="0049689F">
      <w:pPr>
        <w:pStyle w:val="ConsPlusNormal"/>
        <w:jc w:val="both"/>
      </w:pPr>
    </w:p>
    <w:p w:rsidR="00000000" w:rsidRDefault="0049689F">
      <w:pPr>
        <w:pStyle w:val="ConsPlusTitle"/>
        <w:jc w:val="center"/>
        <w:outlineLvl w:val="2"/>
      </w:pPr>
      <w:r>
        <w:t>Распределение больных по отделениям</w:t>
      </w:r>
    </w:p>
    <w:p w:rsidR="00000000" w:rsidRDefault="0049689F">
      <w:pPr>
        <w:pStyle w:val="ConsPlusTitle"/>
        <w:jc w:val="center"/>
      </w:pPr>
      <w:r>
        <w:t>инфекционных стационаров</w:t>
      </w:r>
    </w:p>
    <w:p w:rsidR="00000000" w:rsidRDefault="0049689F">
      <w:pPr>
        <w:pStyle w:val="ConsPlusNormal"/>
        <w:jc w:val="both"/>
      </w:pPr>
    </w:p>
    <w:p w:rsidR="00000000" w:rsidRDefault="0049689F">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000000" w:rsidRDefault="0049689F">
      <w:pPr>
        <w:pStyle w:val="ConsPlusNormal"/>
        <w:spacing w:before="20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w:t>
      </w:r>
      <w:r>
        <w:t>фекции помещают преимущественно в боксы, снабженные автономной вентиляцией.</w:t>
      </w:r>
    </w:p>
    <w:p w:rsidR="00000000" w:rsidRDefault="0049689F">
      <w:pPr>
        <w:pStyle w:val="ConsPlusNormal"/>
        <w:spacing w:before="20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000000" w:rsidRDefault="0049689F">
      <w:pPr>
        <w:pStyle w:val="ConsPlusNormal"/>
        <w:spacing w:before="200"/>
        <w:ind w:firstLine="540"/>
        <w:jc w:val="both"/>
      </w:pPr>
      <w:r>
        <w:t xml:space="preserve">3979. В случае выяснения контакта пациента с другой </w:t>
      </w:r>
      <w:r>
        <w:t>воздушно-капельной инфекцией его также помещают в однокоечную или боксированную палату.</w:t>
      </w:r>
    </w:p>
    <w:p w:rsidR="00000000" w:rsidRDefault="0049689F">
      <w:pPr>
        <w:pStyle w:val="ConsPlusNormal"/>
        <w:spacing w:before="20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w:t>
      </w:r>
      <w:r>
        <w:t>дными суднами). Маркировка индивидуальной посуды для выделений должна соответствовать номеру кровати больного.</w:t>
      </w:r>
    </w:p>
    <w:p w:rsidR="00000000" w:rsidRDefault="0049689F">
      <w:pPr>
        <w:pStyle w:val="ConsPlusNormal"/>
        <w:spacing w:before="20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w:t>
      </w:r>
      <w:r>
        <w:t>ожнениями. По возможности проводят одномоментное заполнение палат и одновременную выписку.</w:t>
      </w:r>
    </w:p>
    <w:p w:rsidR="00000000" w:rsidRDefault="0049689F">
      <w:pPr>
        <w:pStyle w:val="ConsPlusNormal"/>
        <w:jc w:val="both"/>
      </w:pPr>
    </w:p>
    <w:p w:rsidR="00000000" w:rsidRDefault="0049689F">
      <w:pPr>
        <w:pStyle w:val="ConsPlusTitle"/>
        <w:jc w:val="center"/>
        <w:outlineLvl w:val="2"/>
      </w:pPr>
      <w:r>
        <w:t>Выписка больных инфекционных стационаров</w:t>
      </w:r>
    </w:p>
    <w:p w:rsidR="00000000" w:rsidRDefault="0049689F">
      <w:pPr>
        <w:pStyle w:val="ConsPlusNormal"/>
        <w:jc w:val="both"/>
      </w:pPr>
    </w:p>
    <w:p w:rsidR="00000000" w:rsidRDefault="0049689F">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000000" w:rsidRDefault="0049689F">
      <w:pPr>
        <w:pStyle w:val="ConsPlusNormal"/>
        <w:spacing w:before="200"/>
        <w:ind w:firstLine="540"/>
        <w:jc w:val="both"/>
      </w:pPr>
      <w:r>
        <w:t>3983. Вс</w:t>
      </w:r>
      <w:r>
        <w:t>е выписывающиеся из инфекционных отделений проходят санитарную обработку.</w:t>
      </w:r>
    </w:p>
    <w:p w:rsidR="00000000" w:rsidRDefault="0049689F">
      <w:pPr>
        <w:pStyle w:val="ConsPlusNormal"/>
        <w:spacing w:before="20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000000" w:rsidRDefault="0049689F">
      <w:pPr>
        <w:pStyle w:val="ConsPlusNormal"/>
        <w:spacing w:before="200"/>
        <w:ind w:firstLine="540"/>
        <w:jc w:val="both"/>
      </w:pPr>
      <w:r>
        <w:t>Посуду после приема пищи собирают в буфетной отде</w:t>
      </w:r>
      <w:r>
        <w:t>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w:t>
      </w:r>
      <w:r>
        <w:t>отка в суховоздушном стерилизаторе и другие).</w:t>
      </w:r>
    </w:p>
    <w:p w:rsidR="00000000" w:rsidRDefault="0049689F">
      <w:pPr>
        <w:pStyle w:val="ConsPlusNormal"/>
        <w:spacing w:before="200"/>
        <w:ind w:firstLine="540"/>
        <w:jc w:val="both"/>
      </w:pPr>
      <w:r>
        <w:t>Обеззараженную посуду моют, просушивают на специально выделенном чистом столе в сетках и хранят в шкафу.</w:t>
      </w:r>
    </w:p>
    <w:p w:rsidR="00000000" w:rsidRDefault="0049689F">
      <w:pPr>
        <w:pStyle w:val="ConsPlusNormal"/>
        <w:spacing w:before="200"/>
        <w:ind w:firstLine="540"/>
        <w:jc w:val="both"/>
      </w:pPr>
      <w:r>
        <w:t>Остатки пищи сбрасывают в специальный бак с крышкой и обеззараживают химическим (растворы дезинфицирующих</w:t>
      </w:r>
      <w:r>
        <w:t xml:space="preserve"> средств) по режимам для соответствующих инфекций или термическим способами (кипячение и другие).</w:t>
      </w:r>
    </w:p>
    <w:p w:rsidR="00000000" w:rsidRDefault="0049689F">
      <w:pPr>
        <w:pStyle w:val="ConsPlusNormal"/>
        <w:jc w:val="both"/>
      </w:pPr>
    </w:p>
    <w:p w:rsidR="00000000" w:rsidRDefault="0049689F">
      <w:pPr>
        <w:pStyle w:val="ConsPlusTitle"/>
        <w:jc w:val="center"/>
        <w:outlineLvl w:val="2"/>
      </w:pPr>
      <w:r>
        <w:t>Требования к обеззараживанию постельных принадлежностей</w:t>
      </w:r>
    </w:p>
    <w:p w:rsidR="00000000" w:rsidRDefault="0049689F">
      <w:pPr>
        <w:pStyle w:val="ConsPlusTitle"/>
        <w:jc w:val="center"/>
      </w:pPr>
      <w:r>
        <w:t>и белья инфекционных стационаров (отделений)</w:t>
      </w:r>
    </w:p>
    <w:p w:rsidR="00000000" w:rsidRDefault="0049689F">
      <w:pPr>
        <w:pStyle w:val="ConsPlusNormal"/>
        <w:jc w:val="both"/>
      </w:pPr>
    </w:p>
    <w:p w:rsidR="00000000" w:rsidRDefault="0049689F">
      <w:pPr>
        <w:pStyle w:val="ConsPlusNormal"/>
        <w:ind w:firstLine="540"/>
        <w:jc w:val="both"/>
      </w:pPr>
      <w:r>
        <w:t>3985. Грязное белье больных собирают в баки с педальным</w:t>
      </w:r>
      <w:r>
        <w:t xml:space="preserve">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000000" w:rsidRDefault="0049689F">
      <w:pPr>
        <w:pStyle w:val="ConsPlusNormal"/>
        <w:spacing w:before="200"/>
        <w:ind w:firstLine="540"/>
        <w:jc w:val="both"/>
      </w:pPr>
      <w:r>
        <w:t>3986. Стирку белья МО инфекционного профиля осуществляют только в собственных или в специализированных прачеч</w:t>
      </w:r>
      <w:r>
        <w:t>ных для стирки больничного белья.</w:t>
      </w:r>
    </w:p>
    <w:p w:rsidR="00000000" w:rsidRDefault="0049689F">
      <w:pPr>
        <w:pStyle w:val="ConsPlusNormal"/>
        <w:spacing w:before="20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000000" w:rsidRDefault="0049689F">
      <w:pPr>
        <w:pStyle w:val="ConsPlusNormal"/>
        <w:spacing w:before="200"/>
        <w:ind w:firstLine="540"/>
        <w:jc w:val="both"/>
      </w:pPr>
      <w:r>
        <w:t>3988</w:t>
      </w:r>
      <w:r>
        <w:t>.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000000" w:rsidRDefault="0049689F">
      <w:pPr>
        <w:pStyle w:val="ConsPlusNormal"/>
        <w:spacing w:before="200"/>
        <w:ind w:firstLine="540"/>
        <w:jc w:val="both"/>
      </w:pPr>
      <w:r>
        <w:t>3989. После выписки инфекционного больного постельное белье собирают в специальные мешки для дезинфекц</w:t>
      </w:r>
      <w:r>
        <w:t>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000000" w:rsidRDefault="0049689F">
      <w:pPr>
        <w:pStyle w:val="ConsPlusNormal"/>
        <w:jc w:val="both"/>
      </w:pPr>
    </w:p>
    <w:p w:rsidR="00000000" w:rsidRDefault="0049689F">
      <w:pPr>
        <w:pStyle w:val="ConsPlusTitle"/>
        <w:jc w:val="center"/>
        <w:outlineLvl w:val="2"/>
      </w:pPr>
      <w:r>
        <w:t>Требования к организации труда в инфекционных</w:t>
      </w:r>
    </w:p>
    <w:p w:rsidR="00000000" w:rsidRDefault="0049689F">
      <w:pPr>
        <w:pStyle w:val="ConsPlusTitle"/>
        <w:jc w:val="center"/>
      </w:pPr>
      <w:r>
        <w:t>стационарах (отделениях) и профилактика инфекционных</w:t>
      </w:r>
    </w:p>
    <w:p w:rsidR="00000000" w:rsidRDefault="0049689F">
      <w:pPr>
        <w:pStyle w:val="ConsPlusTitle"/>
        <w:jc w:val="center"/>
      </w:pPr>
      <w:r>
        <w:t>заболеваний среди медицинского персонала</w:t>
      </w:r>
    </w:p>
    <w:p w:rsidR="00000000" w:rsidRDefault="0049689F">
      <w:pPr>
        <w:pStyle w:val="ConsPlusNormal"/>
        <w:jc w:val="both"/>
      </w:pPr>
    </w:p>
    <w:p w:rsidR="00000000" w:rsidRDefault="0049689F">
      <w:pPr>
        <w:pStyle w:val="ConsPlusNormal"/>
        <w:ind w:firstLine="540"/>
        <w:jc w:val="both"/>
      </w:pPr>
      <w:r>
        <w:t>3990. На работу в инфекционные стационары (отделения) принимают лиц не моложе 18 лет.</w:t>
      </w:r>
    </w:p>
    <w:p w:rsidR="00000000" w:rsidRDefault="0049689F">
      <w:pPr>
        <w:pStyle w:val="ConsPlusNormal"/>
        <w:spacing w:before="200"/>
        <w:ind w:firstLine="540"/>
        <w:jc w:val="both"/>
      </w:pPr>
      <w:r>
        <w:t xml:space="preserve">3991. Больных открытыми формами туберкулеза, венерическими и инфекционными </w:t>
      </w:r>
      <w:r>
        <w:t>кожными болезнями на работу в инфекционные больницы и отделения не принимают.</w:t>
      </w:r>
    </w:p>
    <w:p w:rsidR="00000000" w:rsidRDefault="0049689F">
      <w:pPr>
        <w:pStyle w:val="ConsPlusNormal"/>
        <w:spacing w:before="20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w:t>
      </w:r>
      <w:r>
        <w:t>заниям против дифтерии, столбняка, кори, краснухи, вирусного гепатита B, гриппа, шигеллеза, менингококковой инфекции.</w:t>
      </w:r>
    </w:p>
    <w:p w:rsidR="00000000" w:rsidRDefault="0049689F">
      <w:pPr>
        <w:pStyle w:val="ConsPlusNormal"/>
        <w:spacing w:before="20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w:t>
      </w:r>
      <w:r>
        <w:t>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w:t>
      </w:r>
      <w:r>
        <w:t>я повторный инструктаж по правилам личной профилактики и технике безопасности.</w:t>
      </w:r>
    </w:p>
    <w:p w:rsidR="00000000" w:rsidRDefault="0049689F">
      <w:pPr>
        <w:pStyle w:val="ConsPlusNormal"/>
        <w:spacing w:before="20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000000" w:rsidRDefault="0049689F">
      <w:pPr>
        <w:pStyle w:val="ConsPlusNormal"/>
        <w:spacing w:before="200"/>
        <w:ind w:firstLine="540"/>
        <w:jc w:val="both"/>
      </w:pPr>
      <w:r>
        <w:t>3995. Медицинский персонал не должен выходит</w:t>
      </w:r>
      <w:r>
        <w:t>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000000" w:rsidRDefault="0049689F">
      <w:pPr>
        <w:pStyle w:val="ConsPlusNormal"/>
        <w:jc w:val="both"/>
      </w:pPr>
    </w:p>
    <w:p w:rsidR="00000000" w:rsidRDefault="0049689F">
      <w:pPr>
        <w:pStyle w:val="ConsPlusTitle"/>
        <w:jc w:val="center"/>
        <w:outlineLvl w:val="2"/>
      </w:pPr>
      <w:r>
        <w:t>Общие требования к организации профилактических</w:t>
      </w:r>
    </w:p>
    <w:p w:rsidR="00000000" w:rsidRDefault="0049689F">
      <w:pPr>
        <w:pStyle w:val="ConsPlusTitle"/>
        <w:jc w:val="center"/>
      </w:pPr>
      <w:r>
        <w:t>и противоэпидемических мероприятий в инфекционных</w:t>
      </w:r>
    </w:p>
    <w:p w:rsidR="00000000" w:rsidRDefault="0049689F">
      <w:pPr>
        <w:pStyle w:val="ConsPlusTitle"/>
        <w:jc w:val="center"/>
      </w:pPr>
      <w:r>
        <w:t>стацион</w:t>
      </w:r>
      <w:r>
        <w:t>арах (отделениях)</w:t>
      </w:r>
    </w:p>
    <w:p w:rsidR="00000000" w:rsidRDefault="0049689F">
      <w:pPr>
        <w:pStyle w:val="ConsPlusNormal"/>
        <w:jc w:val="both"/>
      </w:pPr>
    </w:p>
    <w:p w:rsidR="00000000" w:rsidRDefault="0049689F">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w:t>
      </w:r>
      <w:r>
        <w:t>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000000" w:rsidRDefault="0049689F">
      <w:pPr>
        <w:pStyle w:val="ConsPlusNormal"/>
        <w:spacing w:before="200"/>
        <w:ind w:firstLine="540"/>
        <w:jc w:val="both"/>
      </w:pPr>
      <w:r>
        <w:t>3997. Уборочный материал маркируют и применяют по назнач</w:t>
      </w:r>
      <w:r>
        <w:t>ению. После использования уборочный инвентарь обеззараживают.</w:t>
      </w:r>
    </w:p>
    <w:p w:rsidR="00000000" w:rsidRDefault="0049689F">
      <w:pPr>
        <w:pStyle w:val="ConsPlusNormal"/>
        <w:spacing w:before="200"/>
        <w:ind w:firstLine="540"/>
        <w:jc w:val="both"/>
      </w:pPr>
      <w:r>
        <w:t>3998. Уборку палат (боксов), дезинфекцию уборочного инвентаря проводят по режиму соответствующей инфекции.</w:t>
      </w:r>
    </w:p>
    <w:p w:rsidR="00000000" w:rsidRDefault="0049689F">
      <w:pPr>
        <w:pStyle w:val="ConsPlusNormal"/>
        <w:spacing w:before="200"/>
        <w:ind w:firstLine="540"/>
        <w:jc w:val="both"/>
      </w:pPr>
      <w:r>
        <w:t>3999. При входе в бокс, где лежит инфекционный больной, и при выходе из него персонал о</w:t>
      </w:r>
      <w:r>
        <w:t>бязан вытирать ноги о губчатый или поролоновый коврик, смоченный дезинфицирующим раствором.</w:t>
      </w:r>
    </w:p>
    <w:p w:rsidR="00000000" w:rsidRDefault="0049689F">
      <w:pPr>
        <w:pStyle w:val="ConsPlusNormal"/>
        <w:spacing w:before="20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w:t>
      </w:r>
      <w:r>
        <w:t>е маски, закрывающие рот и нос.</w:t>
      </w:r>
    </w:p>
    <w:p w:rsidR="00000000" w:rsidRDefault="0049689F">
      <w:pPr>
        <w:pStyle w:val="ConsPlusNormal"/>
        <w:spacing w:before="20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000000" w:rsidRDefault="0049689F">
      <w:pPr>
        <w:pStyle w:val="ConsPlusNormal"/>
        <w:spacing w:before="200"/>
        <w:ind w:firstLine="540"/>
        <w:jc w:val="both"/>
      </w:pPr>
      <w:r>
        <w:t xml:space="preserve">носить маски при посещении палат больных инфекциями дыхательных путей и соблюдать </w:t>
      </w:r>
      <w:r>
        <w:t>очередность в обслуживании инфекционных больных: соответственно трансмиссивными, кишечными, капельными инфекциями;</w:t>
      </w:r>
    </w:p>
    <w:p w:rsidR="00000000" w:rsidRDefault="0049689F">
      <w:pPr>
        <w:pStyle w:val="ConsPlusNormal"/>
        <w:spacing w:before="20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000000" w:rsidRDefault="0049689F">
      <w:pPr>
        <w:pStyle w:val="ConsPlusNormal"/>
        <w:spacing w:before="200"/>
        <w:ind w:firstLine="540"/>
        <w:jc w:val="both"/>
      </w:pPr>
      <w:r>
        <w:t>4002. Текущую п</w:t>
      </w:r>
      <w:r>
        <w:t>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w:t>
      </w:r>
      <w:r>
        <w:t>,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000000" w:rsidRDefault="0049689F">
      <w:pPr>
        <w:pStyle w:val="ConsPlusNormal"/>
        <w:spacing w:before="200"/>
        <w:ind w:firstLine="540"/>
        <w:jc w:val="both"/>
      </w:pPr>
      <w:r>
        <w:t>4003. Генеральную уборку в палатах проводят после выписки боль</w:t>
      </w:r>
      <w:r>
        <w:t>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w:t>
      </w:r>
      <w:r>
        <w:t>инфекции (в отсутствии больных).</w:t>
      </w:r>
    </w:p>
    <w:p w:rsidR="00000000" w:rsidRDefault="0049689F">
      <w:pPr>
        <w:pStyle w:val="ConsPlusNormal"/>
        <w:spacing w:before="20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000000" w:rsidRDefault="0049689F">
      <w:pPr>
        <w:pStyle w:val="ConsPlusNormal"/>
        <w:spacing w:before="20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000000" w:rsidRDefault="0049689F">
      <w:pPr>
        <w:pStyle w:val="ConsPlusNormal"/>
        <w:spacing w:before="200"/>
        <w:ind w:firstLine="540"/>
        <w:jc w:val="both"/>
      </w:pPr>
      <w:r>
        <w:t>4006. В отделениях кишечных ин</w:t>
      </w:r>
      <w:r>
        <w:t>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w:t>
      </w:r>
      <w:r>
        <w:t>аки, ведра и иные).</w:t>
      </w:r>
    </w:p>
    <w:p w:rsidR="00000000" w:rsidRDefault="0049689F">
      <w:pPr>
        <w:pStyle w:val="ConsPlusNormal"/>
        <w:spacing w:before="20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000000" w:rsidRDefault="0049689F">
      <w:pPr>
        <w:pStyle w:val="ConsPlusNormal"/>
        <w:spacing w:before="200"/>
        <w:ind w:firstLine="540"/>
        <w:jc w:val="both"/>
      </w:pPr>
      <w:r>
        <w:t>4008. Тапочки после выписки больного обеззараживают в дезинфекционных камерах или в дези</w:t>
      </w:r>
      <w:r>
        <w:t>нфицирующем растворе по фунгицидному режиму.</w:t>
      </w:r>
    </w:p>
    <w:p w:rsidR="00000000" w:rsidRDefault="0049689F">
      <w:pPr>
        <w:pStyle w:val="ConsPlusNormal"/>
        <w:spacing w:before="200"/>
        <w:ind w:firstLine="540"/>
        <w:jc w:val="both"/>
      </w:pPr>
      <w: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w:t>
      </w:r>
      <w:r>
        <w:t>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w:t>
      </w:r>
      <w:r>
        <w:t>нее.</w:t>
      </w:r>
    </w:p>
    <w:p w:rsidR="00000000" w:rsidRDefault="0049689F">
      <w:pPr>
        <w:pStyle w:val="ConsPlusNormal"/>
        <w:spacing w:before="200"/>
        <w:ind w:firstLine="540"/>
        <w:jc w:val="both"/>
      </w:pPr>
      <w:r>
        <w:t>4010. Посещение больных инфекционных стационаров (отделений) родственниками запрещаются.</w:t>
      </w:r>
    </w:p>
    <w:p w:rsidR="00000000" w:rsidRDefault="0049689F">
      <w:pPr>
        <w:pStyle w:val="ConsPlusNormal"/>
        <w:spacing w:before="20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000000" w:rsidRDefault="0049689F">
      <w:pPr>
        <w:pStyle w:val="ConsPlusNormal"/>
        <w:spacing w:before="200"/>
        <w:ind w:firstLine="540"/>
        <w:jc w:val="both"/>
      </w:pPr>
      <w:r>
        <w:t>4012. Допуск м</w:t>
      </w:r>
      <w:r>
        <w:t>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000000" w:rsidRDefault="0049689F">
      <w:pPr>
        <w:pStyle w:val="ConsPlusNormal"/>
        <w:spacing w:before="200"/>
        <w:ind w:firstLine="540"/>
        <w:jc w:val="both"/>
      </w:pPr>
      <w:r>
        <w:t xml:space="preserve">4013. Сопровождающие по уходу за ребенком проходят инструктаж, санитарную </w:t>
      </w:r>
      <w:r>
        <w:t>обработку, надевают больничную одежду и должны выполнять правила, установленные в инфекционном стационаре (отделении).</w:t>
      </w:r>
    </w:p>
    <w:p w:rsidR="00000000" w:rsidRDefault="0049689F">
      <w:pPr>
        <w:pStyle w:val="ConsPlusNormal"/>
        <w:spacing w:before="20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w:t>
      </w:r>
      <w:r>
        <w:t>ий.</w:t>
      </w:r>
    </w:p>
    <w:p w:rsidR="00000000" w:rsidRDefault="0049689F">
      <w:pPr>
        <w:pStyle w:val="ConsPlusNormal"/>
        <w:spacing w:before="20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000000" w:rsidRDefault="0049689F">
      <w:pPr>
        <w:pStyle w:val="ConsPlusNormal"/>
        <w:jc w:val="both"/>
      </w:pPr>
    </w:p>
    <w:p w:rsidR="00000000" w:rsidRDefault="0049689F">
      <w:pPr>
        <w:pStyle w:val="ConsPlusTitle"/>
        <w:jc w:val="center"/>
        <w:outlineLvl w:val="2"/>
      </w:pPr>
      <w:r>
        <w:t>Санитарно-эпидемиологические требования к организации</w:t>
      </w:r>
    </w:p>
    <w:p w:rsidR="00000000" w:rsidRDefault="0049689F">
      <w:pPr>
        <w:pStyle w:val="ConsPlusTitle"/>
        <w:jc w:val="center"/>
      </w:pPr>
      <w:r>
        <w:t>и проведению мер профилактики ИСМП и противоэпидемических</w:t>
      </w:r>
    </w:p>
    <w:p w:rsidR="00000000" w:rsidRDefault="0049689F">
      <w:pPr>
        <w:pStyle w:val="ConsPlusTitle"/>
        <w:jc w:val="center"/>
      </w:pPr>
      <w:r>
        <w:t>мероприя</w:t>
      </w:r>
      <w:r>
        <w:t>тий в медицинских организациях (подразделениях)</w:t>
      </w:r>
    </w:p>
    <w:p w:rsidR="00000000" w:rsidRDefault="0049689F">
      <w:pPr>
        <w:pStyle w:val="ConsPlusTitle"/>
        <w:jc w:val="center"/>
      </w:pPr>
      <w:r>
        <w:t>стоматологического профиля</w:t>
      </w:r>
    </w:p>
    <w:p w:rsidR="00000000" w:rsidRDefault="0049689F">
      <w:pPr>
        <w:pStyle w:val="ConsPlusNormal"/>
        <w:jc w:val="both"/>
      </w:pPr>
    </w:p>
    <w:p w:rsidR="00000000" w:rsidRDefault="0049689F">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w:t>
      </w:r>
      <w:r>
        <w:t>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000000" w:rsidRDefault="0049689F">
      <w:pPr>
        <w:pStyle w:val="ConsPlusNormal"/>
        <w:spacing w:before="200"/>
        <w:ind w:firstLine="540"/>
        <w:jc w:val="both"/>
      </w:pPr>
      <w:r>
        <w:t>4017. Все стоматологические кабинеты должны быть обеспечены изделиями медицинской техники и меди</w:t>
      </w:r>
      <w:r>
        <w:t>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w:t>
      </w:r>
      <w:r>
        <w:t xml:space="preserve">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w:t>
      </w:r>
      <w:r>
        <w:t>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000000" w:rsidRDefault="0049689F">
      <w:pPr>
        <w:pStyle w:val="ConsPlusNormal"/>
        <w:spacing w:before="200"/>
        <w:ind w:firstLine="540"/>
        <w:jc w:val="both"/>
      </w:pPr>
      <w:r>
        <w:t>4018. Стерильные</w:t>
      </w:r>
      <w:r>
        <w:t xml:space="preserve">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000000" w:rsidRDefault="0049689F">
      <w:pPr>
        <w:pStyle w:val="ConsPlusNormal"/>
        <w:spacing w:before="200"/>
        <w:ind w:firstLine="540"/>
        <w:jc w:val="both"/>
      </w:pPr>
      <w:r>
        <w:t>4019. Под рабочей поверхностью стола (на полке, в ящике) допускается размещать приборы и аппара</w:t>
      </w:r>
      <w:r>
        <w:t>ты для проведения различных стоматологических манипуляций, пломбировочные материалы.</w:t>
      </w:r>
    </w:p>
    <w:p w:rsidR="00000000" w:rsidRDefault="0049689F">
      <w:pPr>
        <w:pStyle w:val="ConsPlusNormal"/>
        <w:spacing w:before="20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000000" w:rsidRDefault="0049689F">
      <w:pPr>
        <w:pStyle w:val="ConsPlusNormal"/>
        <w:spacing w:before="200"/>
        <w:ind w:firstLine="540"/>
        <w:jc w:val="both"/>
      </w:pPr>
      <w:r>
        <w:t>4021. Для ополаскивания</w:t>
      </w:r>
      <w:r>
        <w:t xml:space="preserve"> рта водой используют одноразовые или многоразовые стаканы индивидуально для каждого пациента.</w:t>
      </w:r>
    </w:p>
    <w:p w:rsidR="00000000" w:rsidRDefault="0049689F">
      <w:pPr>
        <w:pStyle w:val="ConsPlusNormal"/>
        <w:spacing w:before="20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w:t>
      </w:r>
      <w:r>
        <w:t>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000000" w:rsidRDefault="0049689F">
      <w:pPr>
        <w:pStyle w:val="ConsPlusNormal"/>
        <w:spacing w:before="200"/>
        <w:ind w:firstLine="540"/>
        <w:jc w:val="both"/>
      </w:pPr>
      <w:r>
        <w:t>40</w:t>
      </w:r>
      <w:r>
        <w:t>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000000" w:rsidRDefault="0049689F">
      <w:pPr>
        <w:pStyle w:val="ConsPlusNormal"/>
        <w:spacing w:before="20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w:t>
      </w:r>
      <w:r>
        <w:t>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w:t>
      </w:r>
      <w:r>
        <w:t>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w:t>
      </w:r>
      <w:r>
        <w:t>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000000" w:rsidRDefault="0049689F">
      <w:pPr>
        <w:pStyle w:val="ConsPlusNormal"/>
        <w:spacing w:before="200"/>
        <w:ind w:firstLine="540"/>
        <w:jc w:val="both"/>
      </w:pPr>
      <w:r>
        <w:t>4025. Дезинфек</w:t>
      </w:r>
      <w:r>
        <w:t>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w:t>
      </w:r>
      <w:r>
        <w:t>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000000" w:rsidRDefault="0049689F">
      <w:pPr>
        <w:pStyle w:val="ConsPlusNormal"/>
        <w:spacing w:before="200"/>
        <w:ind w:firstLine="540"/>
        <w:jc w:val="both"/>
      </w:pPr>
      <w:r>
        <w:t>4026. Обеззараживание стоматологических отсасывающих систем проводят после окончания работы, для чего через с</w:t>
      </w:r>
      <w:r>
        <w:t>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w:t>
      </w:r>
      <w:r>
        <w:t>омывают ее проточной водой.</w:t>
      </w:r>
    </w:p>
    <w:p w:rsidR="00000000" w:rsidRDefault="0049689F">
      <w:pPr>
        <w:pStyle w:val="ConsPlusNormal"/>
        <w:spacing w:before="200"/>
        <w:ind w:firstLine="540"/>
        <w:jc w:val="both"/>
      </w:pPr>
      <w:r>
        <w:t>4027. Полировочные насадки, карборундовые камни, предметные стекла подлежат дезинфекции, очистке и стерилизации.</w:t>
      </w:r>
    </w:p>
    <w:p w:rsidR="00000000" w:rsidRDefault="0049689F">
      <w:pPr>
        <w:pStyle w:val="ConsPlusNormal"/>
        <w:spacing w:before="200"/>
        <w:ind w:firstLine="540"/>
        <w:jc w:val="both"/>
      </w:pPr>
      <w:r>
        <w:t>4028. В физиотерапевтическом отделении дезинфекции подвергают съемные десневые и точечные электроды, тубусы к аппар</w:t>
      </w:r>
      <w:r>
        <w:t>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000000" w:rsidRDefault="0049689F">
      <w:pPr>
        <w:pStyle w:val="ConsPlusNormal"/>
        <w:spacing w:before="200"/>
        <w:ind w:firstLine="540"/>
        <w:jc w:val="both"/>
      </w:pPr>
      <w:r>
        <w:t>4029. Стерилизации подвергают все инструменты и изделия, контактирую</w:t>
      </w:r>
      <w:r>
        <w:t>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000000" w:rsidRDefault="0049689F">
      <w:pPr>
        <w:pStyle w:val="ConsPlusNormal"/>
        <w:spacing w:before="200"/>
        <w:ind w:firstLine="540"/>
        <w:jc w:val="both"/>
      </w:pPr>
      <w:r>
        <w:t xml:space="preserve">стоматологические инструменты: пинцеты, </w:t>
      </w:r>
      <w:r>
        <w:t>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w:t>
      </w:r>
      <w:r>
        <w:t xml:space="preserve">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w:t>
      </w:r>
      <w:r>
        <w:t>ы), карпульные шприцы, различные виды щипцов и кусачек для ортодонтического кабинета, пылесосы;</w:t>
      </w:r>
    </w:p>
    <w:p w:rsidR="00000000" w:rsidRDefault="0049689F">
      <w:pPr>
        <w:pStyle w:val="ConsPlusNormal"/>
        <w:spacing w:before="20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000000" w:rsidRDefault="0049689F">
      <w:pPr>
        <w:pStyle w:val="ConsPlusNormal"/>
        <w:spacing w:before="200"/>
        <w:ind w:firstLine="540"/>
        <w:jc w:val="both"/>
      </w:pPr>
      <w:r>
        <w:t>хи</w:t>
      </w:r>
      <w:r>
        <w:t>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000000" w:rsidRDefault="0049689F">
      <w:pPr>
        <w:pStyle w:val="ConsPlusNormal"/>
        <w:spacing w:before="200"/>
        <w:ind w:firstLine="540"/>
        <w:jc w:val="both"/>
      </w:pPr>
      <w:r>
        <w:t xml:space="preserve">лотки для стерильных изделий медицинского назначения, </w:t>
      </w:r>
      <w:r>
        <w:t>инструменты для работы со стерильным материалом, в том числе пинцеты и емкости для их хранения.</w:t>
      </w:r>
    </w:p>
    <w:p w:rsidR="00000000" w:rsidRDefault="0049689F">
      <w:pPr>
        <w:pStyle w:val="ConsPlusNormal"/>
        <w:spacing w:before="20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000000" w:rsidRDefault="0049689F">
      <w:pPr>
        <w:pStyle w:val="ConsPlusNormal"/>
        <w:spacing w:before="200"/>
        <w:ind w:firstLine="540"/>
        <w:jc w:val="both"/>
      </w:pPr>
      <w:r>
        <w:t>40</w:t>
      </w:r>
      <w:r>
        <w:t>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000000" w:rsidRDefault="0049689F">
      <w:pPr>
        <w:pStyle w:val="ConsPlusNormal"/>
        <w:spacing w:before="200"/>
        <w:ind w:firstLine="540"/>
        <w:jc w:val="both"/>
      </w:pPr>
      <w:r>
        <w:t>4032. Ввиду того, что для обработки и</w:t>
      </w:r>
      <w:r>
        <w:t xml:space="preserve">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000000" w:rsidRDefault="0049689F">
      <w:pPr>
        <w:pStyle w:val="ConsPlusNormal"/>
        <w:jc w:val="both"/>
      </w:pPr>
    </w:p>
    <w:p w:rsidR="00000000" w:rsidRDefault="0049689F">
      <w:pPr>
        <w:pStyle w:val="ConsPlusTitle"/>
        <w:jc w:val="center"/>
        <w:outlineLvl w:val="2"/>
      </w:pPr>
      <w:r>
        <w:t>С</w:t>
      </w:r>
      <w:r>
        <w:t>анитарно-эпидемиологические требования к организации</w:t>
      </w:r>
    </w:p>
    <w:p w:rsidR="00000000" w:rsidRDefault="0049689F">
      <w:pPr>
        <w:pStyle w:val="ConsPlusTitle"/>
        <w:jc w:val="center"/>
      </w:pPr>
      <w:r>
        <w:t>и проведению мер профилактики ИСМП и противоэпидемических</w:t>
      </w:r>
    </w:p>
    <w:p w:rsidR="00000000" w:rsidRDefault="0049689F">
      <w:pPr>
        <w:pStyle w:val="ConsPlusTitle"/>
        <w:jc w:val="center"/>
      </w:pPr>
      <w:r>
        <w:t>мероприятий в прочих медицинских организациях и ФАП</w:t>
      </w:r>
    </w:p>
    <w:p w:rsidR="00000000" w:rsidRDefault="0049689F">
      <w:pPr>
        <w:pStyle w:val="ConsPlusNormal"/>
        <w:jc w:val="both"/>
      </w:pPr>
    </w:p>
    <w:p w:rsidR="00000000" w:rsidRDefault="0049689F">
      <w:pPr>
        <w:pStyle w:val="ConsPlusNormal"/>
        <w:ind w:firstLine="540"/>
        <w:jc w:val="both"/>
      </w:pPr>
      <w:r>
        <w:t>4033. Медицинские работники должны выполнять мероприятия по профилактике ИСМП, предусмотренн</w:t>
      </w:r>
      <w:r>
        <w:t>ые санитарными правилами.</w:t>
      </w:r>
    </w:p>
    <w:p w:rsidR="00000000" w:rsidRDefault="0049689F">
      <w:pPr>
        <w:pStyle w:val="ConsPlusNormal"/>
        <w:spacing w:before="200"/>
        <w:ind w:firstLine="540"/>
        <w:jc w:val="both"/>
      </w:pPr>
      <w:r>
        <w:t>4034. Все помещения, оборудование, медицинский и другой инвентарь должны содержаться в чистоте.</w:t>
      </w:r>
    </w:p>
    <w:p w:rsidR="00000000" w:rsidRDefault="0049689F">
      <w:pPr>
        <w:pStyle w:val="ConsPlusNormal"/>
        <w:spacing w:before="200"/>
        <w:ind w:firstLine="540"/>
        <w:jc w:val="both"/>
      </w:pPr>
      <w:r>
        <w:t>4035. Влажная уборка помещений (обработка полов, мебели, оборудования, подоконников, дверей) должна осуществляться не менее 2 раз в де</w:t>
      </w:r>
      <w:r>
        <w:t>нь с использованием моющих и дезинфицирующих средств, разрешенных к использованию.</w:t>
      </w:r>
    </w:p>
    <w:p w:rsidR="00000000" w:rsidRDefault="0049689F">
      <w:pPr>
        <w:pStyle w:val="ConsPlusNormal"/>
        <w:spacing w:before="200"/>
        <w:ind w:firstLine="540"/>
        <w:jc w:val="both"/>
      </w:pPr>
      <w:r>
        <w:t>4036. Мытье оконных стекол должно проводиться по мере необходимости, но не реже 2 раз в год.</w:t>
      </w:r>
    </w:p>
    <w:p w:rsidR="00000000" w:rsidRDefault="0049689F">
      <w:pPr>
        <w:pStyle w:val="ConsPlusNormal"/>
        <w:spacing w:before="200"/>
        <w:ind w:firstLine="540"/>
        <w:jc w:val="both"/>
      </w:pPr>
      <w:r>
        <w:t>4037. Промаркированный уборочный инвентарь (можно цветном): ведра, тазы, салфетк</w:t>
      </w:r>
      <w:r>
        <w:t>и, швабры, держатели мопов используют по назначению, обрабатывают и хранят в выделенном помещении (в шкафу вне медицинских кабинетов).</w:t>
      </w:r>
    </w:p>
    <w:p w:rsidR="00000000" w:rsidRDefault="0049689F">
      <w:pPr>
        <w:pStyle w:val="ConsPlusNormal"/>
        <w:spacing w:before="200"/>
        <w:ind w:firstLine="540"/>
        <w:jc w:val="both"/>
      </w:pPr>
      <w:r>
        <w:t>4038. Генеральную уборку помещений с обработкой стен, полов, оборудования, инвентаря, светильников проводят по графику не</w:t>
      </w:r>
      <w:r>
        <w:t xml:space="preserve"> реже 1 раза в месяц.</w:t>
      </w:r>
    </w:p>
    <w:p w:rsidR="00000000" w:rsidRDefault="0049689F">
      <w:pPr>
        <w:pStyle w:val="ConsPlusNormal"/>
        <w:spacing w:before="20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000000" w:rsidRDefault="0049689F">
      <w:pPr>
        <w:pStyle w:val="ConsPlusNormal"/>
        <w:spacing w:before="20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w:t>
      </w:r>
      <w:r>
        <w:t>х средств, либо при использовании моюще-дезинфицирующих средств мойку и дезинфекцию проводят в один этап.</w:t>
      </w:r>
    </w:p>
    <w:p w:rsidR="00000000" w:rsidRDefault="0049689F">
      <w:pPr>
        <w:pStyle w:val="ConsPlusNormal"/>
        <w:spacing w:before="20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w:t>
      </w:r>
      <w:r>
        <w:t>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000000" w:rsidRDefault="0049689F">
      <w:pPr>
        <w:pStyle w:val="ConsPlusNormal"/>
        <w:spacing w:before="200"/>
        <w:ind w:firstLine="540"/>
        <w:jc w:val="both"/>
      </w:pPr>
      <w:r>
        <w:t>4042. В период проведения текущего или капитального рем</w:t>
      </w:r>
      <w:r>
        <w:t>онта функционирование помещений должно быть прекращено.</w:t>
      </w:r>
    </w:p>
    <w:p w:rsidR="00000000" w:rsidRDefault="0049689F">
      <w:pPr>
        <w:pStyle w:val="ConsPlusNormal"/>
        <w:spacing w:before="200"/>
        <w:ind w:firstLine="540"/>
        <w:jc w:val="both"/>
      </w:pPr>
      <w:r>
        <w:t>4043. В помещениях ФАП, амбулаторий не должно быть синантропных членистоногих, крыс и мышевидных грызунов.</w:t>
      </w:r>
    </w:p>
    <w:p w:rsidR="00000000" w:rsidRDefault="0049689F">
      <w:pPr>
        <w:pStyle w:val="ConsPlusNormal"/>
        <w:spacing w:before="200"/>
        <w:ind w:firstLine="540"/>
        <w:jc w:val="both"/>
      </w:pPr>
      <w:r>
        <w:t>4044. Проведение профилактической обработки (дезинфекции, дезинсекции, дератизации) помещений</w:t>
      </w:r>
      <w:r>
        <w:t xml:space="preserve"> против синантропных членистоногих, крыс и мышевидных грызунов должно осуществляться в соответствии с требованиями санитарных правил.</w:t>
      </w:r>
    </w:p>
    <w:p w:rsidR="00000000" w:rsidRDefault="0049689F">
      <w:pPr>
        <w:pStyle w:val="ConsPlusNormal"/>
        <w:spacing w:before="200"/>
        <w:ind w:firstLine="540"/>
        <w:jc w:val="both"/>
      </w:pPr>
      <w:r>
        <w:t>4045. Медицинские изделия многократного применения, которые в процессе эксплуатации могут вызвать повреждение кожи, слизис</w:t>
      </w:r>
      <w:r>
        <w:t>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000000" w:rsidRDefault="0049689F">
      <w:pPr>
        <w:pStyle w:val="ConsPlusNormal"/>
        <w:spacing w:before="200"/>
        <w:ind w:firstLine="540"/>
        <w:jc w:val="both"/>
      </w:pPr>
      <w:r>
        <w:t>4046. Стирку белья осуществляют в с</w:t>
      </w:r>
      <w:r>
        <w:t>пециальных прачечных или прачечной в составе медицинской организации. Режим стирки белья должен соответствовать гигиеническим нормативам.</w:t>
      </w:r>
    </w:p>
    <w:p w:rsidR="00000000" w:rsidRDefault="0049689F">
      <w:pPr>
        <w:pStyle w:val="ConsPlusNormal"/>
        <w:spacing w:before="200"/>
        <w:ind w:firstLine="540"/>
        <w:jc w:val="both"/>
      </w:pPr>
      <w:r>
        <w:t>4047. Допускается оборудование мини-прачечной в здании ФАП, амбулатории. Мини-прачечная должна иметь не менее двух пом</w:t>
      </w:r>
      <w:r>
        <w:t>ещений: для сбора, временного хранения и стирки белья второе для сушки, глажения и временного хранения чистого белья.</w:t>
      </w:r>
    </w:p>
    <w:p w:rsidR="00000000" w:rsidRDefault="0049689F">
      <w:pPr>
        <w:pStyle w:val="ConsPlusNormal"/>
        <w:spacing w:before="200"/>
        <w:ind w:firstLine="540"/>
        <w:jc w:val="both"/>
      </w:pPr>
      <w:r>
        <w:t xml:space="preserve">4048. Сбор, временное хранение и удаление отходов различных классов опасности осуществляют в соответствии с санитарно-эпидемиологическими </w:t>
      </w:r>
      <w:r>
        <w:t>требованиями.</w:t>
      </w:r>
    </w:p>
    <w:p w:rsidR="00000000" w:rsidRDefault="0049689F">
      <w:pPr>
        <w:pStyle w:val="ConsPlusNormal"/>
        <w:spacing w:before="20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000000" w:rsidRDefault="0049689F">
      <w:pPr>
        <w:pStyle w:val="ConsPlusNormal"/>
        <w:spacing w:before="200"/>
        <w:ind w:firstLine="540"/>
        <w:jc w:val="both"/>
      </w:pPr>
      <w:r>
        <w:t>4050. Контейнеры для сбора твердых коммунальных отходов устанавливают на площадке с твердым покрыти</w:t>
      </w:r>
      <w:r>
        <w:t>ем, закрывают крышками, регулярно очищают, моют и дезинфицируют после каждого опорожнения.</w:t>
      </w:r>
    </w:p>
    <w:p w:rsidR="00000000" w:rsidRDefault="0049689F">
      <w:pPr>
        <w:pStyle w:val="ConsPlusNormal"/>
        <w:spacing w:before="20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000000" w:rsidRDefault="0049689F">
      <w:pPr>
        <w:pStyle w:val="ConsPlusNormal"/>
        <w:spacing w:before="200"/>
        <w:ind w:firstLine="540"/>
        <w:jc w:val="both"/>
      </w:pPr>
      <w:r>
        <w:t>4052. Персонал</w:t>
      </w:r>
      <w:r>
        <w:t xml:space="preserve"> должен проходить предварительные при поступлении на работу и периодические </w:t>
      </w:r>
      <w:hyperlink r:id="rId237"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000000" w:rsidRDefault="0049689F">
      <w:pPr>
        <w:pStyle w:val="ConsPlusNormal"/>
        <w:spacing w:before="20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w:t>
      </w:r>
      <w:r>
        <w:t xml:space="preserve">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r>
        <w:t>.</w:t>
      </w:r>
    </w:p>
    <w:p w:rsidR="00000000" w:rsidRDefault="0049689F">
      <w:pPr>
        <w:pStyle w:val="ConsPlusNormal"/>
        <w:spacing w:before="200"/>
        <w:ind w:firstLine="540"/>
        <w:jc w:val="both"/>
      </w:pPr>
      <w:r>
        <w:t>4054. В наличии постоянно должен быть комплект санитарной одежды для экстренной ее замены в случае загрязнения.</w:t>
      </w:r>
    </w:p>
    <w:p w:rsidR="00000000" w:rsidRDefault="0049689F">
      <w:pPr>
        <w:pStyle w:val="ConsPlusNormal"/>
        <w:spacing w:before="200"/>
        <w:ind w:firstLine="540"/>
        <w:jc w:val="both"/>
      </w:pPr>
      <w:r>
        <w:t>4055. Немедицинский персонал, выполняющий работу (в том числе временную), должен иметь сменную одежду и обувь.</w:t>
      </w:r>
    </w:p>
    <w:p w:rsidR="00000000" w:rsidRDefault="0049689F">
      <w:pPr>
        <w:pStyle w:val="ConsPlusNormal"/>
        <w:spacing w:before="200"/>
        <w:ind w:firstLine="540"/>
        <w:jc w:val="both"/>
      </w:pPr>
      <w:r>
        <w:t>4056. Врачи, фельдшера, медицин</w:t>
      </w:r>
      <w:r>
        <w:t>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000000" w:rsidRDefault="0049689F">
      <w:pPr>
        <w:pStyle w:val="ConsPlusNormal"/>
        <w:spacing w:before="200"/>
        <w:ind w:firstLine="540"/>
        <w:jc w:val="both"/>
      </w:pPr>
      <w:r>
        <w:t>4057. Обработку рук медицинский персонал про</w:t>
      </w:r>
      <w:r>
        <w:t>водит в соответствии с Санитарными правилами.</w:t>
      </w:r>
    </w:p>
    <w:p w:rsidR="00000000" w:rsidRDefault="0049689F">
      <w:pPr>
        <w:pStyle w:val="ConsPlusNormal"/>
        <w:spacing w:before="20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w:t>
      </w:r>
      <w:r>
        <w:t xml:space="preserve"> Российской Федерации.</w:t>
      </w:r>
    </w:p>
    <w:p w:rsidR="00000000" w:rsidRDefault="0049689F">
      <w:pPr>
        <w:pStyle w:val="ConsPlusNormal"/>
        <w:jc w:val="both"/>
      </w:pPr>
    </w:p>
    <w:p w:rsidR="00000000" w:rsidRDefault="0049689F">
      <w:pPr>
        <w:pStyle w:val="ConsPlusTitle"/>
        <w:jc w:val="center"/>
        <w:outlineLvl w:val="2"/>
      </w:pPr>
      <w:r>
        <w:t>Санитарно-эпидемиологические особенности подразделений</w:t>
      </w:r>
    </w:p>
    <w:p w:rsidR="00000000" w:rsidRDefault="0049689F">
      <w:pPr>
        <w:pStyle w:val="ConsPlusTitle"/>
        <w:jc w:val="center"/>
      </w:pPr>
      <w:r>
        <w:t>различного профиля</w:t>
      </w:r>
    </w:p>
    <w:p w:rsidR="00000000" w:rsidRDefault="0049689F">
      <w:pPr>
        <w:pStyle w:val="ConsPlusNormal"/>
        <w:jc w:val="both"/>
      </w:pPr>
    </w:p>
    <w:p w:rsidR="00000000" w:rsidRDefault="0049689F">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w:t>
      </w:r>
      <w:r>
        <w:t xml:space="preserve">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w:t>
      </w:r>
      <w:r>
        <w:t>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w:t>
      </w:r>
      <w:r>
        <w:t>еление (больницу).</w:t>
      </w:r>
    </w:p>
    <w:p w:rsidR="00000000" w:rsidRDefault="0049689F">
      <w:pPr>
        <w:pStyle w:val="ConsPlusNormal"/>
        <w:spacing w:before="20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w:t>
      </w:r>
      <w:r>
        <w:t>ент находится в приемно-карантинном отделении (или боксе) до получения результатов исследования.</w:t>
      </w:r>
    </w:p>
    <w:p w:rsidR="00000000" w:rsidRDefault="0049689F">
      <w:pPr>
        <w:pStyle w:val="ConsPlusNormal"/>
        <w:spacing w:before="200"/>
        <w:ind w:firstLine="540"/>
        <w:jc w:val="both"/>
      </w:pPr>
      <w:r>
        <w:t>4061. Палатные отделения стационаров неинфекционного профиля, в том числе дневные.</w:t>
      </w:r>
    </w:p>
    <w:p w:rsidR="00000000" w:rsidRDefault="0049689F">
      <w:pPr>
        <w:pStyle w:val="ConsPlusNormal"/>
        <w:spacing w:before="20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w:t>
      </w:r>
      <w:r>
        <w:t>олее 4 коек.</w:t>
      </w:r>
    </w:p>
    <w:p w:rsidR="00000000" w:rsidRDefault="0049689F">
      <w:pPr>
        <w:pStyle w:val="ConsPlusNormal"/>
        <w:spacing w:before="20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000000" w:rsidRDefault="0049689F">
      <w:pPr>
        <w:pStyle w:val="ConsPlusNormal"/>
        <w:spacing w:before="200"/>
        <w:ind w:firstLine="540"/>
        <w:jc w:val="both"/>
      </w:pPr>
      <w:r>
        <w:t>4064. В палатных отделениях строящихся и реконструируемых стационаров предусматривают одно</w:t>
      </w:r>
      <w:r>
        <w:t>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w:t>
      </w:r>
      <w:r>
        <w:t>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w:t>
      </w:r>
      <w:r>
        <w:t>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000000" w:rsidRDefault="0049689F">
      <w:pPr>
        <w:pStyle w:val="ConsPlusNormal"/>
        <w:spacing w:before="200"/>
        <w:ind w:firstLine="540"/>
        <w:jc w:val="both"/>
      </w:pPr>
      <w:r>
        <w:t>4065. В дневных стационарах, расположенных в зданиях с палатными отделениями стационара, поток пациентов днев</w:t>
      </w:r>
      <w:r>
        <w:t>ного стационара приравнивается к амбулаторно-поликлиническому и должен быть отделен от стационарных пациентов.</w:t>
      </w:r>
    </w:p>
    <w:p w:rsidR="00000000" w:rsidRDefault="0049689F">
      <w:pPr>
        <w:pStyle w:val="ConsPlusNormal"/>
        <w:spacing w:before="20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w:t>
      </w:r>
      <w:r>
        <w:t>дителем с множественной лекарственной устойчивостью.</w:t>
      </w:r>
    </w:p>
    <w:p w:rsidR="00000000" w:rsidRDefault="0049689F">
      <w:pPr>
        <w:pStyle w:val="ConsPlusNormal"/>
        <w:spacing w:before="20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w:t>
      </w:r>
      <w:r>
        <w:t>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000000" w:rsidRDefault="0049689F">
      <w:pPr>
        <w:pStyle w:val="ConsPlusNormal"/>
        <w:spacing w:before="200"/>
        <w:ind w:firstLine="540"/>
        <w:jc w:val="both"/>
      </w:pPr>
      <w:r>
        <w:t>4068. Степень потенциального риска распространения туберкулеза зависит от клинической фор</w:t>
      </w:r>
      <w:r>
        <w:t>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000000" w:rsidRDefault="0049689F">
      <w:pPr>
        <w:pStyle w:val="ConsPlusNormal"/>
        <w:spacing w:before="200"/>
        <w:ind w:firstLine="540"/>
        <w:jc w:val="both"/>
      </w:pPr>
      <w:r>
        <w:t>4</w:t>
      </w:r>
      <w:r>
        <w:t>069. По степени потенциального риска загрязнения микобактериями туберкулеза объекты разделяются на классы:</w:t>
      </w:r>
    </w:p>
    <w:p w:rsidR="00000000" w:rsidRDefault="0049689F">
      <w:pPr>
        <w:pStyle w:val="ConsPlusNormal"/>
        <w:spacing w:before="200"/>
        <w:ind w:firstLine="540"/>
        <w:jc w:val="both"/>
      </w:pPr>
      <w:r>
        <w:t xml:space="preserve">класс А (неопасные) - объекты, не предназначенные и не использовавшиеся для обследования, лечения, размещения больных туберкулезом (административные </w:t>
      </w:r>
      <w:r>
        <w:t>корпуса, аптеки, проходные, гаражи, мастерские, пищеблоки, другие объекты подобного назначения);</w:t>
      </w:r>
    </w:p>
    <w:p w:rsidR="00000000" w:rsidRDefault="0049689F">
      <w:pPr>
        <w:pStyle w:val="ConsPlusNormal"/>
        <w:spacing w:before="20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000000" w:rsidRDefault="0049689F">
      <w:pPr>
        <w:pStyle w:val="ConsPlusNormal"/>
        <w:spacing w:before="200"/>
        <w:ind w:firstLine="540"/>
        <w:jc w:val="both"/>
      </w:pPr>
      <w:r>
        <w:t>класс В (опасн</w:t>
      </w:r>
      <w:r>
        <w:t>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w:t>
      </w:r>
      <w:r>
        <w:t>тории, патологоанатомические отделения, очистные сооружения.</w:t>
      </w:r>
    </w:p>
    <w:p w:rsidR="00000000" w:rsidRDefault="0049689F">
      <w:pPr>
        <w:pStyle w:val="ConsPlusNormal"/>
        <w:spacing w:before="20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000000" w:rsidRDefault="0049689F">
      <w:pPr>
        <w:pStyle w:val="ConsPlusNormal"/>
        <w:spacing w:before="20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w:t>
      </w:r>
      <w:r>
        <w:t>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w:t>
      </w:r>
      <w:r>
        <w:t>ию с учетом следующих требований:</w:t>
      </w:r>
    </w:p>
    <w:p w:rsidR="00000000" w:rsidRDefault="0049689F">
      <w:pPr>
        <w:pStyle w:val="ConsPlusNormal"/>
        <w:spacing w:before="20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000000" w:rsidRDefault="0049689F">
      <w:pPr>
        <w:pStyle w:val="ConsPlusNormal"/>
        <w:spacing w:before="200"/>
        <w:ind w:firstLine="540"/>
        <w:jc w:val="both"/>
      </w:pPr>
      <w:r>
        <w:t>для объектов класса Б (пот</w:t>
      </w:r>
      <w:r>
        <w:t>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w:t>
      </w:r>
      <w:r>
        <w:t>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000000" w:rsidRDefault="0049689F">
      <w:pPr>
        <w:pStyle w:val="ConsPlusNormal"/>
        <w:spacing w:before="200"/>
        <w:ind w:firstLine="540"/>
        <w:jc w:val="both"/>
      </w:pPr>
      <w:r>
        <w:t>для объектов класса В (опасные) решение о перепрофилировании и п</w:t>
      </w:r>
      <w:r>
        <w:t xml:space="preserve">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w:t>
      </w:r>
      <w:r>
        <w:t>следующих мероприятий: на объекте осуществляется заключительная дезинфекция, после чего объект консервируется на срок не менее трех лет.</w:t>
      </w:r>
    </w:p>
    <w:p w:rsidR="00000000" w:rsidRDefault="0049689F">
      <w:pPr>
        <w:pStyle w:val="ConsPlusNormal"/>
        <w:spacing w:before="200"/>
        <w:ind w:firstLine="540"/>
        <w:jc w:val="both"/>
      </w:pPr>
      <w:r>
        <w:t>4072. По истечении срока консервации проводится капитальный ремонт объекта, в ходе которого полностью демонтируется сис</w:t>
      </w:r>
      <w:r>
        <w:t>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w:t>
      </w:r>
      <w:r>
        <w:t>зинфекция;</w:t>
      </w:r>
    </w:p>
    <w:p w:rsidR="00000000" w:rsidRDefault="0049689F">
      <w:pPr>
        <w:pStyle w:val="ConsPlusNormal"/>
        <w:spacing w:before="20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000000" w:rsidRDefault="0049689F">
      <w:pPr>
        <w:pStyle w:val="ConsPlusNormal"/>
        <w:spacing w:before="200"/>
        <w:ind w:firstLine="540"/>
        <w:jc w:val="both"/>
      </w:pPr>
      <w:r>
        <w:t>после проведения заключительной дезинфекции осуществляется контроль ее эффект</w:t>
      </w:r>
      <w:r>
        <w:t>ивности с использованием лабораторных методов контроля;</w:t>
      </w:r>
    </w:p>
    <w:p w:rsidR="00000000" w:rsidRDefault="0049689F">
      <w:pPr>
        <w:pStyle w:val="ConsPlusNormal"/>
        <w:spacing w:before="20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w:t>
      </w:r>
      <w:r>
        <w:t>щади снесенных зданий и площадок после вывоза строительного мусора.</w:t>
      </w:r>
    </w:p>
    <w:p w:rsidR="00000000" w:rsidRDefault="0049689F">
      <w:pPr>
        <w:pStyle w:val="ConsPlusNormal"/>
        <w:spacing w:before="20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w:t>
      </w:r>
      <w:r>
        <w:t>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000000" w:rsidRDefault="0049689F">
      <w:pPr>
        <w:pStyle w:val="ConsPlusNormal"/>
        <w:spacing w:before="200"/>
        <w:ind w:firstLine="540"/>
        <w:jc w:val="both"/>
      </w:pPr>
      <w:r>
        <w:t>4074. Работа отделений организуется по принципу максимального оказания медицинской пом</w:t>
      </w:r>
      <w:r>
        <w:t>ощи и обслуживания пациентов непосредственно в палате.</w:t>
      </w:r>
    </w:p>
    <w:p w:rsidR="00000000" w:rsidRDefault="0049689F">
      <w:pPr>
        <w:pStyle w:val="ConsPlusNormal"/>
        <w:spacing w:before="20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w:t>
      </w:r>
      <w:r>
        <w:t>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w:t>
      </w:r>
      <w:r>
        <w:t>о потока над койкой пациента.</w:t>
      </w:r>
    </w:p>
    <w:p w:rsidR="00000000" w:rsidRDefault="0049689F">
      <w:pPr>
        <w:pStyle w:val="ConsPlusNormal"/>
        <w:spacing w:before="20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000000" w:rsidRDefault="0049689F">
      <w:pPr>
        <w:pStyle w:val="ConsPlusNormal"/>
        <w:spacing w:before="200"/>
        <w:ind w:firstLine="540"/>
        <w:jc w:val="both"/>
      </w:pPr>
      <w:r>
        <w:t>4077. П</w:t>
      </w:r>
      <w:r>
        <w:t>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w:t>
      </w:r>
      <w:r>
        <w:t>ована по принципу максимального оказания медицинской помощи и обслуживания пациентов непосредственно в палате.</w:t>
      </w:r>
    </w:p>
    <w:p w:rsidR="00000000" w:rsidRDefault="0049689F">
      <w:pPr>
        <w:pStyle w:val="ConsPlusNormal"/>
        <w:spacing w:before="200"/>
        <w:ind w:firstLine="540"/>
        <w:jc w:val="both"/>
      </w:pPr>
      <w:r>
        <w:t xml:space="preserve">4078. Посещение диагностических процедур больными МВ должно быть организовано с максимальным разобщением по времени, с дезинфекцией после приема </w:t>
      </w:r>
      <w:r>
        <w:t>каждого пациента.</w:t>
      </w:r>
    </w:p>
    <w:p w:rsidR="00000000" w:rsidRDefault="0049689F">
      <w:pPr>
        <w:pStyle w:val="ConsPlusNormal"/>
        <w:spacing w:before="20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w:t>
      </w:r>
      <w:r>
        <w:t>о инфицирования:</w:t>
      </w:r>
    </w:p>
    <w:p w:rsidR="00000000" w:rsidRDefault="0049689F">
      <w:pPr>
        <w:pStyle w:val="ConsPlusNormal"/>
        <w:spacing w:before="20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000000" w:rsidRDefault="0049689F">
      <w:pPr>
        <w:pStyle w:val="ConsPlusNormal"/>
        <w:spacing w:before="200"/>
        <w:ind w:firstLine="540"/>
        <w:jc w:val="both"/>
      </w:pPr>
      <w:r>
        <w:t>прием больных осуществлять по графику с учетом времени на обработку помещений после каждого пациента.</w:t>
      </w:r>
    </w:p>
    <w:p w:rsidR="00000000" w:rsidRDefault="0049689F">
      <w:pPr>
        <w:pStyle w:val="ConsPlusNormal"/>
        <w:spacing w:before="20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000000" w:rsidRDefault="0049689F">
      <w:pPr>
        <w:pStyle w:val="ConsPlusNormal"/>
        <w:spacing w:before="20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000000" w:rsidRDefault="0049689F">
      <w:pPr>
        <w:pStyle w:val="ConsPlusNormal"/>
        <w:spacing w:before="20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000000" w:rsidRDefault="0049689F">
      <w:pPr>
        <w:pStyle w:val="ConsPlusNormal"/>
        <w:spacing w:before="200"/>
        <w:ind w:firstLine="540"/>
        <w:jc w:val="both"/>
      </w:pPr>
      <w:r>
        <w:t>4083. Врачи, принимающие больных МВ в специализированных центрах, кабинетах, должны быть обеспечены одн</w:t>
      </w:r>
      <w:r>
        <w:t>оразовыми халатами, масками, перчатками.</w:t>
      </w:r>
    </w:p>
    <w:p w:rsidR="00000000" w:rsidRDefault="0049689F">
      <w:pPr>
        <w:pStyle w:val="ConsPlusNormal"/>
        <w:spacing w:before="20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w:t>
      </w:r>
      <w:r>
        <w:t>тись с разобщением приема от других больных МВ по времени (специальный день) или месту (в отдельном боксе с отдельным входом).</w:t>
      </w:r>
    </w:p>
    <w:p w:rsidR="00000000" w:rsidRDefault="0049689F">
      <w:pPr>
        <w:pStyle w:val="ConsPlusNormal"/>
        <w:jc w:val="both"/>
      </w:pPr>
    </w:p>
    <w:p w:rsidR="00000000" w:rsidRDefault="0049689F">
      <w:pPr>
        <w:pStyle w:val="ConsPlusTitle"/>
        <w:jc w:val="center"/>
        <w:outlineLvl w:val="2"/>
      </w:pPr>
      <w:r>
        <w:t>Эндоскопические отделения</w:t>
      </w:r>
    </w:p>
    <w:p w:rsidR="00000000" w:rsidRDefault="0049689F">
      <w:pPr>
        <w:pStyle w:val="ConsPlusNormal"/>
        <w:jc w:val="both"/>
      </w:pPr>
    </w:p>
    <w:p w:rsidR="00000000" w:rsidRDefault="0049689F">
      <w:pPr>
        <w:pStyle w:val="ConsPlusNormal"/>
        <w:ind w:firstLine="540"/>
        <w:jc w:val="both"/>
      </w:pPr>
      <w:r>
        <w:t>4085. Планировка, оборудование и санитарное содержание помещений структурных подразделений медицински</w:t>
      </w:r>
      <w:r>
        <w:t>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w:t>
      </w:r>
      <w:r>
        <w:t>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000000" w:rsidRDefault="0049689F">
      <w:pPr>
        <w:pStyle w:val="ConsPlusNormal"/>
        <w:jc w:val="both"/>
      </w:pPr>
    </w:p>
    <w:p w:rsidR="00000000" w:rsidRDefault="0049689F">
      <w:pPr>
        <w:pStyle w:val="ConsPlusTitle"/>
        <w:jc w:val="center"/>
        <w:outlineLvl w:val="2"/>
      </w:pPr>
      <w:r>
        <w:t>Отделения ге</w:t>
      </w:r>
      <w:r>
        <w:t>модиализа</w:t>
      </w:r>
    </w:p>
    <w:p w:rsidR="00000000" w:rsidRDefault="0049689F">
      <w:pPr>
        <w:pStyle w:val="ConsPlusNormal"/>
        <w:jc w:val="both"/>
      </w:pPr>
    </w:p>
    <w:p w:rsidR="00000000" w:rsidRDefault="0049689F">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w:t>
      </w:r>
      <w:r>
        <w:t>-диагностическую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000000" w:rsidRDefault="0049689F">
      <w:pPr>
        <w:pStyle w:val="ConsPlusNormal"/>
        <w:spacing w:before="200"/>
        <w:ind w:firstLine="540"/>
        <w:jc w:val="both"/>
      </w:pPr>
      <w:r>
        <w:t>4087. Для пациентов, являющихся носителями маркеров парентеральных инфекционных заболеваний, предус</w:t>
      </w:r>
      <w:r>
        <w:t>матривают отдельные залы и оборудование.</w:t>
      </w:r>
    </w:p>
    <w:p w:rsidR="00000000" w:rsidRDefault="0049689F">
      <w:pPr>
        <w:pStyle w:val="ConsPlusNormal"/>
        <w:spacing w:before="20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r>
        <w:t>.</w:t>
      </w:r>
    </w:p>
    <w:p w:rsidR="00000000" w:rsidRDefault="0049689F">
      <w:pPr>
        <w:pStyle w:val="ConsPlusNormal"/>
        <w:spacing w:before="200"/>
        <w:ind w:firstLine="540"/>
        <w:jc w:val="both"/>
      </w:pPr>
      <w:r>
        <w:t>4089. Пациенты, находящиеся на хроническом гемодиализе, должны быть привиты против гепатита B.</w:t>
      </w:r>
    </w:p>
    <w:p w:rsidR="00000000" w:rsidRDefault="0049689F">
      <w:pPr>
        <w:pStyle w:val="ConsPlusNormal"/>
        <w:jc w:val="both"/>
      </w:pPr>
    </w:p>
    <w:p w:rsidR="00000000" w:rsidRDefault="0049689F">
      <w:pPr>
        <w:pStyle w:val="ConsPlusTitle"/>
        <w:jc w:val="center"/>
        <w:outlineLvl w:val="2"/>
      </w:pPr>
      <w:r>
        <w:t>Отделения переливания и заготовки крови (ОПК)</w:t>
      </w:r>
    </w:p>
    <w:p w:rsidR="00000000" w:rsidRDefault="0049689F">
      <w:pPr>
        <w:pStyle w:val="ConsPlusNormal"/>
        <w:jc w:val="both"/>
      </w:pPr>
    </w:p>
    <w:p w:rsidR="00000000" w:rsidRDefault="0049689F">
      <w:pPr>
        <w:pStyle w:val="ConsPlusNormal"/>
        <w:ind w:firstLine="540"/>
        <w:jc w:val="both"/>
      </w:pPr>
      <w:r>
        <w:t>4090. Отделения переливания и заготовки крови размещают в изолированном блоке помещений с отдельным входом и по</w:t>
      </w:r>
      <w:r>
        <w:t>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w:t>
      </w:r>
      <w:r>
        <w:t>аличии технической и технологической возможности предусматривается утепленный переход.</w:t>
      </w:r>
    </w:p>
    <w:p w:rsidR="00000000" w:rsidRDefault="0049689F">
      <w:pPr>
        <w:pStyle w:val="ConsPlusNormal"/>
        <w:spacing w:before="200"/>
        <w:ind w:firstLine="540"/>
        <w:jc w:val="both"/>
      </w:pPr>
      <w:r>
        <w:t>4091. В составе ОПК предусматривают следующие основные блоки:</w:t>
      </w:r>
    </w:p>
    <w:p w:rsidR="00000000" w:rsidRDefault="0049689F">
      <w:pPr>
        <w:pStyle w:val="ConsPlusNormal"/>
        <w:spacing w:before="200"/>
        <w:ind w:firstLine="540"/>
        <w:jc w:val="both"/>
      </w:pPr>
      <w:r>
        <w:t>помещения для доноров (вестибюль-гардеробная, регистратура, буфетная, ожидальная, туалет для доноров);</w:t>
      </w:r>
    </w:p>
    <w:p w:rsidR="00000000" w:rsidRDefault="0049689F">
      <w:pPr>
        <w:pStyle w:val="ConsPlusNormal"/>
        <w:spacing w:before="200"/>
        <w:ind w:firstLine="540"/>
        <w:jc w:val="both"/>
      </w:pPr>
      <w:r>
        <w:t>лабо</w:t>
      </w:r>
      <w:r>
        <w:t>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000000" w:rsidRDefault="0049689F">
      <w:pPr>
        <w:pStyle w:val="ConsPlusNormal"/>
        <w:spacing w:before="200"/>
        <w:ind w:firstLine="540"/>
        <w:jc w:val="both"/>
      </w:pPr>
      <w:r>
        <w:t>блок помещений заготовки крови и ее препаратов (манипуляционная</w:t>
      </w:r>
      <w:r>
        <w:t xml:space="preserve">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000000" w:rsidRDefault="0049689F">
      <w:pPr>
        <w:pStyle w:val="ConsPlusNormal"/>
        <w:spacing w:before="200"/>
        <w:ind w:firstLine="540"/>
        <w:jc w:val="both"/>
      </w:pPr>
      <w:r>
        <w:t>помещения карантинизации, хранения и выдачи крови и других трансфузионных сред;</w:t>
      </w:r>
    </w:p>
    <w:p w:rsidR="00000000" w:rsidRDefault="0049689F">
      <w:pPr>
        <w:pStyle w:val="ConsPlusNormal"/>
        <w:spacing w:before="200"/>
        <w:ind w:firstLine="540"/>
        <w:jc w:val="both"/>
      </w:pPr>
      <w:r>
        <w:t>помещение для обеззараживания забракованной крови;</w:t>
      </w:r>
    </w:p>
    <w:p w:rsidR="00000000" w:rsidRDefault="0049689F">
      <w:pPr>
        <w:pStyle w:val="ConsPlusNormal"/>
        <w:spacing w:before="200"/>
        <w:ind w:firstLine="540"/>
        <w:jc w:val="both"/>
      </w:pPr>
      <w:r>
        <w:t>административно-бытовые помещения.</w:t>
      </w:r>
    </w:p>
    <w:p w:rsidR="00000000" w:rsidRDefault="0049689F">
      <w:pPr>
        <w:pStyle w:val="ConsPlusNormal"/>
        <w:jc w:val="both"/>
      </w:pPr>
    </w:p>
    <w:p w:rsidR="00000000" w:rsidRDefault="0049689F">
      <w:pPr>
        <w:pStyle w:val="ConsPlusTitle"/>
        <w:jc w:val="center"/>
        <w:outlineLvl w:val="2"/>
      </w:pPr>
      <w:r>
        <w:t>Подразделения скорой и неотложной помощи</w:t>
      </w:r>
    </w:p>
    <w:p w:rsidR="00000000" w:rsidRDefault="0049689F">
      <w:pPr>
        <w:pStyle w:val="ConsPlusNormal"/>
        <w:jc w:val="both"/>
      </w:pPr>
    </w:p>
    <w:p w:rsidR="00000000" w:rsidRDefault="0049689F">
      <w:pPr>
        <w:pStyle w:val="ConsPlusNormal"/>
        <w:ind w:firstLine="540"/>
        <w:jc w:val="both"/>
      </w:pPr>
      <w:r>
        <w:t>4092. Для оказания скорой и неотложной медицинс</w:t>
      </w:r>
      <w:r>
        <w:t>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000000" w:rsidRDefault="0049689F">
      <w:pPr>
        <w:pStyle w:val="ConsPlusNormal"/>
        <w:spacing w:before="200"/>
        <w:ind w:firstLine="540"/>
        <w:jc w:val="both"/>
      </w:pPr>
      <w:r>
        <w:t>4093. Для станции (подстанции) скорой и неотложной помощи предусмотрен следующий минимальный набор помещени</w:t>
      </w:r>
      <w:r>
        <w:t>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w:t>
      </w:r>
      <w:r>
        <w:t>чие.</w:t>
      </w:r>
    </w:p>
    <w:p w:rsidR="00000000" w:rsidRDefault="0049689F">
      <w:pPr>
        <w:pStyle w:val="ConsPlusNormal"/>
        <w:spacing w:before="200"/>
        <w:ind w:firstLine="540"/>
        <w:jc w:val="both"/>
      </w:pPr>
      <w:r>
        <w:t>4094. Патологоанатомические отделения и отделения судебно-медицинской экспертизы.</w:t>
      </w:r>
    </w:p>
    <w:p w:rsidR="00000000" w:rsidRDefault="0049689F">
      <w:pPr>
        <w:pStyle w:val="ConsPlusNormal"/>
        <w:spacing w:before="20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w:t>
      </w:r>
      <w:r>
        <w:t>а.</w:t>
      </w:r>
    </w:p>
    <w:p w:rsidR="00000000" w:rsidRDefault="0049689F">
      <w:pPr>
        <w:pStyle w:val="ConsPlusNormal"/>
        <w:spacing w:before="20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000000" w:rsidRDefault="0049689F">
      <w:pPr>
        <w:pStyle w:val="ConsPlusNormal"/>
        <w:spacing w:before="200"/>
        <w:ind w:firstLine="540"/>
        <w:jc w:val="both"/>
      </w:pPr>
      <w:r>
        <w:t>4097. В Б</w:t>
      </w:r>
      <w:r>
        <w:t>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w:t>
      </w:r>
      <w:r>
        <w:t>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w:t>
      </w:r>
      <w:r>
        <w:t>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w:t>
      </w:r>
      <w:r>
        <w:t>ззараженным биологическим материалом (работа проводится в одноразовой спецодежде).</w:t>
      </w:r>
    </w:p>
    <w:p w:rsidR="00000000" w:rsidRDefault="0049689F">
      <w:pPr>
        <w:pStyle w:val="ConsPlusNormal"/>
        <w:spacing w:before="20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w:t>
      </w:r>
      <w:r>
        <w:t>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w:t>
      </w:r>
      <w:r>
        <w:t>го белья (допускается работа в многоразовой спецодежде и специальной обуви).</w:t>
      </w:r>
    </w:p>
    <w:p w:rsidR="00000000" w:rsidRDefault="0049689F">
      <w:pPr>
        <w:pStyle w:val="ConsPlusNormal"/>
        <w:spacing w:before="20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w:t>
      </w:r>
      <w:r>
        <w:t>в, подготовки трупов к выдаче, санпропускники между зонами и иные).</w:t>
      </w:r>
    </w:p>
    <w:p w:rsidR="00000000" w:rsidRDefault="0049689F">
      <w:pPr>
        <w:pStyle w:val="ConsPlusNormal"/>
        <w:spacing w:before="200"/>
        <w:ind w:firstLine="540"/>
        <w:jc w:val="both"/>
      </w:pPr>
      <w: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w:t>
      </w:r>
      <w:r>
        <w:t>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000000" w:rsidRDefault="0049689F">
      <w:pPr>
        <w:pStyle w:val="ConsPlusNormal"/>
        <w:spacing w:before="200"/>
        <w:ind w:firstLine="540"/>
        <w:jc w:val="both"/>
      </w:pPr>
      <w:r>
        <w:t>4101. В патологоанатомическом отделении должны быть предусмотрены как минимум две секционные,</w:t>
      </w:r>
      <w:r>
        <w:t xml:space="preserve"> одна из которых на один секционный стол (в том числе для вскрытия инфицированных трупов), с запасным наружным входом.</w:t>
      </w:r>
    </w:p>
    <w:p w:rsidR="00000000" w:rsidRDefault="0049689F">
      <w:pPr>
        <w:pStyle w:val="ConsPlusNormal"/>
        <w:spacing w:before="20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w:t>
      </w:r>
      <w:r>
        <w:t>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000000" w:rsidRDefault="0049689F">
      <w:pPr>
        <w:pStyle w:val="ConsPlusNormal"/>
        <w:spacing w:before="200"/>
        <w:ind w:firstLine="540"/>
        <w:jc w:val="both"/>
      </w:pPr>
      <w:r>
        <w:t>4103. Работа с секционным ма</w:t>
      </w:r>
      <w:r>
        <w:t>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w:t>
      </w:r>
      <w:r>
        <w:t>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000000" w:rsidRDefault="0049689F">
      <w:pPr>
        <w:pStyle w:val="ConsPlusNormal"/>
        <w:spacing w:before="200"/>
        <w:ind w:firstLine="540"/>
        <w:jc w:val="both"/>
      </w:pPr>
      <w:r>
        <w:t>4104. Все работы в комнате хранения вещей умерших и вещественных доказательств проводят в спецодежде с обязательны</w:t>
      </w:r>
      <w:r>
        <w:t>м использованием средств индивидуальной защиты (перчатки, маски, фартуки).</w:t>
      </w:r>
    </w:p>
    <w:p w:rsidR="00000000" w:rsidRDefault="0049689F">
      <w:pPr>
        <w:pStyle w:val="ConsPlusNormal"/>
        <w:spacing w:before="20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w:t>
      </w:r>
      <w:r>
        <w:t>ранения архивные материалы направляются в крематорий или обезвреживают как отходы класса Г.</w:t>
      </w:r>
    </w:p>
    <w:p w:rsidR="00000000" w:rsidRDefault="0049689F">
      <w:pPr>
        <w:pStyle w:val="ConsPlusNormal"/>
        <w:spacing w:before="20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w:t>
      </w:r>
      <w:r>
        <w:t>ание, измельчение) проводят в вытяжном шкафу. Скорость движения воздуха в проемах вытяжных шкафов должна быть не менее 0,2 - 0,5 м/сек.</w:t>
      </w:r>
    </w:p>
    <w:p w:rsidR="00000000" w:rsidRDefault="0049689F">
      <w:pPr>
        <w:pStyle w:val="ConsPlusNormal"/>
        <w:jc w:val="both"/>
      </w:pPr>
    </w:p>
    <w:p w:rsidR="00000000" w:rsidRDefault="0049689F">
      <w:pPr>
        <w:pStyle w:val="ConsPlusTitle"/>
        <w:jc w:val="center"/>
        <w:outlineLvl w:val="2"/>
      </w:pPr>
      <w:r>
        <w:t>Лабораторные подразделения</w:t>
      </w:r>
    </w:p>
    <w:p w:rsidR="00000000" w:rsidRDefault="0049689F">
      <w:pPr>
        <w:pStyle w:val="ConsPlusNormal"/>
        <w:jc w:val="both"/>
      </w:pPr>
    </w:p>
    <w:p w:rsidR="00000000" w:rsidRDefault="0049689F">
      <w:pPr>
        <w:pStyle w:val="ConsPlusNormal"/>
        <w:ind w:firstLine="540"/>
        <w:jc w:val="both"/>
      </w:pPr>
      <w:r>
        <w:t>4106. Клинико-диагностические, микробиологические и другие диагностические лаборатории разм</w:t>
      </w:r>
      <w:r>
        <w:t>ещают в изолированных непроходных отсеках зданий.</w:t>
      </w:r>
    </w:p>
    <w:p w:rsidR="00000000" w:rsidRDefault="0049689F">
      <w:pPr>
        <w:pStyle w:val="ConsPlusNormal"/>
        <w:spacing w:before="200"/>
        <w:ind w:firstLine="540"/>
        <w:jc w:val="both"/>
      </w:pPr>
      <w:r>
        <w:t>4107. Помещение для взятия материала располагают за пределами блока помещений для исследований.</w:t>
      </w:r>
    </w:p>
    <w:p w:rsidR="00000000" w:rsidRDefault="0049689F">
      <w:pPr>
        <w:pStyle w:val="ConsPlusNormal"/>
        <w:spacing w:before="20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w:t>
      </w:r>
      <w:r>
        <w:t>о безопасности работы с микроорганизмами III - IV групп патогенности (опасности) и возбудителей паразитарных болезней.</w:t>
      </w:r>
    </w:p>
    <w:p w:rsidR="00000000" w:rsidRDefault="0049689F">
      <w:pPr>
        <w:pStyle w:val="ConsPlusNormal"/>
        <w:spacing w:before="20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w:t>
      </w:r>
      <w:r>
        <w:t>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w:t>
      </w:r>
      <w:r>
        <w:t>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w:t>
      </w:r>
      <w:r>
        <w:t>а из емкостей объемом 10 - 20 л в мелкую тару применяются средства малой механизации (опрокидыватели, сифоны).</w:t>
      </w:r>
    </w:p>
    <w:p w:rsidR="00000000" w:rsidRDefault="0049689F">
      <w:pPr>
        <w:pStyle w:val="ConsPlusNormal"/>
        <w:jc w:val="both"/>
      </w:pPr>
    </w:p>
    <w:p w:rsidR="00000000" w:rsidRDefault="0049689F">
      <w:pPr>
        <w:pStyle w:val="ConsPlusTitle"/>
        <w:jc w:val="center"/>
        <w:outlineLvl w:val="2"/>
      </w:pPr>
      <w:r>
        <w:t>Централизованное стерилизационное отделение (ЦСО)</w:t>
      </w:r>
    </w:p>
    <w:p w:rsidR="00000000" w:rsidRDefault="0049689F">
      <w:pPr>
        <w:pStyle w:val="ConsPlusNormal"/>
        <w:jc w:val="both"/>
      </w:pPr>
    </w:p>
    <w:p w:rsidR="00000000" w:rsidRDefault="0049689F">
      <w:pPr>
        <w:pStyle w:val="ConsPlusNormal"/>
        <w:ind w:firstLine="540"/>
        <w:jc w:val="both"/>
      </w:pPr>
      <w:r>
        <w:t>4110. Создание ЦСО при больницах мощностью более 100 коек является обязательным, при больница</w:t>
      </w:r>
      <w:r>
        <w:t>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000000" w:rsidRDefault="0049689F">
      <w:pPr>
        <w:pStyle w:val="ConsPlusNormal"/>
        <w:spacing w:before="200"/>
        <w:ind w:firstLine="540"/>
        <w:jc w:val="both"/>
      </w:pPr>
      <w:r>
        <w:t>4111. Помещения ЦСО д</w:t>
      </w:r>
      <w:r>
        <w:t xml:space="preserve">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w:t>
      </w:r>
      <w:r>
        <w:t>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w:t>
      </w:r>
      <w:r>
        <w:t>т отдавать установке стерилизационного оборудования проходного типа, которое размещают между "чистой" и "стерильной" зоной.</w:t>
      </w:r>
    </w:p>
    <w:p w:rsidR="00000000" w:rsidRDefault="0049689F">
      <w:pPr>
        <w:pStyle w:val="ConsPlusNormal"/>
        <w:spacing w:before="20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w:t>
      </w:r>
      <w:r>
        <w:t>ых процессов и контроля качества стерилизации.</w:t>
      </w:r>
    </w:p>
    <w:p w:rsidR="00000000" w:rsidRDefault="0049689F">
      <w:pPr>
        <w:pStyle w:val="ConsPlusNormal"/>
        <w:spacing w:before="20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w:t>
      </w:r>
      <w:r>
        <w:t>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w:t>
      </w:r>
      <w:r>
        <w:t>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000000" w:rsidRDefault="0049689F">
      <w:pPr>
        <w:pStyle w:val="ConsPlusNormal"/>
        <w:jc w:val="both"/>
      </w:pPr>
    </w:p>
    <w:p w:rsidR="00000000" w:rsidRDefault="0049689F">
      <w:pPr>
        <w:pStyle w:val="ConsPlusTitle"/>
        <w:jc w:val="center"/>
        <w:outlineLvl w:val="2"/>
      </w:pPr>
      <w:r>
        <w:t>Дезинфекционное отделение</w:t>
      </w:r>
    </w:p>
    <w:p w:rsidR="00000000" w:rsidRDefault="0049689F">
      <w:pPr>
        <w:pStyle w:val="ConsPlusNormal"/>
        <w:jc w:val="both"/>
      </w:pPr>
    </w:p>
    <w:p w:rsidR="00000000" w:rsidRDefault="0049689F">
      <w:pPr>
        <w:pStyle w:val="ConsPlusNormal"/>
        <w:ind w:firstLine="540"/>
        <w:jc w:val="both"/>
      </w:pPr>
      <w:r>
        <w:t>4114. Дезинфекционное отделение (далее - дезотделение) предназначены для:</w:t>
      </w:r>
    </w:p>
    <w:p w:rsidR="00000000" w:rsidRDefault="0049689F">
      <w:pPr>
        <w:pStyle w:val="ConsPlusNormal"/>
        <w:spacing w:before="200"/>
        <w:ind w:firstLine="540"/>
        <w:jc w:val="both"/>
      </w:pPr>
      <w:r>
        <w:t>централизованного пригото</w:t>
      </w:r>
      <w:r>
        <w:t>вления растворов дезинфицирующих средств;</w:t>
      </w:r>
    </w:p>
    <w:p w:rsidR="00000000" w:rsidRDefault="0049689F">
      <w:pPr>
        <w:pStyle w:val="ConsPlusNormal"/>
        <w:spacing w:before="200"/>
        <w:ind w:firstLine="540"/>
        <w:jc w:val="both"/>
      </w:pPr>
      <w:r>
        <w:t>камерной дезинфекции одежды и белья больных, постельных принадлежностей, мягкого инвентаря;</w:t>
      </w:r>
    </w:p>
    <w:p w:rsidR="00000000" w:rsidRDefault="0049689F">
      <w:pPr>
        <w:pStyle w:val="ConsPlusNormal"/>
        <w:spacing w:before="200"/>
        <w:ind w:firstLine="540"/>
        <w:jc w:val="both"/>
      </w:pPr>
      <w:r>
        <w:t>дезинфекционной обработки кроватей (для вновь строящихся зданий по заданию на проектирование);</w:t>
      </w:r>
    </w:p>
    <w:p w:rsidR="00000000" w:rsidRDefault="0049689F">
      <w:pPr>
        <w:pStyle w:val="ConsPlusNormal"/>
        <w:spacing w:before="200"/>
        <w:ind w:firstLine="540"/>
        <w:jc w:val="both"/>
      </w:pPr>
      <w:r>
        <w:t>комплектования уборочных те</w:t>
      </w:r>
      <w:r>
        <w:t>лежек;</w:t>
      </w:r>
    </w:p>
    <w:p w:rsidR="00000000" w:rsidRDefault="0049689F">
      <w:pPr>
        <w:pStyle w:val="ConsPlusNormal"/>
        <w:spacing w:before="200"/>
        <w:ind w:firstLine="540"/>
        <w:jc w:val="both"/>
      </w:pPr>
      <w:r>
        <w:t>стирки мопов.</w:t>
      </w:r>
    </w:p>
    <w:p w:rsidR="00000000" w:rsidRDefault="0049689F">
      <w:pPr>
        <w:pStyle w:val="ConsPlusNormal"/>
        <w:spacing w:before="20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w:t>
      </w:r>
      <w:r>
        <w:t>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000000" w:rsidRDefault="0049689F">
      <w:pPr>
        <w:pStyle w:val="ConsPlusNormal"/>
        <w:spacing w:before="200"/>
        <w:ind w:firstLine="540"/>
        <w:jc w:val="both"/>
      </w:pPr>
      <w:r>
        <w:t xml:space="preserve">Дезинфекционные камеры подлежат бактериологическому контролю </w:t>
      </w:r>
      <w:r>
        <w:t>после их установки, ремонта, а также в ходе эксплуатации не реже двух раз в год в порядке производственного контроля.</w:t>
      </w:r>
    </w:p>
    <w:p w:rsidR="00000000" w:rsidRDefault="0049689F">
      <w:pPr>
        <w:pStyle w:val="ConsPlusNormal"/>
        <w:spacing w:before="20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w:t>
      </w:r>
      <w:r>
        <w:t>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w:t>
      </w:r>
      <w:r>
        <w:t>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000000" w:rsidRDefault="0049689F">
      <w:pPr>
        <w:pStyle w:val="ConsPlusNormal"/>
        <w:spacing w:before="200"/>
        <w:ind w:firstLine="540"/>
        <w:jc w:val="both"/>
      </w:pPr>
      <w:r>
        <w:t>Станцию обработки кроватей размещают в нижних этажах (в том числе подземном) па</w:t>
      </w:r>
      <w:r>
        <w:t>латного корпуса с учетом обеспечения удобных вертикальных связей (с помощью лифтов) с палатными отделениями.</w:t>
      </w:r>
    </w:p>
    <w:p w:rsidR="00000000" w:rsidRDefault="0049689F">
      <w:pPr>
        <w:pStyle w:val="ConsPlusNormal"/>
        <w:spacing w:before="200"/>
        <w:ind w:firstLine="540"/>
        <w:jc w:val="both"/>
      </w:pPr>
      <w: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w:t>
      </w:r>
      <w:r>
        <w:t>(моющих насадок/мопов) и салфеток), хранения и приготовления растворов моющих и дезинфицирующих средств, комплектации уборочных тележек.</w:t>
      </w:r>
    </w:p>
    <w:p w:rsidR="00000000" w:rsidRDefault="0049689F">
      <w:pPr>
        <w:pStyle w:val="ConsPlusNormal"/>
        <w:jc w:val="both"/>
      </w:pPr>
    </w:p>
    <w:p w:rsidR="00000000" w:rsidRDefault="0049689F">
      <w:pPr>
        <w:pStyle w:val="ConsPlusTitle"/>
        <w:jc w:val="center"/>
        <w:outlineLvl w:val="2"/>
      </w:pPr>
      <w:r>
        <w:t>Больничные прачечные</w:t>
      </w:r>
    </w:p>
    <w:p w:rsidR="00000000" w:rsidRDefault="0049689F">
      <w:pPr>
        <w:pStyle w:val="ConsPlusNormal"/>
        <w:jc w:val="both"/>
      </w:pPr>
    </w:p>
    <w:p w:rsidR="00000000" w:rsidRDefault="0049689F">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000000" w:rsidRDefault="0049689F">
      <w:pPr>
        <w:pStyle w:val="ConsPlusNormal"/>
        <w:spacing w:before="200"/>
        <w:ind w:firstLine="540"/>
        <w:jc w:val="both"/>
      </w:pPr>
      <w:r>
        <w:t>4116. Производительнос</w:t>
      </w:r>
      <w:r>
        <w:t>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000000" w:rsidRDefault="0049689F">
      <w:pPr>
        <w:pStyle w:val="ConsPlusNormal"/>
        <w:spacing w:before="200"/>
        <w:ind w:firstLine="540"/>
        <w:jc w:val="both"/>
      </w:pPr>
      <w:r>
        <w:t>4117. Стирка белья из отделений инфекционного, в том числе туберкулезного, профиля осуществляе</w:t>
      </w:r>
      <w:r>
        <w:t>тся только в собственных или в специализированных прачечных для стирки больничного белья.</w:t>
      </w:r>
    </w:p>
    <w:p w:rsidR="00000000" w:rsidRDefault="0049689F">
      <w:pPr>
        <w:pStyle w:val="ConsPlusNormal"/>
        <w:spacing w:before="20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w:t>
      </w:r>
      <w:r>
        <w:t>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w:t>
      </w:r>
      <w:r>
        <w:t>х непроходного типа.</w:t>
      </w:r>
    </w:p>
    <w:p w:rsidR="00000000" w:rsidRDefault="0049689F">
      <w:pPr>
        <w:pStyle w:val="ConsPlusNormal"/>
        <w:spacing w:before="20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w:t>
      </w:r>
      <w:r>
        <w:t>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000000" w:rsidRDefault="0049689F">
      <w:pPr>
        <w:pStyle w:val="ConsPlusNormal"/>
        <w:spacing w:before="200"/>
        <w:ind w:firstLine="540"/>
        <w:jc w:val="both"/>
      </w:pPr>
      <w:r>
        <w:t xml:space="preserve">4120. Планировка прачечной должна предусматривать последовательность </w:t>
      </w:r>
      <w:r>
        <w:t>(поточность)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w:t>
      </w:r>
      <w:r>
        <w:t xml:space="preserve"> и помещения.</w:t>
      </w:r>
    </w:p>
    <w:p w:rsidR="00000000" w:rsidRDefault="0049689F">
      <w:pPr>
        <w:pStyle w:val="ConsPlusNormal"/>
        <w:spacing w:before="20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w:t>
      </w:r>
      <w:r>
        <w:t>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w:t>
      </w:r>
      <w:r>
        <w:t>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w:t>
      </w:r>
      <w:r>
        <w:t>спользуются барьерные стиральные машины проходного типа.</w:t>
      </w:r>
    </w:p>
    <w:p w:rsidR="00000000" w:rsidRDefault="0049689F">
      <w:pPr>
        <w:pStyle w:val="ConsPlusNormal"/>
        <w:spacing w:before="20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000000" w:rsidRDefault="0049689F">
      <w:pPr>
        <w:pStyle w:val="ConsPlusNormal"/>
        <w:spacing w:before="200"/>
        <w:ind w:firstLine="540"/>
        <w:jc w:val="both"/>
      </w:pPr>
      <w:r>
        <w:t>4123. Для стирки сп</w:t>
      </w:r>
      <w:r>
        <w:t>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w:t>
      </w:r>
      <w:r>
        <w:t>о для сбора и стирки, другое для сушки и глажения).</w:t>
      </w:r>
    </w:p>
    <w:p w:rsidR="00000000" w:rsidRDefault="0049689F">
      <w:pPr>
        <w:pStyle w:val="ConsPlusNormal"/>
        <w:spacing w:before="20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w:t>
      </w:r>
      <w:r>
        <w:t>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000000" w:rsidRDefault="0049689F">
      <w:pPr>
        <w:pStyle w:val="ConsPlusNormal"/>
        <w:spacing w:before="200"/>
        <w:ind w:firstLine="540"/>
        <w:jc w:val="both"/>
      </w:pPr>
      <w:r>
        <w:t>4125. В МО долж</w:t>
      </w:r>
      <w:r>
        <w:t>ен быть предусмотрен обменный фонд больничного белья и постельных принадлежностей в соответствии с обязательными требованиями.</w:t>
      </w:r>
    </w:p>
    <w:p w:rsidR="00000000" w:rsidRDefault="0049689F">
      <w:pPr>
        <w:pStyle w:val="ConsPlusNormal"/>
        <w:jc w:val="both"/>
      </w:pPr>
    </w:p>
    <w:p w:rsidR="00000000" w:rsidRDefault="0049689F">
      <w:pPr>
        <w:pStyle w:val="ConsPlusTitle"/>
        <w:jc w:val="center"/>
        <w:outlineLvl w:val="1"/>
      </w:pPr>
      <w:r>
        <w:t>XLV. Профилактика столбняка</w:t>
      </w:r>
    </w:p>
    <w:p w:rsidR="00000000" w:rsidRDefault="0049689F">
      <w:pPr>
        <w:pStyle w:val="ConsPlusNormal"/>
        <w:jc w:val="both"/>
      </w:pPr>
    </w:p>
    <w:p w:rsidR="00000000" w:rsidRDefault="0049689F">
      <w:pPr>
        <w:pStyle w:val="ConsPlusNormal"/>
        <w:ind w:firstLine="540"/>
        <w:jc w:val="both"/>
      </w:pPr>
      <w:r>
        <w:t xml:space="preserve">4126. Столбняк представляет собой зооантропонозную бактериальную инфекционную болезнь с контактным </w:t>
      </w:r>
      <w:r>
        <w:t>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000000" w:rsidRDefault="0049689F">
      <w:pPr>
        <w:pStyle w:val="ConsPlusNormal"/>
        <w:spacing w:before="200"/>
        <w:ind w:firstLine="540"/>
        <w:jc w:val="both"/>
      </w:pPr>
      <w:r>
        <w:t>4127. Диагноз устанавливается на основании клиниче</w:t>
      </w:r>
      <w:r>
        <w:t>ских признаков болезни и эпидемиологического анамнеза. Лабораторная диагностика столбняка имеет второстепенное значение.</w:t>
      </w:r>
    </w:p>
    <w:p w:rsidR="00000000" w:rsidRDefault="0049689F">
      <w:pPr>
        <w:pStyle w:val="ConsPlusNormal"/>
        <w:spacing w:before="200"/>
        <w:ind w:firstLine="540"/>
        <w:jc w:val="both"/>
      </w:pPr>
      <w:r>
        <w:t>4128. Возбудитель столбняка - Clostridium tetani (C.tetani), спорообразующий анаэроб, продуцирующий один из самых сильных биологических</w:t>
      </w:r>
      <w:r>
        <w:t xml:space="preserve">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000000" w:rsidRDefault="0049689F">
      <w:pPr>
        <w:pStyle w:val="ConsPlusNormal"/>
        <w:spacing w:before="200"/>
        <w:ind w:firstLine="540"/>
        <w:jc w:val="both"/>
      </w:pPr>
      <w:r>
        <w:t>4129. C.tetani - тонкие, грамположительные, строго анаэробные спорообразующ</w:t>
      </w:r>
      <w:r>
        <w:t>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w:t>
      </w:r>
      <w:r>
        <w:t>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000000" w:rsidRDefault="0049689F">
      <w:pPr>
        <w:pStyle w:val="ConsPlusNormal"/>
        <w:spacing w:before="200"/>
        <w:ind w:firstLine="540"/>
        <w:jc w:val="both"/>
      </w:pPr>
      <w:r>
        <w:t xml:space="preserve">4130. Возбудители столбняка встречаются в почвах всего мира, </w:t>
      </w:r>
      <w:r>
        <w:t>но наиболее часто в плотно населенных областях с теплым, влажным климатом и с почвой, богатой органическими веществами.</w:t>
      </w:r>
    </w:p>
    <w:p w:rsidR="00000000" w:rsidRDefault="0049689F">
      <w:pPr>
        <w:pStyle w:val="ConsPlusNormal"/>
        <w:spacing w:before="200"/>
        <w:ind w:firstLine="540"/>
        <w:jc w:val="both"/>
      </w:pPr>
      <w:r>
        <w:t xml:space="preserve">4131. Эпидемиологически значимым природным резервуаром и источником C.tetani является почва, особенно загрязненная фекалиями человека и </w:t>
      </w:r>
      <w:r>
        <w:t>животных.</w:t>
      </w:r>
    </w:p>
    <w:p w:rsidR="00000000" w:rsidRDefault="0049689F">
      <w:pPr>
        <w:pStyle w:val="ConsPlusNormal"/>
        <w:spacing w:before="200"/>
        <w:ind w:firstLine="540"/>
        <w:jc w:val="both"/>
      </w:pPr>
      <w:r>
        <w:t>4132. Возбудитель столбняка не передается от человека к человеку.</w:t>
      </w:r>
    </w:p>
    <w:p w:rsidR="00000000" w:rsidRDefault="0049689F">
      <w:pPr>
        <w:pStyle w:val="ConsPlusNormal"/>
        <w:spacing w:before="20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000000" w:rsidRDefault="0049689F">
      <w:pPr>
        <w:pStyle w:val="ConsPlusNormal"/>
        <w:spacing w:before="200"/>
        <w:ind w:firstLine="540"/>
        <w:jc w:val="both"/>
      </w:pPr>
      <w:r>
        <w:t>4134. Столбняк является одним из заболеваний, эффективн</w:t>
      </w:r>
      <w:r>
        <w:t>о предотвращаемых средствами специфической иммунопрофилактики.</w:t>
      </w:r>
    </w:p>
    <w:p w:rsidR="00000000" w:rsidRDefault="0049689F">
      <w:pPr>
        <w:pStyle w:val="ConsPlusNormal"/>
        <w:spacing w:before="20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w:t>
      </w:r>
      <w:r>
        <w:t>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000000" w:rsidRDefault="0049689F">
      <w:pPr>
        <w:pStyle w:val="ConsPlusNormal"/>
        <w:spacing w:before="200"/>
        <w:ind w:firstLine="540"/>
        <w:jc w:val="both"/>
      </w:pPr>
      <w:r>
        <w:t>4136. Во время военных действий столбняк часто осложняет о</w:t>
      </w:r>
      <w:r>
        <w:t>сколочные ранения.</w:t>
      </w:r>
    </w:p>
    <w:p w:rsidR="00000000" w:rsidRDefault="0049689F">
      <w:pPr>
        <w:pStyle w:val="ConsPlusNormal"/>
        <w:spacing w:before="200"/>
        <w:ind w:firstLine="540"/>
        <w:jc w:val="both"/>
      </w:pPr>
      <w:r>
        <w:t>4137. Механизм и пути передачи возбудителя - контактный - через:</w:t>
      </w:r>
    </w:p>
    <w:p w:rsidR="00000000" w:rsidRDefault="0049689F">
      <w:pPr>
        <w:pStyle w:val="ConsPlusNormal"/>
        <w:spacing w:before="20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000000" w:rsidRDefault="0049689F">
      <w:pPr>
        <w:pStyle w:val="ConsPlusNormal"/>
        <w:spacing w:before="200"/>
        <w:ind w:firstLine="540"/>
        <w:jc w:val="both"/>
      </w:pPr>
      <w:r>
        <w:t>проникающие повреждения желудочно-кишечного тракта при экстренных операциях - постоперационный столбняк;</w:t>
      </w:r>
    </w:p>
    <w:p w:rsidR="00000000" w:rsidRDefault="0049689F">
      <w:pPr>
        <w:pStyle w:val="ConsPlusNormal"/>
        <w:spacing w:before="200"/>
        <w:ind w:firstLine="540"/>
        <w:jc w:val="both"/>
      </w:pPr>
      <w:r>
        <w:t>пуповину при самостоятельных родах (без медицинской помощи) - столбняк новорожденных (пупочный столбняк).</w:t>
      </w:r>
    </w:p>
    <w:p w:rsidR="00000000" w:rsidRDefault="0049689F">
      <w:pPr>
        <w:pStyle w:val="ConsPlusNormal"/>
        <w:spacing w:before="200"/>
        <w:ind w:firstLine="540"/>
        <w:jc w:val="both"/>
      </w:pPr>
      <w:r>
        <w:t>4138. Каждая из этих форм характеризуется осо</w:t>
      </w:r>
      <w:r>
        <w:t>бенностями симптоматики, клинического течения и исхода.</w:t>
      </w:r>
    </w:p>
    <w:p w:rsidR="00000000" w:rsidRDefault="0049689F">
      <w:pPr>
        <w:pStyle w:val="ConsPlusNormal"/>
        <w:spacing w:before="20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w:t>
      </w:r>
      <w:r>
        <w:t xml:space="preserve">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w:t>
      </w:r>
      <w:r>
        <w:t>).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w:t>
      </w:r>
      <w:r>
        <w:t>оторые захватывают дыхательные мышцы, диафрагму и могут привести к летальному исходу. Летальность при этой форме составляет до 50%.</w:t>
      </w:r>
    </w:p>
    <w:p w:rsidR="00000000" w:rsidRDefault="0049689F">
      <w:pPr>
        <w:pStyle w:val="ConsPlusNormal"/>
        <w:spacing w:before="200"/>
        <w:ind w:firstLine="540"/>
        <w:jc w:val="both"/>
      </w:pPr>
      <w:r>
        <w:t>4140. Постоперационный и постабортальный столбняк может развиваться через 6 - 24 часа, максимум - 3 календарных дня, клиниче</w:t>
      </w:r>
      <w:r>
        <w:t>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000000" w:rsidRDefault="0049689F">
      <w:pPr>
        <w:pStyle w:val="ConsPlusNormal"/>
        <w:spacing w:before="200"/>
        <w:ind w:firstLine="540"/>
        <w:jc w:val="both"/>
      </w:pPr>
      <w:r>
        <w:t>4141. Пупочный столбняк (наиболее тяжелая форма), которая имеет коро</w:t>
      </w:r>
      <w:r>
        <w:t>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000000" w:rsidRDefault="0049689F">
      <w:pPr>
        <w:pStyle w:val="ConsPlusNormal"/>
        <w:jc w:val="both"/>
      </w:pPr>
    </w:p>
    <w:p w:rsidR="00000000" w:rsidRDefault="0049689F">
      <w:pPr>
        <w:pStyle w:val="ConsPlusTitle"/>
        <w:jc w:val="center"/>
        <w:outlineLvl w:val="2"/>
      </w:pPr>
      <w:r>
        <w:t>Выявление, регистрация и у</w:t>
      </w:r>
      <w:r>
        <w:t>чет больных столбняком</w:t>
      </w:r>
    </w:p>
    <w:p w:rsidR="00000000" w:rsidRDefault="0049689F">
      <w:pPr>
        <w:pStyle w:val="ConsPlusNormal"/>
        <w:jc w:val="both"/>
      </w:pPr>
    </w:p>
    <w:p w:rsidR="00000000" w:rsidRDefault="0049689F">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w:t>
      </w:r>
      <w:r>
        <w:t>жны быть размещены в отдельных палатах, максимально изолированных от внешних раздражителей, способных спровоцировать судороги.</w:t>
      </w:r>
    </w:p>
    <w:p w:rsidR="00000000" w:rsidRDefault="0049689F">
      <w:pPr>
        <w:pStyle w:val="ConsPlusNormal"/>
        <w:spacing w:before="200"/>
        <w:ind w:firstLine="540"/>
        <w:jc w:val="both"/>
      </w:pPr>
      <w:r>
        <w:t>4143. В направлении на госпитализацию больных столбняком или лиц с подозрением на это заболевание указывают сведения о больном, в</w:t>
      </w:r>
      <w:r>
        <w:t xml:space="preserve"> том числе: первоначальные симптомы заболевания, проведенное лечение, сведения о профилактических прививках, наличие травм, ран и другие.</w:t>
      </w:r>
    </w:p>
    <w:p w:rsidR="00000000" w:rsidRDefault="0049689F">
      <w:pPr>
        <w:pStyle w:val="ConsPlusNormal"/>
        <w:spacing w:before="200"/>
        <w:ind w:firstLine="540"/>
        <w:jc w:val="both"/>
      </w:pPr>
      <w:r>
        <w:t xml:space="preserve">4144. При госпитализации больных или лиц с подозрением на заболевание столбняком необходимо соблюдать преемственность </w:t>
      </w:r>
      <w:r>
        <w:t>в передаче сведений о них на всех этапах оказания медицинской помощи - от момента обращения до госпитализации в стационар.</w:t>
      </w:r>
    </w:p>
    <w:p w:rsidR="00000000" w:rsidRDefault="0049689F">
      <w:pPr>
        <w:pStyle w:val="ConsPlusNormal"/>
        <w:spacing w:before="200"/>
        <w:ind w:firstLine="540"/>
        <w:jc w:val="both"/>
      </w:pPr>
      <w:r>
        <w:t>4145. Выписку больного столбняком проводят после полного клинического выздоровления.</w:t>
      </w:r>
    </w:p>
    <w:p w:rsidR="00000000" w:rsidRDefault="0049689F">
      <w:pPr>
        <w:pStyle w:val="ConsPlusNormal"/>
        <w:spacing w:before="200"/>
        <w:ind w:firstLine="540"/>
        <w:jc w:val="both"/>
      </w:pPr>
      <w:r>
        <w:t>4146. За переболевшим столбняком устанавливается</w:t>
      </w:r>
      <w:r>
        <w:t xml:space="preserve"> диспансерное наблюдение.</w:t>
      </w:r>
    </w:p>
    <w:p w:rsidR="00000000" w:rsidRDefault="0049689F">
      <w:pPr>
        <w:pStyle w:val="ConsPlusNormal"/>
        <w:spacing w:before="20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000000" w:rsidRDefault="0049689F">
      <w:pPr>
        <w:pStyle w:val="ConsPlusNormal"/>
        <w:jc w:val="both"/>
      </w:pPr>
    </w:p>
    <w:p w:rsidR="00000000" w:rsidRDefault="0049689F">
      <w:pPr>
        <w:pStyle w:val="ConsPlusTitle"/>
        <w:jc w:val="center"/>
        <w:outlineLvl w:val="2"/>
      </w:pPr>
      <w:r>
        <w:t>Мероприятия в очаге столбняка</w:t>
      </w:r>
    </w:p>
    <w:p w:rsidR="00000000" w:rsidRDefault="0049689F">
      <w:pPr>
        <w:pStyle w:val="ConsPlusNormal"/>
        <w:jc w:val="both"/>
      </w:pPr>
    </w:p>
    <w:p w:rsidR="00000000" w:rsidRDefault="0049689F">
      <w:pPr>
        <w:pStyle w:val="ConsPlusNormal"/>
        <w:ind w:firstLine="540"/>
        <w:jc w:val="both"/>
      </w:pPr>
      <w:r>
        <w:t>4148. Противоэпидемические мероприятия в очаге выявленного больного ст</w:t>
      </w:r>
      <w:r>
        <w:t>олбняком не проводятся, разобщение контактных лиц не требуется.</w:t>
      </w:r>
    </w:p>
    <w:p w:rsidR="00000000" w:rsidRDefault="0049689F">
      <w:pPr>
        <w:pStyle w:val="ConsPlusNormal"/>
        <w:spacing w:before="200"/>
        <w:ind w:firstLine="540"/>
        <w:jc w:val="both"/>
      </w:pPr>
      <w:r>
        <w:t>4149. Дезинфекция в очаге не проводится.</w:t>
      </w:r>
    </w:p>
    <w:p w:rsidR="00000000" w:rsidRDefault="0049689F">
      <w:pPr>
        <w:pStyle w:val="ConsPlusNormal"/>
        <w:jc w:val="both"/>
      </w:pPr>
    </w:p>
    <w:p w:rsidR="00000000" w:rsidRDefault="0049689F">
      <w:pPr>
        <w:pStyle w:val="ConsPlusTitle"/>
        <w:jc w:val="center"/>
        <w:outlineLvl w:val="2"/>
      </w:pPr>
      <w:r>
        <w:t>Организация и проведение эпидемиологического обследования</w:t>
      </w:r>
    </w:p>
    <w:p w:rsidR="00000000" w:rsidRDefault="0049689F">
      <w:pPr>
        <w:pStyle w:val="ConsPlusTitle"/>
        <w:jc w:val="center"/>
      </w:pPr>
      <w:r>
        <w:t>в очаге столбняка</w:t>
      </w:r>
    </w:p>
    <w:p w:rsidR="00000000" w:rsidRDefault="0049689F">
      <w:pPr>
        <w:pStyle w:val="ConsPlusNormal"/>
        <w:jc w:val="both"/>
      </w:pPr>
    </w:p>
    <w:p w:rsidR="00000000" w:rsidRDefault="0049689F">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w:t>
      </w:r>
      <w:r>
        <w:t>ных:</w:t>
      </w:r>
    </w:p>
    <w:p w:rsidR="00000000" w:rsidRDefault="0049689F">
      <w:pPr>
        <w:pStyle w:val="ConsPlusNormal"/>
        <w:spacing w:before="20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000000" w:rsidRDefault="0049689F">
      <w:pPr>
        <w:pStyle w:val="ConsPlusNormal"/>
        <w:spacing w:before="200"/>
        <w:ind w:firstLine="540"/>
        <w:jc w:val="both"/>
      </w:pPr>
      <w:r>
        <w:t>даты, места и обстоятельства получения травмы, ож</w:t>
      </w:r>
      <w:r>
        <w:t>ога (число, месяц, год);</w:t>
      </w:r>
    </w:p>
    <w:p w:rsidR="00000000" w:rsidRDefault="0049689F">
      <w:pPr>
        <w:pStyle w:val="ConsPlusNormal"/>
        <w:spacing w:before="200"/>
        <w:ind w:firstLine="540"/>
        <w:jc w:val="both"/>
      </w:pPr>
      <w:r>
        <w:t>вид травмы (бытовая, производственная, дорожно-транспортная, спортивная);</w:t>
      </w:r>
    </w:p>
    <w:p w:rsidR="00000000" w:rsidRDefault="0049689F">
      <w:pPr>
        <w:pStyle w:val="ConsPlusNormal"/>
        <w:spacing w:before="200"/>
        <w:ind w:firstLine="540"/>
        <w:jc w:val="both"/>
      </w:pPr>
      <w:r>
        <w:t>локализации травмы (нижние, верхние конечности, голова, шея, корпус);</w:t>
      </w:r>
    </w:p>
    <w:p w:rsidR="00000000" w:rsidRDefault="0049689F">
      <w:pPr>
        <w:pStyle w:val="ConsPlusNormal"/>
        <w:spacing w:before="200"/>
        <w:ind w:firstLine="540"/>
        <w:jc w:val="both"/>
      </w:pPr>
      <w:r>
        <w:t>характеристики раны (колотая, резаная, рваная, ушибленная, огнестрельная);</w:t>
      </w:r>
    </w:p>
    <w:p w:rsidR="00000000" w:rsidRDefault="0049689F">
      <w:pPr>
        <w:pStyle w:val="ConsPlusNormal"/>
        <w:spacing w:before="200"/>
        <w:ind w:firstLine="540"/>
        <w:jc w:val="both"/>
      </w:pPr>
      <w:r>
        <w:t>места и даты</w:t>
      </w:r>
      <w:r>
        <w:t xml:space="preserve"> обращения за медицинской помощью по поводу травмы;</w:t>
      </w:r>
    </w:p>
    <w:p w:rsidR="00000000" w:rsidRDefault="0049689F">
      <w:pPr>
        <w:pStyle w:val="ConsPlusNormal"/>
        <w:spacing w:before="200"/>
        <w:ind w:firstLine="540"/>
        <w:jc w:val="both"/>
      </w:pPr>
      <w:r>
        <w:t>полное наименование медицинской организации;</w:t>
      </w:r>
    </w:p>
    <w:p w:rsidR="00000000" w:rsidRDefault="0049689F">
      <w:pPr>
        <w:pStyle w:val="ConsPlusNormal"/>
        <w:spacing w:before="200"/>
        <w:ind w:firstLine="540"/>
        <w:jc w:val="both"/>
      </w:pPr>
      <w:r>
        <w:t>проведение хирургической обработки раны;</w:t>
      </w:r>
    </w:p>
    <w:p w:rsidR="00000000" w:rsidRDefault="0049689F">
      <w:pPr>
        <w:pStyle w:val="ConsPlusNormal"/>
        <w:spacing w:before="200"/>
        <w:ind w:firstLine="540"/>
        <w:jc w:val="both"/>
      </w:pPr>
      <w:r>
        <w:t>проведение специфической профилактики;</w:t>
      </w:r>
    </w:p>
    <w:p w:rsidR="00000000" w:rsidRDefault="0049689F">
      <w:pPr>
        <w:pStyle w:val="ConsPlusNormal"/>
        <w:spacing w:before="200"/>
        <w:ind w:firstLine="540"/>
        <w:jc w:val="both"/>
      </w:pPr>
      <w:r>
        <w:t>введение противостолбнячной сыворотки (количество ME), дата;</w:t>
      </w:r>
    </w:p>
    <w:p w:rsidR="00000000" w:rsidRDefault="0049689F">
      <w:pPr>
        <w:pStyle w:val="ConsPlusNormal"/>
        <w:spacing w:before="200"/>
        <w:ind w:firstLine="540"/>
        <w:jc w:val="both"/>
      </w:pPr>
      <w:r>
        <w:t>введение столбнячн</w:t>
      </w:r>
      <w:r>
        <w:t>ого анатоксина (доза), дата;</w:t>
      </w:r>
    </w:p>
    <w:p w:rsidR="00000000" w:rsidRDefault="0049689F">
      <w:pPr>
        <w:pStyle w:val="ConsPlusNormal"/>
        <w:spacing w:before="200"/>
        <w:ind w:firstLine="540"/>
        <w:jc w:val="both"/>
      </w:pPr>
      <w:r>
        <w:t>введение противостолбнячной сыворотки (количество ME), дата, дополнительно введение столбнячного анатоксина (доза), дата;</w:t>
      </w:r>
    </w:p>
    <w:p w:rsidR="00000000" w:rsidRDefault="0049689F">
      <w:pPr>
        <w:pStyle w:val="ConsPlusNormal"/>
        <w:spacing w:before="200"/>
        <w:ind w:firstLine="540"/>
        <w:jc w:val="both"/>
      </w:pPr>
      <w:r>
        <w:t>введение противостолбнячного человеческого иммуноглобулина (количество ME), дата;</w:t>
      </w:r>
    </w:p>
    <w:p w:rsidR="00000000" w:rsidRDefault="0049689F">
      <w:pPr>
        <w:pStyle w:val="ConsPlusNormal"/>
        <w:spacing w:before="200"/>
        <w:ind w:firstLine="540"/>
        <w:jc w:val="both"/>
      </w:pPr>
      <w:r>
        <w:t>наличие прививок против</w:t>
      </w:r>
      <w:r>
        <w:t xml:space="preserve"> столбняка до развития заболевания - даты их проведения, название препаратов с указанием дозы, серии, контрольного номера;</w:t>
      </w:r>
    </w:p>
    <w:p w:rsidR="00000000" w:rsidRDefault="0049689F">
      <w:pPr>
        <w:pStyle w:val="ConsPlusNormal"/>
        <w:spacing w:before="200"/>
        <w:ind w:firstLine="540"/>
        <w:jc w:val="both"/>
      </w:pPr>
      <w:r>
        <w:t>состояние здоровья (перенесенные заболевания) в сроки (1 - 3 месяца) до иммунизации, в момент ее проведения и после нее;</w:t>
      </w:r>
    </w:p>
    <w:p w:rsidR="00000000" w:rsidRDefault="0049689F">
      <w:pPr>
        <w:pStyle w:val="ConsPlusNormal"/>
        <w:spacing w:before="200"/>
        <w:ind w:firstLine="540"/>
        <w:jc w:val="both"/>
      </w:pPr>
      <w:r>
        <w:t>причины отсу</w:t>
      </w:r>
      <w:r>
        <w:t>тствия прививок против столбняка (медицинские противопоказания, отказ);</w:t>
      </w:r>
    </w:p>
    <w:p w:rsidR="00000000" w:rsidRDefault="0049689F">
      <w:pPr>
        <w:pStyle w:val="ConsPlusNormal"/>
        <w:spacing w:before="200"/>
        <w:ind w:firstLine="540"/>
        <w:jc w:val="both"/>
      </w:pPr>
      <w:r>
        <w:t>организация работы по профилактике столбняка на территории.</w:t>
      </w:r>
    </w:p>
    <w:p w:rsidR="00000000" w:rsidRDefault="0049689F">
      <w:pPr>
        <w:pStyle w:val="ConsPlusNormal"/>
        <w:spacing w:before="200"/>
        <w:ind w:firstLine="540"/>
        <w:jc w:val="both"/>
      </w:pPr>
      <w:r>
        <w:t>4151. По завершении эпидемиологического расследования сведения о больном вносятся в эпидемиологическую карту обследования оч</w:t>
      </w:r>
      <w:r>
        <w:t>ага.</w:t>
      </w:r>
    </w:p>
    <w:p w:rsidR="00000000" w:rsidRDefault="0049689F">
      <w:pPr>
        <w:pStyle w:val="ConsPlusNormal"/>
        <w:jc w:val="both"/>
      </w:pPr>
    </w:p>
    <w:p w:rsidR="00000000" w:rsidRDefault="0049689F">
      <w:pPr>
        <w:pStyle w:val="ConsPlusTitle"/>
        <w:jc w:val="center"/>
        <w:outlineLvl w:val="2"/>
      </w:pPr>
      <w:r>
        <w:t>Профилактические мероприятия при столбняке</w:t>
      </w:r>
    </w:p>
    <w:p w:rsidR="00000000" w:rsidRDefault="0049689F">
      <w:pPr>
        <w:pStyle w:val="ConsPlusNormal"/>
        <w:jc w:val="both"/>
      </w:pPr>
    </w:p>
    <w:p w:rsidR="00000000" w:rsidRDefault="0049689F">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000000" w:rsidRDefault="0049689F">
      <w:pPr>
        <w:pStyle w:val="ConsPlusNormal"/>
        <w:spacing w:before="200"/>
        <w:ind w:firstLine="540"/>
        <w:jc w:val="both"/>
      </w:pPr>
      <w:r>
        <w:t xml:space="preserve">4153. Неспецифическая профилактика направлена на предупреждение травматизма в быту и </w:t>
      </w:r>
      <w:r>
        <w:t>на производстве, исключение возможности заражения операционных, пупочных и других ран, раннюю и тщательную хирургическую обработку ран.</w:t>
      </w:r>
    </w:p>
    <w:p w:rsidR="00000000" w:rsidRDefault="0049689F">
      <w:pPr>
        <w:pStyle w:val="ConsPlusNormal"/>
        <w:spacing w:before="200"/>
        <w:ind w:firstLine="540"/>
        <w:jc w:val="both"/>
      </w:pPr>
      <w:r>
        <w:t>4154. Специфическая профилактика (иммунопрофилактика) проводится в виде плановой активной иммунизации детей и взрослых и</w:t>
      </w:r>
      <w:r>
        <w:t xml:space="preserve"> экстренной иммунопрофилактики по поводу травм в медицинских организациях различного профиля.</w:t>
      </w:r>
    </w:p>
    <w:p w:rsidR="00000000" w:rsidRDefault="0049689F">
      <w:pPr>
        <w:pStyle w:val="ConsPlusNormal"/>
        <w:spacing w:before="20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w:t>
      </w:r>
      <w:r>
        <w:t xml:space="preserve">ный адсорбированный столбнячный анатоксин в соответствии с </w:t>
      </w:r>
      <w:hyperlink r:id="rId238"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w:t>
      </w:r>
    </w:p>
    <w:p w:rsidR="00000000" w:rsidRDefault="0049689F">
      <w:pPr>
        <w:pStyle w:val="ConsPlusNormal"/>
        <w:spacing w:before="20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w:t>
      </w:r>
      <w:r>
        <w:t>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w:t>
      </w:r>
      <w:r>
        <w:t>грене или некрозе тканей любого типа, длительно текущих абсцессах, карбункулах, остеомиелитах, укусах животными.</w:t>
      </w:r>
    </w:p>
    <w:p w:rsidR="00000000" w:rsidRDefault="0049689F">
      <w:pPr>
        <w:pStyle w:val="ConsPlusNormal"/>
        <w:spacing w:before="200"/>
        <w:ind w:firstLine="540"/>
        <w:jc w:val="both"/>
      </w:pPr>
      <w:r>
        <w:t>4157. Экстренную профилактику столбняка проводят до 20 календарного дня с момента получения травмы.</w:t>
      </w:r>
    </w:p>
    <w:p w:rsidR="00000000" w:rsidRDefault="0049689F">
      <w:pPr>
        <w:pStyle w:val="ConsPlusNormal"/>
        <w:spacing w:before="200"/>
        <w:ind w:firstLine="540"/>
        <w:jc w:val="both"/>
      </w:pPr>
      <w:r>
        <w:t>4158. Экстренную профилактику столбняка (пр</w:t>
      </w:r>
      <w:r>
        <w:t>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w:t>
      </w:r>
      <w:r>
        <w:t>актической прививки или данных иммунологического контроля напряженности противостолбнячного иммунитета, а также с учетом характера травмы.</w:t>
      </w:r>
    </w:p>
    <w:p w:rsidR="00000000" w:rsidRDefault="0049689F">
      <w:pPr>
        <w:pStyle w:val="ConsPlusNormal"/>
        <w:spacing w:before="200"/>
        <w:ind w:firstLine="540"/>
        <w:jc w:val="both"/>
      </w:pPr>
      <w:r>
        <w:t>4159. Экстренную иммунопрофилактику столбняка проводят в виде:</w:t>
      </w:r>
    </w:p>
    <w:p w:rsidR="00000000" w:rsidRDefault="0049689F">
      <w:pPr>
        <w:pStyle w:val="ConsPlusNormal"/>
        <w:spacing w:before="200"/>
        <w:ind w:firstLine="540"/>
        <w:jc w:val="both"/>
      </w:pPr>
      <w:r>
        <w:t>пассивной иммунизации или серопрофилактики противостол</w:t>
      </w:r>
      <w:r>
        <w:t>бнячным человеческим иммуноглобулином (ПСЧИ), а при его отсутствии - противостолбнячной сывороткой (ПСС);</w:t>
      </w:r>
    </w:p>
    <w:p w:rsidR="00000000" w:rsidRDefault="0049689F">
      <w:pPr>
        <w:pStyle w:val="ConsPlusNormal"/>
        <w:spacing w:before="20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w:t>
      </w:r>
      <w:r>
        <w:t>о отсутствии - ПСС) и столбнячного анатоксина (АС);</w:t>
      </w:r>
    </w:p>
    <w:p w:rsidR="00000000" w:rsidRDefault="0049689F">
      <w:pPr>
        <w:pStyle w:val="ConsPlusNormal"/>
        <w:spacing w:before="20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000000" w:rsidRDefault="0049689F">
      <w:pPr>
        <w:pStyle w:val="ConsPlusNormal"/>
        <w:spacing w:before="200"/>
        <w:ind w:firstLine="540"/>
        <w:jc w:val="both"/>
      </w:pPr>
      <w:r>
        <w:t>4161. Своевреме</w:t>
      </w:r>
      <w:r>
        <w:t>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000000" w:rsidRDefault="0049689F">
      <w:pPr>
        <w:pStyle w:val="ConsPlusNormal"/>
        <w:jc w:val="both"/>
      </w:pPr>
    </w:p>
    <w:p w:rsidR="00000000" w:rsidRDefault="0049689F">
      <w:pPr>
        <w:pStyle w:val="ConsPlusTitle"/>
        <w:jc w:val="center"/>
        <w:outlineLvl w:val="2"/>
      </w:pPr>
      <w:r>
        <w:t>Мероприятия при появлении реакции на введение препаратов,</w:t>
      </w:r>
    </w:p>
    <w:p w:rsidR="00000000" w:rsidRDefault="0049689F">
      <w:pPr>
        <w:pStyle w:val="ConsPlusTitle"/>
        <w:jc w:val="center"/>
      </w:pPr>
      <w:r>
        <w:t>применяемых при экстренной профилактике столбняка</w:t>
      </w:r>
    </w:p>
    <w:p w:rsidR="00000000" w:rsidRDefault="0049689F">
      <w:pPr>
        <w:pStyle w:val="ConsPlusNormal"/>
        <w:jc w:val="both"/>
      </w:pPr>
    </w:p>
    <w:p w:rsidR="00000000" w:rsidRDefault="0049689F">
      <w:pPr>
        <w:pStyle w:val="ConsPlusNormal"/>
        <w:ind w:firstLine="540"/>
        <w:jc w:val="both"/>
      </w:pPr>
      <w:r>
        <w:t xml:space="preserve">4162. </w:t>
      </w:r>
      <w:r>
        <w:t>За каждым привитым устанавливают медицинское наблюдение в течение часа после проведения прививки.</w:t>
      </w:r>
    </w:p>
    <w:p w:rsidR="00000000" w:rsidRDefault="0049689F">
      <w:pPr>
        <w:pStyle w:val="ConsPlusNormal"/>
        <w:spacing w:before="20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w:t>
      </w:r>
      <w:r>
        <w:t>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000000" w:rsidRDefault="0049689F">
      <w:pPr>
        <w:pStyle w:val="ConsPlusNormal"/>
        <w:jc w:val="both"/>
      </w:pPr>
    </w:p>
    <w:p w:rsidR="00000000" w:rsidRDefault="0049689F">
      <w:pPr>
        <w:pStyle w:val="ConsPlusTitle"/>
        <w:jc w:val="center"/>
        <w:outlineLvl w:val="2"/>
      </w:pPr>
      <w:r>
        <w:t>Учет проведенной иммунопрофилактики столбняка</w:t>
      </w:r>
    </w:p>
    <w:p w:rsidR="00000000" w:rsidRDefault="0049689F">
      <w:pPr>
        <w:pStyle w:val="ConsPlusNormal"/>
        <w:jc w:val="both"/>
      </w:pPr>
    </w:p>
    <w:p w:rsidR="00000000" w:rsidRDefault="0049689F">
      <w:pPr>
        <w:pStyle w:val="ConsPlusNormal"/>
        <w:ind w:firstLine="540"/>
        <w:jc w:val="both"/>
      </w:pPr>
      <w:r>
        <w:t>4164. Сведения о пациенте и проведенной ему экстренной профилактике</w:t>
      </w:r>
      <w:r>
        <w:t>,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000000" w:rsidRDefault="0049689F">
      <w:pPr>
        <w:pStyle w:val="ConsPlusNormal"/>
        <w:jc w:val="both"/>
      </w:pPr>
    </w:p>
    <w:p w:rsidR="00000000" w:rsidRDefault="0049689F">
      <w:pPr>
        <w:pStyle w:val="ConsPlusTitle"/>
        <w:jc w:val="center"/>
        <w:outlineLvl w:val="2"/>
      </w:pPr>
      <w:r>
        <w:t>Слежение за иммунологической структурой населения</w:t>
      </w:r>
    </w:p>
    <w:p w:rsidR="00000000" w:rsidRDefault="0049689F">
      <w:pPr>
        <w:pStyle w:val="ConsPlusTitle"/>
        <w:jc w:val="center"/>
      </w:pPr>
      <w:r>
        <w:t>к столбняку</w:t>
      </w:r>
    </w:p>
    <w:p w:rsidR="00000000" w:rsidRDefault="0049689F">
      <w:pPr>
        <w:pStyle w:val="ConsPlusNormal"/>
        <w:jc w:val="both"/>
      </w:pPr>
    </w:p>
    <w:p w:rsidR="00000000" w:rsidRDefault="0049689F">
      <w:pPr>
        <w:pStyle w:val="ConsPlusNormal"/>
        <w:ind w:firstLine="540"/>
        <w:jc w:val="both"/>
      </w:pPr>
      <w:r>
        <w:t>4165. С целью контроля за иммунитет</w:t>
      </w:r>
      <w:r>
        <w:t>ом к столбняку среди населения проводят серологический мониторинг.</w:t>
      </w:r>
    </w:p>
    <w:p w:rsidR="00000000" w:rsidRDefault="0049689F">
      <w:pPr>
        <w:pStyle w:val="ConsPlusNormal"/>
        <w:jc w:val="both"/>
      </w:pPr>
    </w:p>
    <w:p w:rsidR="00000000" w:rsidRDefault="0049689F">
      <w:pPr>
        <w:pStyle w:val="ConsPlusTitle"/>
        <w:jc w:val="center"/>
        <w:outlineLvl w:val="2"/>
      </w:pPr>
      <w:r>
        <w:t>Обеспечение санитарно-эпидемиологического</w:t>
      </w:r>
    </w:p>
    <w:p w:rsidR="00000000" w:rsidRDefault="0049689F">
      <w:pPr>
        <w:pStyle w:val="ConsPlusTitle"/>
        <w:jc w:val="center"/>
      </w:pPr>
      <w:r>
        <w:t>благополучия в целях предупреждения возникновения</w:t>
      </w:r>
    </w:p>
    <w:p w:rsidR="00000000" w:rsidRDefault="0049689F">
      <w:pPr>
        <w:pStyle w:val="ConsPlusTitle"/>
        <w:jc w:val="center"/>
      </w:pPr>
      <w:r>
        <w:t>и распространения столбняка</w:t>
      </w:r>
    </w:p>
    <w:p w:rsidR="00000000" w:rsidRDefault="0049689F">
      <w:pPr>
        <w:pStyle w:val="ConsPlusNormal"/>
        <w:jc w:val="both"/>
      </w:pPr>
    </w:p>
    <w:p w:rsidR="00000000" w:rsidRDefault="0049689F">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49689F">
      <w:pPr>
        <w:pStyle w:val="ConsPlusNormal"/>
        <w:spacing w:before="200"/>
        <w:ind w:firstLine="540"/>
        <w:jc w:val="both"/>
      </w:pPr>
      <w:r>
        <w:t>оценка эпи</w:t>
      </w:r>
      <w:r>
        <w:t>демиологической ситуации и прогнозирование тенденций ее развития;</w:t>
      </w:r>
    </w:p>
    <w:p w:rsidR="00000000" w:rsidRDefault="0049689F">
      <w:pPr>
        <w:pStyle w:val="ConsPlusNormal"/>
        <w:spacing w:before="20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000000" w:rsidRDefault="0049689F">
      <w:pPr>
        <w:pStyle w:val="ConsPlusNormal"/>
        <w:spacing w:before="200"/>
        <w:ind w:firstLine="540"/>
        <w:jc w:val="both"/>
      </w:pPr>
      <w:r>
        <w:t>оценка эффективности проводимых мероприятий и прогнозировани</w:t>
      </w:r>
      <w:r>
        <w:t>е.</w:t>
      </w:r>
    </w:p>
    <w:p w:rsidR="00000000" w:rsidRDefault="0049689F">
      <w:pPr>
        <w:pStyle w:val="ConsPlusNormal"/>
        <w:jc w:val="both"/>
      </w:pPr>
    </w:p>
    <w:p w:rsidR="00000000" w:rsidRDefault="0049689F">
      <w:pPr>
        <w:pStyle w:val="ConsPlusTitle"/>
        <w:jc w:val="center"/>
        <w:outlineLvl w:val="2"/>
      </w:pPr>
      <w:r>
        <w:t>Гигиеническое воспитание и обучение населения по вопросам</w:t>
      </w:r>
    </w:p>
    <w:p w:rsidR="00000000" w:rsidRDefault="0049689F">
      <w:pPr>
        <w:pStyle w:val="ConsPlusTitle"/>
        <w:jc w:val="center"/>
      </w:pPr>
      <w:r>
        <w:t>профилактики столбняка</w:t>
      </w:r>
    </w:p>
    <w:p w:rsidR="00000000" w:rsidRDefault="0049689F">
      <w:pPr>
        <w:pStyle w:val="ConsPlusNormal"/>
        <w:jc w:val="both"/>
      </w:pPr>
    </w:p>
    <w:p w:rsidR="00000000" w:rsidRDefault="0049689F">
      <w:pPr>
        <w:pStyle w:val="ConsPlusNormal"/>
        <w:ind w:firstLine="540"/>
        <w:jc w:val="both"/>
      </w:pPr>
      <w: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w:t>
      </w:r>
      <w:r>
        <w:t>надзор, органы исполнительной власти в сфере охраны здоровья, центры медицинской профилактики, медицинские организации.</w:t>
      </w:r>
    </w:p>
    <w:p w:rsidR="00000000" w:rsidRDefault="0049689F">
      <w:pPr>
        <w:pStyle w:val="ConsPlusNormal"/>
        <w:spacing w:before="20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w:t>
      </w:r>
      <w:r>
        <w:t xml:space="preserve"> (местная печать, радио, телевидение) в сотрудничестве с общественными организациями.</w:t>
      </w:r>
    </w:p>
    <w:p w:rsidR="00000000" w:rsidRDefault="0049689F">
      <w:pPr>
        <w:pStyle w:val="ConsPlusNormal"/>
        <w:jc w:val="both"/>
      </w:pPr>
    </w:p>
    <w:p w:rsidR="00000000" w:rsidRDefault="0049689F">
      <w:pPr>
        <w:pStyle w:val="ConsPlusTitle"/>
        <w:jc w:val="center"/>
        <w:outlineLvl w:val="1"/>
      </w:pPr>
      <w:r>
        <w:t>XLVI. Организация иммунопрофилактики инфекционных болезней</w:t>
      </w:r>
    </w:p>
    <w:p w:rsidR="00000000" w:rsidRDefault="0049689F">
      <w:pPr>
        <w:pStyle w:val="ConsPlusNormal"/>
        <w:jc w:val="both"/>
      </w:pPr>
    </w:p>
    <w:p w:rsidR="00000000" w:rsidRDefault="0049689F">
      <w:pPr>
        <w:pStyle w:val="ConsPlusNormal"/>
        <w:ind w:firstLine="540"/>
        <w:jc w:val="both"/>
      </w:pPr>
      <w:r>
        <w:t>4169. Профилактические прививки проводятся гражданам медицинскими организациями независимо от организационно-</w:t>
      </w:r>
      <w:r>
        <w:t>правовой формы при наличии у таких организаций лицензий на соответствующую медицинскую деятельность &lt;66&gt;.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&lt;66&gt; Федеральный </w:t>
      </w:r>
      <w:hyperlink r:id="rId239" w:tooltip="Федеральный закон от 17.09.1998 N 157-ФЗ (ред. от 02.07.2021) &quot;Об иммунопрофилактике инфекционных болезней&quot;{КонсультантПлюс}" w:history="1">
        <w:r>
          <w:rPr>
            <w:color w:val="0000FF"/>
          </w:rPr>
          <w:t>закон</w:t>
        </w:r>
      </w:hyperlink>
      <w:r>
        <w:t xml:space="preserve"> от 17.09.1998 N 157-ФЗ "Об иммунопрофилактике инфекционных</w:t>
      </w:r>
      <w:r>
        <w:t xml:space="preserve"> болезней" (Собрание законодательства Российской Федерации, 1998, N 38, ст. 4736; 2020, N 50, ст. 8074).</w:t>
      </w:r>
    </w:p>
    <w:p w:rsidR="00000000" w:rsidRDefault="0049689F">
      <w:pPr>
        <w:pStyle w:val="ConsPlusNormal"/>
        <w:jc w:val="both"/>
      </w:pPr>
    </w:p>
    <w:p w:rsidR="00000000" w:rsidRDefault="0049689F">
      <w:pPr>
        <w:pStyle w:val="ConsPlusNormal"/>
        <w:ind w:firstLine="540"/>
        <w:jc w:val="both"/>
      </w:pPr>
      <w:r>
        <w:t>4170. Руководитель медицинской организации является ответственным за организацию иммунопрофилактики.</w:t>
      </w:r>
    </w:p>
    <w:p w:rsidR="00000000" w:rsidRDefault="0049689F">
      <w:pPr>
        <w:pStyle w:val="ConsPlusNormal"/>
        <w:spacing w:before="200"/>
        <w:ind w:firstLine="540"/>
        <w:jc w:val="both"/>
      </w:pPr>
      <w:r>
        <w:t>4171. В медицинской организации руководителем наз</w:t>
      </w:r>
      <w:r>
        <w:t>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w:t>
      </w:r>
      <w:r>
        <w:t>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000000" w:rsidRDefault="0049689F">
      <w:pPr>
        <w:pStyle w:val="ConsPlusNormal"/>
        <w:spacing w:before="200"/>
        <w:ind w:firstLine="540"/>
        <w:jc w:val="both"/>
      </w:pPr>
      <w:r>
        <w:t>4172. Руководитель медицинской организации утверждает планы мероприятий по обеспечению "холодовой цепи</w:t>
      </w:r>
      <w:r>
        <w:t>"; сбору, обеззараживанию, хранению и удалению медицинских отходов, а также повышению квалификации по иммунопрофилактике.</w:t>
      </w:r>
    </w:p>
    <w:p w:rsidR="00000000" w:rsidRDefault="0049689F">
      <w:pPr>
        <w:pStyle w:val="ConsPlusNormal"/>
        <w:spacing w:before="20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w:t>
      </w:r>
      <w:r>
        <w:t>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000000" w:rsidRDefault="0049689F">
      <w:pPr>
        <w:pStyle w:val="ConsPlusNormal"/>
        <w:jc w:val="both"/>
      </w:pPr>
    </w:p>
    <w:p w:rsidR="00000000" w:rsidRDefault="0049689F">
      <w:pPr>
        <w:pStyle w:val="ConsPlusTitle"/>
        <w:jc w:val="center"/>
        <w:outlineLvl w:val="2"/>
      </w:pPr>
      <w:r>
        <w:t>Учетно-отчетная документация</w:t>
      </w:r>
    </w:p>
    <w:p w:rsidR="00000000" w:rsidRDefault="0049689F">
      <w:pPr>
        <w:pStyle w:val="ConsPlusNormal"/>
        <w:jc w:val="both"/>
      </w:pPr>
    </w:p>
    <w:p w:rsidR="00000000" w:rsidRDefault="0049689F">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w:t>
      </w:r>
      <w:r>
        <w:t>их вакцинации, а также выполненных прививок.</w:t>
      </w:r>
    </w:p>
    <w:p w:rsidR="00000000" w:rsidRDefault="0049689F">
      <w:pPr>
        <w:pStyle w:val="ConsPlusNormal"/>
        <w:spacing w:before="20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000000" w:rsidRDefault="0049689F">
      <w:pPr>
        <w:pStyle w:val="ConsPlusNormal"/>
        <w:spacing w:before="200"/>
        <w:ind w:firstLine="540"/>
        <w:jc w:val="both"/>
      </w:pPr>
      <w:r>
        <w:t xml:space="preserve">переписи детей по домам и годам рождения - по каждому участку </w:t>
      </w:r>
      <w:r>
        <w:t>медицинской организации;</w:t>
      </w:r>
    </w:p>
    <w:p w:rsidR="00000000" w:rsidRDefault="0049689F">
      <w:pPr>
        <w:pStyle w:val="ConsPlusNormal"/>
        <w:spacing w:before="200"/>
        <w:ind w:firstLine="540"/>
        <w:jc w:val="both"/>
      </w:pPr>
      <w:r>
        <w:t>сводные переписи детей по участкам, отделениям и в целом по медицинской организации;</w:t>
      </w:r>
    </w:p>
    <w:p w:rsidR="00000000" w:rsidRDefault="0049689F">
      <w:pPr>
        <w:pStyle w:val="ConsPlusNormal"/>
        <w:spacing w:before="20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000000" w:rsidRDefault="0049689F">
      <w:pPr>
        <w:pStyle w:val="ConsPlusNormal"/>
        <w:spacing w:before="200"/>
        <w:ind w:firstLine="540"/>
        <w:jc w:val="both"/>
      </w:pPr>
      <w:r>
        <w:t>картотека учетных прив</w:t>
      </w:r>
      <w:r>
        <w:t>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w:t>
      </w:r>
      <w:r>
        <w:t>ые организации на территории других медицинских организаций (по участкам);</w:t>
      </w:r>
    </w:p>
    <w:p w:rsidR="00000000" w:rsidRDefault="0049689F">
      <w:pPr>
        <w:pStyle w:val="ConsPlusNormal"/>
        <w:spacing w:before="200"/>
        <w:ind w:firstLine="540"/>
        <w:jc w:val="both"/>
      </w:pPr>
      <w:r>
        <w:t>журнал миграции населения;</w:t>
      </w:r>
    </w:p>
    <w:p w:rsidR="00000000" w:rsidRDefault="0049689F">
      <w:pPr>
        <w:pStyle w:val="ConsPlusNormal"/>
        <w:spacing w:before="200"/>
        <w:ind w:firstLine="540"/>
        <w:jc w:val="both"/>
      </w:pPr>
      <w:r>
        <w:t>журнал учета новорожденных;</w:t>
      </w:r>
    </w:p>
    <w:p w:rsidR="00000000" w:rsidRDefault="0049689F">
      <w:pPr>
        <w:pStyle w:val="ConsPlusNormal"/>
        <w:spacing w:before="200"/>
        <w:ind w:firstLine="540"/>
        <w:jc w:val="both"/>
      </w:pPr>
      <w:r>
        <w:t>журнал работы иммунологической комиссии;</w:t>
      </w:r>
    </w:p>
    <w:p w:rsidR="00000000" w:rsidRDefault="0049689F">
      <w:pPr>
        <w:pStyle w:val="ConsPlusNormal"/>
        <w:spacing w:before="200"/>
        <w:ind w:firstLine="540"/>
        <w:jc w:val="both"/>
      </w:pPr>
      <w:r>
        <w:t>журнал учета длительных медицинских отводов от профилактических прививок (по участкам</w:t>
      </w:r>
      <w:r>
        <w:t>, отделениям и организациям);</w:t>
      </w:r>
    </w:p>
    <w:p w:rsidR="00000000" w:rsidRDefault="0049689F">
      <w:pPr>
        <w:pStyle w:val="ConsPlusNormal"/>
        <w:spacing w:before="200"/>
        <w:ind w:firstLine="540"/>
        <w:jc w:val="both"/>
      </w:pPr>
      <w:r>
        <w:t>списки детей, родители которых отказались от профилактических прививок детям (по участкам, отделениям и организациям);</w:t>
      </w:r>
    </w:p>
    <w:p w:rsidR="00000000" w:rsidRDefault="0049689F">
      <w:pPr>
        <w:pStyle w:val="ConsPlusNormal"/>
        <w:spacing w:before="200"/>
        <w:ind w:firstLine="540"/>
        <w:jc w:val="both"/>
      </w:pPr>
      <w:r>
        <w:t>журнал приема пациентов в прививочном кабинете.</w:t>
      </w:r>
    </w:p>
    <w:p w:rsidR="00000000" w:rsidRDefault="0049689F">
      <w:pPr>
        <w:pStyle w:val="ConsPlusNormal"/>
        <w:spacing w:before="200"/>
        <w:ind w:firstLine="540"/>
        <w:jc w:val="both"/>
      </w:pPr>
      <w:r>
        <w:t>4176. В медицинской организации, обслуживающей взрослое нас</w:t>
      </w:r>
      <w:r>
        <w:t>еление, должны быть следующие документы (на бумажном носителе и (или) в электронном виде):</w:t>
      </w:r>
    </w:p>
    <w:p w:rsidR="00000000" w:rsidRDefault="0049689F">
      <w:pPr>
        <w:pStyle w:val="ConsPlusNormal"/>
        <w:spacing w:before="20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000000" w:rsidRDefault="0049689F">
      <w:pPr>
        <w:pStyle w:val="ConsPlusNormal"/>
        <w:spacing w:before="200"/>
        <w:ind w:firstLine="540"/>
        <w:jc w:val="both"/>
      </w:pPr>
      <w:r>
        <w:t>списки раб</w:t>
      </w:r>
      <w:r>
        <w:t>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000000" w:rsidRDefault="0049689F">
      <w:pPr>
        <w:pStyle w:val="ConsPlusNormal"/>
        <w:spacing w:before="200"/>
        <w:ind w:firstLine="540"/>
        <w:jc w:val="both"/>
      </w:pPr>
      <w:r>
        <w:t>картотека учетных прививочных форм на неработающее население (по участкам, отделениям);</w:t>
      </w:r>
    </w:p>
    <w:p w:rsidR="00000000" w:rsidRDefault="0049689F">
      <w:pPr>
        <w:pStyle w:val="ConsPlusNormal"/>
        <w:spacing w:before="200"/>
        <w:ind w:firstLine="540"/>
        <w:jc w:val="both"/>
      </w:pPr>
      <w:r>
        <w:t>журнал учета дли</w:t>
      </w:r>
      <w:r>
        <w:t>тельных медицинских отводов от профилактических прививок (по участкам и организациям);</w:t>
      </w:r>
    </w:p>
    <w:p w:rsidR="00000000" w:rsidRDefault="0049689F">
      <w:pPr>
        <w:pStyle w:val="ConsPlusNormal"/>
        <w:spacing w:before="200"/>
        <w:ind w:firstLine="540"/>
        <w:jc w:val="both"/>
      </w:pPr>
      <w:r>
        <w:t>списки лиц, отказавшихся от профилактических прививок (по участкам и организациям);</w:t>
      </w:r>
    </w:p>
    <w:p w:rsidR="00000000" w:rsidRDefault="0049689F">
      <w:pPr>
        <w:pStyle w:val="ConsPlusNormal"/>
        <w:spacing w:before="200"/>
        <w:ind w:firstLine="540"/>
        <w:jc w:val="both"/>
      </w:pPr>
      <w:r>
        <w:t>журнал работы иммунологической комиссии;</w:t>
      </w:r>
    </w:p>
    <w:p w:rsidR="00000000" w:rsidRDefault="0049689F">
      <w:pPr>
        <w:pStyle w:val="ConsPlusNormal"/>
        <w:spacing w:before="200"/>
        <w:ind w:firstLine="540"/>
        <w:jc w:val="both"/>
      </w:pPr>
      <w:r>
        <w:t>журнал приема пациентов в прививочном кабине</w:t>
      </w:r>
      <w:r>
        <w:t>те.</w:t>
      </w:r>
    </w:p>
    <w:p w:rsidR="00000000" w:rsidRDefault="0049689F">
      <w:pPr>
        <w:pStyle w:val="ConsPlusNormal"/>
        <w:spacing w:before="200"/>
        <w:ind w:firstLine="540"/>
        <w:jc w:val="both"/>
      </w:pPr>
      <w:r>
        <w:t>4177. Во всех медицинских организациях, проводящих прививки, должны быть следующие документы:</w:t>
      </w:r>
    </w:p>
    <w:p w:rsidR="00000000" w:rsidRDefault="0049689F">
      <w:pPr>
        <w:pStyle w:val="ConsPlusNormal"/>
        <w:spacing w:before="200"/>
        <w:ind w:firstLine="540"/>
        <w:jc w:val="both"/>
      </w:pPr>
      <w:r>
        <w:t>журнал учета профилактических прививок;</w:t>
      </w:r>
    </w:p>
    <w:p w:rsidR="00000000" w:rsidRDefault="0049689F">
      <w:pPr>
        <w:pStyle w:val="ConsPlusNormal"/>
        <w:spacing w:before="200"/>
        <w:ind w:firstLine="540"/>
        <w:jc w:val="both"/>
      </w:pPr>
      <w:r>
        <w:t>журналы поступления и расходования ИЛП;</w:t>
      </w:r>
    </w:p>
    <w:p w:rsidR="00000000" w:rsidRDefault="0049689F">
      <w:pPr>
        <w:pStyle w:val="ConsPlusNormal"/>
        <w:spacing w:before="200"/>
        <w:ind w:firstLine="540"/>
        <w:jc w:val="both"/>
      </w:pPr>
      <w:r>
        <w:t>копии отчетов о расходовании ИЛП;</w:t>
      </w:r>
    </w:p>
    <w:p w:rsidR="00000000" w:rsidRDefault="0049689F">
      <w:pPr>
        <w:pStyle w:val="ConsPlusNormal"/>
        <w:spacing w:before="200"/>
        <w:ind w:firstLine="540"/>
        <w:jc w:val="both"/>
      </w:pPr>
      <w:r>
        <w:t>журналы контроля температурного режима работы холодильников для хранения ИЛП;</w:t>
      </w:r>
    </w:p>
    <w:p w:rsidR="00000000" w:rsidRDefault="0049689F">
      <w:pPr>
        <w:pStyle w:val="ConsPlusNormal"/>
        <w:spacing w:before="200"/>
        <w:ind w:firstLine="540"/>
        <w:jc w:val="both"/>
      </w:pPr>
      <w:r>
        <w:t>журнал учета выданных сертификатов профилактических прививок;</w:t>
      </w:r>
    </w:p>
    <w:p w:rsidR="00000000" w:rsidRDefault="0049689F">
      <w:pPr>
        <w:pStyle w:val="ConsPlusNormal"/>
        <w:spacing w:before="200"/>
        <w:ind w:firstLine="540"/>
        <w:jc w:val="both"/>
      </w:pPr>
      <w:r>
        <w:t>журнал регистрации и учета сильных (необычных) реакций на прививки и поствакцинальных осложнений;</w:t>
      </w:r>
    </w:p>
    <w:p w:rsidR="00000000" w:rsidRDefault="0049689F">
      <w:pPr>
        <w:pStyle w:val="ConsPlusNormal"/>
        <w:spacing w:before="200"/>
        <w:ind w:firstLine="540"/>
        <w:jc w:val="both"/>
      </w:pPr>
      <w:r>
        <w:t xml:space="preserve">форма экстренного </w:t>
      </w:r>
      <w:r>
        <w:t>извещения об инфекционном или паразитарном заболевании, пищевом, остром профессиональном отравлении, поствакцинальном осложнении.</w:t>
      </w:r>
    </w:p>
    <w:p w:rsidR="00000000" w:rsidRDefault="0049689F">
      <w:pPr>
        <w:pStyle w:val="ConsPlusNormal"/>
        <w:spacing w:before="200"/>
        <w:ind w:firstLine="540"/>
        <w:jc w:val="both"/>
      </w:pPr>
      <w:r>
        <w:t>4178. Сведения о профилактических прививках должны заноситься в следующие индивидуальные учетные формы:</w:t>
      </w:r>
    </w:p>
    <w:p w:rsidR="00000000" w:rsidRDefault="0049689F">
      <w:pPr>
        <w:pStyle w:val="ConsPlusNormal"/>
        <w:spacing w:before="200"/>
        <w:ind w:firstLine="540"/>
        <w:jc w:val="both"/>
      </w:pPr>
      <w:r>
        <w:t>история развития ребен</w:t>
      </w:r>
      <w:r>
        <w:t>ка;</w:t>
      </w:r>
    </w:p>
    <w:p w:rsidR="00000000" w:rsidRDefault="0049689F">
      <w:pPr>
        <w:pStyle w:val="ConsPlusNormal"/>
        <w:spacing w:before="200"/>
        <w:ind w:firstLine="540"/>
        <w:jc w:val="both"/>
      </w:pPr>
      <w:hyperlink r:id="rId240" w:tooltip="Приказ Минздрава РФ от 03.07.2000 N 241 &quot;Об утверждении &quot;Медицинской карты ребенка для образовательных учреждений&quot; (вместе с &quot;Инструкцией о порядке ведения учетной формы N 026/у-2000 &quot;Медицинская карта ребенка для образовательных учреждений дошкольного, начального общего, основного общего, среднего (полного) общего образования, учреждений начального и среднего профессионального образования, детских домов и школ-интернатов&quot;){КонсультантПлюс}"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w:t>
      </w:r>
      <w:r>
        <w:t>организаций для детей-сирот и детей, оставшихся без попечения родителей;</w:t>
      </w:r>
    </w:p>
    <w:p w:rsidR="00000000" w:rsidRDefault="0049689F">
      <w:pPr>
        <w:pStyle w:val="ConsPlusNormal"/>
        <w:spacing w:before="200"/>
        <w:ind w:firstLine="540"/>
        <w:jc w:val="both"/>
      </w:pPr>
      <w:r>
        <w:t>медицинская карта амбулаторного больного;</w:t>
      </w:r>
    </w:p>
    <w:p w:rsidR="00000000" w:rsidRDefault="0049689F">
      <w:pPr>
        <w:pStyle w:val="ConsPlusNormal"/>
        <w:spacing w:before="200"/>
        <w:ind w:firstLine="540"/>
        <w:jc w:val="both"/>
      </w:pPr>
      <w:r>
        <w:t>медицинская карта стационарного больного;</w:t>
      </w:r>
    </w:p>
    <w:p w:rsidR="00000000" w:rsidRDefault="0049689F">
      <w:pPr>
        <w:pStyle w:val="ConsPlusNormal"/>
        <w:spacing w:before="200"/>
        <w:ind w:firstLine="540"/>
        <w:jc w:val="both"/>
      </w:pPr>
      <w:r>
        <w:t>учетная форма профилактических прививок;</w:t>
      </w:r>
    </w:p>
    <w:p w:rsidR="00000000" w:rsidRDefault="0049689F">
      <w:pPr>
        <w:pStyle w:val="ConsPlusNormal"/>
        <w:spacing w:before="200"/>
        <w:ind w:firstLine="540"/>
        <w:jc w:val="both"/>
      </w:pPr>
      <w:r>
        <w:t>история развития новорожденного;</w:t>
      </w:r>
    </w:p>
    <w:p w:rsidR="00000000" w:rsidRDefault="0049689F">
      <w:pPr>
        <w:pStyle w:val="ConsPlusNormal"/>
        <w:spacing w:before="200"/>
        <w:ind w:firstLine="540"/>
        <w:jc w:val="both"/>
      </w:pPr>
      <w:r>
        <w:t>сертификат профилактическ</w:t>
      </w:r>
      <w:r>
        <w:t>их прививок.</w:t>
      </w:r>
    </w:p>
    <w:p w:rsidR="00000000" w:rsidRDefault="0049689F">
      <w:pPr>
        <w:pStyle w:val="ConsPlusNormal"/>
        <w:spacing w:before="200"/>
        <w:ind w:firstLine="540"/>
        <w:jc w:val="both"/>
      </w:pPr>
      <w:r>
        <w:t>4179. В медицинской организации, осуществляющей прививки, должны быть в наличии следующие отчетные формы:</w:t>
      </w:r>
    </w:p>
    <w:p w:rsidR="00000000" w:rsidRDefault="0049689F">
      <w:pPr>
        <w:pStyle w:val="ConsPlusNormal"/>
        <w:spacing w:before="200"/>
        <w:ind w:firstLine="540"/>
        <w:jc w:val="both"/>
      </w:pPr>
      <w:r>
        <w:t>ежемесячные отчеты о выполненных профилактических прививках в организациях на территории обслуживания поликлиники;</w:t>
      </w:r>
    </w:p>
    <w:p w:rsidR="00000000" w:rsidRDefault="0049689F">
      <w:pPr>
        <w:pStyle w:val="ConsPlusNormal"/>
        <w:spacing w:before="200"/>
        <w:ind w:firstLine="540"/>
        <w:jc w:val="both"/>
      </w:pPr>
      <w:r>
        <w:t>ежемесячных отчеты о р</w:t>
      </w:r>
      <w:r>
        <w:t>асходовании ИЛП;</w:t>
      </w:r>
    </w:p>
    <w:p w:rsidR="00000000" w:rsidRDefault="0049689F">
      <w:pPr>
        <w:pStyle w:val="ConsPlusNormal"/>
        <w:spacing w:before="200"/>
        <w:ind w:firstLine="540"/>
        <w:jc w:val="both"/>
      </w:pPr>
      <w:hyperlink r:id="rId241" w:tooltip="Приказ Росстата от 29.12.2018 N 792 (ред. от 22.11.2019) &quo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quot; (с изм. и доп., вступ. в силу с 01.01.2021){КонсультантПлюс}"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000000" w:rsidRDefault="0049689F">
      <w:pPr>
        <w:pStyle w:val="ConsPlusNormal"/>
        <w:spacing w:before="200"/>
        <w:ind w:firstLine="540"/>
        <w:jc w:val="both"/>
      </w:pPr>
      <w:hyperlink r:id="rId242" w:tooltip="Приказ Росстата от 07.02.2019 N 64 &quo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контингентами детей и взрослых, привитых против инфекционных заболеваний&quot;{КонсультантПлюс}" w:history="1">
        <w:r>
          <w:rPr>
            <w:color w:val="0000FF"/>
          </w:rPr>
          <w:t>формы</w:t>
        </w:r>
      </w:hyperlink>
      <w:r>
        <w:t xml:space="preserve"> федерального государ</w:t>
      </w:r>
      <w:r>
        <w:t>ственного статистического наблюдения "сведения о контингентах детей, подростков, взрослых, привитых против инфекционных болезней" (ежегодные).</w:t>
      </w:r>
    </w:p>
    <w:p w:rsidR="00000000" w:rsidRDefault="0049689F">
      <w:pPr>
        <w:pStyle w:val="ConsPlusNormal"/>
        <w:jc w:val="both"/>
      </w:pPr>
    </w:p>
    <w:p w:rsidR="00000000" w:rsidRDefault="0049689F">
      <w:pPr>
        <w:pStyle w:val="ConsPlusTitle"/>
        <w:jc w:val="center"/>
        <w:outlineLvl w:val="2"/>
      </w:pPr>
      <w:r>
        <w:t>Планирование профилактических прививок</w:t>
      </w:r>
    </w:p>
    <w:p w:rsidR="00000000" w:rsidRDefault="0049689F">
      <w:pPr>
        <w:pStyle w:val="ConsPlusNormal"/>
        <w:jc w:val="both"/>
      </w:pPr>
    </w:p>
    <w:p w:rsidR="00000000" w:rsidRDefault="0049689F">
      <w:pPr>
        <w:pStyle w:val="ConsPlusNormal"/>
        <w:ind w:firstLine="540"/>
        <w:jc w:val="both"/>
      </w:pPr>
      <w:r>
        <w:t>4180. Планирование профилактических прививок проводится медицинской орга</w:t>
      </w:r>
      <w:r>
        <w:t>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000000" w:rsidRDefault="0049689F">
      <w:pPr>
        <w:pStyle w:val="ConsPlusNormal"/>
        <w:spacing w:before="200"/>
        <w:ind w:firstLine="540"/>
        <w:jc w:val="both"/>
      </w:pPr>
      <w:r>
        <w:t>4181. На основании прик</w:t>
      </w:r>
      <w:r>
        <w:t>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000000" w:rsidRDefault="0049689F">
      <w:pPr>
        <w:pStyle w:val="ConsPlusNormal"/>
        <w:spacing w:before="200"/>
        <w:ind w:firstLine="540"/>
        <w:jc w:val="both"/>
      </w:pPr>
      <w:r>
        <w:t>4182. В переписи по домам и годам рождения, а также в соответствующие компьютерные базы данных, в</w:t>
      </w:r>
      <w:r>
        <w:t>носят сведения о новорожденных, поступивших из родильных домов, и вновь прибывших детях, а также снимают с учета выбывших детей.</w:t>
      </w:r>
    </w:p>
    <w:p w:rsidR="00000000" w:rsidRDefault="0049689F">
      <w:pPr>
        <w:pStyle w:val="ConsPlusNormal"/>
        <w:spacing w:before="200"/>
        <w:ind w:firstLine="540"/>
        <w:jc w:val="both"/>
      </w:pPr>
      <w:r>
        <w:t>4183. При перемене места жительства учетные формы передаются по новому месту жительства.</w:t>
      </w:r>
    </w:p>
    <w:p w:rsidR="00000000" w:rsidRDefault="0049689F">
      <w:pPr>
        <w:pStyle w:val="ConsPlusNormal"/>
        <w:spacing w:before="200"/>
        <w:ind w:firstLine="540"/>
        <w:jc w:val="both"/>
      </w:pPr>
      <w:r>
        <w:t>4184. В общеобразовательных организаци</w:t>
      </w:r>
      <w:r>
        <w:t>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w:t>
      </w:r>
      <w:r>
        <w:t>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w:t>
      </w:r>
      <w:r>
        <w:t>ального образования/организации для детей-сирот и детей, оставшихся без попечения родителей.</w:t>
      </w:r>
    </w:p>
    <w:p w:rsidR="00000000" w:rsidRDefault="0049689F">
      <w:pPr>
        <w:pStyle w:val="ConsPlusNormal"/>
        <w:spacing w:before="200"/>
        <w:ind w:firstLine="540"/>
        <w:jc w:val="both"/>
      </w:pPr>
      <w: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w:t>
      </w:r>
      <w:r>
        <w:t>прививках (учетная форма профилактических прививок), история развития ребенка и иная медицинская документация.</w:t>
      </w:r>
    </w:p>
    <w:p w:rsidR="00000000" w:rsidRDefault="0049689F">
      <w:pPr>
        <w:pStyle w:val="ConsPlusNormal"/>
        <w:spacing w:before="20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w:t>
      </w:r>
      <w:r>
        <w:t xml:space="preserve"> по организациям, расположенным на территории обслуживания медицинской организации.</w:t>
      </w:r>
    </w:p>
    <w:p w:rsidR="00000000" w:rsidRDefault="0049689F">
      <w:pPr>
        <w:pStyle w:val="ConsPlusNormal"/>
        <w:spacing w:before="20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w:t>
      </w:r>
      <w:r>
        <w:t>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000000" w:rsidRDefault="0049689F">
      <w:pPr>
        <w:pStyle w:val="ConsPlusNormal"/>
        <w:spacing w:before="200"/>
        <w:ind w:firstLine="540"/>
        <w:jc w:val="both"/>
      </w:pPr>
      <w:r>
        <w:t>41</w:t>
      </w:r>
      <w:r>
        <w:t>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w:t>
      </w:r>
      <w:r>
        <w:t xml:space="preserve">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000000" w:rsidRDefault="0049689F">
      <w:pPr>
        <w:pStyle w:val="ConsPlusNormal"/>
        <w:spacing w:before="200"/>
        <w:ind w:firstLine="540"/>
        <w:jc w:val="both"/>
      </w:pPr>
      <w:r>
        <w:t>4189. Перепись неработающего населения должна составляться по каждому дому отдельно с указанием номер</w:t>
      </w:r>
      <w:r>
        <w:t>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000000" w:rsidRDefault="0049689F">
      <w:pPr>
        <w:pStyle w:val="ConsPlusNormal"/>
        <w:spacing w:before="200"/>
        <w:ind w:firstLine="540"/>
        <w:jc w:val="both"/>
      </w:pPr>
      <w:r>
        <w:t xml:space="preserve">4190. На основании переписи работающего и </w:t>
      </w:r>
      <w:r>
        <w:t>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000000" w:rsidRDefault="0049689F">
      <w:pPr>
        <w:pStyle w:val="ConsPlusNormal"/>
        <w:spacing w:before="200"/>
        <w:ind w:firstLine="540"/>
        <w:jc w:val="both"/>
      </w:pPr>
      <w:r>
        <w:t>4191. Годовой план профилактических прививок формируется в соответствии с национальным календарем п</w:t>
      </w:r>
      <w:r>
        <w:t>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w:t>
      </w:r>
      <w:r>
        <w:t xml:space="preserve"> также прогнозируемого числа новорожденных.</w:t>
      </w:r>
    </w:p>
    <w:p w:rsidR="00000000" w:rsidRDefault="0049689F">
      <w:pPr>
        <w:pStyle w:val="ConsPlusNormal"/>
        <w:spacing w:before="20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w:t>
      </w:r>
      <w:r>
        <w:t>ется в орган исполнительной власти субъекта Российской Федерации в сфере охраны здоровья.</w:t>
      </w:r>
    </w:p>
    <w:p w:rsidR="00000000" w:rsidRDefault="0049689F">
      <w:pPr>
        <w:pStyle w:val="ConsPlusNormal"/>
        <w:spacing w:before="20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w:t>
      </w:r>
      <w:r>
        <w:t>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000000" w:rsidRDefault="0049689F">
      <w:pPr>
        <w:pStyle w:val="ConsPlusNormal"/>
        <w:spacing w:before="200"/>
        <w:ind w:firstLine="540"/>
        <w:jc w:val="both"/>
      </w:pPr>
      <w:r>
        <w:t>4194. С целью выполнения годового плана профилактических прививок в медицинской организации фор</w:t>
      </w:r>
      <w:r>
        <w:t>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w:t>
      </w:r>
      <w:r>
        <w:t>евыполнения плана на текущий месяц по каждому пациенту.</w:t>
      </w:r>
    </w:p>
    <w:p w:rsidR="00000000" w:rsidRDefault="0049689F">
      <w:pPr>
        <w:pStyle w:val="ConsPlusNormal"/>
        <w:spacing w:before="200"/>
        <w:ind w:firstLine="540"/>
        <w:jc w:val="both"/>
      </w:pPr>
      <w: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w:t>
      </w:r>
      <w:r>
        <w:t xml:space="preserve">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w:t>
      </w:r>
      <w:r>
        <w:t>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000000" w:rsidRDefault="0049689F">
      <w:pPr>
        <w:pStyle w:val="ConsPlusNormal"/>
        <w:spacing w:before="200"/>
        <w:ind w:firstLine="540"/>
        <w:jc w:val="both"/>
      </w:pPr>
      <w:r>
        <w:t>4196. В медицинской организации ежемесячно подводят итоги выполнения и причины невыполнения месяч</w:t>
      </w:r>
      <w:r>
        <w:t>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000000" w:rsidRDefault="0049689F">
      <w:pPr>
        <w:pStyle w:val="ConsPlusNormal"/>
        <w:spacing w:before="200"/>
        <w:ind w:firstLine="540"/>
        <w:jc w:val="both"/>
      </w:pPr>
      <w:r>
        <w:t>4197. Ответственное за проведение иммунопрофилактики лицо в каждой медицинской организац</w:t>
      </w:r>
      <w:r>
        <w:t>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w:t>
      </w:r>
      <w:r>
        <w:t>и субъектов Российской Федерации в сфере охраны здоровья.</w:t>
      </w:r>
    </w:p>
    <w:p w:rsidR="00000000" w:rsidRDefault="0049689F">
      <w:pPr>
        <w:pStyle w:val="ConsPlusNormal"/>
        <w:jc w:val="both"/>
      </w:pPr>
    </w:p>
    <w:p w:rsidR="00000000" w:rsidRDefault="0049689F">
      <w:pPr>
        <w:pStyle w:val="ConsPlusTitle"/>
        <w:jc w:val="center"/>
        <w:outlineLvl w:val="2"/>
      </w:pPr>
      <w:r>
        <w:t>Оценка организации работы медицинской организации</w:t>
      </w:r>
    </w:p>
    <w:p w:rsidR="00000000" w:rsidRDefault="0049689F">
      <w:pPr>
        <w:pStyle w:val="ConsPlusTitle"/>
        <w:jc w:val="center"/>
      </w:pPr>
      <w:r>
        <w:t>по иммунопрофилактике</w:t>
      </w:r>
    </w:p>
    <w:p w:rsidR="00000000" w:rsidRDefault="0049689F">
      <w:pPr>
        <w:pStyle w:val="ConsPlusNormal"/>
        <w:jc w:val="both"/>
      </w:pPr>
    </w:p>
    <w:p w:rsidR="00000000" w:rsidRDefault="0049689F">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000000" w:rsidRDefault="0049689F">
      <w:pPr>
        <w:pStyle w:val="ConsPlusNormal"/>
        <w:spacing w:before="200"/>
        <w:ind w:firstLine="540"/>
        <w:jc w:val="both"/>
      </w:pPr>
      <w:r>
        <w:t>уровень охвата пр</w:t>
      </w:r>
      <w:r>
        <w:t>офилактическими прививками и своевременность иммунизации детского и (или) взрослого населения на территории обслуживания;</w:t>
      </w:r>
    </w:p>
    <w:p w:rsidR="00000000" w:rsidRDefault="0049689F">
      <w:pPr>
        <w:pStyle w:val="ConsPlusNormal"/>
        <w:spacing w:before="20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000000" w:rsidRDefault="0049689F">
      <w:pPr>
        <w:pStyle w:val="ConsPlusNormal"/>
        <w:spacing w:before="200"/>
        <w:ind w:firstLine="540"/>
        <w:jc w:val="both"/>
      </w:pPr>
      <w:r>
        <w:t>структура причи</w:t>
      </w:r>
      <w:r>
        <w:t>н непривитости и их обоснованность;</w:t>
      </w:r>
    </w:p>
    <w:p w:rsidR="00000000" w:rsidRDefault="0049689F">
      <w:pPr>
        <w:pStyle w:val="ConsPlusNormal"/>
        <w:spacing w:before="200"/>
        <w:ind w:firstLine="540"/>
        <w:jc w:val="both"/>
      </w:pPr>
      <w:r>
        <w:t>количество и частота серьезных случаев побочных проявлений после иммунизации, структура причин их возникновения;</w:t>
      </w:r>
    </w:p>
    <w:p w:rsidR="00000000" w:rsidRDefault="0049689F">
      <w:pPr>
        <w:pStyle w:val="ConsPlusNormal"/>
        <w:spacing w:before="200"/>
        <w:ind w:firstLine="540"/>
        <w:jc w:val="both"/>
      </w:pPr>
      <w:r>
        <w:t>количество и частота травм, полученных медработниками при проведении иммунизации.</w:t>
      </w:r>
    </w:p>
    <w:p w:rsidR="00000000" w:rsidRDefault="0049689F">
      <w:pPr>
        <w:pStyle w:val="ConsPlusNormal"/>
        <w:spacing w:before="200"/>
        <w:ind w:firstLine="540"/>
        <w:jc w:val="both"/>
      </w:pPr>
      <w:r>
        <w:t>4199. Уровень охвата свое</w:t>
      </w:r>
      <w:r>
        <w:t>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000000" w:rsidRDefault="0049689F">
      <w:pPr>
        <w:pStyle w:val="ConsPlusNormal"/>
        <w:jc w:val="both"/>
      </w:pPr>
    </w:p>
    <w:p w:rsidR="00000000" w:rsidRDefault="0049689F">
      <w:pPr>
        <w:pStyle w:val="ConsPlusTitle"/>
        <w:jc w:val="center"/>
        <w:outlineLvl w:val="1"/>
      </w:pPr>
      <w:r>
        <w:t>XLVII. Обеспечение безопасности иммунизации</w:t>
      </w:r>
    </w:p>
    <w:p w:rsidR="00000000" w:rsidRDefault="0049689F">
      <w:pPr>
        <w:pStyle w:val="ConsPlusNormal"/>
        <w:jc w:val="both"/>
      </w:pPr>
    </w:p>
    <w:p w:rsidR="00000000" w:rsidRDefault="0049689F">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w:t>
      </w:r>
      <w:r>
        <w:t xml:space="preserve">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000000" w:rsidRDefault="0049689F">
      <w:pPr>
        <w:pStyle w:val="ConsPlusNormal"/>
        <w:spacing w:before="200"/>
        <w:ind w:firstLine="540"/>
        <w:jc w:val="both"/>
      </w:pPr>
      <w:r>
        <w:t>4201. В цел</w:t>
      </w:r>
      <w:r>
        <w:t>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000000" w:rsidRDefault="0049689F">
      <w:pPr>
        <w:pStyle w:val="ConsPlusNormal"/>
        <w:spacing w:before="200"/>
        <w:ind w:firstLine="540"/>
        <w:jc w:val="both"/>
      </w:pPr>
      <w:r>
        <w:t>пациента, которому вводят</w:t>
      </w:r>
      <w:r>
        <w:t xml:space="preserve"> вакцину;</w:t>
      </w:r>
    </w:p>
    <w:p w:rsidR="00000000" w:rsidRDefault="0049689F">
      <w:pPr>
        <w:pStyle w:val="ConsPlusNormal"/>
        <w:spacing w:before="200"/>
        <w:ind w:firstLine="540"/>
        <w:jc w:val="both"/>
      </w:pPr>
      <w:r>
        <w:t>медицинского персонала, осуществляющего иммунизацию;</w:t>
      </w:r>
    </w:p>
    <w:p w:rsidR="00000000" w:rsidRDefault="0049689F">
      <w:pPr>
        <w:pStyle w:val="ConsPlusNormal"/>
        <w:spacing w:before="20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000000" w:rsidRDefault="0049689F">
      <w:pPr>
        <w:pStyle w:val="ConsPlusNormal"/>
        <w:spacing w:before="200"/>
        <w:ind w:firstLine="540"/>
        <w:jc w:val="both"/>
      </w:pPr>
      <w:r>
        <w:t>4202. Безопасность иммунизации обеспечивает руководитель медиц</w:t>
      </w:r>
      <w:r>
        <w:t>инской организации.</w:t>
      </w:r>
    </w:p>
    <w:p w:rsidR="00000000" w:rsidRDefault="0049689F">
      <w:pPr>
        <w:pStyle w:val="ConsPlusNormal"/>
        <w:spacing w:before="20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w:t>
      </w:r>
      <w:r>
        <w:t>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w:t>
      </w:r>
      <w:r>
        <w:t>ежащих иммунизации, должны быть оповещены заранее, должно быть получено их информированное согласие на проведение прививок.</w:t>
      </w:r>
    </w:p>
    <w:p w:rsidR="00000000" w:rsidRDefault="0049689F">
      <w:pPr>
        <w:pStyle w:val="ConsPlusNormal"/>
        <w:spacing w:before="20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w:t>
      </w:r>
      <w:r>
        <w:t>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000000" w:rsidRDefault="0049689F">
      <w:pPr>
        <w:pStyle w:val="ConsPlusNormal"/>
        <w:spacing w:before="200"/>
        <w:ind w:firstLine="540"/>
        <w:jc w:val="both"/>
      </w:pPr>
      <w:r>
        <w:t>4205. К проведению прививок БЦЖ и кожных проб для диагностики туберкулеза допускаются медицинские работник</w:t>
      </w:r>
      <w:r>
        <w:t>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000000" w:rsidRDefault="0049689F">
      <w:pPr>
        <w:pStyle w:val="ConsPlusNormal"/>
        <w:spacing w:before="200"/>
        <w:ind w:firstLine="540"/>
        <w:jc w:val="both"/>
      </w:pPr>
      <w:r>
        <w:t>4206. Случаи серьезных и тяжелых побочных проявлений после иммунизации подлежат расследованию.</w:t>
      </w:r>
    </w:p>
    <w:p w:rsidR="00000000" w:rsidRDefault="0049689F">
      <w:pPr>
        <w:pStyle w:val="ConsPlusNormal"/>
        <w:jc w:val="both"/>
      </w:pPr>
    </w:p>
    <w:p w:rsidR="00000000" w:rsidRDefault="0049689F">
      <w:pPr>
        <w:pStyle w:val="ConsPlusTitle"/>
        <w:jc w:val="center"/>
        <w:outlineLvl w:val="2"/>
      </w:pPr>
      <w:r>
        <w:t>Обеспечение б</w:t>
      </w:r>
      <w:r>
        <w:t>езопасности пациента</w:t>
      </w:r>
    </w:p>
    <w:p w:rsidR="00000000" w:rsidRDefault="0049689F">
      <w:pPr>
        <w:pStyle w:val="ConsPlusTitle"/>
        <w:jc w:val="center"/>
      </w:pPr>
      <w:r>
        <w:t>при проведении иммунизации</w:t>
      </w:r>
    </w:p>
    <w:p w:rsidR="00000000" w:rsidRDefault="0049689F">
      <w:pPr>
        <w:pStyle w:val="ConsPlusNormal"/>
        <w:jc w:val="both"/>
      </w:pPr>
    </w:p>
    <w:p w:rsidR="00000000" w:rsidRDefault="0049689F">
      <w:pPr>
        <w:pStyle w:val="ConsPlusNormal"/>
        <w:ind w:firstLine="540"/>
        <w:jc w:val="both"/>
      </w:pPr>
      <w:r>
        <w:t>4207. Профилактические прививки проводят по назначению врача (фельдшера).</w:t>
      </w:r>
    </w:p>
    <w:p w:rsidR="00000000" w:rsidRDefault="0049689F">
      <w:pPr>
        <w:pStyle w:val="ConsPlusNormal"/>
        <w:spacing w:before="20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w:t>
      </w:r>
      <w:r>
        <w:t>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w:t>
      </w:r>
      <w:r>
        <w:t>и с обязательными требованиями и инструкциями по применению ИЛП.</w:t>
      </w:r>
    </w:p>
    <w:p w:rsidR="00000000" w:rsidRDefault="0049689F">
      <w:pPr>
        <w:pStyle w:val="ConsPlusNormal"/>
        <w:spacing w:before="200"/>
        <w:ind w:firstLine="540"/>
        <w:jc w:val="both"/>
      </w:pPr>
      <w:r>
        <w:t xml:space="preserve">4209. Профилактические прививки по эпидемическим показаниям проводят в сроки, предусмотренные </w:t>
      </w:r>
      <w:hyperlink r:id="rId243"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прививок по эпидемическим показаниям и инструкциями по применению ИЛП.</w:t>
      </w:r>
    </w:p>
    <w:p w:rsidR="00000000" w:rsidRDefault="0049689F">
      <w:pPr>
        <w:pStyle w:val="ConsPlusNormal"/>
        <w:spacing w:before="200"/>
        <w:ind w:firstLine="540"/>
        <w:jc w:val="both"/>
      </w:pPr>
      <w:r>
        <w:t>4210. Все лица, которым должны п</w:t>
      </w:r>
      <w:r>
        <w:t>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w:t>
      </w:r>
      <w:r>
        <w:t>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000000" w:rsidRDefault="0049689F">
      <w:pPr>
        <w:pStyle w:val="ConsPlusNormal"/>
        <w:spacing w:before="200"/>
        <w:ind w:firstLine="540"/>
        <w:jc w:val="both"/>
      </w:pPr>
      <w:r>
        <w:t>4211. Результаты осмотра вносятся в медицинские</w:t>
      </w:r>
      <w:r>
        <w:t xml:space="preserve"> документы.</w:t>
      </w:r>
    </w:p>
    <w:p w:rsidR="00000000" w:rsidRDefault="0049689F">
      <w:pPr>
        <w:pStyle w:val="ConsPlusNormal"/>
        <w:spacing w:before="200"/>
        <w:ind w:firstLine="540"/>
        <w:jc w:val="both"/>
      </w:pPr>
      <w:r>
        <w:t>4212. Профилактические прививки проводятся гражданам, не имеющим медицинских противопоказаний.</w:t>
      </w:r>
    </w:p>
    <w:p w:rsidR="00000000" w:rsidRDefault="0049689F">
      <w:pPr>
        <w:pStyle w:val="ConsPlusNormal"/>
        <w:spacing w:before="20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w:t>
      </w:r>
      <w:r>
        <w:t>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w:t>
      </w:r>
      <w:r>
        <w:t>ния с применением дезинфицирующих средств и обеззараживанием воздуха после проведения процедур до начала иммунизации.</w:t>
      </w:r>
    </w:p>
    <w:p w:rsidR="00000000" w:rsidRDefault="0049689F">
      <w:pPr>
        <w:pStyle w:val="ConsPlusNormal"/>
        <w:spacing w:before="20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w:t>
      </w:r>
      <w:r>
        <w:t>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000000" w:rsidRDefault="0049689F">
      <w:pPr>
        <w:pStyle w:val="ConsPlusNormal"/>
        <w:spacing w:before="20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000000" w:rsidRDefault="0049689F">
      <w:pPr>
        <w:pStyle w:val="ConsPlusNormal"/>
        <w:spacing w:before="200"/>
        <w:ind w:firstLine="540"/>
        <w:jc w:val="both"/>
      </w:pPr>
      <w:r>
        <w:t>4216. Иммунизация на дому или по месту работы/пребывания проводится мобильными прививочными бриг</w:t>
      </w:r>
      <w:r>
        <w:t>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000000" w:rsidRDefault="0049689F">
      <w:pPr>
        <w:pStyle w:val="ConsPlusNormal"/>
        <w:spacing w:before="200"/>
        <w:ind w:firstLine="540"/>
        <w:jc w:val="both"/>
      </w:pPr>
      <w:r>
        <w:t>4217. Хранение и транспортирование ИЛП должно осуществл</w:t>
      </w:r>
      <w:r>
        <w:t>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w:t>
      </w:r>
      <w:r>
        <w:t>ть основные запасы ИЛП до наступления максимально допустимого срока хранения.</w:t>
      </w:r>
    </w:p>
    <w:p w:rsidR="00000000" w:rsidRDefault="0049689F">
      <w:pPr>
        <w:pStyle w:val="ConsPlusNormal"/>
        <w:spacing w:before="20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w:t>
      </w:r>
      <w:r>
        <w:t>приятий по обеспечению "холодовой цепи" в чрезвычайных ситуациях.</w:t>
      </w:r>
    </w:p>
    <w:p w:rsidR="00000000" w:rsidRDefault="0049689F">
      <w:pPr>
        <w:pStyle w:val="ConsPlusNormal"/>
        <w:spacing w:before="20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w:t>
      </w:r>
      <w:r>
        <w:t>печению "холодовой цепи".</w:t>
      </w:r>
    </w:p>
    <w:p w:rsidR="00000000" w:rsidRDefault="0049689F">
      <w:pPr>
        <w:pStyle w:val="ConsPlusNormal"/>
        <w:spacing w:before="200"/>
        <w:ind w:firstLine="540"/>
        <w:jc w:val="both"/>
      </w:pPr>
      <w:r>
        <w:t>4220. Подготовка ИЛП к введению пациенту осуществляется в соответствии с инструкцией по применению препарата.</w:t>
      </w:r>
    </w:p>
    <w:p w:rsidR="00000000" w:rsidRDefault="0049689F">
      <w:pPr>
        <w:pStyle w:val="ConsPlusNormal"/>
        <w:spacing w:before="200"/>
        <w:ind w:firstLine="540"/>
        <w:jc w:val="both"/>
      </w:pPr>
      <w:r>
        <w:t>4221. Перед использованием любой вакцины или растворителя к вакцине следует проверить наличие этикетки на флаконе или ам</w:t>
      </w:r>
      <w:r>
        <w:t>пуле:</w:t>
      </w:r>
    </w:p>
    <w:p w:rsidR="00000000" w:rsidRDefault="0049689F">
      <w:pPr>
        <w:pStyle w:val="ConsPlusNormal"/>
        <w:spacing w:before="200"/>
        <w:ind w:firstLine="540"/>
        <w:jc w:val="both"/>
      </w:pPr>
      <w:r>
        <w:t>соответствует ли выбранная вакцина назначению врача;</w:t>
      </w:r>
    </w:p>
    <w:p w:rsidR="00000000" w:rsidRDefault="0049689F">
      <w:pPr>
        <w:pStyle w:val="ConsPlusNormal"/>
        <w:spacing w:before="200"/>
        <w:ind w:firstLine="540"/>
        <w:jc w:val="both"/>
      </w:pPr>
      <w:r>
        <w:t>соответствует ли выбранный растворитель данной вакцине;</w:t>
      </w:r>
    </w:p>
    <w:p w:rsidR="00000000" w:rsidRDefault="0049689F">
      <w:pPr>
        <w:pStyle w:val="ConsPlusNormal"/>
        <w:spacing w:before="200"/>
        <w:ind w:firstLine="540"/>
        <w:jc w:val="both"/>
      </w:pPr>
      <w:r>
        <w:t>не истек ли срок годности вакцины и (или) растворителя;</w:t>
      </w:r>
    </w:p>
    <w:p w:rsidR="00000000" w:rsidRDefault="0049689F">
      <w:pPr>
        <w:pStyle w:val="ConsPlusNormal"/>
        <w:spacing w:before="200"/>
        <w:ind w:firstLine="540"/>
        <w:jc w:val="both"/>
      </w:pPr>
      <w:r>
        <w:t>нет ли видимых признаков повреждения флакона или ампулы;</w:t>
      </w:r>
    </w:p>
    <w:p w:rsidR="00000000" w:rsidRDefault="0049689F">
      <w:pPr>
        <w:pStyle w:val="ConsPlusNormal"/>
        <w:spacing w:before="200"/>
        <w:ind w:firstLine="540"/>
        <w:jc w:val="both"/>
      </w:pPr>
      <w:r>
        <w:t>нет ли видимых признаков заг</w:t>
      </w:r>
      <w:r>
        <w:t>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000000" w:rsidRDefault="0049689F">
      <w:pPr>
        <w:pStyle w:val="ConsPlusNormal"/>
        <w:spacing w:before="200"/>
        <w:ind w:firstLine="540"/>
        <w:jc w:val="both"/>
      </w:pPr>
      <w:r>
        <w:t>для а</w:t>
      </w:r>
      <w:r>
        <w:t>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000000" w:rsidRDefault="0049689F">
      <w:pPr>
        <w:pStyle w:val="ConsPlusNormal"/>
        <w:spacing w:before="200"/>
        <w:ind w:firstLine="540"/>
        <w:jc w:val="both"/>
      </w:pPr>
      <w:r>
        <w:t>4222. Если по какому-либо из перечисленных признаков качество вакцины или раст</w:t>
      </w:r>
      <w:r>
        <w:t>ворителя вызывает сомнение - данный препарат использовать нельзя.</w:t>
      </w:r>
    </w:p>
    <w:p w:rsidR="00000000" w:rsidRDefault="0049689F">
      <w:pPr>
        <w:pStyle w:val="ConsPlusNormal"/>
        <w:spacing w:before="20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000000" w:rsidRDefault="0049689F">
      <w:pPr>
        <w:pStyle w:val="ConsPlusNormal"/>
        <w:spacing w:before="200"/>
        <w:ind w:firstLine="540"/>
        <w:jc w:val="both"/>
      </w:pPr>
      <w:r>
        <w:t>забор каждой дозы вакцины из</w:t>
      </w:r>
      <w:r>
        <w:t xml:space="preserve"> флакона осуществляется с соблюдением правил асептики;</w:t>
      </w:r>
    </w:p>
    <w:p w:rsidR="00000000" w:rsidRDefault="0049689F">
      <w:pPr>
        <w:pStyle w:val="ConsPlusNormal"/>
        <w:spacing w:before="200"/>
        <w:ind w:firstLine="540"/>
        <w:jc w:val="both"/>
      </w:pPr>
      <w:r>
        <w:t>вакцины хранятся при соответствующей температуре (от +2 °C до +8 °C);</w:t>
      </w:r>
    </w:p>
    <w:p w:rsidR="00000000" w:rsidRDefault="0049689F">
      <w:pPr>
        <w:pStyle w:val="ConsPlusNormal"/>
        <w:spacing w:before="200"/>
        <w:ind w:firstLine="540"/>
        <w:jc w:val="both"/>
      </w:pPr>
      <w:r>
        <w:t>восстановленные вакцины используются немедленно и хранению не подлежат.</w:t>
      </w:r>
    </w:p>
    <w:p w:rsidR="00000000" w:rsidRDefault="0049689F">
      <w:pPr>
        <w:pStyle w:val="ConsPlusNormal"/>
        <w:spacing w:before="200"/>
        <w:ind w:firstLine="540"/>
        <w:jc w:val="both"/>
      </w:pPr>
      <w:r>
        <w:t>4224. Открытые флаконы с вакциной в конце рабочего дня унич</w:t>
      </w:r>
      <w:r>
        <w:t>тожают в соответствии с обязательными требованиями.</w:t>
      </w:r>
    </w:p>
    <w:p w:rsidR="00000000" w:rsidRDefault="0049689F">
      <w:pPr>
        <w:pStyle w:val="ConsPlusNormal"/>
        <w:spacing w:before="200"/>
        <w:ind w:firstLine="540"/>
        <w:jc w:val="both"/>
      </w:pPr>
      <w:r>
        <w:t>4225. Не допускается смешивание вакцин и растворителей из неполных открытых флаконов.</w:t>
      </w:r>
    </w:p>
    <w:p w:rsidR="00000000" w:rsidRDefault="0049689F">
      <w:pPr>
        <w:pStyle w:val="ConsPlusNormal"/>
        <w:spacing w:before="200"/>
        <w:ind w:firstLine="540"/>
        <w:jc w:val="both"/>
      </w:pPr>
      <w:r>
        <w:t>4226. Для восстановления вакцины в каждом флаконе используется отдельный стерильный шприц со стерильной иглой. Повторн</w:t>
      </w:r>
      <w:r>
        <w:t>ое применение шприца и иглы, уже использованных для смешивания растворителя и вакцины, не допускается.</w:t>
      </w:r>
    </w:p>
    <w:p w:rsidR="00000000" w:rsidRDefault="0049689F">
      <w:pPr>
        <w:pStyle w:val="ConsPlusNormal"/>
        <w:spacing w:before="200"/>
        <w:ind w:firstLine="540"/>
        <w:jc w:val="both"/>
      </w:pPr>
      <w:r>
        <w:t>4227. Не разрешается заблаговременный набор вакцины в шприцы и последующее хранение вакцины в шприцах.</w:t>
      </w:r>
    </w:p>
    <w:p w:rsidR="00000000" w:rsidRDefault="0049689F">
      <w:pPr>
        <w:pStyle w:val="ConsPlusNormal"/>
        <w:spacing w:before="200"/>
        <w:ind w:firstLine="540"/>
        <w:jc w:val="both"/>
      </w:pPr>
      <w:r>
        <w:t>4228. Профилактические прививки против туберкулеза</w:t>
      </w:r>
      <w:r>
        <w:t xml:space="preserve">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w:t>
      </w:r>
      <w:r>
        <w:t>гими прививками.</w:t>
      </w:r>
    </w:p>
    <w:p w:rsidR="00000000" w:rsidRDefault="0049689F">
      <w:pPr>
        <w:pStyle w:val="ConsPlusNormal"/>
        <w:spacing w:before="20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000000" w:rsidRDefault="0049689F">
      <w:pPr>
        <w:pStyle w:val="ConsPlusNormal"/>
        <w:spacing w:before="200"/>
        <w:ind w:firstLine="540"/>
        <w:jc w:val="both"/>
      </w:pPr>
      <w:r>
        <w:t>4230. В случае одновременного проведения одному пациенту нескольких профилактических прививок, кажду</w:t>
      </w:r>
      <w:r>
        <w:t>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000000" w:rsidRDefault="0049689F">
      <w:pPr>
        <w:pStyle w:val="ConsPlusNormal"/>
        <w:spacing w:before="200"/>
        <w:ind w:firstLine="540"/>
        <w:jc w:val="both"/>
      </w:pPr>
      <w:r>
        <w:t>4231. Вскрытие а</w:t>
      </w:r>
      <w:r>
        <w:t>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w:t>
      </w:r>
      <w:r>
        <w:t xml:space="preserve"> с фармакопейной статьей организации на данный медицинский иммунобиологический препарат.</w:t>
      </w:r>
    </w:p>
    <w:p w:rsidR="00000000" w:rsidRDefault="0049689F">
      <w:pPr>
        <w:pStyle w:val="ConsPlusNormal"/>
        <w:spacing w:before="20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000000" w:rsidRDefault="0049689F">
      <w:pPr>
        <w:pStyle w:val="ConsPlusNormal"/>
        <w:spacing w:before="200"/>
        <w:ind w:firstLine="540"/>
        <w:jc w:val="both"/>
      </w:pPr>
      <w:r>
        <w:t>4233. Для забора каждой дозы вакцины из</w:t>
      </w:r>
      <w:r>
        <w:t xml:space="preserve">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000000" w:rsidRDefault="0049689F">
      <w:pPr>
        <w:pStyle w:val="ConsPlusNormal"/>
        <w:spacing w:before="200"/>
        <w:ind w:firstLine="540"/>
        <w:jc w:val="both"/>
      </w:pPr>
      <w:r>
        <w:t>4234. Вакцину вводят в дозе, соответствующей инструкции по применению препарата.</w:t>
      </w:r>
    </w:p>
    <w:p w:rsidR="00000000" w:rsidRDefault="0049689F">
      <w:pPr>
        <w:pStyle w:val="ConsPlusNormal"/>
        <w:spacing w:before="20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w:t>
      </w:r>
      <w:r>
        <w:t>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000000" w:rsidRDefault="0049689F">
      <w:pPr>
        <w:pStyle w:val="ConsPlusNormal"/>
        <w:spacing w:before="200"/>
        <w:ind w:firstLine="540"/>
        <w:jc w:val="both"/>
      </w:pPr>
      <w:r>
        <w:t>4236. Инъекц</w:t>
      </w:r>
      <w:r>
        <w:t>ию следует проводить после высыхания антисептика.</w:t>
      </w:r>
    </w:p>
    <w:p w:rsidR="00000000" w:rsidRDefault="0049689F">
      <w:pPr>
        <w:pStyle w:val="ConsPlusNormal"/>
        <w:spacing w:before="20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w:t>
      </w:r>
      <w:r>
        <w:t>Лицам в возрасте старше 3-х лет инъекции вакцины проводятся на границе верхней и средней трети плеча.</w:t>
      </w:r>
    </w:p>
    <w:p w:rsidR="00000000" w:rsidRDefault="0049689F">
      <w:pPr>
        <w:pStyle w:val="ConsPlusNormal"/>
        <w:spacing w:before="20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w:t>
      </w:r>
      <w:r>
        <w:t>ий и осложнений и оказания экстренной медицинской помощи.</w:t>
      </w:r>
    </w:p>
    <w:p w:rsidR="00000000" w:rsidRDefault="0049689F">
      <w:pPr>
        <w:pStyle w:val="ConsPlusNormal"/>
        <w:spacing w:before="20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000000" w:rsidRDefault="0049689F">
      <w:pPr>
        <w:pStyle w:val="ConsPlusNormal"/>
        <w:spacing w:before="200"/>
        <w:ind w:firstLine="540"/>
        <w:jc w:val="both"/>
      </w:pPr>
      <w:r>
        <w:t>4240. Све</w:t>
      </w:r>
      <w:r>
        <w:t>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w:t>
      </w:r>
      <w:r>
        <w:t>нские документы. Медицинский работник, проводящий иммунизацию, обеспечивает правильность и достоверность ее регистрации.</w:t>
      </w:r>
    </w:p>
    <w:p w:rsidR="00000000" w:rsidRDefault="0049689F">
      <w:pPr>
        <w:pStyle w:val="ConsPlusNormal"/>
        <w:jc w:val="both"/>
      </w:pPr>
    </w:p>
    <w:p w:rsidR="00000000" w:rsidRDefault="0049689F">
      <w:pPr>
        <w:pStyle w:val="ConsPlusTitle"/>
        <w:jc w:val="center"/>
        <w:outlineLvl w:val="2"/>
      </w:pPr>
      <w:r>
        <w:t>Обеспечение безопасности медицинского работника</w:t>
      </w:r>
    </w:p>
    <w:p w:rsidR="00000000" w:rsidRDefault="0049689F">
      <w:pPr>
        <w:pStyle w:val="ConsPlusTitle"/>
        <w:jc w:val="center"/>
      </w:pPr>
      <w:r>
        <w:t>при проведении иммунизации</w:t>
      </w:r>
    </w:p>
    <w:p w:rsidR="00000000" w:rsidRDefault="0049689F">
      <w:pPr>
        <w:pStyle w:val="ConsPlusNormal"/>
        <w:jc w:val="both"/>
      </w:pPr>
    </w:p>
    <w:p w:rsidR="00000000" w:rsidRDefault="0049689F">
      <w:pPr>
        <w:pStyle w:val="ConsPlusNormal"/>
        <w:ind w:firstLine="540"/>
        <w:jc w:val="both"/>
      </w:pPr>
      <w:r>
        <w:t>4241. Медицинский работник при проведении иммунизации, обр</w:t>
      </w:r>
      <w:r>
        <w:t>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000000" w:rsidRDefault="0049689F">
      <w:pPr>
        <w:pStyle w:val="ConsPlusNormal"/>
        <w:spacing w:before="200"/>
        <w:ind w:firstLine="540"/>
        <w:jc w:val="both"/>
      </w:pPr>
      <w:r>
        <w:t>4242. Медицинские работники, осуществляющие иммуниза</w:t>
      </w:r>
      <w:r>
        <w:t>цию:</w:t>
      </w:r>
    </w:p>
    <w:p w:rsidR="00000000" w:rsidRDefault="0049689F">
      <w:pPr>
        <w:pStyle w:val="ConsPlusNormal"/>
        <w:spacing w:before="200"/>
        <w:ind w:firstLine="540"/>
        <w:jc w:val="both"/>
      </w:pPr>
      <w:r>
        <w:t xml:space="preserve">проходят предварительные (при приеме на работу) и периодические </w:t>
      </w:r>
      <w:hyperlink r:id="rId244" w:tooltip="Приказ Минздрава Росс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в Минюсте России 29.{КонсультантПлюс}" w:history="1">
        <w:r>
          <w:rPr>
            <w:color w:val="0000FF"/>
          </w:rPr>
          <w:t>медиц</w:t>
        </w:r>
        <w:r>
          <w:rPr>
            <w:color w:val="0000FF"/>
          </w:rPr>
          <w:t>инские осмотры</w:t>
        </w:r>
      </w:hyperlink>
      <w:r>
        <w:t xml:space="preserve"> в соответствии с требованиями законодательства Российской Федерации;</w:t>
      </w:r>
    </w:p>
    <w:p w:rsidR="00000000" w:rsidRDefault="0049689F">
      <w:pPr>
        <w:pStyle w:val="ConsPlusNormal"/>
        <w:spacing w:before="200"/>
        <w:ind w:firstLine="540"/>
        <w:jc w:val="both"/>
      </w:pPr>
      <w:r>
        <w:t xml:space="preserve">должны быть привиты в соответствии с </w:t>
      </w:r>
      <w:hyperlink r:id="rId245"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национальным календарем</w:t>
        </w:r>
      </w:hyperlink>
      <w:r>
        <w:t xml:space="preserve"> профилактических прививок и </w:t>
      </w:r>
      <w:hyperlink r:id="rId246" w:tooltip="Приказ Минздрава России от 06.12.2021 N 1122н &quo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quot; (Зарегистрировано в Минюсте России 20.12.2021 N 66435)------------ Не вступил в силу{КонсультантПлюс}"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000000" w:rsidRDefault="0049689F">
      <w:pPr>
        <w:pStyle w:val="ConsPlusNormal"/>
        <w:spacing w:before="200"/>
        <w:ind w:firstLine="540"/>
        <w:jc w:val="both"/>
      </w:pPr>
      <w:r>
        <w:t>4243. Медиц</w:t>
      </w:r>
      <w:r>
        <w:t>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w:t>
      </w:r>
      <w:r>
        <w:t xml:space="preserve"> соответствии с требованиями Санитарных правил.</w:t>
      </w:r>
    </w:p>
    <w:p w:rsidR="00000000" w:rsidRDefault="0049689F">
      <w:pPr>
        <w:pStyle w:val="ConsPlusNormal"/>
        <w:spacing w:before="20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w:t>
      </w:r>
      <w:r>
        <w:t>ми шприцами.</w:t>
      </w:r>
    </w:p>
    <w:p w:rsidR="00000000" w:rsidRDefault="0049689F">
      <w:pPr>
        <w:pStyle w:val="ConsPlusNormal"/>
        <w:spacing w:before="20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000000" w:rsidRDefault="0049689F">
      <w:pPr>
        <w:pStyle w:val="ConsPlusNormal"/>
        <w:spacing w:before="200"/>
        <w:ind w:firstLine="540"/>
        <w:jc w:val="both"/>
      </w:pPr>
      <w:r>
        <w:t>4246. Ответственным лицом факт получения травмы медицинским работником вносится в журнал уч</w:t>
      </w:r>
      <w:r>
        <w:t xml:space="preserve">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w:t>
      </w:r>
      <w:r>
        <w:t>а также примененный метод экстренной профилактики. Акт составляется в 2 экземплярах и хранится 3 года.</w:t>
      </w:r>
    </w:p>
    <w:p w:rsidR="00000000" w:rsidRDefault="0049689F">
      <w:pPr>
        <w:pStyle w:val="ConsPlusNormal"/>
        <w:spacing w:before="20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w:t>
      </w:r>
      <w:r>
        <w:t xml:space="preserve"> проводятся в соответствии с законодательством Российской Федерации.</w:t>
      </w:r>
    </w:p>
    <w:p w:rsidR="00000000" w:rsidRDefault="0049689F">
      <w:pPr>
        <w:pStyle w:val="ConsPlusNormal"/>
        <w:spacing w:before="20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w:t>
      </w:r>
      <w:r>
        <w:t>нодательством Российской Федерации требованиями.</w:t>
      </w:r>
    </w:p>
    <w:p w:rsidR="00000000" w:rsidRDefault="0049689F">
      <w:pPr>
        <w:pStyle w:val="ConsPlusNormal"/>
        <w:jc w:val="both"/>
      </w:pPr>
    </w:p>
    <w:p w:rsidR="00000000" w:rsidRDefault="0049689F">
      <w:pPr>
        <w:pStyle w:val="ConsPlusTitle"/>
        <w:jc w:val="center"/>
        <w:outlineLvl w:val="2"/>
      </w:pPr>
      <w:r>
        <w:t>Обеспечение безопасности населения,</w:t>
      </w:r>
    </w:p>
    <w:p w:rsidR="00000000" w:rsidRDefault="0049689F">
      <w:pPr>
        <w:pStyle w:val="ConsPlusTitle"/>
        <w:jc w:val="center"/>
      </w:pPr>
      <w:r>
        <w:t>проживающего на территории, прилегающей к организации,</w:t>
      </w:r>
    </w:p>
    <w:p w:rsidR="00000000" w:rsidRDefault="0049689F">
      <w:pPr>
        <w:pStyle w:val="ConsPlusTitle"/>
        <w:jc w:val="center"/>
      </w:pPr>
      <w:r>
        <w:t>где проводится иммунизация</w:t>
      </w:r>
    </w:p>
    <w:p w:rsidR="00000000" w:rsidRDefault="0049689F">
      <w:pPr>
        <w:pStyle w:val="ConsPlusNormal"/>
        <w:jc w:val="both"/>
      </w:pPr>
    </w:p>
    <w:p w:rsidR="00000000" w:rsidRDefault="0049689F">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000000" w:rsidRDefault="0049689F">
      <w:pPr>
        <w:pStyle w:val="ConsPlusNormal"/>
        <w:spacing w:before="200"/>
        <w:ind w:firstLine="540"/>
        <w:jc w:val="both"/>
      </w:pPr>
      <w:r>
        <w:t>4250. Сбор, временное хранение и вывоз о</w:t>
      </w:r>
      <w:r>
        <w:t>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000000" w:rsidRDefault="0049689F">
      <w:pPr>
        <w:pStyle w:val="ConsPlusNormal"/>
        <w:spacing w:before="200"/>
        <w:ind w:firstLine="540"/>
        <w:jc w:val="both"/>
      </w:pPr>
      <w:r>
        <w:t>4251. Транспортирование отходов с территории о</w:t>
      </w:r>
      <w:r>
        <w:t>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w:t>
      </w:r>
      <w:r>
        <w:t>вной территории.</w:t>
      </w:r>
    </w:p>
    <w:p w:rsidR="00000000" w:rsidRDefault="0049689F">
      <w:pPr>
        <w:pStyle w:val="ConsPlusNormal"/>
        <w:jc w:val="both"/>
      </w:pPr>
    </w:p>
    <w:p w:rsidR="00000000" w:rsidRDefault="0049689F">
      <w:pPr>
        <w:pStyle w:val="ConsPlusTitle"/>
        <w:jc w:val="center"/>
        <w:outlineLvl w:val="1"/>
      </w:pPr>
      <w:r>
        <w:t>XLVIII. Условия транспортирования и хранения</w:t>
      </w:r>
    </w:p>
    <w:p w:rsidR="00000000" w:rsidRDefault="0049689F">
      <w:pPr>
        <w:pStyle w:val="ConsPlusTitle"/>
        <w:jc w:val="center"/>
      </w:pPr>
      <w:r>
        <w:t>иммунобиологических препаратов</w:t>
      </w:r>
    </w:p>
    <w:p w:rsidR="00000000" w:rsidRDefault="0049689F">
      <w:pPr>
        <w:pStyle w:val="ConsPlusNormal"/>
        <w:jc w:val="both"/>
      </w:pPr>
    </w:p>
    <w:p w:rsidR="00000000" w:rsidRDefault="0049689F">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w:t>
      </w:r>
      <w:r>
        <w:t>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000000" w:rsidRDefault="0049689F">
      <w:pPr>
        <w:pStyle w:val="ConsPlusNormal"/>
        <w:spacing w:before="200"/>
        <w:ind w:firstLine="540"/>
        <w:jc w:val="both"/>
      </w:pPr>
      <w:r>
        <w:t>4253. Для сохранения высоког</w:t>
      </w:r>
      <w:r>
        <w:t>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000000" w:rsidRDefault="0049689F">
      <w:pPr>
        <w:pStyle w:val="ConsPlusNormal"/>
        <w:spacing w:before="200"/>
        <w:ind w:firstLine="540"/>
        <w:jc w:val="both"/>
      </w:pPr>
      <w:r>
        <w:t>1) первый уровень - доставка ИЛП от организации-изготовителя до организаций оптово</w:t>
      </w:r>
      <w:r>
        <w:t>й торговли лекарственными средствами, включая этап таможенного оформления;</w:t>
      </w:r>
    </w:p>
    <w:p w:rsidR="00000000" w:rsidRDefault="0049689F">
      <w:pPr>
        <w:pStyle w:val="ConsPlusNormal"/>
        <w:spacing w:before="200"/>
        <w:ind w:firstLine="540"/>
        <w:jc w:val="both"/>
      </w:pPr>
      <w:r>
        <w:t xml:space="preserve">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w:t>
      </w:r>
      <w:r>
        <w:t>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000000" w:rsidRDefault="0049689F">
      <w:pPr>
        <w:pStyle w:val="ConsPlusNormal"/>
        <w:spacing w:before="200"/>
        <w:ind w:firstLine="540"/>
        <w:jc w:val="both"/>
      </w:pPr>
      <w:r>
        <w:t>3) третий уровень - хранение ИЛП городскими и районными (сельскими) аптечными организац</w:t>
      </w:r>
      <w:r>
        <w:t>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w:t>
      </w:r>
      <w:r>
        <w:t>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000000" w:rsidRDefault="0049689F">
      <w:pPr>
        <w:pStyle w:val="ConsPlusNormal"/>
        <w:spacing w:before="200"/>
        <w:ind w:firstLine="540"/>
        <w:jc w:val="both"/>
      </w:pPr>
      <w:r>
        <w:t xml:space="preserve">4) четвертый уровень - хранение ИЛП </w:t>
      </w:r>
      <w:r>
        <w:t>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w:t>
      </w:r>
      <w:r>
        <w:t>заций), где проводится иммунизация или используются ИЛП.</w:t>
      </w:r>
    </w:p>
    <w:p w:rsidR="00000000" w:rsidRDefault="0049689F">
      <w:pPr>
        <w:pStyle w:val="ConsPlusNormal"/>
        <w:spacing w:before="200"/>
        <w:ind w:firstLine="540"/>
        <w:jc w:val="both"/>
      </w:pPr>
      <w:r>
        <w:t xml:space="preserve">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w:t>
      </w:r>
      <w:r>
        <w:t>установленных Санитарными правилами требований к условиям транспортирования и хранения ИЛП, гарантирующих сохранность качества ИЛП.</w:t>
      </w:r>
    </w:p>
    <w:p w:rsidR="00000000" w:rsidRDefault="0049689F">
      <w:pPr>
        <w:pStyle w:val="ConsPlusNormal"/>
        <w:spacing w:before="200"/>
        <w:ind w:firstLine="540"/>
        <w:jc w:val="both"/>
      </w:pPr>
      <w:r>
        <w:t>4255. В организациях, осуществляющих хранение и транспортирование ИЛП на всех уровнях "холодовой цепи", должны работать спец</w:t>
      </w:r>
      <w:r>
        <w:t>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000000" w:rsidRDefault="0049689F">
      <w:pPr>
        <w:pStyle w:val="ConsPlusNormal"/>
        <w:jc w:val="both"/>
      </w:pPr>
    </w:p>
    <w:p w:rsidR="00000000" w:rsidRDefault="0049689F">
      <w:pPr>
        <w:pStyle w:val="ConsPlusTitle"/>
        <w:jc w:val="center"/>
        <w:outlineLvl w:val="2"/>
      </w:pPr>
      <w:r>
        <w:t>Требования к температурному р</w:t>
      </w:r>
      <w:r>
        <w:t>ежиму транспортирования</w:t>
      </w:r>
    </w:p>
    <w:p w:rsidR="00000000" w:rsidRDefault="0049689F">
      <w:pPr>
        <w:pStyle w:val="ConsPlusTitle"/>
        <w:jc w:val="center"/>
      </w:pPr>
      <w:r>
        <w:t>и хранения ИЛП</w:t>
      </w:r>
    </w:p>
    <w:p w:rsidR="00000000" w:rsidRDefault="0049689F">
      <w:pPr>
        <w:pStyle w:val="ConsPlusNormal"/>
        <w:jc w:val="both"/>
      </w:pPr>
    </w:p>
    <w:p w:rsidR="00000000" w:rsidRDefault="0049689F">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w:t>
      </w:r>
      <w:r>
        <w:t xml:space="preserve"> вторичной упаковки ИЛП.</w:t>
      </w:r>
    </w:p>
    <w:p w:rsidR="00000000" w:rsidRDefault="0049689F">
      <w:pPr>
        <w:pStyle w:val="ConsPlusNormal"/>
        <w:spacing w:before="20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w:t>
      </w:r>
      <w:r>
        <w:t>вированной вакцины против полиомиелита), а также растворителей для вакцин при их транспортировании и хранении.</w:t>
      </w:r>
    </w:p>
    <w:p w:rsidR="00000000" w:rsidRDefault="0049689F">
      <w:pPr>
        <w:pStyle w:val="ConsPlusNormal"/>
        <w:spacing w:before="20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w:t>
      </w:r>
      <w:r>
        <w:t>ах от +2 °C до +8 °C включительно.</w:t>
      </w:r>
    </w:p>
    <w:p w:rsidR="00000000" w:rsidRDefault="0049689F">
      <w:pPr>
        <w:pStyle w:val="ConsPlusNormal"/>
        <w:spacing w:before="20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000000" w:rsidRDefault="0049689F">
      <w:pPr>
        <w:pStyle w:val="ConsPlusNormal"/>
        <w:jc w:val="both"/>
      </w:pPr>
    </w:p>
    <w:p w:rsidR="00000000" w:rsidRDefault="0049689F">
      <w:pPr>
        <w:pStyle w:val="ConsPlusTitle"/>
        <w:jc w:val="center"/>
        <w:outlineLvl w:val="2"/>
      </w:pPr>
      <w:r>
        <w:t>Требования к оборудованию для "холодовой цепи"</w:t>
      </w:r>
    </w:p>
    <w:p w:rsidR="00000000" w:rsidRDefault="0049689F">
      <w:pPr>
        <w:pStyle w:val="ConsPlusNormal"/>
        <w:jc w:val="both"/>
      </w:pPr>
    </w:p>
    <w:p w:rsidR="00000000" w:rsidRDefault="0049689F">
      <w:pPr>
        <w:pStyle w:val="ConsPlusNormal"/>
        <w:ind w:firstLine="540"/>
        <w:jc w:val="both"/>
      </w:pPr>
      <w:r>
        <w:t>4260. В системе "холодовой цепи" используются следующие виды оборудования:</w:t>
      </w:r>
    </w:p>
    <w:p w:rsidR="00000000" w:rsidRDefault="0049689F">
      <w:pPr>
        <w:pStyle w:val="ConsPlusNormal"/>
        <w:spacing w:before="200"/>
        <w:ind w:firstLine="540"/>
        <w:jc w:val="both"/>
      </w:pPr>
      <w:r>
        <w:t>оборудование для транспортирования ИЛП;</w:t>
      </w:r>
    </w:p>
    <w:p w:rsidR="00000000" w:rsidRDefault="0049689F">
      <w:pPr>
        <w:pStyle w:val="ConsPlusNormal"/>
        <w:spacing w:before="200"/>
        <w:ind w:firstLine="540"/>
        <w:jc w:val="both"/>
      </w:pPr>
      <w:r>
        <w:t>оборудование для хранения ИЛП;</w:t>
      </w:r>
    </w:p>
    <w:p w:rsidR="00000000" w:rsidRDefault="0049689F">
      <w:pPr>
        <w:pStyle w:val="ConsPlusNormal"/>
        <w:spacing w:before="200"/>
        <w:ind w:firstLine="540"/>
        <w:jc w:val="both"/>
      </w:pPr>
      <w:r>
        <w:t>оборудование для контроля температурного режима хранения и транспортирования ИЛП.</w:t>
      </w:r>
    </w:p>
    <w:p w:rsidR="00000000" w:rsidRDefault="0049689F">
      <w:pPr>
        <w:pStyle w:val="ConsPlusNormal"/>
        <w:spacing w:before="200"/>
        <w:ind w:firstLine="540"/>
        <w:jc w:val="both"/>
      </w:pPr>
      <w:r>
        <w:t xml:space="preserve">4261. Покрытие внутренних и </w:t>
      </w:r>
      <w:r>
        <w:t>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000000" w:rsidRDefault="0049689F">
      <w:pPr>
        <w:pStyle w:val="ConsPlusNormal"/>
        <w:spacing w:before="200"/>
        <w:ind w:firstLine="540"/>
        <w:jc w:val="both"/>
      </w:pPr>
      <w:r>
        <w:t>4262. Для бесперебойной работы холодильного оборудования и электрических приборов для контроля температурного ре</w:t>
      </w:r>
      <w:r>
        <w:t>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w:t>
      </w:r>
      <w:r>
        <w:t>аторов или аккумуляторов).</w:t>
      </w:r>
    </w:p>
    <w:p w:rsidR="00000000" w:rsidRDefault="0049689F">
      <w:pPr>
        <w:pStyle w:val="ConsPlusNormal"/>
        <w:spacing w:before="20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000000" w:rsidRDefault="0049689F">
      <w:pPr>
        <w:pStyle w:val="ConsPlusNormal"/>
        <w:spacing w:before="200"/>
        <w:ind w:firstLine="540"/>
        <w:jc w:val="both"/>
      </w:pPr>
      <w:r>
        <w:t>4264. Необходимо обеспечить соблюден</w:t>
      </w:r>
      <w:r>
        <w:t>ие сроков эксплуатации и периодичности технического обслуживания оборудования, определенных его производителем.</w:t>
      </w:r>
    </w:p>
    <w:p w:rsidR="00000000" w:rsidRDefault="0049689F">
      <w:pPr>
        <w:pStyle w:val="ConsPlusNormal"/>
        <w:spacing w:before="200"/>
        <w:ind w:firstLine="540"/>
        <w:jc w:val="both"/>
      </w:pPr>
      <w:r>
        <w:t>4265. Оборудование, предназначенное для транспортирования и хранения ИЛП, должно обеспечивать:</w:t>
      </w:r>
    </w:p>
    <w:p w:rsidR="00000000" w:rsidRDefault="0049689F">
      <w:pPr>
        <w:pStyle w:val="ConsPlusNormal"/>
        <w:spacing w:before="200"/>
        <w:ind w:firstLine="540"/>
        <w:jc w:val="both"/>
      </w:pPr>
      <w:r>
        <w:t>требуемый температурный режим или заданный интерв</w:t>
      </w:r>
      <w:r>
        <w:t>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000000" w:rsidRDefault="0049689F">
      <w:pPr>
        <w:pStyle w:val="ConsPlusNormal"/>
        <w:spacing w:before="200"/>
        <w:ind w:firstLine="540"/>
        <w:jc w:val="both"/>
      </w:pPr>
      <w:r>
        <w:t>размещение максимального запаса ИЛП, который может поступить на данный уровень</w:t>
      </w:r>
      <w:r>
        <w:t xml:space="preserve">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000000" w:rsidRDefault="0049689F">
      <w:pPr>
        <w:pStyle w:val="ConsPlusNormal"/>
        <w:spacing w:before="200"/>
        <w:ind w:firstLine="540"/>
        <w:jc w:val="both"/>
      </w:pPr>
      <w:r>
        <w:t>замораживание и хранение в замороженном состоянии д</w:t>
      </w:r>
      <w:r>
        <w:t>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000000" w:rsidRDefault="0049689F">
      <w:pPr>
        <w:pStyle w:val="ConsPlusNormal"/>
        <w:jc w:val="both"/>
      </w:pPr>
    </w:p>
    <w:p w:rsidR="00000000" w:rsidRDefault="0049689F">
      <w:pPr>
        <w:pStyle w:val="ConsPlusTitle"/>
        <w:jc w:val="center"/>
        <w:outlineLvl w:val="2"/>
      </w:pPr>
      <w:r>
        <w:t>Требования к оборудованию для транспортирования ИЛП</w:t>
      </w:r>
    </w:p>
    <w:p w:rsidR="00000000" w:rsidRDefault="0049689F">
      <w:pPr>
        <w:pStyle w:val="ConsPlusNormal"/>
        <w:jc w:val="both"/>
      </w:pPr>
    </w:p>
    <w:p w:rsidR="00000000" w:rsidRDefault="0049689F">
      <w:pPr>
        <w:pStyle w:val="ConsPlusNormal"/>
        <w:ind w:firstLine="540"/>
        <w:jc w:val="both"/>
      </w:pPr>
      <w:r>
        <w:t>4266. В системе "холодовой цепи" д</w:t>
      </w:r>
      <w:r>
        <w:t>ля транспортирования ИЛП используется следующее оборудование:</w:t>
      </w:r>
    </w:p>
    <w:p w:rsidR="00000000" w:rsidRDefault="0049689F">
      <w:pPr>
        <w:pStyle w:val="ConsPlusNormal"/>
        <w:spacing w:before="200"/>
        <w:ind w:firstLine="540"/>
        <w:jc w:val="both"/>
      </w:pPr>
      <w:r>
        <w:t>термоконтейнеры, в том числе сумки-холодильники;</w:t>
      </w:r>
    </w:p>
    <w:p w:rsidR="00000000" w:rsidRDefault="0049689F">
      <w:pPr>
        <w:pStyle w:val="ConsPlusNormal"/>
        <w:spacing w:before="200"/>
        <w:ind w:firstLine="540"/>
        <w:jc w:val="both"/>
      </w:pPr>
      <w:r>
        <w:t>хладоэлементы;</w:t>
      </w:r>
    </w:p>
    <w:p w:rsidR="00000000" w:rsidRDefault="0049689F">
      <w:pPr>
        <w:pStyle w:val="ConsPlusNormal"/>
        <w:spacing w:before="200"/>
        <w:ind w:firstLine="540"/>
        <w:jc w:val="both"/>
      </w:pPr>
      <w:r>
        <w:t>авторефрижераторы.</w:t>
      </w:r>
    </w:p>
    <w:p w:rsidR="00000000" w:rsidRDefault="0049689F">
      <w:pPr>
        <w:pStyle w:val="ConsPlusNormal"/>
        <w:spacing w:before="200"/>
        <w:ind w:firstLine="540"/>
        <w:jc w:val="both"/>
      </w:pPr>
      <w:r>
        <w:t>4267. Для транспортирования обычным (не рефрижераторным) транспортом ИЛП упаковываются в специальные термоконте</w:t>
      </w:r>
      <w:r>
        <w:t>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000000" w:rsidRDefault="0049689F">
      <w:pPr>
        <w:pStyle w:val="ConsPlusNormal"/>
        <w:spacing w:before="200"/>
        <w:ind w:firstLine="540"/>
        <w:jc w:val="both"/>
      </w:pPr>
      <w:r>
        <w:t>4268. В зависимости от способа сохранения требуемого интервала температур пр</w:t>
      </w:r>
      <w:r>
        <w:t>именяются термоконтейнеры:</w:t>
      </w:r>
    </w:p>
    <w:p w:rsidR="00000000" w:rsidRDefault="0049689F">
      <w:pPr>
        <w:pStyle w:val="ConsPlusNormal"/>
        <w:spacing w:before="200"/>
        <w:ind w:firstLine="540"/>
        <w:jc w:val="both"/>
      </w:pPr>
      <w:r>
        <w:t>активные, рефрижераторного типа с встроенной холодильной установкой;</w:t>
      </w:r>
    </w:p>
    <w:p w:rsidR="00000000" w:rsidRDefault="0049689F">
      <w:pPr>
        <w:pStyle w:val="ConsPlusNormal"/>
        <w:spacing w:before="200"/>
        <w:ind w:firstLine="540"/>
        <w:jc w:val="both"/>
      </w:pPr>
      <w:r>
        <w:t>пассивные, изотермического типа, в которых в качестве хладагентов используются хладоэлементы.</w:t>
      </w:r>
    </w:p>
    <w:p w:rsidR="00000000" w:rsidRDefault="0049689F">
      <w:pPr>
        <w:pStyle w:val="ConsPlusNormal"/>
        <w:spacing w:before="20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w:t>
      </w:r>
      <w:r>
        <w:t>атного применения.</w:t>
      </w:r>
    </w:p>
    <w:p w:rsidR="00000000" w:rsidRDefault="0049689F">
      <w:pPr>
        <w:pStyle w:val="ConsPlusNormal"/>
        <w:spacing w:before="20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000000" w:rsidRDefault="0049689F">
      <w:pPr>
        <w:pStyle w:val="ConsPlusNormal"/>
        <w:spacing w:before="200"/>
        <w:ind w:firstLine="540"/>
        <w:jc w:val="both"/>
      </w:pPr>
      <w:r>
        <w:t>4271. На первом и втором уровнях</w:t>
      </w:r>
      <w:r>
        <w:t xml:space="preserve">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w:t>
      </w:r>
      <w:r>
        <w:t>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000000" w:rsidRDefault="0049689F">
      <w:pPr>
        <w:pStyle w:val="ConsPlusNormal"/>
        <w:spacing w:before="200"/>
        <w:ind w:firstLine="540"/>
        <w:jc w:val="both"/>
      </w:pPr>
      <w:r>
        <w:t>Термоконтейнеры емкостью до 30 дм</w:t>
      </w:r>
      <w:r>
        <w:rPr>
          <w:vertAlign w:val="superscript"/>
        </w:rPr>
        <w:t>3</w:t>
      </w:r>
      <w:r>
        <w:t xml:space="preserve"> включительно (сумки-холодильники) до</w:t>
      </w:r>
      <w:r>
        <w:t>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w:t>
      </w:r>
      <w:r>
        <w:t>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000000" w:rsidRDefault="0049689F">
      <w:pPr>
        <w:pStyle w:val="ConsPlusNormal"/>
        <w:spacing w:before="20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000000" w:rsidRDefault="0049689F">
      <w:pPr>
        <w:pStyle w:val="ConsPlusNormal"/>
        <w:spacing w:before="200"/>
        <w:ind w:firstLine="540"/>
        <w:jc w:val="both"/>
      </w:pPr>
      <w:r>
        <w:t>4273. Са</w:t>
      </w:r>
      <w:r>
        <w:t>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w:t>
      </w:r>
      <w:r>
        <w:t>рмоконтейнеров.</w:t>
      </w:r>
    </w:p>
    <w:p w:rsidR="00000000" w:rsidRDefault="0049689F">
      <w:pPr>
        <w:pStyle w:val="ConsPlusNormal"/>
        <w:spacing w:before="20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000000" w:rsidRDefault="0049689F">
      <w:pPr>
        <w:pStyle w:val="ConsPlusNormal"/>
        <w:spacing w:before="200"/>
        <w:ind w:firstLine="540"/>
        <w:jc w:val="both"/>
      </w:pPr>
      <w:r>
        <w:t>4275. Для создания необходимой температуры внутри п</w:t>
      </w:r>
      <w:r>
        <w:t>ассивного термоконтейнера используются хладоэлементы. В хладоэлементах могут использоваться жидкие и гелеобразные наполнители.</w:t>
      </w:r>
    </w:p>
    <w:p w:rsidR="00000000" w:rsidRDefault="0049689F">
      <w:pPr>
        <w:pStyle w:val="ConsPlusNormal"/>
        <w:spacing w:before="200"/>
        <w:ind w:firstLine="540"/>
        <w:jc w:val="both"/>
      </w:pPr>
      <w:r>
        <w:t>4276. Хладоэлементы, содержащие в качестве наполнителя воду, должны иметь маркировку "вода".</w:t>
      </w:r>
    </w:p>
    <w:p w:rsidR="00000000" w:rsidRDefault="0049689F">
      <w:pPr>
        <w:pStyle w:val="ConsPlusNormal"/>
        <w:spacing w:before="200"/>
        <w:ind w:firstLine="540"/>
        <w:jc w:val="both"/>
      </w:pPr>
      <w:r>
        <w:t>4277. Хладоэлементы, содержащие друг</w:t>
      </w:r>
      <w:r>
        <w:t>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000000" w:rsidRDefault="0049689F">
      <w:pPr>
        <w:pStyle w:val="ConsPlusNormal"/>
        <w:spacing w:before="200"/>
        <w:ind w:firstLine="540"/>
        <w:jc w:val="both"/>
      </w:pPr>
      <w:r>
        <w:t>4278. Хладоэлементы используются в соответствии с и</w:t>
      </w:r>
      <w:r>
        <w:t>нструкцией их производителя и требованиями, изложенными в прилагаемых паспорте и (или) инструкции к термоконтейнеру или хладоэлементу.</w:t>
      </w:r>
    </w:p>
    <w:p w:rsidR="00000000" w:rsidRDefault="0049689F">
      <w:pPr>
        <w:pStyle w:val="ConsPlusNormal"/>
        <w:spacing w:before="200"/>
        <w:ind w:firstLine="540"/>
        <w:jc w:val="both"/>
      </w:pPr>
      <w:r>
        <w:t>4279. При транспортировании в одном пассивном термоконтейнере ИЛП различных видов, в том числе не допускающих замораживан</w:t>
      </w:r>
      <w:r>
        <w:t>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w:t>
      </w:r>
      <w:r>
        <w:t>о инструкцией к термоконтейнеру.</w:t>
      </w:r>
    </w:p>
    <w:p w:rsidR="00000000" w:rsidRDefault="0049689F">
      <w:pPr>
        <w:pStyle w:val="ConsPlusNormal"/>
        <w:spacing w:before="20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000000" w:rsidRDefault="0049689F">
      <w:pPr>
        <w:pStyle w:val="ConsPlusNormal"/>
        <w:spacing w:before="20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w:t>
      </w:r>
      <w:r>
        <w:t>ия во время выгрузки препаратов.</w:t>
      </w:r>
    </w:p>
    <w:p w:rsidR="00000000" w:rsidRDefault="0049689F">
      <w:pPr>
        <w:pStyle w:val="ConsPlusNormal"/>
        <w:spacing w:before="20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000000" w:rsidRDefault="0049689F">
      <w:pPr>
        <w:pStyle w:val="ConsPlusNormal"/>
        <w:spacing w:before="200"/>
        <w:ind w:firstLine="540"/>
        <w:jc w:val="both"/>
      </w:pPr>
      <w:r>
        <w:t>4283. Для транспортирования ИЛП в упаковке производ</w:t>
      </w:r>
      <w:r>
        <w:t>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w:t>
      </w:r>
      <w:r>
        <w:t>ми измерения и контроля температуры, а также теплоизолирующей завесой в дверном проеме кузова.</w:t>
      </w:r>
    </w:p>
    <w:p w:rsidR="00000000" w:rsidRDefault="0049689F">
      <w:pPr>
        <w:pStyle w:val="ConsPlusNormal"/>
        <w:spacing w:before="200"/>
        <w:ind w:firstLine="540"/>
        <w:jc w:val="both"/>
      </w:pPr>
      <w: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w:t>
      </w:r>
      <w:r>
        <w:t>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000000" w:rsidRDefault="0049689F">
      <w:pPr>
        <w:pStyle w:val="ConsPlusNormal"/>
        <w:spacing w:before="200"/>
        <w:ind w:firstLine="540"/>
        <w:jc w:val="both"/>
      </w:pPr>
      <w:r>
        <w:t>4285. Авторефрижераторы допускается использовать в качестве холодильных или морозильных камер для врем</w:t>
      </w:r>
      <w:r>
        <w:t>енного хранения ИЛП в экстренных ситуациях, а также для подготовки термоконтейнеров и хладоэлементов к загрузке.</w:t>
      </w:r>
    </w:p>
    <w:p w:rsidR="00000000" w:rsidRDefault="0049689F">
      <w:pPr>
        <w:pStyle w:val="ConsPlusNormal"/>
        <w:spacing w:before="20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w:t>
      </w:r>
      <w:r>
        <w:t>аются в одну или несколько транспортных упаковок с препаратами.</w:t>
      </w:r>
    </w:p>
    <w:p w:rsidR="00000000" w:rsidRDefault="0049689F">
      <w:pPr>
        <w:pStyle w:val="ConsPlusNormal"/>
        <w:spacing w:before="20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000000" w:rsidRDefault="0049689F">
      <w:pPr>
        <w:pStyle w:val="ConsPlusNormal"/>
        <w:spacing w:before="200"/>
        <w:ind w:firstLine="540"/>
        <w:jc w:val="both"/>
      </w:pPr>
      <w:r>
        <w:t>4288. Способ размещения коробов в ку</w:t>
      </w:r>
      <w:r>
        <w:t>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000000" w:rsidRDefault="0049689F">
      <w:pPr>
        <w:pStyle w:val="ConsPlusNormal"/>
        <w:spacing w:before="200"/>
        <w:ind w:firstLine="540"/>
        <w:jc w:val="both"/>
      </w:pPr>
      <w:r>
        <w:t>4289. Погрузка ИЛП производится в предварительно охлажденн</w:t>
      </w:r>
      <w:r>
        <w:t>ый (нагретый) до температуры от +2 °C до +8 °C кузов рефрижератора. Разгрузка ИЛП должна проводиться в максимально сжатые сроки.</w:t>
      </w:r>
    </w:p>
    <w:p w:rsidR="00000000" w:rsidRDefault="0049689F">
      <w:pPr>
        <w:pStyle w:val="ConsPlusNormal"/>
        <w:spacing w:before="200"/>
        <w:ind w:firstLine="540"/>
        <w:jc w:val="both"/>
      </w:pPr>
      <w:r>
        <w:t>4290. Транспортное средство должно обеспечиваться дезинфицирующим средством и инструкцией по его применению на случай аварийных</w:t>
      </w:r>
      <w:r>
        <w:t xml:space="preserve"> ситуаций с возможным нарушением целостности упаковки вакцин (ампул, флаконов).</w:t>
      </w:r>
    </w:p>
    <w:p w:rsidR="00000000" w:rsidRDefault="0049689F">
      <w:pPr>
        <w:pStyle w:val="ConsPlusNormal"/>
        <w:spacing w:before="20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w:t>
      </w:r>
      <w:r>
        <w:t>ицирующих средств.</w:t>
      </w:r>
    </w:p>
    <w:p w:rsidR="00000000" w:rsidRDefault="0049689F">
      <w:pPr>
        <w:pStyle w:val="ConsPlusNormal"/>
        <w:spacing w:before="20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w:t>
      </w:r>
      <w:r>
        <w:t>роведению дезинфекционных мероприятий.</w:t>
      </w:r>
    </w:p>
    <w:p w:rsidR="00000000" w:rsidRDefault="0049689F">
      <w:pPr>
        <w:pStyle w:val="ConsPlusNormal"/>
        <w:jc w:val="both"/>
      </w:pPr>
    </w:p>
    <w:p w:rsidR="00000000" w:rsidRDefault="0049689F">
      <w:pPr>
        <w:pStyle w:val="ConsPlusTitle"/>
        <w:jc w:val="center"/>
        <w:outlineLvl w:val="2"/>
      </w:pPr>
      <w:r>
        <w:t>Требования к оборудованию для хранения ИЛП</w:t>
      </w:r>
    </w:p>
    <w:p w:rsidR="00000000" w:rsidRDefault="0049689F">
      <w:pPr>
        <w:pStyle w:val="ConsPlusNormal"/>
        <w:jc w:val="both"/>
      </w:pPr>
    </w:p>
    <w:p w:rsidR="00000000" w:rsidRDefault="0049689F">
      <w:pPr>
        <w:pStyle w:val="ConsPlusNormal"/>
        <w:ind w:firstLine="540"/>
        <w:jc w:val="both"/>
      </w:pPr>
      <w:r>
        <w:t>4293. Для хранения ИЛП используется следующее оборудование:</w:t>
      </w:r>
    </w:p>
    <w:p w:rsidR="00000000" w:rsidRDefault="0049689F">
      <w:pPr>
        <w:pStyle w:val="ConsPlusNormal"/>
        <w:spacing w:before="200"/>
        <w:ind w:firstLine="540"/>
        <w:jc w:val="both"/>
      </w:pPr>
      <w:r>
        <w:t>холодильные камеры и комнаты;</w:t>
      </w:r>
    </w:p>
    <w:p w:rsidR="00000000" w:rsidRDefault="0049689F">
      <w:pPr>
        <w:pStyle w:val="ConsPlusNormal"/>
        <w:spacing w:before="200"/>
        <w:ind w:firstLine="540"/>
        <w:jc w:val="both"/>
      </w:pPr>
      <w:r>
        <w:t>морозильные камеры;</w:t>
      </w:r>
    </w:p>
    <w:p w:rsidR="00000000" w:rsidRDefault="0049689F">
      <w:pPr>
        <w:pStyle w:val="ConsPlusNormal"/>
        <w:spacing w:before="200"/>
        <w:ind w:firstLine="540"/>
        <w:jc w:val="both"/>
      </w:pPr>
      <w:r>
        <w:t>холодильники, в том числе холодильники-прилавки;</w:t>
      </w:r>
    </w:p>
    <w:p w:rsidR="00000000" w:rsidRDefault="0049689F">
      <w:pPr>
        <w:pStyle w:val="ConsPlusNormal"/>
        <w:spacing w:before="200"/>
        <w:ind w:firstLine="540"/>
        <w:jc w:val="both"/>
      </w:pPr>
      <w:r>
        <w:t>морозильники, в том числе морозильники-прилавки;</w:t>
      </w:r>
    </w:p>
    <w:p w:rsidR="00000000" w:rsidRDefault="0049689F">
      <w:pPr>
        <w:pStyle w:val="ConsPlusNormal"/>
        <w:spacing w:before="200"/>
        <w:ind w:firstLine="540"/>
        <w:jc w:val="both"/>
      </w:pPr>
      <w:r>
        <w:t>холодильники со встроенной морозильной камерой;</w:t>
      </w:r>
    </w:p>
    <w:p w:rsidR="00000000" w:rsidRDefault="0049689F">
      <w:pPr>
        <w:pStyle w:val="ConsPlusNormal"/>
        <w:spacing w:before="200"/>
        <w:ind w:firstLine="540"/>
        <w:jc w:val="both"/>
      </w:pPr>
      <w:r>
        <w:t>термоконтейнеры, в том числе сумки-холодильники;</w:t>
      </w:r>
    </w:p>
    <w:p w:rsidR="00000000" w:rsidRDefault="0049689F">
      <w:pPr>
        <w:pStyle w:val="ConsPlusNormal"/>
        <w:spacing w:before="200"/>
        <w:ind w:firstLine="540"/>
        <w:jc w:val="both"/>
      </w:pPr>
      <w:r>
        <w:t>хладоэлементы.</w:t>
      </w:r>
    </w:p>
    <w:p w:rsidR="00000000" w:rsidRDefault="0049689F">
      <w:pPr>
        <w:pStyle w:val="ConsPlusNormal"/>
        <w:spacing w:before="200"/>
        <w:ind w:firstLine="540"/>
        <w:jc w:val="both"/>
      </w:pPr>
      <w:r>
        <w:t>4294. Стабильность температурных параметров и регулируемых характеристик оборудования для хране</w:t>
      </w:r>
      <w:r>
        <w:t xml:space="preserve">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w:t>
      </w:r>
      <w:r>
        <w:t>размещении ИЛП внутри холодильного оборудования.</w:t>
      </w:r>
    </w:p>
    <w:p w:rsidR="00000000" w:rsidRDefault="0049689F">
      <w:pPr>
        <w:pStyle w:val="ConsPlusNormal"/>
        <w:spacing w:before="200"/>
        <w:ind w:firstLine="540"/>
        <w:jc w:val="both"/>
      </w:pPr>
      <w:r>
        <w:t>4295. Данные термокарты должны учитываться при размещении ИЛП внутри холодильного оборудования.</w:t>
      </w:r>
    </w:p>
    <w:p w:rsidR="00000000" w:rsidRDefault="0049689F">
      <w:pPr>
        <w:pStyle w:val="ConsPlusNormal"/>
        <w:spacing w:before="200"/>
        <w:ind w:firstLine="540"/>
        <w:jc w:val="both"/>
      </w:pPr>
      <w:r>
        <w:t>4296. Холодильное оборудование необходимо размещать в отапливаемом помещении для предотвращения замораживания л</w:t>
      </w:r>
      <w:r>
        <w:t>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000000" w:rsidRDefault="0049689F">
      <w:pPr>
        <w:pStyle w:val="ConsPlusNormal"/>
        <w:spacing w:before="200"/>
        <w:ind w:firstLine="540"/>
        <w:jc w:val="both"/>
      </w:pPr>
      <w:r>
        <w:t>4297. При размещен</w:t>
      </w:r>
      <w:r>
        <w:t>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000000" w:rsidRDefault="0049689F">
      <w:pPr>
        <w:pStyle w:val="ConsPlusNormal"/>
        <w:spacing w:before="200"/>
        <w:ind w:firstLine="540"/>
        <w:jc w:val="both"/>
      </w:pPr>
      <w:r>
        <w:t>4298. Холодильное обору</w:t>
      </w:r>
      <w:r>
        <w:t>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000000" w:rsidRDefault="0049689F">
      <w:pPr>
        <w:pStyle w:val="ConsPlusNormal"/>
        <w:spacing w:before="200"/>
        <w:ind w:firstLine="540"/>
        <w:jc w:val="both"/>
      </w:pPr>
      <w:r>
        <w:t>4299. На первом, втором и третьем уровнях "холодовой цепи" для распаковывания,</w:t>
      </w:r>
      <w:r>
        <w:t xml:space="preserve"> хранения, упаковки и подготовки для дальнейшего транспортирования ИЛП используются холодильные камеры (комнаты).</w:t>
      </w:r>
    </w:p>
    <w:p w:rsidR="00000000" w:rsidRDefault="0049689F">
      <w:pPr>
        <w:pStyle w:val="ConsPlusNormal"/>
        <w:spacing w:before="20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000000" w:rsidRDefault="0049689F">
      <w:pPr>
        <w:pStyle w:val="ConsPlusNormal"/>
        <w:spacing w:before="200"/>
        <w:ind w:firstLine="540"/>
        <w:jc w:val="both"/>
      </w:pPr>
      <w:r>
        <w:t>4301. Морози</w:t>
      </w:r>
      <w:r>
        <w:t>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000000" w:rsidRDefault="0049689F">
      <w:pPr>
        <w:pStyle w:val="ConsPlusNormal"/>
        <w:spacing w:before="200"/>
        <w:ind w:firstLine="540"/>
        <w:jc w:val="both"/>
      </w:pPr>
      <w:r>
        <w:t>4302. Холодильная (морозильная) камера (комната) не должна иметь оконных проемов, дверной</w:t>
      </w:r>
      <w:r>
        <w:t xml:space="preserve">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w:t>
      </w:r>
      <w:r>
        <w:t xml:space="preserve"> открываться как снаружи, так и изнутри. Холодильная (морозильная) камера (комната) оборудуется температурной сигнализацией.</w:t>
      </w:r>
    </w:p>
    <w:p w:rsidR="00000000" w:rsidRDefault="0049689F">
      <w:pPr>
        <w:pStyle w:val="ConsPlusNormal"/>
        <w:spacing w:before="200"/>
        <w:ind w:firstLine="540"/>
        <w:jc w:val="both"/>
      </w:pPr>
      <w:r>
        <w:t>4303. При монтаже новых холодильных (морозильных) камер (комнат) следует устанавливать двойной холодильный агрегат с системой автом</w:t>
      </w:r>
      <w:r>
        <w:t>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w:t>
      </w:r>
      <w:r>
        <w:t>а окружающих температурных условиях.</w:t>
      </w:r>
    </w:p>
    <w:p w:rsidR="00000000" w:rsidRDefault="0049689F">
      <w:pPr>
        <w:pStyle w:val="ConsPlusNormal"/>
        <w:spacing w:before="20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w:t>
      </w:r>
      <w:r>
        <w:t>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w:t>
      </w:r>
      <w:r>
        <w:t>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000000" w:rsidRDefault="0049689F">
      <w:pPr>
        <w:pStyle w:val="ConsPlusNormal"/>
        <w:spacing w:before="200"/>
        <w:ind w:firstLine="540"/>
        <w:jc w:val="both"/>
      </w:pPr>
      <w:r>
        <w:t>4305. Загрузка холодильных (морозильных) камер (ком</w:t>
      </w:r>
      <w:r>
        <w:t>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000000" w:rsidRDefault="0049689F">
      <w:pPr>
        <w:pStyle w:val="ConsPlusNormal"/>
        <w:spacing w:before="200"/>
        <w:ind w:firstLine="540"/>
        <w:jc w:val="both"/>
      </w:pPr>
      <w:r>
        <w:t>4306. Холодил</w:t>
      </w:r>
      <w:r>
        <w:t>ьные камеры (комнаты) оборудуются терморегистратором, встроенным и автономными термометрами, а также термоиндикаторами.</w:t>
      </w:r>
    </w:p>
    <w:p w:rsidR="00000000" w:rsidRDefault="0049689F">
      <w:pPr>
        <w:pStyle w:val="ConsPlusNormal"/>
        <w:spacing w:before="20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w:t>
      </w:r>
      <w:r>
        <w:t>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000000" w:rsidRDefault="0049689F">
      <w:pPr>
        <w:pStyle w:val="ConsPlusNormal"/>
        <w:spacing w:before="200"/>
        <w:ind w:firstLine="540"/>
        <w:jc w:val="both"/>
      </w:pPr>
      <w:r>
        <w:t>4308. Автономные термометры и термоиндикаторы размещаются не менее ч</w:t>
      </w:r>
      <w:r>
        <w:t>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w:t>
      </w:r>
      <w:r>
        <w:t>ия автономных средств контроля определяются в соответствии с термокартой.</w:t>
      </w:r>
    </w:p>
    <w:p w:rsidR="00000000" w:rsidRDefault="0049689F">
      <w:pPr>
        <w:pStyle w:val="ConsPlusNormal"/>
        <w:spacing w:before="20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w:t>
      </w:r>
      <w:r>
        <w:t>транения потока холодного воздуха с температурой ниже +2 °C.</w:t>
      </w:r>
    </w:p>
    <w:p w:rsidR="00000000" w:rsidRDefault="0049689F">
      <w:pPr>
        <w:pStyle w:val="ConsPlusNormal"/>
        <w:spacing w:before="20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000000" w:rsidRDefault="0049689F">
      <w:pPr>
        <w:pStyle w:val="ConsPlusNormal"/>
        <w:spacing w:before="20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49689F">
      <w:pPr>
        <w:pStyle w:val="ConsPlusNormal"/>
        <w:spacing w:before="200"/>
        <w:ind w:firstLine="540"/>
        <w:jc w:val="both"/>
      </w:pPr>
      <w:r>
        <w:t>4312. Датчики в</w:t>
      </w:r>
      <w:r>
        <w:t>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49689F">
      <w:pPr>
        <w:pStyle w:val="ConsPlusNormal"/>
        <w:spacing w:before="200"/>
        <w:ind w:firstLine="540"/>
        <w:jc w:val="both"/>
      </w:pPr>
      <w:r>
        <w:t>4313. Термо</w:t>
      </w:r>
      <w:r>
        <w:t>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000000" w:rsidRDefault="0049689F">
      <w:pPr>
        <w:pStyle w:val="ConsPlusNormal"/>
        <w:spacing w:before="200"/>
        <w:ind w:firstLine="540"/>
        <w:jc w:val="both"/>
      </w:pPr>
      <w:r>
        <w:t>4314. Текущая уборка в морозильн</w:t>
      </w:r>
      <w:r>
        <w:t>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000000" w:rsidRDefault="0049689F">
      <w:pPr>
        <w:pStyle w:val="ConsPlusNormal"/>
        <w:spacing w:before="200"/>
        <w:ind w:firstLine="540"/>
        <w:jc w:val="both"/>
      </w:pPr>
      <w:r>
        <w:t>4315. Морозильные камеры оборудуются терморегистратором, термоиндикатором, встроенным и ав</w:t>
      </w:r>
      <w:r>
        <w:t>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49689F">
      <w:pPr>
        <w:pStyle w:val="ConsPlusNormal"/>
        <w:spacing w:before="200"/>
        <w:ind w:firstLine="540"/>
        <w:jc w:val="both"/>
      </w:pPr>
      <w:r>
        <w:t>4316. Датчики встроенного терморегистратора либо автономные терморегистраторы размещаются по периметру мо</w:t>
      </w:r>
      <w:r>
        <w:t>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49689F">
      <w:pPr>
        <w:pStyle w:val="ConsPlusNormal"/>
        <w:spacing w:before="200"/>
        <w:ind w:firstLine="540"/>
        <w:jc w:val="both"/>
      </w:pPr>
      <w:r>
        <w:t>4317. Термоиндикаторы и автономные термометры размещаются в контрольных точках определенных производи</w:t>
      </w:r>
      <w:r>
        <w:t>телем морозильной камеры или термокартой: наиболее "теплой", подверженной вероятному перегреву (возле двери), и наиболее "холодной".</w:t>
      </w:r>
    </w:p>
    <w:p w:rsidR="00000000" w:rsidRDefault="0049689F">
      <w:pPr>
        <w:pStyle w:val="ConsPlusNormal"/>
        <w:jc w:val="both"/>
      </w:pPr>
    </w:p>
    <w:p w:rsidR="00000000" w:rsidRDefault="0049689F">
      <w:pPr>
        <w:pStyle w:val="ConsPlusTitle"/>
        <w:jc w:val="center"/>
        <w:outlineLvl w:val="2"/>
      </w:pPr>
      <w:r>
        <w:t>Требования к оборудованию для контроля температурного</w:t>
      </w:r>
    </w:p>
    <w:p w:rsidR="00000000" w:rsidRDefault="0049689F">
      <w:pPr>
        <w:pStyle w:val="ConsPlusTitle"/>
        <w:jc w:val="center"/>
      </w:pPr>
      <w:r>
        <w:t>режима в системе "холодовой цепи"</w:t>
      </w:r>
    </w:p>
    <w:p w:rsidR="00000000" w:rsidRDefault="0049689F">
      <w:pPr>
        <w:pStyle w:val="ConsPlusNormal"/>
        <w:jc w:val="both"/>
      </w:pPr>
    </w:p>
    <w:p w:rsidR="00000000" w:rsidRDefault="0049689F">
      <w:pPr>
        <w:pStyle w:val="ConsPlusNormal"/>
        <w:ind w:firstLine="540"/>
        <w:jc w:val="both"/>
      </w:pPr>
      <w:r>
        <w:t>4318. Для контроля температурного</w:t>
      </w:r>
      <w:r>
        <w:t xml:space="preserve">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000000" w:rsidRDefault="0049689F">
      <w:pPr>
        <w:pStyle w:val="ConsPlusNormal"/>
        <w:spacing w:before="200"/>
        <w:ind w:firstLine="540"/>
        <w:jc w:val="both"/>
      </w:pPr>
      <w:r>
        <w:t>4319. В качестве средства измерения температуры используются термометры, в том числе электронные датчики темпер</w:t>
      </w:r>
      <w:r>
        <w:t>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000000" w:rsidRDefault="0049689F">
      <w:pPr>
        <w:pStyle w:val="ConsPlusNormal"/>
        <w:spacing w:before="200"/>
        <w:ind w:firstLine="540"/>
        <w:jc w:val="both"/>
      </w:pPr>
      <w:r>
        <w:t>4320. Для выявления нарушений температурного режима (выход за пределы заданных температур</w:t>
      </w:r>
      <w:r>
        <w:t>но-временных условий) используются средства контроля - термоиндикаторы для "холодовой цепи".</w:t>
      </w:r>
    </w:p>
    <w:p w:rsidR="00000000" w:rsidRDefault="0049689F">
      <w:pPr>
        <w:pStyle w:val="ConsPlusNormal"/>
        <w:spacing w:before="20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w:t>
      </w:r>
      <w:r>
        <w:t>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000000" w:rsidRDefault="0049689F">
      <w:pPr>
        <w:pStyle w:val="ConsPlusNormal"/>
        <w:spacing w:before="200"/>
        <w:ind w:firstLine="540"/>
        <w:jc w:val="both"/>
      </w:pPr>
      <w:r>
        <w:t>4322. Оборудование для контроля температурного режим</w:t>
      </w:r>
      <w:r>
        <w:t>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w:t>
      </w:r>
      <w:r>
        <w:t>ьством Российской Федерации &lt;67&gt;. Периодичность поверки и калибровки определяется при регистрации конкретного устройства.</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&lt;67&gt; Федеральный </w:t>
      </w:r>
      <w:hyperlink r:id="rId247" w:tooltip="Федеральный закон от 26.06.2008 N 102-ФЗ (ред. от 11.06.2021) &quot;Об обеспечении единства измерений&quot;{КонсультантПлюс}" w:history="1">
        <w:r>
          <w:rPr>
            <w:color w:val="0000FF"/>
          </w:rPr>
          <w:t>закон</w:t>
        </w:r>
      </w:hyperlink>
      <w:r>
        <w:t xml:space="preserve"> от 26.06.2008 N 102-ФЗ "Об обеспечении единства измерений" (Собрание закон</w:t>
      </w:r>
      <w:r>
        <w:t>одательства Российской Федерации, 2008, N 26, ст. 3021; 2020, N 50, ст. 8074).</w:t>
      </w:r>
    </w:p>
    <w:p w:rsidR="00000000" w:rsidRDefault="0049689F">
      <w:pPr>
        <w:pStyle w:val="ConsPlusNormal"/>
        <w:jc w:val="both"/>
      </w:pPr>
    </w:p>
    <w:p w:rsidR="00000000" w:rsidRDefault="0049689F">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w:t>
      </w:r>
      <w:r>
        <w:t>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000000" w:rsidRDefault="0049689F">
      <w:pPr>
        <w:pStyle w:val="ConsPlusNormal"/>
        <w:spacing w:before="200"/>
        <w:ind w:firstLine="540"/>
        <w:jc w:val="both"/>
      </w:pPr>
      <w:r>
        <w:t>4324. Погрешность измерения температуры оборудования для конт</w:t>
      </w:r>
      <w:r>
        <w:t>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000000" w:rsidRDefault="0049689F">
      <w:pPr>
        <w:pStyle w:val="ConsPlusNormal"/>
        <w:spacing w:before="200"/>
        <w:ind w:firstLine="540"/>
        <w:jc w:val="both"/>
      </w:pPr>
      <w:r>
        <w:t>4325. Все документы производителя средств измерения и контроля температуры</w:t>
      </w:r>
      <w:r>
        <w:t>,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w:t>
      </w:r>
      <w:r>
        <w:t>жиме и его нарушениях, а также данные, необходимые для идентификации устройства и периода регистрации.</w:t>
      </w:r>
    </w:p>
    <w:p w:rsidR="00000000" w:rsidRDefault="0049689F">
      <w:pPr>
        <w:pStyle w:val="ConsPlusNormal"/>
        <w:spacing w:before="20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w:t>
      </w:r>
      <w:r>
        <w:t>). Термометры используются во всех типах холодильного оборудования для хранения ИЛП и авторефрижераторах для транспортирования ИЛП.</w:t>
      </w:r>
    </w:p>
    <w:p w:rsidR="00000000" w:rsidRDefault="0049689F">
      <w:pPr>
        <w:pStyle w:val="ConsPlusNormal"/>
        <w:spacing w:before="200"/>
        <w:ind w:firstLine="540"/>
        <w:jc w:val="both"/>
      </w:pPr>
      <w:r>
        <w:t>4327. Термометры, встроенные в холодильную технику, имеют несколько температурных датчиков, расположенных в контрольных точк</w:t>
      </w:r>
      <w:r>
        <w:t>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w:t>
      </w:r>
      <w:r>
        <w:t>).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w:t>
      </w:r>
      <w:r>
        <w:t>авщиком) в инструкции или руководстве по эксплуатации к термометру.</w:t>
      </w:r>
    </w:p>
    <w:p w:rsidR="00000000" w:rsidRDefault="0049689F">
      <w:pPr>
        <w:pStyle w:val="ConsPlusNormal"/>
        <w:spacing w:before="20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000000" w:rsidRDefault="0049689F">
      <w:pPr>
        <w:pStyle w:val="ConsPlusNormal"/>
        <w:spacing w:before="20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w:t>
      </w:r>
      <w:r>
        <w:t>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w:t>
      </w:r>
      <w:r>
        <w:t>ного режима, учет показаний приборов регистрации температурного режима осуществляется в электронном виде с архивацией.</w:t>
      </w:r>
    </w:p>
    <w:p w:rsidR="00000000" w:rsidRDefault="0049689F">
      <w:pPr>
        <w:pStyle w:val="ConsPlusNormal"/>
        <w:spacing w:before="20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w:t>
      </w:r>
      <w:r>
        <w:t>онном и (или) бумажном носителе значений температуры (в пределах погрешности) с привязкой к реальной шкале времени.</w:t>
      </w:r>
    </w:p>
    <w:p w:rsidR="00000000" w:rsidRDefault="0049689F">
      <w:pPr>
        <w:pStyle w:val="ConsPlusNormal"/>
        <w:spacing w:before="20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w:t>
      </w:r>
      <w:r>
        <w:t>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000000" w:rsidRDefault="0049689F">
      <w:pPr>
        <w:pStyle w:val="ConsPlusNormal"/>
        <w:spacing w:before="200"/>
        <w:ind w:firstLine="540"/>
        <w:jc w:val="both"/>
      </w:pPr>
      <w:r>
        <w:t>4332. Терморе</w:t>
      </w:r>
      <w:r>
        <w:t>гистраторы могут быть как встроенными в холодильное оборудование, так и автономными.</w:t>
      </w:r>
    </w:p>
    <w:p w:rsidR="00000000" w:rsidRDefault="0049689F">
      <w:pPr>
        <w:pStyle w:val="ConsPlusNormal"/>
        <w:spacing w:before="20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000000" w:rsidRDefault="0049689F">
      <w:pPr>
        <w:pStyle w:val="ConsPlusNormal"/>
        <w:spacing w:before="200"/>
        <w:ind w:firstLine="540"/>
        <w:jc w:val="both"/>
      </w:pPr>
      <w:r>
        <w:t>4334. В системе "х</w:t>
      </w:r>
      <w:r>
        <w:t>олодовой цепи" терморегистраторы используются в следующих случаях.</w:t>
      </w:r>
    </w:p>
    <w:p w:rsidR="00000000" w:rsidRDefault="0049689F">
      <w:pPr>
        <w:pStyle w:val="ConsPlusNormal"/>
        <w:spacing w:before="20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w:t>
      </w:r>
      <w:r>
        <w:t>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000000" w:rsidRDefault="0049689F">
      <w:pPr>
        <w:pStyle w:val="ConsPlusNormal"/>
        <w:spacing w:before="200"/>
        <w:ind w:firstLine="540"/>
        <w:jc w:val="both"/>
      </w:pPr>
      <w:r>
        <w:t>4336. П</w:t>
      </w:r>
      <w:r>
        <w:t>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000000" w:rsidRDefault="0049689F">
      <w:pPr>
        <w:pStyle w:val="ConsPlusNormal"/>
        <w:spacing w:before="200"/>
        <w:ind w:firstLine="540"/>
        <w:jc w:val="both"/>
      </w:pPr>
      <w:r>
        <w:t>4337. В активных термоконтейнер</w:t>
      </w:r>
      <w:r>
        <w:t>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w:t>
      </w:r>
      <w:r>
        <w:t>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000000" w:rsidRDefault="0049689F">
      <w:pPr>
        <w:pStyle w:val="ConsPlusNormal"/>
        <w:spacing w:before="200"/>
        <w:ind w:firstLine="540"/>
        <w:jc w:val="both"/>
      </w:pPr>
      <w:r>
        <w:t>4338. При хранении ИЛП в холодильных комнатах и холодильных камерах как основно</w:t>
      </w:r>
      <w:r>
        <w:t>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w:t>
      </w:r>
      <w:r>
        <w:t xml:space="preserve"> но не реже одного раза в неделю, а также по мере необходимости и при возникновении аварийной ситуации.</w:t>
      </w:r>
    </w:p>
    <w:p w:rsidR="00000000" w:rsidRDefault="0049689F">
      <w:pPr>
        <w:pStyle w:val="ConsPlusNormal"/>
        <w:spacing w:before="200"/>
        <w:ind w:firstLine="540"/>
        <w:jc w:val="both"/>
      </w:pPr>
      <w:r>
        <w:t>4339. Как автономное средство контроля температурного режима для анализа работоспособности холодильного оборудования.</w:t>
      </w:r>
    </w:p>
    <w:p w:rsidR="00000000" w:rsidRDefault="0049689F">
      <w:pPr>
        <w:pStyle w:val="ConsPlusNormal"/>
        <w:spacing w:before="200"/>
        <w:ind w:firstLine="540"/>
        <w:jc w:val="both"/>
      </w:pPr>
      <w:r>
        <w:t>4340. Конструкция терморегистратор</w:t>
      </w:r>
      <w:r>
        <w:t>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000000" w:rsidRDefault="0049689F">
      <w:pPr>
        <w:pStyle w:val="ConsPlusNormal"/>
        <w:spacing w:before="200"/>
        <w:ind w:firstLine="540"/>
        <w:jc w:val="both"/>
      </w:pPr>
      <w:r>
        <w:t>4341. Операти</w:t>
      </w:r>
      <w:r>
        <w:t xml:space="preserve">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w:t>
      </w:r>
      <w:r>
        <w:t>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000000" w:rsidRDefault="0049689F">
      <w:pPr>
        <w:pStyle w:val="ConsPlusNormal"/>
        <w:spacing w:before="200"/>
        <w:ind w:firstLine="540"/>
        <w:jc w:val="both"/>
      </w:pPr>
      <w:r>
        <w:t>4342. Используемые в настоящее врем</w:t>
      </w:r>
      <w:r>
        <w:t>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000000" w:rsidRDefault="0049689F">
      <w:pPr>
        <w:pStyle w:val="ConsPlusNormal"/>
        <w:spacing w:before="200"/>
        <w:ind w:firstLine="540"/>
        <w:jc w:val="both"/>
      </w:pPr>
      <w:r>
        <w:t xml:space="preserve">4343. Для однозначного установления и отображения факта нарушения конкретного температурного интервала в </w:t>
      </w:r>
      <w:r>
        <w:t>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000000" w:rsidRDefault="0049689F">
      <w:pPr>
        <w:pStyle w:val="ConsPlusNormal"/>
        <w:spacing w:before="200"/>
        <w:ind w:firstLine="540"/>
        <w:jc w:val="both"/>
      </w:pPr>
      <w:r>
        <w:t>4344. Допускается применение флаконны</w:t>
      </w:r>
      <w:r>
        <w:t>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000000" w:rsidRDefault="0049689F">
      <w:pPr>
        <w:pStyle w:val="ConsPlusNormal"/>
        <w:spacing w:before="200"/>
        <w:ind w:firstLine="540"/>
        <w:jc w:val="both"/>
      </w:pPr>
      <w:r>
        <w:t>4345. В системе "холодовой цепи" следует ис</w:t>
      </w:r>
      <w:r>
        <w:t>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w:t>
      </w:r>
      <w:r>
        <w:t>ру.</w:t>
      </w:r>
    </w:p>
    <w:p w:rsidR="00000000" w:rsidRDefault="0049689F">
      <w:pPr>
        <w:pStyle w:val="ConsPlusNormal"/>
        <w:spacing w:before="20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w:t>
      </w:r>
      <w:r>
        <w:t>емпературной чувствительности различных ИЛП, определенной их производителями.</w:t>
      </w:r>
    </w:p>
    <w:p w:rsidR="00000000" w:rsidRDefault="0049689F">
      <w:pPr>
        <w:pStyle w:val="ConsPlusNormal"/>
        <w:spacing w:before="20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w:t>
      </w:r>
      <w:r>
        <w:t>ть визуальной индикации/сигнализации о нарушении температурного режима.</w:t>
      </w:r>
    </w:p>
    <w:p w:rsidR="00000000" w:rsidRDefault="0049689F">
      <w:pPr>
        <w:pStyle w:val="ConsPlusNormal"/>
        <w:spacing w:before="20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w:t>
      </w:r>
      <w:r>
        <w:t>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000000" w:rsidRDefault="0049689F">
      <w:pPr>
        <w:pStyle w:val="ConsPlusNormal"/>
        <w:spacing w:before="200"/>
        <w:ind w:firstLine="540"/>
        <w:jc w:val="both"/>
      </w:pPr>
      <w:r>
        <w:t>4349. Контроль показаний термоиндикатора должен б</w:t>
      </w:r>
      <w:r>
        <w:t>ыть визуальным, простым, однозначным и не требующим дополнительных манипуляций с прибором.</w:t>
      </w:r>
    </w:p>
    <w:p w:rsidR="00000000" w:rsidRDefault="0049689F">
      <w:pPr>
        <w:pStyle w:val="ConsPlusNormal"/>
        <w:spacing w:before="200"/>
        <w:ind w:firstLine="540"/>
        <w:jc w:val="both"/>
      </w:pPr>
      <w:r>
        <w:t>4350. В системе "холодовой цепи" термоиндикаторы используются в следующих случаях.</w:t>
      </w:r>
    </w:p>
    <w:p w:rsidR="00000000" w:rsidRDefault="0049689F">
      <w:pPr>
        <w:pStyle w:val="ConsPlusNormal"/>
        <w:spacing w:before="200"/>
        <w:ind w:firstLine="540"/>
        <w:jc w:val="both"/>
      </w:pPr>
      <w:r>
        <w:t>4351. При транспортировании ИЛП в термоконтейнерах любого объема любым видом транс</w:t>
      </w:r>
      <w:r>
        <w:t>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w:t>
      </w:r>
      <w:r>
        <w:t xml:space="preserve">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000000" w:rsidRDefault="0049689F">
      <w:pPr>
        <w:pStyle w:val="ConsPlusNormal"/>
        <w:spacing w:before="200"/>
        <w:ind w:firstLine="540"/>
        <w:jc w:val="both"/>
      </w:pPr>
      <w:r>
        <w:t>4352. При транспортировании ИЛП в авторефрижераторах как дополнительного средства контрол</w:t>
      </w:r>
      <w:r>
        <w:t>я температурного режима при наличии основного средства контроля - терморегистратора.</w:t>
      </w:r>
    </w:p>
    <w:p w:rsidR="00000000" w:rsidRDefault="0049689F">
      <w:pPr>
        <w:pStyle w:val="ConsPlusNormal"/>
        <w:spacing w:before="20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000000" w:rsidRDefault="0049689F">
      <w:pPr>
        <w:pStyle w:val="ConsPlusNormal"/>
        <w:spacing w:before="200"/>
        <w:ind w:firstLine="540"/>
        <w:jc w:val="both"/>
      </w:pPr>
      <w:r>
        <w:t>4354. При хранении ИЛП в холодильниках и мо</w:t>
      </w:r>
      <w:r>
        <w:t>розильниках как основное средство контроля температурного режима.</w:t>
      </w:r>
    </w:p>
    <w:p w:rsidR="00000000" w:rsidRDefault="0049689F">
      <w:pPr>
        <w:pStyle w:val="ConsPlusNormal"/>
        <w:spacing w:before="20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w:t>
      </w:r>
      <w:r>
        <w:t>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000000" w:rsidRDefault="0049689F">
      <w:pPr>
        <w:pStyle w:val="ConsPlusNormal"/>
        <w:spacing w:before="200"/>
        <w:ind w:firstLine="540"/>
        <w:jc w:val="both"/>
      </w:pPr>
      <w:r>
        <w:t>4356. Контроль показаний каждого термоиндикатора в обору</w:t>
      </w:r>
      <w:r>
        <w:t>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w:t>
      </w:r>
      <w:r>
        <w:t>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000000" w:rsidRDefault="0049689F">
      <w:pPr>
        <w:pStyle w:val="ConsPlusNormal"/>
        <w:spacing w:before="20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w:t>
      </w:r>
      <w:r>
        <w:t>ванное между собой и совместимое по точности контроля оборудование.</w:t>
      </w:r>
    </w:p>
    <w:p w:rsidR="00000000" w:rsidRDefault="0049689F">
      <w:pPr>
        <w:pStyle w:val="ConsPlusNormal"/>
        <w:jc w:val="both"/>
      </w:pPr>
    </w:p>
    <w:p w:rsidR="00000000" w:rsidRDefault="0049689F">
      <w:pPr>
        <w:pStyle w:val="ConsPlusTitle"/>
        <w:jc w:val="center"/>
        <w:outlineLvl w:val="2"/>
      </w:pPr>
      <w:r>
        <w:t>Общие требования к организации транспортирования и хранения</w:t>
      </w:r>
    </w:p>
    <w:p w:rsidR="00000000" w:rsidRDefault="0049689F">
      <w:pPr>
        <w:pStyle w:val="ConsPlusTitle"/>
        <w:jc w:val="center"/>
      </w:pPr>
      <w:r>
        <w:t>ИЛП на всех уровнях "холодовой цепи"</w:t>
      </w:r>
    </w:p>
    <w:p w:rsidR="00000000" w:rsidRDefault="0049689F">
      <w:pPr>
        <w:pStyle w:val="ConsPlusNormal"/>
        <w:jc w:val="both"/>
      </w:pPr>
    </w:p>
    <w:p w:rsidR="00000000" w:rsidRDefault="0049689F">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w:t>
      </w:r>
      <w:r>
        <w:t>),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000000" w:rsidRDefault="0049689F">
      <w:pPr>
        <w:pStyle w:val="ConsPlusNormal"/>
        <w:spacing w:before="200"/>
        <w:ind w:firstLine="540"/>
        <w:jc w:val="both"/>
      </w:pPr>
      <w:r>
        <w:t xml:space="preserve">4359. </w:t>
      </w:r>
      <w:r>
        <w:t>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w:t>
      </w:r>
      <w:r>
        <w:t>аконе (ампуле) с ИЛП, контроль температурного режима хранения ИЛП осуществляется по показаниям имеющегося термоиндикатора на флаконе (ФТИ).</w:t>
      </w:r>
    </w:p>
    <w:p w:rsidR="00000000" w:rsidRDefault="0049689F">
      <w:pPr>
        <w:pStyle w:val="ConsPlusNormal"/>
        <w:spacing w:before="200"/>
        <w:ind w:firstLine="540"/>
        <w:jc w:val="both"/>
      </w:pPr>
      <w:r>
        <w:t>4360. О типе термоиндикатора или автономного терморегистратора, используемых при транспортировании ИЛП, поставщик до</w:t>
      </w:r>
      <w:r>
        <w:t>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000000" w:rsidRDefault="0049689F">
      <w:pPr>
        <w:pStyle w:val="ConsPlusNormal"/>
        <w:spacing w:before="200"/>
        <w:ind w:firstLine="540"/>
        <w:jc w:val="both"/>
      </w:pPr>
      <w:r>
        <w:t>4</w:t>
      </w:r>
      <w:r>
        <w:t xml:space="preserve">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w:t>
      </w:r>
      <w:r>
        <w:t>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000000" w:rsidRDefault="0049689F">
      <w:pPr>
        <w:pStyle w:val="ConsPlusNormal"/>
        <w:spacing w:before="200"/>
        <w:ind w:firstLine="540"/>
        <w:jc w:val="both"/>
      </w:pPr>
      <w:r>
        <w:t>4362. На первом, втором и третьем уровнях "холодовой цепи" ежедневно два раза в день, а на четвертом у</w:t>
      </w:r>
      <w:r>
        <w:t>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w:t>
      </w:r>
      <w:r>
        <w:t xml:space="preserve">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w:t>
      </w:r>
      <w:r>
        <w:t>отключения.</w:t>
      </w:r>
    </w:p>
    <w:p w:rsidR="00000000" w:rsidRDefault="0049689F">
      <w:pPr>
        <w:pStyle w:val="ConsPlusNormal"/>
        <w:spacing w:before="20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w:t>
      </w:r>
      <w:r>
        <w:t>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000000" w:rsidRDefault="0049689F">
      <w:pPr>
        <w:pStyle w:val="ConsPlusNormal"/>
        <w:spacing w:before="200"/>
        <w:ind w:firstLine="540"/>
        <w:jc w:val="both"/>
      </w:pPr>
      <w:r>
        <w:t>4364. В организаци</w:t>
      </w:r>
      <w:r>
        <w:t>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w:t>
      </w:r>
      <w:r>
        <w:t>ментом организации (приказом).</w:t>
      </w:r>
    </w:p>
    <w:p w:rsidR="00000000" w:rsidRDefault="0049689F">
      <w:pPr>
        <w:pStyle w:val="ConsPlusNormal"/>
        <w:spacing w:before="20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000000" w:rsidRDefault="0049689F">
      <w:pPr>
        <w:pStyle w:val="ConsPlusNormal"/>
        <w:spacing w:before="200"/>
        <w:ind w:firstLine="540"/>
        <w:jc w:val="both"/>
      </w:pPr>
      <w:r>
        <w:t>4366.</w:t>
      </w:r>
      <w:r>
        <w:t xml:space="preserve">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w:t>
      </w:r>
      <w:r>
        <w:t xml:space="preserve">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000000" w:rsidRDefault="0049689F">
      <w:pPr>
        <w:pStyle w:val="ConsPlusNormal"/>
        <w:spacing w:before="200"/>
        <w:ind w:firstLine="540"/>
        <w:jc w:val="both"/>
      </w:pPr>
      <w:r>
        <w:t>4367. Отпуск ИЛП при розничн</w:t>
      </w:r>
      <w:r>
        <w:t>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w:t>
      </w:r>
      <w:r>
        <w:t>арата на русском языке, в котором указаны условия его хранения и транспортирования.</w:t>
      </w:r>
    </w:p>
    <w:p w:rsidR="00000000" w:rsidRDefault="0049689F">
      <w:pPr>
        <w:pStyle w:val="ConsPlusNormal"/>
        <w:spacing w:before="20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w:t>
      </w:r>
      <w:r>
        <w:t>ается отметка на рецепте, заверенная подписью покупателя и продавца, проставляется дата и время отпуска ИЛП.</w:t>
      </w:r>
    </w:p>
    <w:p w:rsidR="00000000" w:rsidRDefault="0049689F">
      <w:pPr>
        <w:pStyle w:val="ConsPlusNormal"/>
        <w:jc w:val="both"/>
      </w:pPr>
    </w:p>
    <w:p w:rsidR="00000000" w:rsidRDefault="0049689F">
      <w:pPr>
        <w:pStyle w:val="ConsPlusTitle"/>
        <w:jc w:val="center"/>
        <w:outlineLvl w:val="2"/>
      </w:pPr>
      <w:r>
        <w:t>Общие требования к организации экстренных мероприятий</w:t>
      </w:r>
    </w:p>
    <w:p w:rsidR="00000000" w:rsidRDefault="0049689F">
      <w:pPr>
        <w:pStyle w:val="ConsPlusTitle"/>
        <w:jc w:val="center"/>
      </w:pPr>
      <w:r>
        <w:t>по обеспечению "холодовой цепи" в чрезвычайных ситуациях</w:t>
      </w:r>
    </w:p>
    <w:p w:rsidR="00000000" w:rsidRDefault="0049689F">
      <w:pPr>
        <w:pStyle w:val="ConsPlusNormal"/>
        <w:jc w:val="both"/>
      </w:pPr>
    </w:p>
    <w:p w:rsidR="00000000" w:rsidRDefault="0049689F">
      <w:pPr>
        <w:pStyle w:val="ConsPlusNormal"/>
        <w:ind w:firstLine="540"/>
        <w:jc w:val="both"/>
      </w:pPr>
      <w:r>
        <w:t>4369. В каждой организации, осущес</w:t>
      </w:r>
      <w:r>
        <w:t>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w:t>
      </w:r>
      <w:r>
        <w:t>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000000" w:rsidRDefault="0049689F">
      <w:pPr>
        <w:pStyle w:val="ConsPlusNormal"/>
        <w:spacing w:before="200"/>
        <w:ind w:firstLine="540"/>
        <w:jc w:val="both"/>
      </w:pPr>
      <w:r>
        <w:t>схему размещения холодильных (морозильных) камер и холодильного оборудования на территории предпр</w:t>
      </w:r>
      <w:r>
        <w:t>иятия (учреждения), задействованных для размещения иммунобиологических лекарственных препаратов в повседневном режиме;</w:t>
      </w:r>
    </w:p>
    <w:p w:rsidR="00000000" w:rsidRDefault="0049689F">
      <w:pPr>
        <w:pStyle w:val="ConsPlusNormal"/>
        <w:spacing w:before="20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w:t>
      </w:r>
      <w:r>
        <w:t>ных ситуациях с расчетом их оптимальной потребности;</w:t>
      </w:r>
    </w:p>
    <w:p w:rsidR="00000000" w:rsidRDefault="0049689F">
      <w:pPr>
        <w:pStyle w:val="ConsPlusNormal"/>
        <w:spacing w:before="200"/>
        <w:ind w:firstLine="540"/>
        <w:jc w:val="both"/>
      </w:pPr>
      <w:r>
        <w:t>схему переключения холодильного оборудования на резервные и автономные источники питания;</w:t>
      </w:r>
    </w:p>
    <w:p w:rsidR="00000000" w:rsidRDefault="0049689F">
      <w:pPr>
        <w:pStyle w:val="ConsPlusNormal"/>
        <w:spacing w:before="200"/>
        <w:ind w:firstLine="540"/>
        <w:jc w:val="both"/>
      </w:pPr>
      <w:r>
        <w:t>расчет потребности холодильного (морозильного) оборудования и термоконтейнеров для обеспечения сохранности иммуно</w:t>
      </w:r>
      <w:r>
        <w:t>биологических лекарственных препаратов;</w:t>
      </w:r>
    </w:p>
    <w:p w:rsidR="00000000" w:rsidRDefault="0049689F">
      <w:pPr>
        <w:pStyle w:val="ConsPlusNormal"/>
        <w:spacing w:before="200"/>
        <w:ind w:firstLine="540"/>
        <w:jc w:val="both"/>
      </w:pPr>
      <w:r>
        <w:t>состав аварийно-восстановительных групп (ответственные лица);</w:t>
      </w:r>
    </w:p>
    <w:p w:rsidR="00000000" w:rsidRDefault="0049689F">
      <w:pPr>
        <w:pStyle w:val="ConsPlusNormal"/>
        <w:spacing w:before="200"/>
        <w:ind w:firstLine="540"/>
        <w:jc w:val="both"/>
      </w:pPr>
      <w:r>
        <w:t>должностные обязанности лиц по восстановлению работоспособности холодильного оборудования и энергоснабжения;</w:t>
      </w:r>
    </w:p>
    <w:p w:rsidR="00000000" w:rsidRDefault="0049689F">
      <w:pPr>
        <w:pStyle w:val="ConsPlusNormal"/>
        <w:spacing w:before="20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000000" w:rsidRDefault="0049689F">
      <w:pPr>
        <w:pStyle w:val="ConsPlusNormal"/>
        <w:spacing w:before="20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w:t>
      </w:r>
      <w:r>
        <w:t>аршрутам.</w:t>
      </w:r>
    </w:p>
    <w:p w:rsidR="00000000" w:rsidRDefault="0049689F">
      <w:pPr>
        <w:pStyle w:val="ConsPlusNormal"/>
        <w:spacing w:before="20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000000" w:rsidRDefault="0049689F">
      <w:pPr>
        <w:pStyle w:val="ConsPlusNormal"/>
        <w:spacing w:before="200"/>
        <w:ind w:firstLine="540"/>
        <w:jc w:val="both"/>
      </w:pPr>
      <w:r>
        <w:t>4371. В плане экстренных м</w:t>
      </w:r>
      <w:r>
        <w:t>ероприятий учитываются все возможные в данной организации, районе, населенном пункте чрезвычайные ситуации.</w:t>
      </w:r>
    </w:p>
    <w:p w:rsidR="00000000" w:rsidRDefault="0049689F">
      <w:pPr>
        <w:pStyle w:val="ConsPlusNormal"/>
        <w:spacing w:before="200"/>
        <w:ind w:firstLine="540"/>
        <w:jc w:val="both"/>
      </w:pPr>
      <w:r>
        <w:t>4372. В плане экстренных мероприятий должны быть четко определены:</w:t>
      </w:r>
    </w:p>
    <w:p w:rsidR="00000000" w:rsidRDefault="0049689F">
      <w:pPr>
        <w:pStyle w:val="ConsPlusNormal"/>
        <w:spacing w:before="200"/>
        <w:ind w:firstLine="540"/>
        <w:jc w:val="both"/>
      </w:pPr>
      <w:r>
        <w:t>порядок и средства оповещения ответственных лиц на случай чрезвычайной ситуации;</w:t>
      </w:r>
    </w:p>
    <w:p w:rsidR="00000000" w:rsidRDefault="0049689F">
      <w:pPr>
        <w:pStyle w:val="ConsPlusNormal"/>
        <w:spacing w:before="20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000000" w:rsidRDefault="0049689F">
      <w:pPr>
        <w:pStyle w:val="ConsPlusNormal"/>
        <w:spacing w:before="20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w:t>
      </w:r>
      <w:r>
        <w:t>турного режима и автономных источников освещения;</w:t>
      </w:r>
    </w:p>
    <w:p w:rsidR="00000000" w:rsidRDefault="0049689F">
      <w:pPr>
        <w:pStyle w:val="ConsPlusNormal"/>
        <w:spacing w:before="200"/>
        <w:ind w:firstLine="540"/>
        <w:jc w:val="both"/>
      </w:pPr>
      <w:r>
        <w:t>порядок включения и использования системы автономного электропитания;</w:t>
      </w:r>
    </w:p>
    <w:p w:rsidR="00000000" w:rsidRDefault="0049689F">
      <w:pPr>
        <w:pStyle w:val="ConsPlusNormal"/>
        <w:spacing w:before="200"/>
        <w:ind w:firstLine="540"/>
        <w:jc w:val="both"/>
      </w:pPr>
      <w:r>
        <w:t>транспорт для перевозки ИЛП с указанием контактных телефонов ответственных лиц.</w:t>
      </w:r>
    </w:p>
    <w:p w:rsidR="00000000" w:rsidRDefault="0049689F">
      <w:pPr>
        <w:pStyle w:val="ConsPlusNormal"/>
        <w:spacing w:before="200"/>
        <w:ind w:firstLine="540"/>
        <w:jc w:val="both"/>
      </w:pPr>
      <w:r>
        <w:t>4373. Для выполнения плана экстренных мероприятий в чрез</w:t>
      </w:r>
      <w:r>
        <w:t>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000000" w:rsidRDefault="0049689F">
      <w:pPr>
        <w:pStyle w:val="ConsPlusNormal"/>
        <w:spacing w:before="200"/>
        <w:ind w:firstLine="540"/>
        <w:jc w:val="both"/>
      </w:pPr>
      <w:r>
        <w:t>4374. Для временного размещения ИЛП в чрезвычайных ситуациях может использов</w:t>
      </w:r>
      <w:r>
        <w:t>аться холодильное оборудование других организаций по согласованию с руководством этих организаций.</w:t>
      </w:r>
    </w:p>
    <w:p w:rsidR="00000000" w:rsidRDefault="0049689F">
      <w:pPr>
        <w:pStyle w:val="ConsPlusNormal"/>
        <w:spacing w:before="200"/>
        <w:ind w:firstLine="540"/>
        <w:jc w:val="both"/>
      </w:pPr>
      <w:r>
        <w:t xml:space="preserve">4375. При подозрении на замораживание вакцины, содержащей в качестве адъюванта соединение алюминия, необходимо провести тест встряхивания ("шейк-тест"), для </w:t>
      </w:r>
      <w:r>
        <w:t>проведения которого необходимо:</w:t>
      </w:r>
    </w:p>
    <w:p w:rsidR="00000000" w:rsidRDefault="0049689F">
      <w:pPr>
        <w:pStyle w:val="ConsPlusNormal"/>
        <w:spacing w:before="20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w:t>
      </w:r>
      <w:r>
        <w:t>заморожен" (далее - контрольный флакон);</w:t>
      </w:r>
    </w:p>
    <w:p w:rsidR="00000000" w:rsidRDefault="0049689F">
      <w:pPr>
        <w:pStyle w:val="ConsPlusNormal"/>
        <w:spacing w:before="20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000000" w:rsidRDefault="0049689F">
      <w:pPr>
        <w:pStyle w:val="ConsPlusNormal"/>
        <w:spacing w:before="200"/>
        <w:ind w:firstLine="540"/>
        <w:jc w:val="both"/>
      </w:pPr>
      <w:r>
        <w:t>выбрать флакон из партии вак</w:t>
      </w:r>
      <w:r>
        <w:t>цины, в отношении которой имеются подозрения на замораживание (далее - тестируемый флакон);</w:t>
      </w:r>
    </w:p>
    <w:p w:rsidR="00000000" w:rsidRDefault="0049689F">
      <w:pPr>
        <w:pStyle w:val="ConsPlusNormal"/>
        <w:spacing w:before="200"/>
        <w:ind w:firstLine="540"/>
        <w:jc w:val="both"/>
      </w:pPr>
      <w:r>
        <w:t>взять контрольный и тестируемый флаконы в одну руку и с силой встряхивать в течение 10 - 15 секунд;</w:t>
      </w:r>
    </w:p>
    <w:p w:rsidR="00000000" w:rsidRDefault="0049689F">
      <w:pPr>
        <w:pStyle w:val="ConsPlusNormal"/>
        <w:spacing w:before="200"/>
        <w:ind w:firstLine="540"/>
        <w:jc w:val="both"/>
      </w:pPr>
      <w:r>
        <w:t>разместить контрольный и тестируемый флаконы для наблюдения за о</w:t>
      </w:r>
      <w:r>
        <w:t>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000000" w:rsidRDefault="0049689F">
      <w:pPr>
        <w:pStyle w:val="ConsPlusNormal"/>
        <w:spacing w:before="200"/>
        <w:ind w:firstLine="540"/>
        <w:jc w:val="both"/>
      </w:pPr>
      <w:r>
        <w:t>4376. Вакци</w:t>
      </w:r>
      <w:r>
        <w:t>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000000" w:rsidRDefault="0049689F">
      <w:pPr>
        <w:pStyle w:val="ConsPlusNormal"/>
        <w:spacing w:before="200"/>
        <w:ind w:firstLine="540"/>
        <w:jc w:val="both"/>
      </w:pPr>
      <w:r>
        <w:t>4377. Вакцина из тестируемой партии повреждена и не приг</w:t>
      </w:r>
      <w:r>
        <w:t>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000000" w:rsidRDefault="0049689F">
      <w:pPr>
        <w:pStyle w:val="ConsPlusNormal"/>
        <w:spacing w:before="200"/>
        <w:ind w:firstLine="540"/>
        <w:jc w:val="both"/>
      </w:pPr>
      <w:r>
        <w:t xml:space="preserve">4378. Необходимо </w:t>
      </w:r>
      <w:r>
        <w:t>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w:t>
      </w:r>
      <w:r>
        <w:t>там учений следует вносить в план соответствующие коррективы.</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35" w:name="Par9838"/>
      <w:bookmarkEnd w:id="35"/>
      <w:r>
        <w:t>ПБА ПО ГРУППАМ ПАТОГЕННОСТИ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000000">
        <w:tc>
          <w:tcPr>
            <w:tcW w:w="9059" w:type="dxa"/>
            <w:gridSpan w:val="2"/>
          </w:tcPr>
          <w:p w:rsidR="00000000" w:rsidRDefault="0049689F">
            <w:pPr>
              <w:pStyle w:val="ConsPlusNormal"/>
              <w:jc w:val="center"/>
              <w:outlineLvl w:val="2"/>
            </w:pPr>
            <w:r>
              <w:t>Бактерии</w:t>
            </w:r>
          </w:p>
        </w:tc>
      </w:tr>
      <w:tr w:rsidR="00000000">
        <w:tc>
          <w:tcPr>
            <w:tcW w:w="9059" w:type="dxa"/>
            <w:gridSpan w:val="2"/>
          </w:tcPr>
          <w:p w:rsidR="00000000" w:rsidRDefault="0049689F">
            <w:pPr>
              <w:pStyle w:val="ConsPlusNormal"/>
              <w:jc w:val="center"/>
              <w:outlineLvl w:val="3"/>
            </w:pPr>
            <w:r>
              <w:t>I группа</w:t>
            </w:r>
          </w:p>
        </w:tc>
      </w:tr>
      <w:tr w:rsidR="00000000">
        <w:tc>
          <w:tcPr>
            <w:tcW w:w="4535" w:type="dxa"/>
          </w:tcPr>
          <w:p w:rsidR="00000000" w:rsidRDefault="0049689F">
            <w:pPr>
              <w:pStyle w:val="ConsPlusNormal"/>
            </w:pPr>
            <w:r>
              <w:t>1. Yersinia pestis</w:t>
            </w:r>
          </w:p>
        </w:tc>
        <w:tc>
          <w:tcPr>
            <w:tcW w:w="4524" w:type="dxa"/>
          </w:tcPr>
          <w:p w:rsidR="00000000" w:rsidRDefault="0049689F">
            <w:pPr>
              <w:pStyle w:val="ConsPlusNormal"/>
            </w:pPr>
            <w:r>
              <w:t>- чумы</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Bacillus anthracis</w:t>
            </w:r>
          </w:p>
        </w:tc>
        <w:tc>
          <w:tcPr>
            <w:tcW w:w="4524" w:type="dxa"/>
          </w:tcPr>
          <w:p w:rsidR="00000000" w:rsidRDefault="0049689F">
            <w:pPr>
              <w:pStyle w:val="ConsPlusNormal"/>
            </w:pPr>
            <w:r>
              <w:t>- сибирской язвы</w:t>
            </w:r>
          </w:p>
        </w:tc>
      </w:tr>
      <w:tr w:rsidR="00000000">
        <w:tc>
          <w:tcPr>
            <w:tcW w:w="4535" w:type="dxa"/>
          </w:tcPr>
          <w:p w:rsidR="00000000" w:rsidRDefault="0049689F">
            <w:pPr>
              <w:pStyle w:val="ConsPlusNormal"/>
            </w:pPr>
            <w:r>
              <w:t>2. Brucella melitensis</w:t>
            </w:r>
          </w:p>
        </w:tc>
        <w:tc>
          <w:tcPr>
            <w:tcW w:w="4524" w:type="dxa"/>
          </w:tcPr>
          <w:p w:rsidR="00000000" w:rsidRDefault="0049689F">
            <w:pPr>
              <w:pStyle w:val="ConsPlusNormal"/>
            </w:pPr>
            <w:r>
              <w:t>- бруцеллеза</w:t>
            </w:r>
          </w:p>
        </w:tc>
      </w:tr>
      <w:tr w:rsidR="00000000">
        <w:tc>
          <w:tcPr>
            <w:tcW w:w="4535" w:type="dxa"/>
          </w:tcPr>
          <w:p w:rsidR="00000000" w:rsidRDefault="0049689F">
            <w:pPr>
              <w:pStyle w:val="ConsPlusNormal"/>
            </w:pPr>
            <w:r>
              <w:t>Brucella abortus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suis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ovis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canis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neotomae</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ceti</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pinnipedialis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microti</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inopinata</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papionis</w:t>
            </w:r>
          </w:p>
        </w:tc>
        <w:tc>
          <w:tcPr>
            <w:tcW w:w="4524" w:type="dxa"/>
          </w:tcPr>
          <w:p w:rsidR="00000000" w:rsidRDefault="0049689F">
            <w:pPr>
              <w:pStyle w:val="ConsPlusNormal"/>
            </w:pPr>
          </w:p>
        </w:tc>
      </w:tr>
      <w:tr w:rsidR="00000000">
        <w:tc>
          <w:tcPr>
            <w:tcW w:w="4535" w:type="dxa"/>
          </w:tcPr>
          <w:p w:rsidR="00000000" w:rsidRDefault="0049689F">
            <w:pPr>
              <w:pStyle w:val="ConsPlusNormal"/>
            </w:pPr>
            <w:r>
              <w:t>Brucella vulpis</w:t>
            </w:r>
          </w:p>
        </w:tc>
        <w:tc>
          <w:tcPr>
            <w:tcW w:w="4524" w:type="dxa"/>
          </w:tcPr>
          <w:p w:rsidR="00000000" w:rsidRDefault="0049689F">
            <w:pPr>
              <w:pStyle w:val="ConsPlusNormal"/>
            </w:pPr>
          </w:p>
        </w:tc>
      </w:tr>
      <w:tr w:rsidR="00000000">
        <w:tc>
          <w:tcPr>
            <w:tcW w:w="4535" w:type="dxa"/>
          </w:tcPr>
          <w:p w:rsidR="00000000" w:rsidRDefault="0049689F">
            <w:pPr>
              <w:pStyle w:val="ConsPlusNormal"/>
            </w:pPr>
            <w:r>
              <w:t>3. Francisella tularensis</w:t>
            </w:r>
          </w:p>
        </w:tc>
        <w:tc>
          <w:tcPr>
            <w:tcW w:w="4524" w:type="dxa"/>
          </w:tcPr>
          <w:p w:rsidR="00000000" w:rsidRDefault="0049689F">
            <w:pPr>
              <w:pStyle w:val="ConsPlusNormal"/>
            </w:pPr>
            <w:r>
              <w:t>- туляремии</w:t>
            </w:r>
          </w:p>
        </w:tc>
      </w:tr>
      <w:tr w:rsidR="00000000">
        <w:tc>
          <w:tcPr>
            <w:tcW w:w="4535" w:type="dxa"/>
          </w:tcPr>
          <w:p w:rsidR="00000000" w:rsidRDefault="0049689F">
            <w:pPr>
              <w:pStyle w:val="ConsPlusNormal"/>
            </w:pPr>
            <w:r>
              <w:t>4. Coxiella burnetii</w:t>
            </w:r>
          </w:p>
        </w:tc>
        <w:tc>
          <w:tcPr>
            <w:tcW w:w="4524" w:type="dxa"/>
          </w:tcPr>
          <w:p w:rsidR="00000000" w:rsidRDefault="0049689F">
            <w:pPr>
              <w:pStyle w:val="ConsPlusNormal"/>
            </w:pPr>
            <w:r>
              <w:t>- коксиеллеза (лихорадки Ку)</w:t>
            </w:r>
          </w:p>
        </w:tc>
      </w:tr>
      <w:tr w:rsidR="00000000">
        <w:tc>
          <w:tcPr>
            <w:tcW w:w="4535" w:type="dxa"/>
          </w:tcPr>
          <w:p w:rsidR="00000000" w:rsidRDefault="0049689F">
            <w:pPr>
              <w:pStyle w:val="ConsPlusNormal"/>
            </w:pPr>
            <w:r>
              <w:t>5. Burkholderia mallei</w:t>
            </w:r>
          </w:p>
        </w:tc>
        <w:tc>
          <w:tcPr>
            <w:tcW w:w="4524" w:type="dxa"/>
          </w:tcPr>
          <w:p w:rsidR="00000000" w:rsidRDefault="0049689F">
            <w:pPr>
              <w:pStyle w:val="ConsPlusNormal"/>
            </w:pPr>
            <w:r>
              <w:t>- сапа</w:t>
            </w:r>
          </w:p>
        </w:tc>
      </w:tr>
      <w:tr w:rsidR="00000000">
        <w:tc>
          <w:tcPr>
            <w:tcW w:w="4535" w:type="dxa"/>
          </w:tcPr>
          <w:p w:rsidR="00000000" w:rsidRDefault="0049689F">
            <w:pPr>
              <w:pStyle w:val="ConsPlusNormal"/>
            </w:pPr>
            <w:r>
              <w:t>6. Burkholderia pseudomallei</w:t>
            </w:r>
          </w:p>
        </w:tc>
        <w:tc>
          <w:tcPr>
            <w:tcW w:w="4524" w:type="dxa"/>
          </w:tcPr>
          <w:p w:rsidR="00000000" w:rsidRDefault="0049689F">
            <w:pPr>
              <w:pStyle w:val="ConsPlusNormal"/>
            </w:pPr>
            <w:r>
              <w:t>- мелиоидоза</w:t>
            </w:r>
          </w:p>
        </w:tc>
      </w:tr>
      <w:tr w:rsidR="00000000">
        <w:tc>
          <w:tcPr>
            <w:tcW w:w="4535" w:type="dxa"/>
          </w:tcPr>
          <w:p w:rsidR="00000000" w:rsidRDefault="0049689F">
            <w:pPr>
              <w:pStyle w:val="ConsPlusNormal"/>
            </w:pPr>
            <w:r>
              <w:t>7. Vibrio cholerae O1 токсигенный (O139)</w:t>
            </w:r>
          </w:p>
        </w:tc>
        <w:tc>
          <w:tcPr>
            <w:tcW w:w="4524" w:type="dxa"/>
          </w:tcPr>
          <w:p w:rsidR="00000000" w:rsidRDefault="0049689F">
            <w:pPr>
              <w:pStyle w:val="ConsPlusNormal"/>
            </w:pPr>
            <w:r>
              <w:t>- холеры</w:t>
            </w:r>
          </w:p>
        </w:tc>
      </w:tr>
      <w:tr w:rsidR="00000000">
        <w:tc>
          <w:tcPr>
            <w:tcW w:w="4535" w:type="dxa"/>
          </w:tcPr>
          <w:p w:rsidR="00000000" w:rsidRDefault="0049689F">
            <w:pPr>
              <w:pStyle w:val="ConsPlusNormal"/>
            </w:pPr>
            <w:r>
              <w:t>8. Escherichia coli O157:H7, O104:H4 и другие серотипы - продуценты веротоксина</w:t>
            </w:r>
          </w:p>
        </w:tc>
        <w:tc>
          <w:tcPr>
            <w:tcW w:w="4524" w:type="dxa"/>
          </w:tcPr>
          <w:p w:rsidR="00000000" w:rsidRDefault="0049689F">
            <w:pPr>
              <w:pStyle w:val="ConsPlusNormal"/>
            </w:pPr>
            <w:r>
              <w:t>- геморрагического колибактериоза, гемолитико-уремического синдрома</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Bordetella pertussis</w:t>
            </w:r>
          </w:p>
        </w:tc>
        <w:tc>
          <w:tcPr>
            <w:tcW w:w="4524" w:type="dxa"/>
          </w:tcPr>
          <w:p w:rsidR="00000000" w:rsidRDefault="0049689F">
            <w:pPr>
              <w:pStyle w:val="ConsPlusNormal"/>
            </w:pPr>
            <w:r>
              <w:t>- коклюша</w:t>
            </w:r>
          </w:p>
        </w:tc>
      </w:tr>
      <w:tr w:rsidR="00000000">
        <w:tc>
          <w:tcPr>
            <w:tcW w:w="4535" w:type="dxa"/>
          </w:tcPr>
          <w:p w:rsidR="00000000" w:rsidRDefault="0049689F">
            <w:pPr>
              <w:pStyle w:val="ConsPlusNormal"/>
            </w:pPr>
            <w:r>
              <w:t>2. Borrelia recurrentis</w:t>
            </w:r>
          </w:p>
        </w:tc>
        <w:tc>
          <w:tcPr>
            <w:tcW w:w="4524" w:type="dxa"/>
          </w:tcPr>
          <w:p w:rsidR="00000000" w:rsidRDefault="0049689F">
            <w:pPr>
              <w:pStyle w:val="ConsPlusNormal"/>
            </w:pPr>
            <w:r>
              <w:t>- возвратного тифа</w:t>
            </w:r>
          </w:p>
        </w:tc>
      </w:tr>
      <w:tr w:rsidR="00000000">
        <w:tc>
          <w:tcPr>
            <w:tcW w:w="4535" w:type="dxa"/>
          </w:tcPr>
          <w:p w:rsidR="00000000" w:rsidRDefault="0049689F">
            <w:pPr>
              <w:pStyle w:val="ConsPlusNormal"/>
            </w:pPr>
            <w:r>
              <w:t>3. Campylobacter</w:t>
            </w:r>
            <w:r>
              <w:t xml:space="preserve"> fetus</w:t>
            </w:r>
          </w:p>
        </w:tc>
        <w:tc>
          <w:tcPr>
            <w:tcW w:w="4524" w:type="dxa"/>
          </w:tcPr>
          <w:p w:rsidR="00000000" w:rsidRDefault="0049689F">
            <w:pPr>
              <w:pStyle w:val="ConsPlusNormal"/>
            </w:pPr>
            <w:r>
              <w:t>- абсцессов, септицемий</w:t>
            </w:r>
          </w:p>
        </w:tc>
      </w:tr>
      <w:tr w:rsidR="00000000">
        <w:tc>
          <w:tcPr>
            <w:tcW w:w="4535" w:type="dxa"/>
          </w:tcPr>
          <w:p w:rsidR="00000000" w:rsidRDefault="0049689F">
            <w:pPr>
              <w:pStyle w:val="ConsPlusNormal"/>
            </w:pPr>
            <w:r>
              <w:t>4. Campylobacter jejuni</w:t>
            </w:r>
          </w:p>
        </w:tc>
        <w:tc>
          <w:tcPr>
            <w:tcW w:w="4524" w:type="dxa"/>
          </w:tcPr>
          <w:p w:rsidR="00000000" w:rsidRDefault="0049689F">
            <w:pPr>
              <w:pStyle w:val="ConsPlusNormal"/>
            </w:pPr>
            <w:r>
              <w:t>- энтерита, холецистита, септицемий</w:t>
            </w:r>
          </w:p>
        </w:tc>
      </w:tr>
      <w:tr w:rsidR="00000000">
        <w:tc>
          <w:tcPr>
            <w:tcW w:w="4535" w:type="dxa"/>
          </w:tcPr>
          <w:p w:rsidR="00000000" w:rsidRDefault="0049689F">
            <w:pPr>
              <w:pStyle w:val="ConsPlusNormal"/>
            </w:pPr>
            <w:r>
              <w:t>5. Clostridium botulinum</w:t>
            </w:r>
          </w:p>
        </w:tc>
        <w:tc>
          <w:tcPr>
            <w:tcW w:w="4524" w:type="dxa"/>
          </w:tcPr>
          <w:p w:rsidR="00000000" w:rsidRDefault="0049689F">
            <w:pPr>
              <w:pStyle w:val="ConsPlusNormal"/>
            </w:pPr>
            <w:r>
              <w:t>- ботулизма</w:t>
            </w:r>
          </w:p>
        </w:tc>
      </w:tr>
      <w:tr w:rsidR="00000000">
        <w:tc>
          <w:tcPr>
            <w:tcW w:w="4535" w:type="dxa"/>
          </w:tcPr>
          <w:p w:rsidR="00000000" w:rsidRDefault="0049689F">
            <w:pPr>
              <w:pStyle w:val="ConsPlusNormal"/>
            </w:pPr>
            <w:r>
              <w:t>6. Clostridium tetani</w:t>
            </w:r>
          </w:p>
        </w:tc>
        <w:tc>
          <w:tcPr>
            <w:tcW w:w="4524" w:type="dxa"/>
          </w:tcPr>
          <w:p w:rsidR="00000000" w:rsidRDefault="0049689F">
            <w:pPr>
              <w:pStyle w:val="ConsPlusNormal"/>
            </w:pPr>
            <w:r>
              <w:t>- столбняка</w:t>
            </w:r>
          </w:p>
        </w:tc>
      </w:tr>
      <w:tr w:rsidR="00000000">
        <w:tc>
          <w:tcPr>
            <w:tcW w:w="4535" w:type="dxa"/>
          </w:tcPr>
          <w:p w:rsidR="00000000" w:rsidRDefault="0049689F">
            <w:pPr>
              <w:pStyle w:val="ConsPlusNormal"/>
            </w:pPr>
            <w:r>
              <w:t>7. Corynebacterium diphtheria</w:t>
            </w:r>
          </w:p>
        </w:tc>
        <w:tc>
          <w:tcPr>
            <w:tcW w:w="4524" w:type="dxa"/>
          </w:tcPr>
          <w:p w:rsidR="00000000" w:rsidRDefault="0049689F">
            <w:pPr>
              <w:pStyle w:val="ConsPlusNormal"/>
            </w:pPr>
            <w:r>
              <w:t>- дифтерии</w:t>
            </w:r>
          </w:p>
        </w:tc>
      </w:tr>
      <w:tr w:rsidR="00000000">
        <w:tc>
          <w:tcPr>
            <w:tcW w:w="9059" w:type="dxa"/>
            <w:gridSpan w:val="2"/>
          </w:tcPr>
          <w:tbl>
            <w:tblPr>
              <w:tblW w:w="5000" w:type="pct"/>
              <w:tblLayout w:type="fixed"/>
              <w:tblCellMar>
                <w:left w:w="0" w:type="dxa"/>
                <w:right w:w="0" w:type="dxa"/>
              </w:tblCellMar>
              <w:tblLook w:val="0000" w:firstRow="0" w:lastRow="0" w:firstColumn="0" w:lastColumn="0" w:noHBand="0" w:noVBand="0"/>
            </w:tblPr>
            <w:tblGrid>
              <w:gridCol w:w="56"/>
              <w:gridCol w:w="101"/>
              <w:gridCol w:w="8677"/>
              <w:gridCol w:w="101"/>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49689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49689F">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rPr>
                <w:color w:val="392C69"/>
              </w:rPr>
            </w:pPr>
          </w:p>
        </w:tc>
      </w:tr>
      <w:tr w:rsidR="00000000">
        <w:tc>
          <w:tcPr>
            <w:tcW w:w="4535" w:type="dxa"/>
          </w:tcPr>
          <w:p w:rsidR="00000000" w:rsidRDefault="0049689F">
            <w:pPr>
              <w:pStyle w:val="ConsPlusNormal"/>
            </w:pPr>
            <w:r>
              <w:t>9. Erysipelothrix rhusiopathiae</w:t>
            </w:r>
          </w:p>
        </w:tc>
        <w:tc>
          <w:tcPr>
            <w:tcW w:w="4524" w:type="dxa"/>
          </w:tcPr>
          <w:p w:rsidR="00000000" w:rsidRDefault="0049689F">
            <w:pPr>
              <w:pStyle w:val="ConsPlusNormal"/>
            </w:pPr>
            <w:r>
              <w:t>- эризипелоида</w:t>
            </w:r>
          </w:p>
        </w:tc>
      </w:tr>
      <w:tr w:rsidR="00000000">
        <w:tc>
          <w:tcPr>
            <w:tcW w:w="4535" w:type="dxa"/>
          </w:tcPr>
          <w:p w:rsidR="00000000" w:rsidRDefault="0049689F">
            <w:pPr>
              <w:pStyle w:val="ConsPlusNormal"/>
            </w:pPr>
            <w:r>
              <w:t>10. Helicobacter pylori</w:t>
            </w:r>
          </w:p>
        </w:tc>
        <w:tc>
          <w:tcPr>
            <w:tcW w:w="4524" w:type="dxa"/>
          </w:tcPr>
          <w:p w:rsidR="00000000" w:rsidRDefault="0049689F">
            <w:pPr>
              <w:pStyle w:val="ConsPlusNormal"/>
            </w:pPr>
            <w:r>
              <w:t>- гастрита, язвенной болезни желудка и 12-перстной кишки</w:t>
            </w:r>
          </w:p>
        </w:tc>
      </w:tr>
      <w:tr w:rsidR="00000000">
        <w:tc>
          <w:tcPr>
            <w:tcW w:w="4535" w:type="dxa"/>
          </w:tcPr>
          <w:p w:rsidR="00000000" w:rsidRDefault="0049689F">
            <w:pPr>
              <w:pStyle w:val="ConsPlusNormal"/>
            </w:pPr>
            <w:r>
              <w:t>11. Legionella pneumophila</w:t>
            </w:r>
          </w:p>
        </w:tc>
        <w:tc>
          <w:tcPr>
            <w:tcW w:w="4524" w:type="dxa"/>
          </w:tcPr>
          <w:p w:rsidR="00000000" w:rsidRDefault="0049689F">
            <w:pPr>
              <w:pStyle w:val="ConsPlusNormal"/>
            </w:pPr>
            <w:r>
              <w:t>- легионеллеза</w:t>
            </w:r>
          </w:p>
        </w:tc>
      </w:tr>
      <w:tr w:rsidR="00000000">
        <w:tc>
          <w:tcPr>
            <w:tcW w:w="4535" w:type="dxa"/>
          </w:tcPr>
          <w:p w:rsidR="00000000" w:rsidRDefault="0049689F">
            <w:pPr>
              <w:pStyle w:val="ConsPlusNormal"/>
            </w:pPr>
            <w:r>
              <w:t>12. Leptospira interrogans</w:t>
            </w:r>
          </w:p>
        </w:tc>
        <w:tc>
          <w:tcPr>
            <w:tcW w:w="4524" w:type="dxa"/>
          </w:tcPr>
          <w:p w:rsidR="00000000" w:rsidRDefault="0049689F">
            <w:pPr>
              <w:pStyle w:val="ConsPlusNormal"/>
            </w:pPr>
            <w:r>
              <w:t>- лептоспироза</w:t>
            </w:r>
          </w:p>
        </w:tc>
      </w:tr>
      <w:tr w:rsidR="00000000">
        <w:tc>
          <w:tcPr>
            <w:tcW w:w="4535" w:type="dxa"/>
          </w:tcPr>
          <w:p w:rsidR="00000000" w:rsidRDefault="0049689F">
            <w:pPr>
              <w:pStyle w:val="ConsPlusNormal"/>
            </w:pPr>
            <w:r>
              <w:t>13. Listeria monocytogenes</w:t>
            </w:r>
          </w:p>
        </w:tc>
        <w:tc>
          <w:tcPr>
            <w:tcW w:w="4524" w:type="dxa"/>
          </w:tcPr>
          <w:p w:rsidR="00000000" w:rsidRDefault="0049689F">
            <w:pPr>
              <w:pStyle w:val="ConsPlusNormal"/>
            </w:pPr>
            <w:r>
              <w:t>- листериоза</w:t>
            </w:r>
          </w:p>
        </w:tc>
      </w:tr>
      <w:tr w:rsidR="00000000">
        <w:tc>
          <w:tcPr>
            <w:tcW w:w="4535" w:type="dxa"/>
          </w:tcPr>
          <w:p w:rsidR="00000000" w:rsidRDefault="0049689F">
            <w:pPr>
              <w:pStyle w:val="ConsPlusNormal"/>
            </w:pPr>
            <w:r>
              <w:t>14. Mycobacterium leprae</w:t>
            </w:r>
          </w:p>
        </w:tc>
        <w:tc>
          <w:tcPr>
            <w:tcW w:w="4524" w:type="dxa"/>
          </w:tcPr>
          <w:p w:rsidR="00000000" w:rsidRDefault="0049689F">
            <w:pPr>
              <w:pStyle w:val="ConsPlusNormal"/>
            </w:pPr>
            <w:r>
              <w:t>- проказы</w:t>
            </w:r>
          </w:p>
        </w:tc>
      </w:tr>
      <w:tr w:rsidR="00000000">
        <w:tc>
          <w:tcPr>
            <w:tcW w:w="4535" w:type="dxa"/>
          </w:tcPr>
          <w:p w:rsidR="00000000" w:rsidRDefault="0049689F">
            <w:pPr>
              <w:pStyle w:val="ConsPlusNormal"/>
            </w:pPr>
            <w:r>
              <w:t>15. Mycobacterium tuberculosis</w:t>
            </w:r>
          </w:p>
        </w:tc>
        <w:tc>
          <w:tcPr>
            <w:tcW w:w="4524" w:type="dxa"/>
          </w:tcPr>
          <w:p w:rsidR="00000000" w:rsidRDefault="0049689F">
            <w:pPr>
              <w:pStyle w:val="ConsPlusNormal"/>
            </w:pPr>
          </w:p>
        </w:tc>
      </w:tr>
      <w:tr w:rsidR="00000000">
        <w:tc>
          <w:tcPr>
            <w:tcW w:w="4535" w:type="dxa"/>
          </w:tcPr>
          <w:p w:rsidR="00000000" w:rsidRDefault="0049689F">
            <w:pPr>
              <w:pStyle w:val="ConsPlusNormal"/>
            </w:pPr>
            <w:r>
              <w:t>Mycobacterium bovis</w:t>
            </w:r>
          </w:p>
        </w:tc>
        <w:tc>
          <w:tcPr>
            <w:tcW w:w="4524" w:type="dxa"/>
          </w:tcPr>
          <w:p w:rsidR="00000000" w:rsidRDefault="0049689F">
            <w:pPr>
              <w:pStyle w:val="ConsPlusNormal"/>
            </w:pPr>
            <w:r>
              <w:t>- туберкулеза</w:t>
            </w:r>
          </w:p>
        </w:tc>
      </w:tr>
      <w:tr w:rsidR="00000000">
        <w:tc>
          <w:tcPr>
            <w:tcW w:w="4535" w:type="dxa"/>
          </w:tcPr>
          <w:p w:rsidR="00000000" w:rsidRDefault="0049689F">
            <w:pPr>
              <w:pStyle w:val="ConsPlusNormal"/>
            </w:pPr>
            <w:r>
              <w:t>Mycobacterium avium</w:t>
            </w:r>
          </w:p>
        </w:tc>
        <w:tc>
          <w:tcPr>
            <w:tcW w:w="4524" w:type="dxa"/>
          </w:tcPr>
          <w:p w:rsidR="00000000" w:rsidRDefault="0049689F">
            <w:pPr>
              <w:pStyle w:val="ConsPlusNormal"/>
            </w:pPr>
          </w:p>
        </w:tc>
      </w:tr>
      <w:tr w:rsidR="00000000">
        <w:tc>
          <w:tcPr>
            <w:tcW w:w="4535" w:type="dxa"/>
          </w:tcPr>
          <w:p w:rsidR="00000000" w:rsidRDefault="0049689F">
            <w:pPr>
              <w:pStyle w:val="ConsPlusNormal"/>
            </w:pPr>
            <w:r>
              <w:t>16. Neisseria gonorrhoeae</w:t>
            </w:r>
          </w:p>
        </w:tc>
        <w:tc>
          <w:tcPr>
            <w:tcW w:w="4524" w:type="dxa"/>
          </w:tcPr>
          <w:p w:rsidR="00000000" w:rsidRDefault="0049689F">
            <w:pPr>
              <w:pStyle w:val="ConsPlusNormal"/>
            </w:pPr>
            <w:r>
              <w:t>- гонореи</w:t>
            </w:r>
          </w:p>
        </w:tc>
      </w:tr>
      <w:tr w:rsidR="00000000">
        <w:tc>
          <w:tcPr>
            <w:tcW w:w="4535" w:type="dxa"/>
          </w:tcPr>
          <w:p w:rsidR="00000000" w:rsidRDefault="0049689F">
            <w:pPr>
              <w:pStyle w:val="ConsPlusNormal"/>
            </w:pPr>
            <w:r>
              <w:t>17. Neiss</w:t>
            </w:r>
            <w:r>
              <w:t>eria meningitides</w:t>
            </w:r>
          </w:p>
        </w:tc>
        <w:tc>
          <w:tcPr>
            <w:tcW w:w="4524" w:type="dxa"/>
          </w:tcPr>
          <w:p w:rsidR="00000000" w:rsidRDefault="0049689F">
            <w:pPr>
              <w:pStyle w:val="ConsPlusNormal"/>
            </w:pPr>
            <w:r>
              <w:t>- менингита</w:t>
            </w:r>
          </w:p>
        </w:tc>
      </w:tr>
      <w:tr w:rsidR="00000000">
        <w:tc>
          <w:tcPr>
            <w:tcW w:w="4535" w:type="dxa"/>
          </w:tcPr>
          <w:p w:rsidR="00000000" w:rsidRDefault="0049689F">
            <w:pPr>
              <w:pStyle w:val="ConsPlusNormal"/>
            </w:pPr>
            <w:r>
              <w:t>18. Nocardia asteroides</w:t>
            </w:r>
          </w:p>
        </w:tc>
        <w:tc>
          <w:tcPr>
            <w:tcW w:w="4524" w:type="dxa"/>
          </w:tcPr>
          <w:p w:rsidR="00000000" w:rsidRDefault="0049689F">
            <w:pPr>
              <w:pStyle w:val="ConsPlusNormal"/>
            </w:pPr>
            <w:r>
              <w:t>- пневмонии, абсцессов мозга,</w:t>
            </w:r>
          </w:p>
        </w:tc>
      </w:tr>
      <w:tr w:rsidR="00000000">
        <w:tc>
          <w:tcPr>
            <w:tcW w:w="4535" w:type="dxa"/>
          </w:tcPr>
          <w:p w:rsidR="00000000" w:rsidRDefault="0049689F">
            <w:pPr>
              <w:pStyle w:val="ConsPlusNormal"/>
            </w:pPr>
            <w:r>
              <w:t>Nocardia brasiliensis</w:t>
            </w:r>
          </w:p>
        </w:tc>
        <w:tc>
          <w:tcPr>
            <w:tcW w:w="4524" w:type="dxa"/>
          </w:tcPr>
          <w:p w:rsidR="00000000" w:rsidRDefault="0049689F">
            <w:pPr>
              <w:pStyle w:val="ConsPlusNormal"/>
            </w:pPr>
            <w:r>
              <w:t>- менингоэнцефалитов, менингитов, сепсисов, остеомиелитов</w:t>
            </w:r>
          </w:p>
        </w:tc>
      </w:tr>
      <w:tr w:rsidR="00000000">
        <w:tc>
          <w:tcPr>
            <w:tcW w:w="4535" w:type="dxa"/>
          </w:tcPr>
          <w:p w:rsidR="00000000" w:rsidRDefault="0049689F">
            <w:pPr>
              <w:pStyle w:val="ConsPlusNormal"/>
            </w:pPr>
            <w:r>
              <w:t>19. Pasteurella multocida</w:t>
            </w:r>
          </w:p>
        </w:tc>
        <w:tc>
          <w:tcPr>
            <w:tcW w:w="4524" w:type="dxa"/>
          </w:tcPr>
          <w:p w:rsidR="00000000" w:rsidRDefault="0049689F">
            <w:pPr>
              <w:pStyle w:val="ConsPlusNormal"/>
            </w:pPr>
            <w:r>
              <w:t>- пневмонии, менингитов и других</w:t>
            </w:r>
          </w:p>
        </w:tc>
      </w:tr>
      <w:tr w:rsidR="00000000">
        <w:tc>
          <w:tcPr>
            <w:tcW w:w="4535" w:type="dxa"/>
          </w:tcPr>
          <w:p w:rsidR="00000000" w:rsidRDefault="0049689F">
            <w:pPr>
              <w:pStyle w:val="ConsPlusNormal"/>
            </w:pPr>
            <w:r>
              <w:t>20. Proactinomyces israelii</w:t>
            </w:r>
          </w:p>
        </w:tc>
        <w:tc>
          <w:tcPr>
            <w:tcW w:w="4524" w:type="dxa"/>
          </w:tcPr>
          <w:p w:rsidR="00000000" w:rsidRDefault="0049689F">
            <w:pPr>
              <w:pStyle w:val="ConsPlusNormal"/>
            </w:pPr>
            <w:r>
              <w:t>- актиномикоза</w:t>
            </w:r>
          </w:p>
        </w:tc>
      </w:tr>
      <w:tr w:rsidR="00000000">
        <w:tc>
          <w:tcPr>
            <w:tcW w:w="4535" w:type="dxa"/>
          </w:tcPr>
          <w:p w:rsidR="00000000" w:rsidRDefault="0049689F">
            <w:pPr>
              <w:pStyle w:val="ConsPlusNormal"/>
            </w:pPr>
            <w:r>
              <w:t>21. Salmonella paratyphi A</w:t>
            </w:r>
          </w:p>
        </w:tc>
        <w:tc>
          <w:tcPr>
            <w:tcW w:w="4524" w:type="dxa"/>
          </w:tcPr>
          <w:p w:rsidR="00000000" w:rsidRDefault="0049689F">
            <w:pPr>
              <w:pStyle w:val="ConsPlusNormal"/>
            </w:pPr>
            <w:r>
              <w:t>- паратифа A</w:t>
            </w:r>
          </w:p>
        </w:tc>
      </w:tr>
      <w:tr w:rsidR="00000000">
        <w:tc>
          <w:tcPr>
            <w:tcW w:w="4535" w:type="dxa"/>
          </w:tcPr>
          <w:p w:rsidR="00000000" w:rsidRDefault="0049689F">
            <w:pPr>
              <w:pStyle w:val="ConsPlusNormal"/>
            </w:pPr>
            <w:r>
              <w:t>22. Salmonella paratyphi B</w:t>
            </w:r>
          </w:p>
        </w:tc>
        <w:tc>
          <w:tcPr>
            <w:tcW w:w="4524" w:type="dxa"/>
          </w:tcPr>
          <w:p w:rsidR="00000000" w:rsidRDefault="0049689F">
            <w:pPr>
              <w:pStyle w:val="ConsPlusNormal"/>
            </w:pPr>
            <w:r>
              <w:t>- паратифа B</w:t>
            </w:r>
          </w:p>
        </w:tc>
      </w:tr>
      <w:tr w:rsidR="00000000">
        <w:tc>
          <w:tcPr>
            <w:tcW w:w="4535" w:type="dxa"/>
          </w:tcPr>
          <w:p w:rsidR="00000000" w:rsidRDefault="0049689F">
            <w:pPr>
              <w:pStyle w:val="ConsPlusNormal"/>
            </w:pPr>
            <w:r>
              <w:t>23. Salmonella typhi</w:t>
            </w:r>
          </w:p>
        </w:tc>
        <w:tc>
          <w:tcPr>
            <w:tcW w:w="4524" w:type="dxa"/>
          </w:tcPr>
          <w:p w:rsidR="00000000" w:rsidRDefault="0049689F">
            <w:pPr>
              <w:pStyle w:val="ConsPlusNormal"/>
            </w:pPr>
            <w:r>
              <w:t>- брюшного тифа</w:t>
            </w:r>
          </w:p>
        </w:tc>
      </w:tr>
      <w:tr w:rsidR="00000000">
        <w:tc>
          <w:tcPr>
            <w:tcW w:w="4535" w:type="dxa"/>
          </w:tcPr>
          <w:p w:rsidR="00000000" w:rsidRDefault="0049689F">
            <w:pPr>
              <w:pStyle w:val="ConsPlusNormal"/>
            </w:pPr>
            <w:r>
              <w:t>24. Shigella spp</w:t>
            </w:r>
          </w:p>
        </w:tc>
        <w:tc>
          <w:tcPr>
            <w:tcW w:w="4524" w:type="dxa"/>
          </w:tcPr>
          <w:p w:rsidR="00000000" w:rsidRDefault="0049689F">
            <w:pPr>
              <w:pStyle w:val="ConsPlusNormal"/>
            </w:pPr>
            <w:r>
              <w:t>- дизентерии</w:t>
            </w:r>
          </w:p>
        </w:tc>
      </w:tr>
      <w:tr w:rsidR="00000000">
        <w:tc>
          <w:tcPr>
            <w:tcW w:w="4535" w:type="dxa"/>
          </w:tcPr>
          <w:p w:rsidR="00000000" w:rsidRDefault="0049689F">
            <w:pPr>
              <w:pStyle w:val="ConsPlusNormal"/>
            </w:pPr>
            <w:r>
              <w:t>25. Treponema pallidum</w:t>
            </w:r>
          </w:p>
        </w:tc>
        <w:tc>
          <w:tcPr>
            <w:tcW w:w="4524" w:type="dxa"/>
          </w:tcPr>
          <w:p w:rsidR="00000000" w:rsidRDefault="0049689F">
            <w:pPr>
              <w:pStyle w:val="ConsPlusNormal"/>
            </w:pPr>
            <w:r>
              <w:t>- сифилиса</w:t>
            </w:r>
          </w:p>
        </w:tc>
      </w:tr>
      <w:tr w:rsidR="00000000">
        <w:tc>
          <w:tcPr>
            <w:tcW w:w="4535" w:type="dxa"/>
          </w:tcPr>
          <w:p w:rsidR="00000000" w:rsidRDefault="0049689F">
            <w:pPr>
              <w:pStyle w:val="ConsPlusNormal"/>
            </w:pPr>
            <w:r>
              <w:t>26. Yersinia pseudotuberculosis</w:t>
            </w:r>
          </w:p>
        </w:tc>
        <w:tc>
          <w:tcPr>
            <w:tcW w:w="4524" w:type="dxa"/>
          </w:tcPr>
          <w:p w:rsidR="00000000" w:rsidRDefault="0049689F">
            <w:pPr>
              <w:pStyle w:val="ConsPlusNormal"/>
            </w:pPr>
            <w:r>
              <w:t>- псевдотуберкулеза</w:t>
            </w:r>
          </w:p>
        </w:tc>
      </w:tr>
      <w:tr w:rsidR="00000000">
        <w:tc>
          <w:tcPr>
            <w:tcW w:w="4535" w:type="dxa"/>
          </w:tcPr>
          <w:p w:rsidR="00000000" w:rsidRDefault="0049689F">
            <w:pPr>
              <w:pStyle w:val="ConsPlusNormal"/>
            </w:pPr>
            <w:r>
              <w:t>27. Vibrio cholerae O1 не токсигенный</w:t>
            </w:r>
          </w:p>
        </w:tc>
        <w:tc>
          <w:tcPr>
            <w:tcW w:w="4524" w:type="dxa"/>
          </w:tcPr>
          <w:p w:rsidR="00000000" w:rsidRDefault="0049689F">
            <w:pPr>
              <w:pStyle w:val="ConsPlusNormal"/>
            </w:pPr>
            <w:r>
              <w:t>- диареи</w:t>
            </w:r>
          </w:p>
        </w:tc>
      </w:tr>
      <w:tr w:rsidR="00000000">
        <w:tc>
          <w:tcPr>
            <w:tcW w:w="4535" w:type="dxa"/>
          </w:tcPr>
          <w:p w:rsidR="00000000" w:rsidRDefault="0049689F">
            <w:pPr>
              <w:pStyle w:val="ConsPlusNormal"/>
            </w:pPr>
            <w:r>
              <w:t>28. Vibrio cholerae non O1 (O139) не токсигенный</w:t>
            </w:r>
          </w:p>
        </w:tc>
        <w:tc>
          <w:tcPr>
            <w:tcW w:w="4524" w:type="dxa"/>
          </w:tcPr>
          <w:p w:rsidR="00000000" w:rsidRDefault="0049689F">
            <w:pPr>
              <w:pStyle w:val="ConsPlusNormal"/>
            </w:pPr>
            <w:r>
              <w:t>- диареи, раневых инфекций, септицемии и других</w:t>
            </w: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Aerobacter aerogenes</w:t>
            </w:r>
          </w:p>
        </w:tc>
        <w:tc>
          <w:tcPr>
            <w:tcW w:w="4524" w:type="dxa"/>
          </w:tcPr>
          <w:p w:rsidR="00000000" w:rsidRDefault="0049689F">
            <w:pPr>
              <w:pStyle w:val="ConsPlusNormal"/>
            </w:pPr>
            <w:r>
              <w:t>- энтерита</w:t>
            </w:r>
          </w:p>
        </w:tc>
      </w:tr>
      <w:tr w:rsidR="00000000">
        <w:tc>
          <w:tcPr>
            <w:tcW w:w="4535" w:type="dxa"/>
          </w:tcPr>
          <w:p w:rsidR="00000000" w:rsidRDefault="0049689F">
            <w:pPr>
              <w:pStyle w:val="ConsPlusNormal"/>
            </w:pPr>
            <w:r>
              <w:t>2. Bacillus cereus</w:t>
            </w:r>
          </w:p>
        </w:tc>
        <w:tc>
          <w:tcPr>
            <w:tcW w:w="4524" w:type="dxa"/>
          </w:tcPr>
          <w:p w:rsidR="00000000" w:rsidRDefault="0049689F">
            <w:pPr>
              <w:pStyle w:val="ConsPlusNormal"/>
            </w:pPr>
            <w:r>
              <w:t>- пищевой токсикоинфекции</w:t>
            </w:r>
          </w:p>
        </w:tc>
      </w:tr>
      <w:tr w:rsidR="00000000">
        <w:tc>
          <w:tcPr>
            <w:tcW w:w="4535" w:type="dxa"/>
          </w:tcPr>
          <w:p w:rsidR="00000000" w:rsidRDefault="0049689F">
            <w:pPr>
              <w:pStyle w:val="ConsPlusNormal"/>
            </w:pPr>
            <w:r>
              <w:t>3. Bacteroides spp.</w:t>
            </w:r>
          </w:p>
        </w:tc>
        <w:tc>
          <w:tcPr>
            <w:tcW w:w="4524" w:type="dxa"/>
          </w:tcPr>
          <w:p w:rsidR="00000000" w:rsidRDefault="0049689F">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000000">
        <w:tc>
          <w:tcPr>
            <w:tcW w:w="4535" w:type="dxa"/>
          </w:tcPr>
          <w:p w:rsidR="00000000" w:rsidRDefault="0049689F">
            <w:pPr>
              <w:pStyle w:val="ConsPlusNormal"/>
            </w:pPr>
            <w:r>
              <w:t xml:space="preserve">4. </w:t>
            </w:r>
            <w:r>
              <w:t>Borrelia spp</w:t>
            </w:r>
          </w:p>
        </w:tc>
        <w:tc>
          <w:tcPr>
            <w:tcW w:w="4524" w:type="dxa"/>
          </w:tcPr>
          <w:p w:rsidR="00000000" w:rsidRDefault="0049689F">
            <w:pPr>
              <w:pStyle w:val="ConsPlusNormal"/>
            </w:pPr>
            <w:r>
              <w:t>- клещевого спирохетоза</w:t>
            </w:r>
          </w:p>
        </w:tc>
      </w:tr>
      <w:tr w:rsidR="00000000">
        <w:tc>
          <w:tcPr>
            <w:tcW w:w="4535" w:type="dxa"/>
          </w:tcPr>
          <w:p w:rsidR="00000000" w:rsidRDefault="0049689F">
            <w:pPr>
              <w:pStyle w:val="ConsPlusNormal"/>
            </w:pPr>
            <w:r>
              <w:t>5. Bordetella bronchiseptica</w:t>
            </w:r>
          </w:p>
        </w:tc>
        <w:tc>
          <w:tcPr>
            <w:tcW w:w="4524" w:type="dxa"/>
          </w:tcPr>
          <w:p w:rsidR="00000000" w:rsidRDefault="0049689F">
            <w:pPr>
              <w:pStyle w:val="ConsPlusNormal"/>
            </w:pPr>
            <w:r>
              <w:t>- бронхосептикоза</w:t>
            </w:r>
          </w:p>
        </w:tc>
      </w:tr>
      <w:tr w:rsidR="00000000">
        <w:tc>
          <w:tcPr>
            <w:tcW w:w="4535" w:type="dxa"/>
          </w:tcPr>
          <w:p w:rsidR="00000000" w:rsidRDefault="0049689F">
            <w:pPr>
              <w:pStyle w:val="ConsPlusNormal"/>
            </w:pPr>
            <w:r>
              <w:t>Bordetella parapertussis</w:t>
            </w:r>
          </w:p>
        </w:tc>
        <w:tc>
          <w:tcPr>
            <w:tcW w:w="4524" w:type="dxa"/>
          </w:tcPr>
          <w:p w:rsidR="00000000" w:rsidRDefault="0049689F">
            <w:pPr>
              <w:pStyle w:val="ConsPlusNormal"/>
            </w:pPr>
            <w:r>
              <w:t>- паракоклюша</w:t>
            </w:r>
          </w:p>
        </w:tc>
      </w:tr>
      <w:tr w:rsidR="00000000">
        <w:tc>
          <w:tcPr>
            <w:tcW w:w="4535" w:type="dxa"/>
          </w:tcPr>
          <w:p w:rsidR="00000000" w:rsidRDefault="0049689F">
            <w:pPr>
              <w:pStyle w:val="ConsPlusNormal"/>
            </w:pPr>
            <w:r>
              <w:t>6. Branchamella catarralis</w:t>
            </w:r>
          </w:p>
        </w:tc>
        <w:tc>
          <w:tcPr>
            <w:tcW w:w="4524" w:type="dxa"/>
          </w:tcPr>
          <w:p w:rsidR="00000000" w:rsidRDefault="0049689F">
            <w:pPr>
              <w:pStyle w:val="ConsPlusNormal"/>
            </w:pPr>
            <w:r>
              <w:t>- воспалительных заболеваний нижних и верхних дыхательных путей, хронических бронхитов, уретритов, эндо</w:t>
            </w:r>
            <w:r>
              <w:t>кардитов, менингитов</w:t>
            </w:r>
          </w:p>
        </w:tc>
      </w:tr>
      <w:tr w:rsidR="00000000">
        <w:tc>
          <w:tcPr>
            <w:tcW w:w="4535" w:type="dxa"/>
          </w:tcPr>
          <w:p w:rsidR="00000000" w:rsidRDefault="0049689F">
            <w:pPr>
              <w:pStyle w:val="ConsPlusNormal"/>
            </w:pPr>
            <w:r>
              <w:t>7. Burkholderia cepacia</w:t>
            </w:r>
          </w:p>
        </w:tc>
        <w:tc>
          <w:tcPr>
            <w:tcW w:w="4524" w:type="dxa"/>
          </w:tcPr>
          <w:p w:rsidR="00000000" w:rsidRDefault="0049689F">
            <w:pPr>
              <w:pStyle w:val="ConsPlusNormal"/>
            </w:pPr>
            <w:r>
              <w:t>- местных воспалительных процессов и сепсиса</w:t>
            </w:r>
          </w:p>
        </w:tc>
      </w:tr>
      <w:tr w:rsidR="00000000">
        <w:tc>
          <w:tcPr>
            <w:tcW w:w="4535" w:type="dxa"/>
          </w:tcPr>
          <w:p w:rsidR="00000000" w:rsidRDefault="0049689F">
            <w:pPr>
              <w:pStyle w:val="ConsPlusNormal"/>
            </w:pPr>
            <w:r>
              <w:t>8. Burkholderia thailandensis</w:t>
            </w:r>
          </w:p>
        </w:tc>
        <w:tc>
          <w:tcPr>
            <w:tcW w:w="4524" w:type="dxa"/>
          </w:tcPr>
          <w:p w:rsidR="00000000" w:rsidRDefault="0049689F">
            <w:pPr>
              <w:pStyle w:val="ConsPlusNormal"/>
            </w:pPr>
            <w:r>
              <w:t>- местных воспалительных процессов</w:t>
            </w:r>
          </w:p>
        </w:tc>
      </w:tr>
      <w:tr w:rsidR="00000000">
        <w:tc>
          <w:tcPr>
            <w:tcW w:w="4535" w:type="dxa"/>
          </w:tcPr>
          <w:p w:rsidR="00000000" w:rsidRDefault="0049689F">
            <w:pPr>
              <w:pStyle w:val="ConsPlusNormal"/>
            </w:pPr>
            <w:r>
              <w:t>9. Campylobacter spp.</w:t>
            </w:r>
          </w:p>
        </w:tc>
        <w:tc>
          <w:tcPr>
            <w:tcW w:w="4524" w:type="dxa"/>
          </w:tcPr>
          <w:p w:rsidR="00000000" w:rsidRDefault="0049689F">
            <w:pPr>
              <w:pStyle w:val="ConsPlusNormal"/>
            </w:pPr>
            <w:r>
              <w:t>- гастроэнтерита, гингивита, периодонтита</w:t>
            </w:r>
          </w:p>
        </w:tc>
      </w:tr>
      <w:tr w:rsidR="00000000">
        <w:tc>
          <w:tcPr>
            <w:tcW w:w="4535" w:type="dxa"/>
          </w:tcPr>
          <w:p w:rsidR="00000000" w:rsidRDefault="0049689F">
            <w:pPr>
              <w:pStyle w:val="ConsPlusNormal"/>
            </w:pPr>
            <w:r>
              <w:t>10. Citrobacter spp.</w:t>
            </w:r>
          </w:p>
        </w:tc>
        <w:tc>
          <w:tcPr>
            <w:tcW w:w="4524" w:type="dxa"/>
          </w:tcPr>
          <w:p w:rsidR="00000000" w:rsidRDefault="0049689F">
            <w:pPr>
              <w:pStyle w:val="ConsPlusNormal"/>
            </w:pPr>
            <w:r>
              <w:t>- местных воспалительных процессов, пищевой токсикоинфекции</w:t>
            </w:r>
          </w:p>
        </w:tc>
      </w:tr>
      <w:tr w:rsidR="00000000">
        <w:tc>
          <w:tcPr>
            <w:tcW w:w="4535" w:type="dxa"/>
          </w:tcPr>
          <w:p w:rsidR="00000000" w:rsidRDefault="0049689F">
            <w:pPr>
              <w:pStyle w:val="ConsPlusNormal"/>
            </w:pPr>
            <w:r>
              <w:t>11. Clostridium perfringens</w:t>
            </w:r>
          </w:p>
        </w:tc>
        <w:tc>
          <w:tcPr>
            <w:tcW w:w="4524" w:type="dxa"/>
          </w:tcPr>
          <w:p w:rsidR="00000000" w:rsidRDefault="0049689F">
            <w:pPr>
              <w:pStyle w:val="ConsPlusNormal"/>
            </w:pPr>
          </w:p>
        </w:tc>
      </w:tr>
      <w:tr w:rsidR="00000000">
        <w:tc>
          <w:tcPr>
            <w:tcW w:w="4535" w:type="dxa"/>
          </w:tcPr>
          <w:p w:rsidR="00000000" w:rsidRDefault="0049689F">
            <w:pPr>
              <w:pStyle w:val="ConsPlusNormal"/>
            </w:pPr>
            <w:r>
              <w:t>Clostridium novyi</w:t>
            </w:r>
          </w:p>
        </w:tc>
        <w:tc>
          <w:tcPr>
            <w:tcW w:w="4524" w:type="dxa"/>
          </w:tcPr>
          <w:p w:rsidR="00000000" w:rsidRDefault="0049689F">
            <w:pPr>
              <w:pStyle w:val="ConsPlusNormal"/>
            </w:pPr>
          </w:p>
        </w:tc>
      </w:tr>
      <w:tr w:rsidR="00000000">
        <w:tc>
          <w:tcPr>
            <w:tcW w:w="4535" w:type="dxa"/>
          </w:tcPr>
          <w:p w:rsidR="00000000" w:rsidRDefault="0049689F">
            <w:pPr>
              <w:pStyle w:val="ConsPlusNormal"/>
            </w:pPr>
            <w:r>
              <w:t>Clostridium septicum</w:t>
            </w:r>
          </w:p>
        </w:tc>
        <w:tc>
          <w:tcPr>
            <w:tcW w:w="4524" w:type="dxa"/>
          </w:tcPr>
          <w:p w:rsidR="00000000" w:rsidRDefault="0049689F">
            <w:pPr>
              <w:pStyle w:val="ConsPlusNormal"/>
            </w:pPr>
            <w:r>
              <w:t>- газовой гангрены</w:t>
            </w:r>
          </w:p>
        </w:tc>
      </w:tr>
      <w:tr w:rsidR="00000000">
        <w:tc>
          <w:tcPr>
            <w:tcW w:w="4535" w:type="dxa"/>
          </w:tcPr>
          <w:p w:rsidR="00000000" w:rsidRDefault="0049689F">
            <w:pPr>
              <w:pStyle w:val="ConsPlusNormal"/>
            </w:pPr>
            <w:r>
              <w:t>Clostridium histolyticum</w:t>
            </w:r>
          </w:p>
        </w:tc>
        <w:tc>
          <w:tcPr>
            <w:tcW w:w="4524" w:type="dxa"/>
          </w:tcPr>
          <w:p w:rsidR="00000000" w:rsidRDefault="0049689F">
            <w:pPr>
              <w:pStyle w:val="ConsPlusNormal"/>
            </w:pPr>
          </w:p>
        </w:tc>
      </w:tr>
      <w:tr w:rsidR="00000000">
        <w:tc>
          <w:tcPr>
            <w:tcW w:w="4535" w:type="dxa"/>
          </w:tcPr>
          <w:p w:rsidR="00000000" w:rsidRDefault="0049689F">
            <w:pPr>
              <w:pStyle w:val="ConsPlusNormal"/>
            </w:pPr>
            <w:r>
              <w:t>Clostridium bifermentans</w:t>
            </w:r>
          </w:p>
        </w:tc>
        <w:tc>
          <w:tcPr>
            <w:tcW w:w="4524" w:type="dxa"/>
          </w:tcPr>
          <w:p w:rsidR="00000000" w:rsidRDefault="0049689F">
            <w:pPr>
              <w:pStyle w:val="ConsPlusNormal"/>
            </w:pPr>
          </w:p>
        </w:tc>
      </w:tr>
      <w:tr w:rsidR="00000000">
        <w:tc>
          <w:tcPr>
            <w:tcW w:w="4535" w:type="dxa"/>
          </w:tcPr>
          <w:p w:rsidR="00000000" w:rsidRDefault="0049689F">
            <w:pPr>
              <w:pStyle w:val="ConsPlusNormal"/>
            </w:pPr>
            <w:r>
              <w:t>12. Eikinella corrodens</w:t>
            </w:r>
          </w:p>
        </w:tc>
        <w:tc>
          <w:tcPr>
            <w:tcW w:w="4524" w:type="dxa"/>
          </w:tcPr>
          <w:p w:rsidR="00000000" w:rsidRDefault="0049689F">
            <w:pPr>
              <w:pStyle w:val="ConsPlusNormal"/>
            </w:pPr>
            <w:r>
              <w:t>- перитонзиллярных абсцесс</w:t>
            </w:r>
            <w:r>
              <w:t>ов, абсцессов мозга</w:t>
            </w:r>
          </w:p>
        </w:tc>
      </w:tr>
      <w:tr w:rsidR="00000000">
        <w:tc>
          <w:tcPr>
            <w:tcW w:w="4535" w:type="dxa"/>
          </w:tcPr>
          <w:p w:rsidR="00000000" w:rsidRDefault="0049689F">
            <w:pPr>
              <w:pStyle w:val="ConsPlusNormal"/>
            </w:pPr>
            <w:r>
              <w:t>13. Escherichia coli</w:t>
            </w:r>
          </w:p>
        </w:tc>
        <w:tc>
          <w:tcPr>
            <w:tcW w:w="4524" w:type="dxa"/>
          </w:tcPr>
          <w:p w:rsidR="00000000" w:rsidRDefault="0049689F">
            <w:pPr>
              <w:pStyle w:val="ConsPlusNormal"/>
            </w:pPr>
            <w:r>
              <w:t>- энтерита</w:t>
            </w:r>
          </w:p>
        </w:tc>
      </w:tr>
      <w:tr w:rsidR="00000000">
        <w:tc>
          <w:tcPr>
            <w:tcW w:w="4535" w:type="dxa"/>
          </w:tcPr>
          <w:p w:rsidR="00000000" w:rsidRDefault="0049689F">
            <w:pPr>
              <w:pStyle w:val="ConsPlusNormal"/>
            </w:pPr>
            <w:r>
              <w:t>14. Eubacterium endocarditidis</w:t>
            </w:r>
          </w:p>
        </w:tc>
        <w:tc>
          <w:tcPr>
            <w:tcW w:w="4524" w:type="dxa"/>
          </w:tcPr>
          <w:p w:rsidR="00000000" w:rsidRDefault="0049689F">
            <w:pPr>
              <w:pStyle w:val="ConsPlusNormal"/>
            </w:pPr>
            <w:r>
              <w:t>- септического эндокардита</w:t>
            </w:r>
          </w:p>
        </w:tc>
      </w:tr>
      <w:tr w:rsidR="00000000">
        <w:tc>
          <w:tcPr>
            <w:tcW w:w="4535" w:type="dxa"/>
          </w:tcPr>
          <w:p w:rsidR="00000000" w:rsidRDefault="0049689F">
            <w:pPr>
              <w:pStyle w:val="ConsPlusNormal"/>
            </w:pPr>
            <w:r>
              <w:t>15. Eubacterium lentum</w:t>
            </w:r>
          </w:p>
        </w:tc>
        <w:tc>
          <w:tcPr>
            <w:tcW w:w="4524" w:type="dxa"/>
          </w:tcPr>
          <w:p w:rsidR="00000000" w:rsidRDefault="0049689F">
            <w:pPr>
              <w:pStyle w:val="ConsPlusNormal"/>
            </w:pPr>
            <w:r>
              <w:t>- вторичных септицемии,</w:t>
            </w:r>
          </w:p>
        </w:tc>
      </w:tr>
      <w:tr w:rsidR="00000000">
        <w:tc>
          <w:tcPr>
            <w:tcW w:w="4535" w:type="dxa"/>
          </w:tcPr>
          <w:p w:rsidR="00000000" w:rsidRDefault="0049689F">
            <w:pPr>
              <w:pStyle w:val="ConsPlusNormal"/>
            </w:pPr>
            <w:r>
              <w:t>Eubacterium ventricosum</w:t>
            </w:r>
          </w:p>
        </w:tc>
        <w:tc>
          <w:tcPr>
            <w:tcW w:w="4524" w:type="dxa"/>
          </w:tcPr>
          <w:p w:rsidR="00000000" w:rsidRDefault="0049689F">
            <w:pPr>
              <w:pStyle w:val="ConsPlusNormal"/>
            </w:pPr>
            <w:r>
              <w:t>- абсцессов</w:t>
            </w:r>
          </w:p>
        </w:tc>
      </w:tr>
      <w:tr w:rsidR="00000000">
        <w:tc>
          <w:tcPr>
            <w:tcW w:w="4535" w:type="dxa"/>
          </w:tcPr>
          <w:p w:rsidR="00000000" w:rsidRDefault="0049689F">
            <w:pPr>
              <w:pStyle w:val="ConsPlusNormal"/>
            </w:pPr>
            <w:r>
              <w:t>16. Enterococcus faecalis</w:t>
            </w:r>
          </w:p>
        </w:tc>
        <w:tc>
          <w:tcPr>
            <w:tcW w:w="4524" w:type="dxa"/>
          </w:tcPr>
          <w:p w:rsidR="00000000" w:rsidRDefault="0049689F">
            <w:pPr>
              <w:pStyle w:val="ConsPlusNormal"/>
            </w:pPr>
            <w:r>
              <w:t>- эндокардитов хронических</w:t>
            </w:r>
          </w:p>
        </w:tc>
      </w:tr>
      <w:tr w:rsidR="00000000">
        <w:tc>
          <w:tcPr>
            <w:tcW w:w="4535" w:type="dxa"/>
          </w:tcPr>
          <w:p w:rsidR="00000000" w:rsidRDefault="0049689F">
            <w:pPr>
              <w:pStyle w:val="ConsPlusNormal"/>
            </w:pPr>
            <w:r>
              <w:t>Enterococcus faecium</w:t>
            </w:r>
          </w:p>
        </w:tc>
        <w:tc>
          <w:tcPr>
            <w:tcW w:w="4524" w:type="dxa"/>
          </w:tcPr>
          <w:p w:rsidR="00000000" w:rsidRDefault="0049689F">
            <w:pPr>
              <w:pStyle w:val="ConsPlusNormal"/>
            </w:pPr>
            <w:r>
              <w:t>- обструктивных бронхитов, раневых инфекций, септицемий</w:t>
            </w:r>
          </w:p>
        </w:tc>
      </w:tr>
      <w:tr w:rsidR="00000000">
        <w:tc>
          <w:tcPr>
            <w:tcW w:w="4535" w:type="dxa"/>
          </w:tcPr>
          <w:p w:rsidR="00000000" w:rsidRDefault="0049689F">
            <w:pPr>
              <w:pStyle w:val="ConsPlusNormal"/>
            </w:pPr>
            <w:r>
              <w:t>17. Flavobacterium meningosepticum</w:t>
            </w:r>
          </w:p>
        </w:tc>
        <w:tc>
          <w:tcPr>
            <w:tcW w:w="4524" w:type="dxa"/>
          </w:tcPr>
          <w:p w:rsidR="00000000" w:rsidRDefault="0049689F">
            <w:pPr>
              <w:pStyle w:val="ConsPlusNormal"/>
            </w:pPr>
            <w:r>
              <w:t>- менингита, септицемий</w:t>
            </w:r>
          </w:p>
        </w:tc>
      </w:tr>
      <w:tr w:rsidR="00000000">
        <w:tc>
          <w:tcPr>
            <w:tcW w:w="4535" w:type="dxa"/>
          </w:tcPr>
          <w:p w:rsidR="00000000" w:rsidRDefault="0049689F">
            <w:pPr>
              <w:pStyle w:val="ConsPlusNormal"/>
            </w:pPr>
            <w:r>
              <w:t>18. Haemophilus influenza</w:t>
            </w:r>
          </w:p>
        </w:tc>
        <w:tc>
          <w:tcPr>
            <w:tcW w:w="4524" w:type="dxa"/>
          </w:tcPr>
          <w:p w:rsidR="00000000" w:rsidRDefault="0049689F">
            <w:pPr>
              <w:pStyle w:val="ConsPlusNormal"/>
            </w:pPr>
            <w:r>
              <w:t>- менингита, пневмонии, ларингита</w:t>
            </w:r>
          </w:p>
        </w:tc>
      </w:tr>
      <w:tr w:rsidR="00000000">
        <w:tc>
          <w:tcPr>
            <w:tcW w:w="4535" w:type="dxa"/>
          </w:tcPr>
          <w:p w:rsidR="00000000" w:rsidRDefault="0049689F">
            <w:pPr>
              <w:pStyle w:val="ConsPlusNormal"/>
            </w:pPr>
            <w:r>
              <w:t>19. Hafnia alvei</w:t>
            </w:r>
          </w:p>
        </w:tc>
        <w:tc>
          <w:tcPr>
            <w:tcW w:w="4524" w:type="dxa"/>
          </w:tcPr>
          <w:p w:rsidR="00000000" w:rsidRDefault="0049689F">
            <w:pPr>
              <w:pStyle w:val="ConsPlusNormal"/>
            </w:pPr>
            <w:r>
              <w:t>- холецистита, цистита</w:t>
            </w:r>
          </w:p>
        </w:tc>
      </w:tr>
      <w:tr w:rsidR="00000000">
        <w:tc>
          <w:tcPr>
            <w:tcW w:w="4535" w:type="dxa"/>
          </w:tcPr>
          <w:p w:rsidR="00000000" w:rsidRDefault="0049689F">
            <w:pPr>
              <w:pStyle w:val="ConsPlusNormal"/>
            </w:pPr>
            <w:r>
              <w:t>20. Klebsiella o</w:t>
            </w:r>
            <w:r>
              <w:t>zaenae</w:t>
            </w:r>
          </w:p>
        </w:tc>
        <w:tc>
          <w:tcPr>
            <w:tcW w:w="4524" w:type="dxa"/>
          </w:tcPr>
          <w:p w:rsidR="00000000" w:rsidRDefault="0049689F">
            <w:pPr>
              <w:pStyle w:val="ConsPlusNormal"/>
            </w:pPr>
            <w:r>
              <w:t>- озены</w:t>
            </w:r>
          </w:p>
        </w:tc>
      </w:tr>
      <w:tr w:rsidR="00000000">
        <w:tc>
          <w:tcPr>
            <w:tcW w:w="4535" w:type="dxa"/>
          </w:tcPr>
          <w:p w:rsidR="00000000" w:rsidRDefault="0049689F">
            <w:pPr>
              <w:pStyle w:val="ConsPlusNormal"/>
            </w:pPr>
            <w:r>
              <w:t>21. Klebsiella pneumonia</w:t>
            </w:r>
          </w:p>
        </w:tc>
        <w:tc>
          <w:tcPr>
            <w:tcW w:w="4524" w:type="dxa"/>
          </w:tcPr>
          <w:p w:rsidR="00000000" w:rsidRDefault="0049689F">
            <w:pPr>
              <w:pStyle w:val="ConsPlusNormal"/>
            </w:pPr>
            <w:r>
              <w:t>- пневмонии</w:t>
            </w:r>
          </w:p>
        </w:tc>
      </w:tr>
      <w:tr w:rsidR="00000000">
        <w:tc>
          <w:tcPr>
            <w:tcW w:w="4535" w:type="dxa"/>
          </w:tcPr>
          <w:p w:rsidR="00000000" w:rsidRDefault="0049689F">
            <w:pPr>
              <w:pStyle w:val="ConsPlusNormal"/>
            </w:pPr>
            <w:r>
              <w:t>22. Klebsiella rhinoscleromatis</w:t>
            </w:r>
          </w:p>
        </w:tc>
        <w:tc>
          <w:tcPr>
            <w:tcW w:w="4524" w:type="dxa"/>
          </w:tcPr>
          <w:p w:rsidR="00000000" w:rsidRDefault="0049689F">
            <w:pPr>
              <w:pStyle w:val="ConsPlusNormal"/>
            </w:pPr>
            <w:r>
              <w:t>- риносклеромы</w:t>
            </w:r>
          </w:p>
        </w:tc>
      </w:tr>
      <w:tr w:rsidR="00000000">
        <w:tc>
          <w:tcPr>
            <w:tcW w:w="4535" w:type="dxa"/>
          </w:tcPr>
          <w:p w:rsidR="00000000" w:rsidRDefault="0049689F">
            <w:pPr>
              <w:pStyle w:val="ConsPlusNormal"/>
            </w:pPr>
            <w:r>
              <w:t>23. Mycobacterium spp.</w:t>
            </w:r>
          </w:p>
        </w:tc>
        <w:tc>
          <w:tcPr>
            <w:tcW w:w="4524" w:type="dxa"/>
          </w:tcPr>
          <w:p w:rsidR="00000000" w:rsidRDefault="0049689F">
            <w:pPr>
              <w:pStyle w:val="ConsPlusNormal"/>
            </w:pPr>
          </w:p>
        </w:tc>
      </w:tr>
      <w:tr w:rsidR="00000000">
        <w:tc>
          <w:tcPr>
            <w:tcW w:w="4535" w:type="dxa"/>
          </w:tcPr>
          <w:p w:rsidR="00000000" w:rsidRDefault="0049689F">
            <w:pPr>
              <w:pStyle w:val="ConsPlusNormal"/>
            </w:pPr>
            <w:r>
              <w:t>Photochromogens</w:t>
            </w:r>
          </w:p>
        </w:tc>
        <w:tc>
          <w:tcPr>
            <w:tcW w:w="4524" w:type="dxa"/>
          </w:tcPr>
          <w:p w:rsidR="00000000" w:rsidRDefault="0049689F">
            <w:pPr>
              <w:pStyle w:val="ConsPlusNormal"/>
            </w:pPr>
          </w:p>
        </w:tc>
      </w:tr>
      <w:tr w:rsidR="00000000">
        <w:tc>
          <w:tcPr>
            <w:tcW w:w="4535" w:type="dxa"/>
          </w:tcPr>
          <w:p w:rsidR="00000000" w:rsidRDefault="0049689F">
            <w:pPr>
              <w:pStyle w:val="ConsPlusNormal"/>
            </w:pPr>
            <w:r>
              <w:t>Scotochromogens</w:t>
            </w:r>
          </w:p>
        </w:tc>
        <w:tc>
          <w:tcPr>
            <w:tcW w:w="4524" w:type="dxa"/>
          </w:tcPr>
          <w:p w:rsidR="00000000" w:rsidRDefault="0049689F">
            <w:pPr>
              <w:pStyle w:val="ConsPlusNormal"/>
            </w:pPr>
            <w:r>
              <w:t>- микобактериозов</w:t>
            </w:r>
          </w:p>
        </w:tc>
      </w:tr>
      <w:tr w:rsidR="00000000">
        <w:tc>
          <w:tcPr>
            <w:tcW w:w="4535" w:type="dxa"/>
          </w:tcPr>
          <w:p w:rsidR="00000000" w:rsidRDefault="0049689F">
            <w:pPr>
              <w:pStyle w:val="ConsPlusNormal"/>
            </w:pPr>
            <w:r>
              <w:t>Nonphotochromogens</w:t>
            </w:r>
          </w:p>
        </w:tc>
        <w:tc>
          <w:tcPr>
            <w:tcW w:w="4524" w:type="dxa"/>
          </w:tcPr>
          <w:p w:rsidR="00000000" w:rsidRDefault="0049689F">
            <w:pPr>
              <w:pStyle w:val="ConsPlusNormal"/>
            </w:pPr>
          </w:p>
        </w:tc>
      </w:tr>
      <w:tr w:rsidR="00000000">
        <w:tc>
          <w:tcPr>
            <w:tcW w:w="4535" w:type="dxa"/>
          </w:tcPr>
          <w:p w:rsidR="00000000" w:rsidRDefault="0049689F">
            <w:pPr>
              <w:pStyle w:val="ConsPlusNormal"/>
            </w:pPr>
            <w:r>
              <w:t>Rapid growers</w:t>
            </w:r>
          </w:p>
        </w:tc>
        <w:tc>
          <w:tcPr>
            <w:tcW w:w="4524" w:type="dxa"/>
          </w:tcPr>
          <w:p w:rsidR="00000000" w:rsidRDefault="0049689F">
            <w:pPr>
              <w:pStyle w:val="ConsPlusNormal"/>
            </w:pPr>
          </w:p>
        </w:tc>
      </w:tr>
      <w:tr w:rsidR="00000000">
        <w:tc>
          <w:tcPr>
            <w:tcW w:w="4535" w:type="dxa"/>
          </w:tcPr>
          <w:p w:rsidR="00000000" w:rsidRDefault="0049689F">
            <w:pPr>
              <w:pStyle w:val="ConsPlusNormal"/>
            </w:pPr>
            <w:r>
              <w:t>24. Micoplasma genitalium</w:t>
            </w:r>
          </w:p>
        </w:tc>
        <w:tc>
          <w:tcPr>
            <w:tcW w:w="4524" w:type="dxa"/>
            <w:vMerge w:val="restart"/>
          </w:tcPr>
          <w:p w:rsidR="00000000" w:rsidRDefault="0049689F">
            <w:pPr>
              <w:pStyle w:val="ConsPlusNormal"/>
            </w:pPr>
            <w:r>
              <w:t>- воспалительных процессов урогенитального тракта, осложнения беременности</w:t>
            </w:r>
          </w:p>
        </w:tc>
      </w:tr>
      <w:tr w:rsidR="00000000">
        <w:tc>
          <w:tcPr>
            <w:tcW w:w="4535" w:type="dxa"/>
          </w:tcPr>
          <w:p w:rsidR="00000000" w:rsidRDefault="0049689F">
            <w:pPr>
              <w:pStyle w:val="ConsPlusNormal"/>
            </w:pPr>
            <w:r>
              <w:t>Micoplasma hominis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Micoplasma urealyticum</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Micoplasma pneumoniae</w:t>
            </w:r>
          </w:p>
        </w:tc>
        <w:tc>
          <w:tcPr>
            <w:tcW w:w="4524" w:type="dxa"/>
          </w:tcPr>
          <w:p w:rsidR="00000000" w:rsidRDefault="0049689F">
            <w:pPr>
              <w:pStyle w:val="ConsPlusNormal"/>
            </w:pPr>
            <w:r>
              <w:t>- воспалительных заболеваний верхних дыхательных путей, пневмонии</w:t>
            </w:r>
          </w:p>
        </w:tc>
      </w:tr>
      <w:tr w:rsidR="00000000">
        <w:tc>
          <w:tcPr>
            <w:tcW w:w="4535" w:type="dxa"/>
          </w:tcPr>
          <w:p w:rsidR="00000000" w:rsidRDefault="0049689F">
            <w:pPr>
              <w:pStyle w:val="ConsPlusNormal"/>
            </w:pPr>
            <w:r>
              <w:t>25. Propionibacterium avidum</w:t>
            </w:r>
          </w:p>
        </w:tc>
        <w:tc>
          <w:tcPr>
            <w:tcW w:w="4524" w:type="dxa"/>
          </w:tcPr>
          <w:p w:rsidR="00000000" w:rsidRDefault="0049689F">
            <w:pPr>
              <w:pStyle w:val="ConsPlusNormal"/>
            </w:pPr>
            <w:r>
              <w:t>- сепсиса, абсцессов</w:t>
            </w:r>
          </w:p>
        </w:tc>
      </w:tr>
      <w:tr w:rsidR="00000000">
        <w:tc>
          <w:tcPr>
            <w:tcW w:w="4535" w:type="dxa"/>
          </w:tcPr>
          <w:p w:rsidR="00000000" w:rsidRDefault="0049689F">
            <w:pPr>
              <w:pStyle w:val="ConsPlusNormal"/>
            </w:pPr>
            <w:r>
              <w:t>26. Proteus spp.</w:t>
            </w:r>
          </w:p>
        </w:tc>
        <w:tc>
          <w:tcPr>
            <w:tcW w:w="4524" w:type="dxa"/>
          </w:tcPr>
          <w:p w:rsidR="00000000" w:rsidRDefault="0049689F">
            <w:pPr>
              <w:pStyle w:val="ConsPlusNormal"/>
            </w:pPr>
            <w:r>
              <w:t>- пищевой токсикоинфекции, сепсиса, местных воспалительных процессов</w:t>
            </w:r>
          </w:p>
        </w:tc>
      </w:tr>
      <w:tr w:rsidR="00000000">
        <w:tc>
          <w:tcPr>
            <w:tcW w:w="4535" w:type="dxa"/>
          </w:tcPr>
          <w:p w:rsidR="00000000" w:rsidRDefault="0049689F">
            <w:pPr>
              <w:pStyle w:val="ConsPlusNormal"/>
            </w:pPr>
            <w:r>
              <w:t>27. Pseudomonas aeruginosa</w:t>
            </w:r>
          </w:p>
        </w:tc>
        <w:tc>
          <w:tcPr>
            <w:tcW w:w="4524" w:type="dxa"/>
          </w:tcPr>
          <w:p w:rsidR="00000000" w:rsidRDefault="0049689F">
            <w:pPr>
              <w:pStyle w:val="ConsPlusNormal"/>
            </w:pPr>
            <w:r>
              <w:t>- местных воспалительных процессов, сепсиса</w:t>
            </w:r>
          </w:p>
        </w:tc>
      </w:tr>
      <w:tr w:rsidR="00000000">
        <w:tc>
          <w:tcPr>
            <w:tcW w:w="4535" w:type="dxa"/>
          </w:tcPr>
          <w:p w:rsidR="00000000" w:rsidRDefault="0049689F">
            <w:pPr>
              <w:pStyle w:val="ConsPlusNormal"/>
            </w:pPr>
            <w:r>
              <w:t>28. Salmonella spp.</w:t>
            </w:r>
          </w:p>
        </w:tc>
        <w:tc>
          <w:tcPr>
            <w:tcW w:w="4524" w:type="dxa"/>
          </w:tcPr>
          <w:p w:rsidR="00000000" w:rsidRDefault="0049689F">
            <w:pPr>
              <w:pStyle w:val="ConsPlusNormal"/>
            </w:pPr>
            <w:r>
              <w:t>- сальмонеллезов</w:t>
            </w:r>
          </w:p>
        </w:tc>
      </w:tr>
      <w:tr w:rsidR="00000000">
        <w:tc>
          <w:tcPr>
            <w:tcW w:w="4535" w:type="dxa"/>
          </w:tcPr>
          <w:p w:rsidR="00000000" w:rsidRDefault="0049689F">
            <w:pPr>
              <w:pStyle w:val="ConsPlusNormal"/>
            </w:pPr>
            <w:r>
              <w:t>29. Serratia marcescens</w:t>
            </w:r>
          </w:p>
        </w:tc>
        <w:tc>
          <w:tcPr>
            <w:tcW w:w="4524" w:type="dxa"/>
          </w:tcPr>
          <w:p w:rsidR="00000000" w:rsidRDefault="0049689F">
            <w:pPr>
              <w:pStyle w:val="ConsPlusNormal"/>
            </w:pPr>
            <w:r>
              <w:t>- местных воспалительных процессов, сепсиса</w:t>
            </w:r>
          </w:p>
        </w:tc>
      </w:tr>
      <w:tr w:rsidR="00000000">
        <w:tc>
          <w:tcPr>
            <w:tcW w:w="4535" w:type="dxa"/>
          </w:tcPr>
          <w:p w:rsidR="00000000" w:rsidRDefault="0049689F">
            <w:pPr>
              <w:pStyle w:val="ConsPlusNormal"/>
            </w:pPr>
            <w:r>
              <w:t>30. Staphylococcus spp.</w:t>
            </w:r>
          </w:p>
        </w:tc>
        <w:tc>
          <w:tcPr>
            <w:tcW w:w="4524" w:type="dxa"/>
          </w:tcPr>
          <w:p w:rsidR="00000000" w:rsidRDefault="0049689F">
            <w:pPr>
              <w:pStyle w:val="ConsPlusNormal"/>
            </w:pPr>
            <w:r>
              <w:t>- пищевой токсикоинфекции, септицемии, пневмонии</w:t>
            </w:r>
          </w:p>
        </w:tc>
      </w:tr>
      <w:tr w:rsidR="00000000">
        <w:tc>
          <w:tcPr>
            <w:tcW w:w="4535" w:type="dxa"/>
          </w:tcPr>
          <w:p w:rsidR="00000000" w:rsidRDefault="0049689F">
            <w:pPr>
              <w:pStyle w:val="ConsPlusNormal"/>
            </w:pPr>
            <w:r>
              <w:t>31. Streptococcus spp.</w:t>
            </w:r>
          </w:p>
        </w:tc>
        <w:tc>
          <w:tcPr>
            <w:tcW w:w="4524" w:type="dxa"/>
          </w:tcPr>
          <w:p w:rsidR="00000000" w:rsidRDefault="0049689F">
            <w:pPr>
              <w:pStyle w:val="ConsPlusNormal"/>
            </w:pPr>
            <w:r>
              <w:t>- сепсиса, тонзиллита, пневмонии, менингита, гломерулонефрита, эндокардита, ревматизма, гнойных инфекций челюстно-</w:t>
            </w:r>
            <w:r>
              <w:t>некротизирующих фасцитов, миозитов, синдрома токсического шока, скарлатины, зубного кариеса, импетиго, рожистых воспалений</w:t>
            </w:r>
          </w:p>
        </w:tc>
      </w:tr>
      <w:tr w:rsidR="00000000">
        <w:tc>
          <w:tcPr>
            <w:tcW w:w="4535" w:type="dxa"/>
          </w:tcPr>
          <w:p w:rsidR="00000000" w:rsidRDefault="0049689F">
            <w:pPr>
              <w:pStyle w:val="ConsPlusNormal"/>
            </w:pPr>
            <w:r>
              <w:t>32. Vibrio spp.</w:t>
            </w:r>
          </w:p>
        </w:tc>
        <w:tc>
          <w:tcPr>
            <w:tcW w:w="4524" w:type="dxa"/>
            <w:vMerge w:val="restart"/>
          </w:tcPr>
          <w:p w:rsidR="00000000" w:rsidRDefault="0049689F">
            <w:pPr>
              <w:pStyle w:val="ConsPlusNormal"/>
            </w:pPr>
            <w:r>
              <w:t>- диарей, пищевых токсикоинфекций, раневых инфекций, септицемий и другие</w:t>
            </w:r>
          </w:p>
        </w:tc>
      </w:tr>
      <w:tr w:rsidR="00000000">
        <w:tc>
          <w:tcPr>
            <w:tcW w:w="4535" w:type="dxa"/>
          </w:tcPr>
          <w:p w:rsidR="00000000" w:rsidRDefault="0049689F">
            <w:pPr>
              <w:pStyle w:val="ConsPlusNormal"/>
            </w:pPr>
            <w:r>
              <w:t>Vibrio parahaemolyticus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Vibrio mimicus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Vibrio fluvialis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Vibrio vulnificus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Vibrio alginolyticus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33. Yersinia enterocolitica</w:t>
            </w:r>
          </w:p>
        </w:tc>
        <w:tc>
          <w:tcPr>
            <w:tcW w:w="4524" w:type="dxa"/>
          </w:tcPr>
          <w:p w:rsidR="00000000" w:rsidRDefault="0049689F">
            <w:pPr>
              <w:pStyle w:val="ConsPlusNormal"/>
            </w:pPr>
            <w:r>
              <w:t>- энтерита, экстраинтестинального иерсиниоза</w:t>
            </w:r>
          </w:p>
        </w:tc>
      </w:tr>
      <w:tr w:rsidR="00000000">
        <w:tc>
          <w:tcPr>
            <w:tcW w:w="4535" w:type="dxa"/>
          </w:tcPr>
          <w:p w:rsidR="00000000" w:rsidRDefault="0049689F">
            <w:pPr>
              <w:pStyle w:val="ConsPlusNormal"/>
            </w:pPr>
            <w:r>
              <w:t>34. Actinomyces albus</w:t>
            </w:r>
          </w:p>
        </w:tc>
        <w:tc>
          <w:tcPr>
            <w:tcW w:w="4524" w:type="dxa"/>
          </w:tcPr>
          <w:p w:rsidR="00000000" w:rsidRDefault="0049689F">
            <w:pPr>
              <w:pStyle w:val="ConsPlusNormal"/>
            </w:pPr>
            <w:r>
              <w:t>- актиномикоза</w:t>
            </w:r>
          </w:p>
        </w:tc>
      </w:tr>
      <w:tr w:rsidR="00000000">
        <w:tc>
          <w:tcPr>
            <w:tcW w:w="9059" w:type="dxa"/>
            <w:gridSpan w:val="2"/>
          </w:tcPr>
          <w:p w:rsidR="00000000" w:rsidRDefault="0049689F">
            <w:pPr>
              <w:pStyle w:val="ConsPlusNormal"/>
              <w:jc w:val="center"/>
              <w:outlineLvl w:val="2"/>
            </w:pPr>
            <w:r>
              <w:t>Риккетсии</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Rickettsia prowazekii</w:t>
            </w:r>
          </w:p>
        </w:tc>
        <w:tc>
          <w:tcPr>
            <w:tcW w:w="4524" w:type="dxa"/>
          </w:tcPr>
          <w:p w:rsidR="00000000" w:rsidRDefault="0049689F">
            <w:pPr>
              <w:pStyle w:val="ConsPlusNormal"/>
            </w:pPr>
            <w:r>
              <w:t>- эпидемического сыпного тифа, болезни Брилла (Брилла-Цинссера)</w:t>
            </w:r>
          </w:p>
        </w:tc>
      </w:tr>
      <w:tr w:rsidR="00000000">
        <w:tc>
          <w:tcPr>
            <w:tcW w:w="4535" w:type="dxa"/>
          </w:tcPr>
          <w:p w:rsidR="00000000" w:rsidRDefault="0049689F">
            <w:pPr>
              <w:pStyle w:val="ConsPlusNormal"/>
            </w:pPr>
            <w:r>
              <w:t>2. Rickettsia typhi</w:t>
            </w:r>
          </w:p>
        </w:tc>
        <w:tc>
          <w:tcPr>
            <w:tcW w:w="4524" w:type="dxa"/>
          </w:tcPr>
          <w:p w:rsidR="00000000" w:rsidRDefault="0049689F">
            <w:pPr>
              <w:pStyle w:val="ConsPlusNormal"/>
            </w:pPr>
            <w:r>
              <w:t>- крысиного сыпного тифа</w:t>
            </w:r>
          </w:p>
        </w:tc>
      </w:tr>
      <w:tr w:rsidR="00000000">
        <w:tc>
          <w:tcPr>
            <w:tcW w:w="4535" w:type="dxa"/>
          </w:tcPr>
          <w:p w:rsidR="00000000" w:rsidRDefault="0049689F">
            <w:pPr>
              <w:pStyle w:val="ConsPlusNormal"/>
            </w:pPr>
            <w:r>
              <w:t>3. Rickettsia rickettsii</w:t>
            </w:r>
          </w:p>
        </w:tc>
        <w:tc>
          <w:tcPr>
            <w:tcW w:w="4524" w:type="dxa"/>
          </w:tcPr>
          <w:p w:rsidR="00000000" w:rsidRDefault="0049689F">
            <w:pPr>
              <w:pStyle w:val="ConsPlusNormal"/>
            </w:pPr>
            <w:r>
              <w:t>- пятнистой лихорадки Скалистых гор</w:t>
            </w:r>
          </w:p>
        </w:tc>
      </w:tr>
      <w:tr w:rsidR="00000000">
        <w:tc>
          <w:tcPr>
            <w:tcW w:w="4535" w:type="dxa"/>
          </w:tcPr>
          <w:p w:rsidR="00000000" w:rsidRDefault="0049689F">
            <w:pPr>
              <w:pStyle w:val="ConsPlusNormal"/>
            </w:pPr>
            <w:r>
              <w:t>4. Orientia tsutsugmushi</w:t>
            </w:r>
          </w:p>
        </w:tc>
        <w:tc>
          <w:tcPr>
            <w:tcW w:w="4524" w:type="dxa"/>
          </w:tcPr>
          <w:p w:rsidR="00000000" w:rsidRDefault="0049689F">
            <w:pPr>
              <w:pStyle w:val="ConsPlusNormal"/>
            </w:pPr>
            <w:r>
              <w:t>- лихорадки цуцугамуши</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Rickettsia sibirica</w:t>
            </w:r>
          </w:p>
        </w:tc>
        <w:tc>
          <w:tcPr>
            <w:tcW w:w="4524" w:type="dxa"/>
          </w:tcPr>
          <w:p w:rsidR="00000000" w:rsidRDefault="0049689F">
            <w:pPr>
              <w:pStyle w:val="ConsPlusNormal"/>
              <w:jc w:val="both"/>
            </w:pPr>
            <w:r>
              <w:t>- сибирского клещевого тифа или клещевого сыпного тифа Северной Азии</w:t>
            </w:r>
          </w:p>
        </w:tc>
      </w:tr>
      <w:tr w:rsidR="00000000">
        <w:tc>
          <w:tcPr>
            <w:tcW w:w="4535" w:type="dxa"/>
          </w:tcPr>
          <w:p w:rsidR="00000000" w:rsidRDefault="0049689F">
            <w:pPr>
              <w:pStyle w:val="ConsPlusNormal"/>
            </w:pPr>
            <w:r>
              <w:t>2. Rickettsia conorii subsp. conorii</w:t>
            </w:r>
          </w:p>
        </w:tc>
        <w:tc>
          <w:tcPr>
            <w:tcW w:w="4524" w:type="dxa"/>
          </w:tcPr>
          <w:p w:rsidR="00000000" w:rsidRDefault="0049689F">
            <w:pPr>
              <w:pStyle w:val="ConsPlusNormal"/>
              <w:jc w:val="both"/>
            </w:pPr>
            <w:r>
              <w:t>- средиземноморской пятнистой лихорадки или марсельской пятнистой лихорадки</w:t>
            </w:r>
          </w:p>
        </w:tc>
      </w:tr>
      <w:tr w:rsidR="00000000">
        <w:tc>
          <w:tcPr>
            <w:tcW w:w="4535" w:type="dxa"/>
          </w:tcPr>
          <w:p w:rsidR="00000000" w:rsidRDefault="0049689F">
            <w:pPr>
              <w:pStyle w:val="ConsPlusNormal"/>
            </w:pPr>
            <w:r>
              <w:t>3. Rickettsia conorii subsp. indica</w:t>
            </w:r>
          </w:p>
        </w:tc>
        <w:tc>
          <w:tcPr>
            <w:tcW w:w="4524" w:type="dxa"/>
          </w:tcPr>
          <w:p w:rsidR="00000000" w:rsidRDefault="0049689F">
            <w:pPr>
              <w:pStyle w:val="ConsPlusNormal"/>
              <w:jc w:val="both"/>
            </w:pPr>
            <w:r>
              <w:t>- индийского клещевого тифа</w:t>
            </w:r>
          </w:p>
        </w:tc>
      </w:tr>
      <w:tr w:rsidR="00000000">
        <w:tc>
          <w:tcPr>
            <w:tcW w:w="4535" w:type="dxa"/>
          </w:tcPr>
          <w:p w:rsidR="00000000" w:rsidRDefault="0049689F">
            <w:pPr>
              <w:pStyle w:val="ConsPlusNormal"/>
            </w:pPr>
            <w:r>
              <w:t>4. Rickettsia conorii subsp. caspia</w:t>
            </w:r>
          </w:p>
        </w:tc>
        <w:tc>
          <w:tcPr>
            <w:tcW w:w="4524" w:type="dxa"/>
          </w:tcPr>
          <w:p w:rsidR="00000000" w:rsidRDefault="0049689F">
            <w:pPr>
              <w:pStyle w:val="ConsPlusNormal"/>
              <w:jc w:val="both"/>
            </w:pPr>
            <w:r>
              <w:t>- астраханской пятнистой лихорадки</w:t>
            </w:r>
          </w:p>
        </w:tc>
      </w:tr>
      <w:tr w:rsidR="00000000">
        <w:tc>
          <w:tcPr>
            <w:tcW w:w="4535" w:type="dxa"/>
          </w:tcPr>
          <w:p w:rsidR="00000000" w:rsidRDefault="0049689F">
            <w:pPr>
              <w:pStyle w:val="ConsPlusNormal"/>
            </w:pPr>
            <w:r>
              <w:t>5. Rickettsia conorii subsp. israelensis</w:t>
            </w:r>
          </w:p>
        </w:tc>
        <w:tc>
          <w:tcPr>
            <w:tcW w:w="4524" w:type="dxa"/>
          </w:tcPr>
          <w:p w:rsidR="00000000" w:rsidRDefault="0049689F">
            <w:pPr>
              <w:pStyle w:val="ConsPlusNormal"/>
              <w:jc w:val="both"/>
            </w:pPr>
            <w:r>
              <w:t>- израильской пятнистой лихорадки</w:t>
            </w:r>
          </w:p>
        </w:tc>
      </w:tr>
      <w:tr w:rsidR="00000000">
        <w:tc>
          <w:tcPr>
            <w:tcW w:w="4535" w:type="dxa"/>
          </w:tcPr>
          <w:p w:rsidR="00000000" w:rsidRDefault="0049689F">
            <w:pPr>
              <w:pStyle w:val="ConsPlusNormal"/>
            </w:pPr>
            <w:r>
              <w:t>6. Rickettsia akari</w:t>
            </w:r>
          </w:p>
        </w:tc>
        <w:tc>
          <w:tcPr>
            <w:tcW w:w="4524" w:type="dxa"/>
          </w:tcPr>
          <w:p w:rsidR="00000000" w:rsidRDefault="0049689F">
            <w:pPr>
              <w:pStyle w:val="ConsPlusNormal"/>
              <w:jc w:val="both"/>
            </w:pPr>
            <w:r>
              <w:t>- везикулезного или осповидного риккетсиоза</w:t>
            </w:r>
          </w:p>
        </w:tc>
      </w:tr>
      <w:tr w:rsidR="00000000">
        <w:tc>
          <w:tcPr>
            <w:tcW w:w="4535" w:type="dxa"/>
          </w:tcPr>
          <w:p w:rsidR="00000000" w:rsidRDefault="0049689F">
            <w:pPr>
              <w:pStyle w:val="ConsPlusNormal"/>
            </w:pPr>
            <w:r>
              <w:t>7. Rickettsia australis</w:t>
            </w:r>
          </w:p>
        </w:tc>
        <w:tc>
          <w:tcPr>
            <w:tcW w:w="4524" w:type="dxa"/>
          </w:tcPr>
          <w:p w:rsidR="00000000" w:rsidRDefault="0049689F">
            <w:pPr>
              <w:pStyle w:val="ConsPlusNormal"/>
              <w:jc w:val="both"/>
            </w:pPr>
            <w:r>
              <w:t>- квинслендского кл</w:t>
            </w:r>
            <w:r>
              <w:t>ещевого тифа</w:t>
            </w:r>
          </w:p>
        </w:tc>
      </w:tr>
      <w:tr w:rsidR="00000000">
        <w:tc>
          <w:tcPr>
            <w:tcW w:w="4535" w:type="dxa"/>
          </w:tcPr>
          <w:p w:rsidR="00000000" w:rsidRDefault="0049689F">
            <w:pPr>
              <w:pStyle w:val="ConsPlusNormal"/>
            </w:pPr>
            <w:r>
              <w:t>8. Rickettsia japonica</w:t>
            </w:r>
          </w:p>
        </w:tc>
        <w:tc>
          <w:tcPr>
            <w:tcW w:w="4524" w:type="dxa"/>
          </w:tcPr>
          <w:p w:rsidR="00000000" w:rsidRDefault="0049689F">
            <w:pPr>
              <w:pStyle w:val="ConsPlusNormal"/>
              <w:jc w:val="both"/>
            </w:pPr>
            <w:r>
              <w:t>- японской пятнистой лихорадки</w:t>
            </w:r>
          </w:p>
        </w:tc>
      </w:tr>
      <w:tr w:rsidR="00000000">
        <w:tc>
          <w:tcPr>
            <w:tcW w:w="4535" w:type="dxa"/>
          </w:tcPr>
          <w:p w:rsidR="00000000" w:rsidRDefault="0049689F">
            <w:pPr>
              <w:pStyle w:val="ConsPlusNormal"/>
            </w:pPr>
            <w:r>
              <w:t>9. Rickettsia africae</w:t>
            </w:r>
          </w:p>
        </w:tc>
        <w:tc>
          <w:tcPr>
            <w:tcW w:w="4524" w:type="dxa"/>
          </w:tcPr>
          <w:p w:rsidR="00000000" w:rsidRDefault="0049689F">
            <w:pPr>
              <w:pStyle w:val="ConsPlusNormal"/>
              <w:jc w:val="both"/>
            </w:pPr>
            <w:r>
              <w:t>- африканской клещевой лихорадки</w:t>
            </w:r>
          </w:p>
        </w:tc>
      </w:tr>
      <w:tr w:rsidR="00000000">
        <w:tc>
          <w:tcPr>
            <w:tcW w:w="4535" w:type="dxa"/>
          </w:tcPr>
          <w:p w:rsidR="00000000" w:rsidRDefault="0049689F">
            <w:pPr>
              <w:pStyle w:val="ConsPlusNormal"/>
            </w:pPr>
            <w:r>
              <w:t>10. Rickettsia honei</w:t>
            </w:r>
          </w:p>
        </w:tc>
        <w:tc>
          <w:tcPr>
            <w:tcW w:w="4524" w:type="dxa"/>
          </w:tcPr>
          <w:p w:rsidR="00000000" w:rsidRDefault="0049689F">
            <w:pPr>
              <w:pStyle w:val="ConsPlusNormal"/>
              <w:jc w:val="both"/>
            </w:pPr>
            <w:r>
              <w:t>- пятнистой лихорадки острова Флиндерс</w:t>
            </w:r>
          </w:p>
        </w:tc>
      </w:tr>
      <w:tr w:rsidR="00000000">
        <w:tc>
          <w:tcPr>
            <w:tcW w:w="4535" w:type="dxa"/>
          </w:tcPr>
          <w:p w:rsidR="00000000" w:rsidRDefault="0049689F">
            <w:pPr>
              <w:pStyle w:val="ConsPlusNormal"/>
            </w:pPr>
            <w:r>
              <w:t>11. Rickettsia aeschlimannii</w:t>
            </w:r>
          </w:p>
        </w:tc>
        <w:tc>
          <w:tcPr>
            <w:tcW w:w="4524" w:type="dxa"/>
          </w:tcPr>
          <w:p w:rsidR="00000000" w:rsidRDefault="0049689F">
            <w:pPr>
              <w:pStyle w:val="ConsPlusNormal"/>
              <w:jc w:val="both"/>
            </w:pPr>
            <w:r>
              <w:t>риккетсиоза, вызываемого Rickettsia aeschlimannii</w:t>
            </w:r>
          </w:p>
        </w:tc>
      </w:tr>
      <w:tr w:rsidR="00000000">
        <w:tc>
          <w:tcPr>
            <w:tcW w:w="4535" w:type="dxa"/>
          </w:tcPr>
          <w:p w:rsidR="00000000" w:rsidRDefault="0049689F">
            <w:pPr>
              <w:pStyle w:val="ConsPlusNormal"/>
            </w:pPr>
            <w:r>
              <w:t>12. Rickettsia felis</w:t>
            </w:r>
          </w:p>
        </w:tc>
        <w:tc>
          <w:tcPr>
            <w:tcW w:w="4524" w:type="dxa"/>
          </w:tcPr>
          <w:p w:rsidR="00000000" w:rsidRDefault="0049689F">
            <w:pPr>
              <w:pStyle w:val="ConsPlusNormal"/>
              <w:jc w:val="both"/>
            </w:pPr>
            <w:r>
              <w:t>- риккетсиоза, вызываемого Rickettsia felis</w:t>
            </w:r>
          </w:p>
        </w:tc>
      </w:tr>
      <w:tr w:rsidR="00000000">
        <w:tc>
          <w:tcPr>
            <w:tcW w:w="4535" w:type="dxa"/>
          </w:tcPr>
          <w:p w:rsidR="00000000" w:rsidRDefault="0049689F">
            <w:pPr>
              <w:pStyle w:val="ConsPlusNormal"/>
            </w:pPr>
            <w:r>
              <w:t>13. Rickettsia heilongjiangensis</w:t>
            </w:r>
          </w:p>
        </w:tc>
        <w:tc>
          <w:tcPr>
            <w:tcW w:w="4524" w:type="dxa"/>
          </w:tcPr>
          <w:p w:rsidR="00000000" w:rsidRDefault="0049689F">
            <w:pPr>
              <w:pStyle w:val="ConsPlusNormal"/>
              <w:jc w:val="both"/>
            </w:pPr>
            <w:r>
              <w:t>- риккетсиоза, вызываемого Rickettsia heilongjiangensis</w:t>
            </w:r>
          </w:p>
        </w:tc>
      </w:tr>
      <w:tr w:rsidR="00000000">
        <w:tc>
          <w:tcPr>
            <w:tcW w:w="4535" w:type="dxa"/>
          </w:tcPr>
          <w:p w:rsidR="00000000" w:rsidRDefault="0049689F">
            <w:pPr>
              <w:pStyle w:val="ConsPlusNormal"/>
            </w:pPr>
            <w:r>
              <w:t>14. Rickettsia helvetica</w:t>
            </w:r>
          </w:p>
        </w:tc>
        <w:tc>
          <w:tcPr>
            <w:tcW w:w="4524" w:type="dxa"/>
          </w:tcPr>
          <w:p w:rsidR="00000000" w:rsidRDefault="0049689F">
            <w:pPr>
              <w:pStyle w:val="ConsPlusNormal"/>
              <w:jc w:val="both"/>
            </w:pPr>
            <w:r>
              <w:t>- риккетсиоза, вызываемо</w:t>
            </w:r>
            <w:r>
              <w:t>го Rickettsia helvetica</w:t>
            </w:r>
          </w:p>
        </w:tc>
      </w:tr>
      <w:tr w:rsidR="00000000">
        <w:tc>
          <w:tcPr>
            <w:tcW w:w="4535" w:type="dxa"/>
          </w:tcPr>
          <w:p w:rsidR="00000000" w:rsidRDefault="0049689F">
            <w:pPr>
              <w:pStyle w:val="ConsPlusNormal"/>
            </w:pPr>
            <w:r>
              <w:t>15. Rickettsia massiliae</w:t>
            </w:r>
          </w:p>
        </w:tc>
        <w:tc>
          <w:tcPr>
            <w:tcW w:w="4524" w:type="dxa"/>
          </w:tcPr>
          <w:p w:rsidR="00000000" w:rsidRDefault="0049689F">
            <w:pPr>
              <w:pStyle w:val="ConsPlusNormal"/>
              <w:jc w:val="both"/>
            </w:pPr>
            <w:r>
              <w:t>риккетсиоза, вызываемого Rickettsia massiliae</w:t>
            </w:r>
          </w:p>
        </w:tc>
      </w:tr>
      <w:tr w:rsidR="00000000">
        <w:tc>
          <w:tcPr>
            <w:tcW w:w="4535" w:type="dxa"/>
          </w:tcPr>
          <w:p w:rsidR="00000000" w:rsidRDefault="0049689F">
            <w:pPr>
              <w:pStyle w:val="ConsPlusNormal"/>
            </w:pPr>
            <w:r>
              <w:t>16. Rickettsia parkeri</w:t>
            </w:r>
          </w:p>
        </w:tc>
        <w:tc>
          <w:tcPr>
            <w:tcW w:w="4524" w:type="dxa"/>
          </w:tcPr>
          <w:p w:rsidR="00000000" w:rsidRDefault="0049689F">
            <w:pPr>
              <w:pStyle w:val="ConsPlusNormal"/>
              <w:jc w:val="both"/>
            </w:pPr>
            <w:r>
              <w:t>- риккетсиоза, вызываемого Rickettsia parkeri</w:t>
            </w:r>
          </w:p>
        </w:tc>
      </w:tr>
      <w:tr w:rsidR="00000000">
        <w:tc>
          <w:tcPr>
            <w:tcW w:w="4535" w:type="dxa"/>
          </w:tcPr>
          <w:p w:rsidR="00000000" w:rsidRDefault="0049689F">
            <w:pPr>
              <w:pStyle w:val="ConsPlusNormal"/>
            </w:pPr>
            <w:r>
              <w:t>17. Rickettsia raoultii</w:t>
            </w:r>
          </w:p>
        </w:tc>
        <w:tc>
          <w:tcPr>
            <w:tcW w:w="4524" w:type="dxa"/>
          </w:tcPr>
          <w:p w:rsidR="00000000" w:rsidRDefault="0049689F">
            <w:pPr>
              <w:pStyle w:val="ConsPlusNormal"/>
              <w:jc w:val="both"/>
            </w:pPr>
            <w:r>
              <w:t>- риккетсиоза, вызываемого Rickettsia raoultii</w:t>
            </w:r>
          </w:p>
        </w:tc>
      </w:tr>
      <w:tr w:rsidR="00000000">
        <w:tc>
          <w:tcPr>
            <w:tcW w:w="4535" w:type="dxa"/>
          </w:tcPr>
          <w:p w:rsidR="00000000" w:rsidRDefault="0049689F">
            <w:pPr>
              <w:pStyle w:val="ConsPlusNormal"/>
            </w:pPr>
            <w:r>
              <w:t>18. Rickettsia slovaca</w:t>
            </w:r>
          </w:p>
        </w:tc>
        <w:tc>
          <w:tcPr>
            <w:tcW w:w="4524" w:type="dxa"/>
          </w:tcPr>
          <w:p w:rsidR="00000000" w:rsidRDefault="0049689F">
            <w:pPr>
              <w:pStyle w:val="ConsPlusNormal"/>
              <w:jc w:val="both"/>
            </w:pPr>
            <w:r>
              <w:t>- риккетсиоза, вызываемого Rickettsia slovaca</w:t>
            </w:r>
          </w:p>
        </w:tc>
      </w:tr>
      <w:tr w:rsidR="00000000">
        <w:tc>
          <w:tcPr>
            <w:tcW w:w="4535" w:type="dxa"/>
          </w:tcPr>
          <w:p w:rsidR="00000000" w:rsidRDefault="0049689F">
            <w:pPr>
              <w:pStyle w:val="ConsPlusNormal"/>
            </w:pPr>
            <w:r>
              <w:t>19. Rickettsia tamurae</w:t>
            </w:r>
          </w:p>
        </w:tc>
        <w:tc>
          <w:tcPr>
            <w:tcW w:w="4524" w:type="dxa"/>
          </w:tcPr>
          <w:p w:rsidR="00000000" w:rsidRDefault="0049689F">
            <w:pPr>
              <w:pStyle w:val="ConsPlusNormal"/>
              <w:jc w:val="both"/>
            </w:pPr>
            <w:r>
              <w:t>- риккетсиоза, вызываемого Rickettsia tamurae</w:t>
            </w:r>
          </w:p>
        </w:tc>
      </w:tr>
      <w:tr w:rsidR="00000000">
        <w:tc>
          <w:tcPr>
            <w:tcW w:w="9059" w:type="dxa"/>
            <w:gridSpan w:val="2"/>
          </w:tcPr>
          <w:p w:rsidR="00000000" w:rsidRDefault="0049689F">
            <w:pPr>
              <w:pStyle w:val="ConsPlusNormal"/>
              <w:jc w:val="center"/>
              <w:outlineLvl w:val="2"/>
            </w:pPr>
            <w:r>
              <w:t>Анаплазмы</w:t>
            </w:r>
          </w:p>
          <w:p w:rsidR="00000000" w:rsidRDefault="0049689F">
            <w:pPr>
              <w:pStyle w:val="ConsPlusNormal"/>
              <w:jc w:val="center"/>
            </w:pPr>
            <w:r>
              <w:t>(семейство Anaplasmataceae, порядок Rickettsiales)</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Anaplasma phagocytophilum</w:t>
            </w:r>
          </w:p>
        </w:tc>
        <w:tc>
          <w:tcPr>
            <w:tcW w:w="4524" w:type="dxa"/>
          </w:tcPr>
          <w:p w:rsidR="00000000" w:rsidRDefault="0049689F">
            <w:pPr>
              <w:pStyle w:val="ConsPlusNormal"/>
            </w:pPr>
            <w:r>
              <w:t>- гранулоцита</w:t>
            </w:r>
            <w:r>
              <w:t>рного анаплазмоза человека</w:t>
            </w:r>
          </w:p>
        </w:tc>
      </w:tr>
      <w:tr w:rsidR="00000000">
        <w:tc>
          <w:tcPr>
            <w:tcW w:w="4535" w:type="dxa"/>
          </w:tcPr>
          <w:p w:rsidR="00000000" w:rsidRDefault="0049689F">
            <w:pPr>
              <w:pStyle w:val="ConsPlusNormal"/>
            </w:pPr>
            <w:r>
              <w:t>2. Ehrlichia muris</w:t>
            </w:r>
          </w:p>
        </w:tc>
        <w:tc>
          <w:tcPr>
            <w:tcW w:w="4524" w:type="dxa"/>
          </w:tcPr>
          <w:p w:rsidR="00000000" w:rsidRDefault="0049689F">
            <w:pPr>
              <w:pStyle w:val="ConsPlusNormal"/>
            </w:pPr>
            <w:r>
              <w:t>- моноцитарного эрлихиоза человека</w:t>
            </w:r>
          </w:p>
        </w:tc>
      </w:tr>
      <w:tr w:rsidR="00000000">
        <w:tc>
          <w:tcPr>
            <w:tcW w:w="4535" w:type="dxa"/>
          </w:tcPr>
          <w:p w:rsidR="00000000" w:rsidRDefault="0049689F">
            <w:pPr>
              <w:pStyle w:val="ConsPlusNormal"/>
            </w:pPr>
            <w:r>
              <w:t>3. Neorickettsia sennetsu</w:t>
            </w:r>
          </w:p>
        </w:tc>
        <w:tc>
          <w:tcPr>
            <w:tcW w:w="4524" w:type="dxa"/>
          </w:tcPr>
          <w:p w:rsidR="00000000" w:rsidRDefault="0049689F">
            <w:pPr>
              <w:pStyle w:val="ConsPlusNormal"/>
            </w:pPr>
            <w:r>
              <w:t>- лихорадки сеннетсу</w:t>
            </w:r>
          </w:p>
        </w:tc>
      </w:tr>
      <w:tr w:rsidR="00000000">
        <w:tc>
          <w:tcPr>
            <w:tcW w:w="9059" w:type="dxa"/>
            <w:gridSpan w:val="2"/>
          </w:tcPr>
          <w:p w:rsidR="00000000" w:rsidRDefault="0049689F">
            <w:pPr>
              <w:pStyle w:val="ConsPlusNormal"/>
              <w:jc w:val="center"/>
              <w:outlineLvl w:val="2"/>
            </w:pPr>
            <w:r>
              <w:t>Вирусы</w:t>
            </w:r>
          </w:p>
        </w:tc>
      </w:tr>
      <w:tr w:rsidR="00000000">
        <w:tc>
          <w:tcPr>
            <w:tcW w:w="9059" w:type="dxa"/>
            <w:gridSpan w:val="2"/>
          </w:tcPr>
          <w:p w:rsidR="00000000" w:rsidRDefault="0049689F">
            <w:pPr>
              <w:pStyle w:val="ConsPlusNormal"/>
              <w:jc w:val="center"/>
            </w:pPr>
            <w:r>
              <w:t>(В связи с отсутствием биноминальной номенклатуры для вирусов обозначения даются в русской транскрипции)</w:t>
            </w:r>
          </w:p>
        </w:tc>
      </w:tr>
      <w:tr w:rsidR="00000000">
        <w:tc>
          <w:tcPr>
            <w:tcW w:w="9059" w:type="dxa"/>
            <w:gridSpan w:val="2"/>
          </w:tcPr>
          <w:p w:rsidR="00000000" w:rsidRDefault="0049689F">
            <w:pPr>
              <w:pStyle w:val="ConsPlusNormal"/>
              <w:jc w:val="center"/>
              <w:outlineLvl w:val="3"/>
            </w:pPr>
            <w:r>
              <w:t>I группа</w:t>
            </w:r>
          </w:p>
        </w:tc>
      </w:tr>
      <w:tr w:rsidR="00000000">
        <w:tc>
          <w:tcPr>
            <w:tcW w:w="4535" w:type="dxa"/>
          </w:tcPr>
          <w:p w:rsidR="00000000" w:rsidRDefault="0049689F">
            <w:pPr>
              <w:pStyle w:val="ConsPlusNormal"/>
            </w:pPr>
            <w:r>
              <w:t>1. Filoviridae: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Марбургвирус, и Бундибугио эболавирус, Заир Эболавирус, Судан Эболавирус, Тай Форест эболавирус</w:t>
            </w:r>
          </w:p>
        </w:tc>
        <w:tc>
          <w:tcPr>
            <w:tcW w:w="4524" w:type="dxa"/>
          </w:tcPr>
          <w:p w:rsidR="00000000" w:rsidRDefault="0049689F">
            <w:pPr>
              <w:pStyle w:val="ConsPlusNormal"/>
            </w:pPr>
            <w:r>
              <w:t>- геморрагических лихорадок</w:t>
            </w:r>
          </w:p>
        </w:tc>
      </w:tr>
      <w:tr w:rsidR="00000000">
        <w:tc>
          <w:tcPr>
            <w:tcW w:w="4535" w:type="dxa"/>
          </w:tcPr>
          <w:p w:rsidR="00000000" w:rsidRDefault="0049689F">
            <w:pPr>
              <w:pStyle w:val="ConsPlusNormal"/>
            </w:pPr>
            <w:r>
              <w:t>2. Arenaviridae: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Ласса, Хунин, Мачупо, Себиа, Гуанарито</w:t>
            </w:r>
          </w:p>
        </w:tc>
        <w:tc>
          <w:tcPr>
            <w:tcW w:w="4524" w:type="dxa"/>
          </w:tcPr>
          <w:p w:rsidR="00000000" w:rsidRDefault="0049689F">
            <w:pPr>
              <w:pStyle w:val="ConsPlusNormal"/>
            </w:pPr>
            <w:r>
              <w:t>- геморрагических лихорадок</w:t>
            </w:r>
          </w:p>
        </w:tc>
      </w:tr>
      <w:tr w:rsidR="00000000">
        <w:tc>
          <w:tcPr>
            <w:tcW w:w="4535" w:type="dxa"/>
          </w:tcPr>
          <w:p w:rsidR="00000000" w:rsidRDefault="0049689F">
            <w:pPr>
              <w:pStyle w:val="ConsPlusNormal"/>
            </w:pPr>
            <w:r>
              <w:t>3. Poxviridae: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Ortopoxvirine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натуральной оспы (Variola)</w:t>
            </w:r>
          </w:p>
        </w:tc>
        <w:tc>
          <w:tcPr>
            <w:tcW w:w="4524" w:type="dxa"/>
          </w:tcPr>
          <w:p w:rsidR="00000000" w:rsidRDefault="0049689F">
            <w:pPr>
              <w:pStyle w:val="ConsPlusNormal"/>
            </w:pPr>
            <w:r>
              <w:t>- натуральной оспы человека</w:t>
            </w:r>
          </w:p>
        </w:tc>
      </w:tr>
      <w:tr w:rsidR="00000000">
        <w:tc>
          <w:tcPr>
            <w:tcW w:w="4535" w:type="dxa"/>
          </w:tcPr>
          <w:p w:rsidR="00000000" w:rsidRDefault="0049689F">
            <w:pPr>
              <w:pStyle w:val="ConsPlusNormal"/>
            </w:pPr>
            <w:r>
              <w:t>вирус оспы обезьян (Monkeypox)</w:t>
            </w:r>
          </w:p>
        </w:tc>
        <w:tc>
          <w:tcPr>
            <w:tcW w:w="4524" w:type="dxa"/>
          </w:tcPr>
          <w:p w:rsidR="00000000" w:rsidRDefault="0049689F">
            <w:pPr>
              <w:pStyle w:val="ConsPlusNormal"/>
            </w:pPr>
            <w:r>
              <w:t>- оспы обезьян</w:t>
            </w:r>
          </w:p>
        </w:tc>
      </w:tr>
      <w:tr w:rsidR="00000000">
        <w:tc>
          <w:tcPr>
            <w:tcW w:w="4535" w:type="dxa"/>
          </w:tcPr>
          <w:p w:rsidR="00000000" w:rsidRDefault="0049689F">
            <w:pPr>
              <w:pStyle w:val="ConsPlusNormal"/>
            </w:pPr>
            <w:r>
              <w:t>4. Herpesviridae: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обезьяний вирус B</w:t>
            </w:r>
          </w:p>
        </w:tc>
        <w:tc>
          <w:tcPr>
            <w:tcW w:w="4524" w:type="dxa"/>
          </w:tcPr>
          <w:p w:rsidR="00000000" w:rsidRDefault="0049689F">
            <w:pPr>
              <w:pStyle w:val="ConsPlusNormal"/>
            </w:pPr>
            <w:r>
              <w:t>- хронического энцефалита и энцефалопатии</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Togaviridae: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лошадиных энцефалитов (Венесуэльский ВНЭЛ, Восточный ВЭЛ, Западный ЗЭЛ)</w:t>
            </w:r>
          </w:p>
        </w:tc>
        <w:tc>
          <w:tcPr>
            <w:tcW w:w="4524" w:type="dxa"/>
          </w:tcPr>
          <w:p w:rsidR="00000000" w:rsidRDefault="0049689F">
            <w:pPr>
              <w:pStyle w:val="ConsPlusNormal"/>
            </w:pPr>
            <w:r>
              <w:t>- комариных энцефалитов, энцефаломиелитов, энцефаломенингитов</w:t>
            </w:r>
          </w:p>
        </w:tc>
      </w:tr>
      <w:tr w:rsidR="00000000">
        <w:tc>
          <w:tcPr>
            <w:tcW w:w="4535" w:type="dxa"/>
          </w:tcPr>
          <w:p w:rsidR="00000000" w:rsidRDefault="0049689F">
            <w:pPr>
              <w:pStyle w:val="ConsPlusNormal"/>
            </w:pPr>
            <w:r>
              <w:t>вирусы лихорадок Семлики, Бибару, Эвергладес, Чикунгунья, О'Ньонг-Ньонг, Карельской, Синдбис, реки Росс, Майяро, М</w:t>
            </w:r>
            <w:r>
              <w:t>укамбо, Сагиума</w:t>
            </w:r>
          </w:p>
        </w:tc>
        <w:tc>
          <w:tcPr>
            <w:tcW w:w="4524" w:type="dxa"/>
          </w:tcPr>
          <w:p w:rsidR="00000000" w:rsidRDefault="0049689F">
            <w:pPr>
              <w:pStyle w:val="ConsPlusNormal"/>
            </w:pPr>
            <w:r>
              <w:t>- лихорадочных заболеваний</w:t>
            </w:r>
          </w:p>
        </w:tc>
      </w:tr>
      <w:tr w:rsidR="00000000">
        <w:tc>
          <w:tcPr>
            <w:tcW w:w="4535" w:type="dxa"/>
          </w:tcPr>
          <w:p w:rsidR="00000000" w:rsidRDefault="0049689F">
            <w:pPr>
              <w:pStyle w:val="ConsPlusNormal"/>
            </w:pPr>
            <w:r>
              <w:t>2. Flaviviridae:</w:t>
            </w:r>
          </w:p>
        </w:tc>
        <w:tc>
          <w:tcPr>
            <w:tcW w:w="4524" w:type="dxa"/>
          </w:tcPr>
          <w:p w:rsidR="00000000" w:rsidRDefault="0049689F">
            <w:pPr>
              <w:pStyle w:val="ConsPlusNormal"/>
            </w:pPr>
          </w:p>
        </w:tc>
      </w:tr>
      <w:tr w:rsidR="00000000">
        <w:tc>
          <w:tcPr>
            <w:tcW w:w="4535" w:type="dxa"/>
          </w:tcPr>
          <w:p w:rsidR="00000000" w:rsidRDefault="0049689F">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000000" w:rsidRDefault="0049689F">
            <w:pPr>
              <w:pStyle w:val="ConsPlusNormal"/>
            </w:pPr>
            <w:r>
              <w:t>- энцефалитов, энцефаломиелитов</w:t>
            </w:r>
          </w:p>
        </w:tc>
      </w:tr>
      <w:tr w:rsidR="00000000">
        <w:tc>
          <w:tcPr>
            <w:tcW w:w="4535" w:type="dxa"/>
          </w:tcPr>
          <w:p w:rsidR="00000000" w:rsidRDefault="0049689F">
            <w:pPr>
              <w:pStyle w:val="ConsPlusNormal"/>
            </w:pPr>
            <w:r>
              <w:t>Болезни леса Киассанур, Омской геморр</w:t>
            </w:r>
            <w:r>
              <w:t>агической лихорадки (ОГЛ)</w:t>
            </w:r>
          </w:p>
        </w:tc>
        <w:tc>
          <w:tcPr>
            <w:tcW w:w="4524" w:type="dxa"/>
          </w:tcPr>
          <w:p w:rsidR="00000000" w:rsidRDefault="0049689F">
            <w:pPr>
              <w:pStyle w:val="ConsPlusNormal"/>
            </w:pPr>
            <w:r>
              <w:t>- геморрагических лихорадок</w:t>
            </w:r>
          </w:p>
        </w:tc>
      </w:tr>
      <w:tr w:rsidR="00000000">
        <w:tc>
          <w:tcPr>
            <w:tcW w:w="4535" w:type="dxa"/>
          </w:tcPr>
          <w:p w:rsidR="00000000" w:rsidRDefault="0049689F">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000000" w:rsidRDefault="0049689F">
            <w:pPr>
              <w:pStyle w:val="ConsPlusNormal"/>
            </w:pPr>
            <w:r>
              <w:t>- энцефалитов, менингоэнцефалито</w:t>
            </w:r>
            <w:r>
              <w:t>в</w:t>
            </w:r>
          </w:p>
        </w:tc>
      </w:tr>
      <w:tr w:rsidR="00000000">
        <w:tc>
          <w:tcPr>
            <w:tcW w:w="4535" w:type="dxa"/>
          </w:tcPr>
          <w:p w:rsidR="00000000" w:rsidRDefault="0049689F">
            <w:pPr>
              <w:pStyle w:val="ConsPlusNormal"/>
            </w:pPr>
            <w:r>
              <w:t>Зика, Риобраво, Денге, Сокулук</w:t>
            </w:r>
          </w:p>
        </w:tc>
        <w:tc>
          <w:tcPr>
            <w:tcW w:w="4524" w:type="dxa"/>
          </w:tcPr>
          <w:p w:rsidR="00000000" w:rsidRDefault="0049689F">
            <w:pPr>
              <w:pStyle w:val="ConsPlusNormal"/>
            </w:pPr>
            <w:r>
              <w:t>- лихорадочных заболеваний</w:t>
            </w:r>
          </w:p>
        </w:tc>
      </w:tr>
      <w:tr w:rsidR="00000000">
        <w:tc>
          <w:tcPr>
            <w:tcW w:w="4535" w:type="dxa"/>
          </w:tcPr>
          <w:p w:rsidR="00000000" w:rsidRDefault="0049689F">
            <w:pPr>
              <w:pStyle w:val="ConsPlusNormal"/>
            </w:pPr>
            <w:r>
              <w:t>Желтой лихорадки</w:t>
            </w:r>
          </w:p>
        </w:tc>
        <w:tc>
          <w:tcPr>
            <w:tcW w:w="4524" w:type="dxa"/>
          </w:tcPr>
          <w:p w:rsidR="00000000" w:rsidRDefault="0049689F">
            <w:pPr>
              <w:pStyle w:val="ConsPlusNormal"/>
            </w:pPr>
            <w:r>
              <w:t>- геморрагической лихорадки</w:t>
            </w:r>
          </w:p>
        </w:tc>
      </w:tr>
      <w:tr w:rsidR="00000000">
        <w:tc>
          <w:tcPr>
            <w:tcW w:w="4535" w:type="dxa"/>
          </w:tcPr>
          <w:p w:rsidR="00000000" w:rsidRDefault="0049689F">
            <w:pPr>
              <w:pStyle w:val="ConsPlusNormal"/>
            </w:pPr>
            <w:r>
              <w:t>Вирус гепатита C</w:t>
            </w:r>
          </w:p>
        </w:tc>
        <w:tc>
          <w:tcPr>
            <w:tcW w:w="4524" w:type="dxa"/>
          </w:tcPr>
          <w:p w:rsidR="00000000" w:rsidRDefault="0049689F">
            <w:pPr>
              <w:pStyle w:val="ConsPlusNormal"/>
            </w:pPr>
            <w:r>
              <w:t>- парентерального гепатита, гепатоцеллюлярной карциномы печени</w:t>
            </w:r>
          </w:p>
        </w:tc>
      </w:tr>
      <w:tr w:rsidR="00000000">
        <w:tc>
          <w:tcPr>
            <w:tcW w:w="4535" w:type="dxa"/>
          </w:tcPr>
          <w:p w:rsidR="00000000" w:rsidRDefault="0049689F">
            <w:pPr>
              <w:pStyle w:val="ConsPlusNormal"/>
            </w:pPr>
            <w:r>
              <w:t>3. Bunyaviridae,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Bunyavirus:</w:t>
            </w:r>
          </w:p>
        </w:tc>
        <w:tc>
          <w:tcPr>
            <w:tcW w:w="4524" w:type="dxa"/>
          </w:tcPr>
          <w:p w:rsidR="00000000" w:rsidRDefault="0049689F">
            <w:pPr>
              <w:pStyle w:val="ConsPlusNormal"/>
            </w:pPr>
          </w:p>
        </w:tc>
      </w:tr>
      <w:tr w:rsidR="00000000">
        <w:tc>
          <w:tcPr>
            <w:tcW w:w="4535" w:type="dxa"/>
          </w:tcPr>
          <w:p w:rsidR="00000000" w:rsidRDefault="0049689F">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000000" w:rsidRDefault="0049689F">
            <w:pPr>
              <w:pStyle w:val="ConsPlusNormal"/>
            </w:pPr>
            <w:r>
              <w:t>- энцефалитов, энцефаломиелитов, менингоэнцефалитов и лихорадочных заболеваний с артритами</w:t>
            </w:r>
          </w:p>
        </w:tc>
      </w:tr>
      <w:tr w:rsidR="00000000">
        <w:tc>
          <w:tcPr>
            <w:tcW w:w="4535" w:type="dxa"/>
          </w:tcPr>
          <w:p w:rsidR="00000000" w:rsidRDefault="0049689F">
            <w:pPr>
              <w:pStyle w:val="ConsPlusNormal"/>
            </w:pPr>
            <w:r>
              <w:t>комплекс C-вирусы Апеу, Мадрид, Орибока, Осса, Рестан и другие</w:t>
            </w:r>
          </w:p>
        </w:tc>
        <w:tc>
          <w:tcPr>
            <w:tcW w:w="4524" w:type="dxa"/>
          </w:tcPr>
          <w:p w:rsidR="00000000" w:rsidRDefault="0049689F">
            <w:pPr>
              <w:pStyle w:val="ConsPlusNormal"/>
            </w:pPr>
            <w:r>
              <w:t>- лихо</w:t>
            </w:r>
            <w:r>
              <w:t>радочных заболеваний с миозитами и артритами</w:t>
            </w:r>
          </w:p>
        </w:tc>
      </w:tr>
      <w:tr w:rsidR="00000000">
        <w:tc>
          <w:tcPr>
            <w:tcW w:w="4535" w:type="dxa"/>
          </w:tcPr>
          <w:p w:rsidR="00000000" w:rsidRDefault="0049689F">
            <w:pPr>
              <w:pStyle w:val="ConsPlusNormal"/>
            </w:pPr>
            <w:r>
              <w:t>Род Phlebovirus: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москитных лихорадок Сицилии, Неаполя, Рифт-валли, Тоскана и другие</w:t>
            </w:r>
          </w:p>
        </w:tc>
        <w:tc>
          <w:tcPr>
            <w:tcW w:w="4524" w:type="dxa"/>
          </w:tcPr>
          <w:p w:rsidR="00000000" w:rsidRDefault="0049689F">
            <w:pPr>
              <w:pStyle w:val="ConsPlusNormal"/>
            </w:pPr>
            <w:r>
              <w:t>- энцефалитов и лихорадочных заболеваний с артритами и миозитами</w:t>
            </w:r>
          </w:p>
        </w:tc>
      </w:tr>
      <w:tr w:rsidR="00000000">
        <w:tc>
          <w:tcPr>
            <w:tcW w:w="4535" w:type="dxa"/>
          </w:tcPr>
          <w:p w:rsidR="00000000" w:rsidRDefault="0049689F">
            <w:pPr>
              <w:pStyle w:val="ConsPlusNormal"/>
            </w:pPr>
            <w:r>
              <w:t>Род Nairovirus: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Крымской геморрагической лихорадки-Конго;</w:t>
            </w:r>
          </w:p>
        </w:tc>
        <w:tc>
          <w:tcPr>
            <w:tcW w:w="4524" w:type="dxa"/>
          </w:tcPr>
          <w:p w:rsidR="00000000" w:rsidRDefault="0049689F">
            <w:pPr>
              <w:pStyle w:val="ConsPlusNormal"/>
            </w:pPr>
            <w:r>
              <w:t>- геморрагической лихорадки</w:t>
            </w:r>
          </w:p>
        </w:tc>
      </w:tr>
      <w:tr w:rsidR="00000000">
        <w:tc>
          <w:tcPr>
            <w:tcW w:w="4535" w:type="dxa"/>
          </w:tcPr>
          <w:p w:rsidR="00000000" w:rsidRDefault="0049689F">
            <w:pPr>
              <w:pStyle w:val="ConsPlusNormal"/>
            </w:pPr>
            <w:r>
              <w:t>болезни овец Найроби, Ганджам;</w:t>
            </w:r>
          </w:p>
        </w:tc>
        <w:tc>
          <w:tcPr>
            <w:tcW w:w="4524" w:type="dxa"/>
          </w:tcPr>
          <w:p w:rsidR="00000000" w:rsidRDefault="0049689F">
            <w:pPr>
              <w:pStyle w:val="ConsPlusNormal"/>
            </w:pPr>
            <w:r>
              <w:t>- лихорадки с менингеальным синдромом</w:t>
            </w:r>
          </w:p>
        </w:tc>
      </w:tr>
      <w:tr w:rsidR="00000000">
        <w:tc>
          <w:tcPr>
            <w:tcW w:w="4535" w:type="dxa"/>
          </w:tcPr>
          <w:p w:rsidR="00000000" w:rsidRDefault="0049689F">
            <w:pPr>
              <w:pStyle w:val="ConsPlusNormal"/>
            </w:pPr>
            <w:r>
              <w:t>Дугбе</w:t>
            </w:r>
          </w:p>
        </w:tc>
        <w:tc>
          <w:tcPr>
            <w:tcW w:w="4524" w:type="dxa"/>
          </w:tcPr>
          <w:p w:rsidR="00000000" w:rsidRDefault="0049689F">
            <w:pPr>
              <w:pStyle w:val="ConsPlusNormal"/>
            </w:pPr>
            <w:r>
              <w:t>- энцефалита</w:t>
            </w:r>
          </w:p>
        </w:tc>
      </w:tr>
      <w:tr w:rsidR="00000000">
        <w:tc>
          <w:tcPr>
            <w:tcW w:w="4535" w:type="dxa"/>
          </w:tcPr>
          <w:p w:rsidR="00000000" w:rsidRDefault="0049689F">
            <w:pPr>
              <w:pStyle w:val="ConsPlusNormal"/>
            </w:pPr>
            <w:r>
              <w:t>Род Hantavirus: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Хантаан, Сеул, Пуумала, Чили, Аидо и другие</w:t>
            </w:r>
          </w:p>
        </w:tc>
        <w:tc>
          <w:tcPr>
            <w:tcW w:w="4524" w:type="dxa"/>
          </w:tcPr>
          <w:p w:rsidR="00000000" w:rsidRDefault="0049689F">
            <w:pPr>
              <w:pStyle w:val="ConsPlusNormal"/>
            </w:pPr>
            <w:r>
              <w:t>- геморрагических ли</w:t>
            </w:r>
            <w:r>
              <w:t>хорадок с почечным синдромом (ГЛПС) и с легочным синдромом</w:t>
            </w:r>
          </w:p>
        </w:tc>
      </w:tr>
      <w:tr w:rsidR="00000000">
        <w:tc>
          <w:tcPr>
            <w:tcW w:w="4535" w:type="dxa"/>
          </w:tcPr>
          <w:p w:rsidR="00000000" w:rsidRDefault="0049689F">
            <w:pPr>
              <w:pStyle w:val="ConsPlusNormal"/>
            </w:pPr>
            <w:r>
              <w:t>Син-Номбре</w:t>
            </w:r>
          </w:p>
        </w:tc>
        <w:tc>
          <w:tcPr>
            <w:tcW w:w="4524" w:type="dxa"/>
          </w:tcPr>
          <w:p w:rsidR="00000000" w:rsidRDefault="0049689F">
            <w:pPr>
              <w:pStyle w:val="ConsPlusNormal"/>
            </w:pPr>
            <w:r>
              <w:t>хантавирусного кардиопульмонального синдрома</w:t>
            </w:r>
          </w:p>
        </w:tc>
      </w:tr>
      <w:tr w:rsidR="00000000">
        <w:tc>
          <w:tcPr>
            <w:tcW w:w="4535" w:type="dxa"/>
          </w:tcPr>
          <w:p w:rsidR="00000000" w:rsidRDefault="0049689F">
            <w:pPr>
              <w:pStyle w:val="ConsPlusNormal"/>
            </w:pPr>
            <w:r>
              <w:t>4. Reoviridae,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Orbivirus: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Кемерово, колорадской клещевой лихорадки, Синего языка овец, Чангвинола, Орунго и другие</w:t>
            </w:r>
          </w:p>
        </w:tc>
        <w:tc>
          <w:tcPr>
            <w:tcW w:w="4524" w:type="dxa"/>
          </w:tcPr>
          <w:p w:rsidR="00000000" w:rsidRDefault="0049689F">
            <w:pPr>
              <w:pStyle w:val="ConsPlusNormal"/>
            </w:pPr>
            <w:r>
              <w:t>- лихорадок с менингеальным синдромом и артритами</w:t>
            </w:r>
          </w:p>
        </w:tc>
      </w:tr>
      <w:tr w:rsidR="00000000">
        <w:tc>
          <w:tcPr>
            <w:tcW w:w="4535" w:type="dxa"/>
          </w:tcPr>
          <w:p w:rsidR="00000000" w:rsidRDefault="0049689F">
            <w:pPr>
              <w:pStyle w:val="ConsPlusNormal"/>
            </w:pPr>
            <w:r>
              <w:t>5. Rhabdoviridae,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Lyssavirus: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лиссавирус бешенства</w:t>
            </w:r>
          </w:p>
        </w:tc>
        <w:tc>
          <w:tcPr>
            <w:tcW w:w="4524" w:type="dxa"/>
          </w:tcPr>
          <w:p w:rsidR="00000000" w:rsidRDefault="0049689F">
            <w:pPr>
              <w:pStyle w:val="ConsPlusNormal"/>
            </w:pPr>
            <w:r>
              <w:t>- бешенства, гидрофобии, лиссавирусного энцефалита</w:t>
            </w:r>
          </w:p>
        </w:tc>
      </w:tr>
      <w:tr w:rsidR="00000000">
        <w:tc>
          <w:tcPr>
            <w:tcW w:w="4535" w:type="dxa"/>
          </w:tcPr>
          <w:p w:rsidR="00000000" w:rsidRDefault="0049689F">
            <w:pPr>
              <w:pStyle w:val="ConsPlusNormal"/>
            </w:pPr>
            <w:r>
              <w:t>Европейский лиссавирус летучих мышей 1 типа</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лиссавирус Иркут</w:t>
            </w:r>
          </w:p>
        </w:tc>
        <w:tc>
          <w:tcPr>
            <w:tcW w:w="4524" w:type="dxa"/>
          </w:tcPr>
          <w:p w:rsidR="00000000" w:rsidRDefault="0049689F">
            <w:pPr>
              <w:pStyle w:val="ConsPlusNormal"/>
            </w:pPr>
            <w:r>
              <w:t>- ли</w:t>
            </w:r>
            <w:r>
              <w:t>ссавирусного энцефалита</w:t>
            </w:r>
          </w:p>
        </w:tc>
      </w:tr>
      <w:tr w:rsidR="00000000">
        <w:tc>
          <w:tcPr>
            <w:tcW w:w="4535" w:type="dxa"/>
          </w:tcPr>
          <w:p w:rsidR="00000000" w:rsidRDefault="0049689F">
            <w:pPr>
              <w:pStyle w:val="ConsPlusNormal"/>
            </w:pPr>
            <w:r>
              <w:t>Западно-кавказский лиссавирус летучих мышей</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Европейский лиссавирус летучих мышей 2 типа</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Мокола лиссавирус</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Араван лиссавирус</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Худжанд лиссавирус и другие</w:t>
            </w:r>
          </w:p>
        </w:tc>
        <w:tc>
          <w:tcPr>
            <w:tcW w:w="4524" w:type="dxa"/>
          </w:tcPr>
          <w:p w:rsidR="00000000" w:rsidRDefault="0049689F">
            <w:pPr>
              <w:pStyle w:val="ConsPlusNormal"/>
            </w:pPr>
            <w:r>
              <w:t>- лиссавирусного энцефалита</w:t>
            </w:r>
          </w:p>
        </w:tc>
      </w:tr>
      <w:tr w:rsidR="00000000">
        <w:tc>
          <w:tcPr>
            <w:tcW w:w="4535" w:type="dxa"/>
          </w:tcPr>
          <w:p w:rsidR="00000000" w:rsidRDefault="0049689F">
            <w:pPr>
              <w:pStyle w:val="ConsPlusNormal"/>
            </w:pPr>
            <w:r>
              <w:t>6. Picornaviridae,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Aphtovirus: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ящура</w:t>
            </w:r>
          </w:p>
        </w:tc>
        <w:tc>
          <w:tcPr>
            <w:tcW w:w="4524" w:type="dxa"/>
          </w:tcPr>
          <w:p w:rsidR="00000000" w:rsidRDefault="0049689F">
            <w:pPr>
              <w:pStyle w:val="ConsPlusNormal"/>
            </w:pPr>
            <w:r>
              <w:t>- ящура</w:t>
            </w:r>
          </w:p>
        </w:tc>
      </w:tr>
      <w:tr w:rsidR="00000000">
        <w:tc>
          <w:tcPr>
            <w:tcW w:w="4535" w:type="dxa"/>
          </w:tcPr>
          <w:p w:rsidR="00000000" w:rsidRDefault="0049689F">
            <w:pPr>
              <w:pStyle w:val="ConsPlusNormal"/>
            </w:pPr>
            <w:r>
              <w:t>7. Arenaviridae: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лимфоцитарного хориоменингита, Такарибе, Пичинде</w:t>
            </w:r>
          </w:p>
        </w:tc>
        <w:tc>
          <w:tcPr>
            <w:tcW w:w="4524" w:type="dxa"/>
          </w:tcPr>
          <w:p w:rsidR="00000000" w:rsidRDefault="0049689F">
            <w:pPr>
              <w:pStyle w:val="ConsPlusNormal"/>
            </w:pPr>
            <w:r>
              <w:t>- астенических менингитов и менингоэнцефалитов</w:t>
            </w:r>
          </w:p>
        </w:tc>
      </w:tr>
      <w:tr w:rsidR="00000000">
        <w:tc>
          <w:tcPr>
            <w:tcW w:w="4535" w:type="dxa"/>
          </w:tcPr>
          <w:p w:rsidR="00000000" w:rsidRDefault="0049689F">
            <w:pPr>
              <w:pStyle w:val="ConsPlusNormal"/>
            </w:pPr>
            <w:r>
              <w:t>8. Hepadnaviridae: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гепатита B</w:t>
            </w:r>
          </w:p>
        </w:tc>
        <w:tc>
          <w:tcPr>
            <w:tcW w:w="4524" w:type="dxa"/>
          </w:tcPr>
          <w:p w:rsidR="00000000" w:rsidRDefault="0049689F">
            <w:pPr>
              <w:pStyle w:val="ConsPlusNormal"/>
            </w:pPr>
            <w:r>
              <w:t>- парентеральных гепатитов</w:t>
            </w:r>
          </w:p>
        </w:tc>
      </w:tr>
      <w:tr w:rsidR="00000000">
        <w:tc>
          <w:tcPr>
            <w:tcW w:w="4535" w:type="dxa"/>
          </w:tcPr>
          <w:p w:rsidR="00000000" w:rsidRDefault="0049689F">
            <w:pPr>
              <w:pStyle w:val="ConsPlusNormal"/>
            </w:pPr>
            <w:r>
              <w:t>9. Retroviridae: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иммунодефицита человека (ВИЧ-1, ВИЧ-2)</w:t>
            </w:r>
          </w:p>
        </w:tc>
        <w:tc>
          <w:tcPr>
            <w:tcW w:w="4524" w:type="dxa"/>
          </w:tcPr>
          <w:p w:rsidR="00000000" w:rsidRDefault="0049689F">
            <w:pPr>
              <w:pStyle w:val="ConsPlusNormal"/>
            </w:pPr>
            <w:r>
              <w:t>- СПИДа</w:t>
            </w:r>
          </w:p>
        </w:tc>
      </w:tr>
      <w:tr w:rsidR="00000000">
        <w:tc>
          <w:tcPr>
            <w:tcW w:w="4535" w:type="dxa"/>
          </w:tcPr>
          <w:p w:rsidR="00000000" w:rsidRDefault="0049689F">
            <w:pPr>
              <w:pStyle w:val="ConsPlusNormal"/>
            </w:pPr>
            <w:r>
              <w:t>вирус T-клеточного лейкоза человека (HTLV)</w:t>
            </w:r>
          </w:p>
        </w:tc>
        <w:tc>
          <w:tcPr>
            <w:tcW w:w="4524" w:type="dxa"/>
          </w:tcPr>
          <w:p w:rsidR="00000000" w:rsidRDefault="0049689F">
            <w:pPr>
              <w:pStyle w:val="ConsPlusNormal"/>
            </w:pPr>
            <w:r>
              <w:t>- T-клеточного лейкоза ч</w:t>
            </w:r>
            <w:r>
              <w:t>еловека</w:t>
            </w:r>
          </w:p>
        </w:tc>
      </w:tr>
      <w:tr w:rsidR="00000000">
        <w:tc>
          <w:tcPr>
            <w:tcW w:w="4535" w:type="dxa"/>
          </w:tcPr>
          <w:p w:rsidR="00000000" w:rsidRDefault="0049689F">
            <w:pPr>
              <w:pStyle w:val="ConsPlusNormal"/>
            </w:pPr>
            <w:r>
              <w:t>10. Nodaviridae: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гепатитов D (дельта) и E</w:t>
            </w:r>
          </w:p>
        </w:tc>
        <w:tc>
          <w:tcPr>
            <w:tcW w:w="4524" w:type="dxa"/>
          </w:tcPr>
          <w:p w:rsidR="00000000" w:rsidRDefault="0049689F">
            <w:pPr>
              <w:pStyle w:val="ConsPlusNormal"/>
            </w:pPr>
            <w:r>
              <w:t>- инфекционных гепатитов</w:t>
            </w:r>
          </w:p>
        </w:tc>
      </w:tr>
      <w:tr w:rsidR="00000000">
        <w:tc>
          <w:tcPr>
            <w:tcW w:w="4535" w:type="dxa"/>
          </w:tcPr>
          <w:p w:rsidR="00000000" w:rsidRDefault="0049689F">
            <w:pPr>
              <w:pStyle w:val="ConsPlusNormal"/>
            </w:pPr>
            <w:r>
              <w:t>11. Coronaviridae: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SARS</w:t>
            </w:r>
          </w:p>
        </w:tc>
        <w:tc>
          <w:tcPr>
            <w:tcW w:w="4524" w:type="dxa"/>
          </w:tcPr>
          <w:p w:rsidR="00000000" w:rsidRDefault="0049689F">
            <w:pPr>
              <w:pStyle w:val="ConsPlusNormal"/>
            </w:pPr>
            <w:r>
              <w:t>- ТОРС</w:t>
            </w:r>
          </w:p>
        </w:tc>
      </w:tr>
      <w:tr w:rsidR="00000000">
        <w:tc>
          <w:tcPr>
            <w:tcW w:w="4535" w:type="dxa"/>
          </w:tcPr>
          <w:p w:rsidR="00000000" w:rsidRDefault="0049689F">
            <w:pPr>
              <w:pStyle w:val="ConsPlusNormal"/>
            </w:pPr>
            <w:r>
              <w:t>коронавирус MERS</w:t>
            </w:r>
          </w:p>
        </w:tc>
        <w:tc>
          <w:tcPr>
            <w:tcW w:w="4524" w:type="dxa"/>
          </w:tcPr>
          <w:p w:rsidR="00000000" w:rsidRDefault="0049689F">
            <w:pPr>
              <w:pStyle w:val="ConsPlusNormal"/>
            </w:pPr>
            <w:r>
              <w:t>- ближневосточного респираторного синдрома</w:t>
            </w:r>
          </w:p>
        </w:tc>
      </w:tr>
      <w:tr w:rsidR="00000000">
        <w:tc>
          <w:tcPr>
            <w:tcW w:w="4535" w:type="dxa"/>
          </w:tcPr>
          <w:p w:rsidR="00000000" w:rsidRDefault="0049689F">
            <w:pPr>
              <w:pStyle w:val="ConsPlusNormal"/>
            </w:pPr>
            <w:r>
              <w:t>вирус SARS-CoV-2</w:t>
            </w:r>
          </w:p>
        </w:tc>
        <w:tc>
          <w:tcPr>
            <w:tcW w:w="4524" w:type="dxa"/>
          </w:tcPr>
          <w:p w:rsidR="00000000" w:rsidRDefault="0049689F">
            <w:pPr>
              <w:pStyle w:val="ConsPlusNormal"/>
            </w:pPr>
            <w:r>
              <w:t>COVID - 19</w:t>
            </w:r>
          </w:p>
        </w:tc>
      </w:tr>
      <w:tr w:rsidR="00000000">
        <w:tc>
          <w:tcPr>
            <w:tcW w:w="4535" w:type="dxa"/>
          </w:tcPr>
          <w:p w:rsidR="00000000" w:rsidRDefault="0049689F">
            <w:pPr>
              <w:pStyle w:val="ConsPlusNormal"/>
            </w:pPr>
            <w:r>
              <w:t>12. Orthomyxoviridae: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высоковирулентные штаммы вируса гриппа A</w:t>
            </w:r>
          </w:p>
        </w:tc>
        <w:tc>
          <w:tcPr>
            <w:tcW w:w="4524" w:type="dxa"/>
          </w:tcPr>
          <w:p w:rsidR="00000000" w:rsidRDefault="0049689F">
            <w:pPr>
              <w:pStyle w:val="ConsPlusNormal"/>
            </w:pPr>
            <w:r>
              <w:t>- грипп</w:t>
            </w:r>
          </w:p>
        </w:tc>
      </w:tr>
      <w:tr w:rsidR="00000000">
        <w:tc>
          <w:tcPr>
            <w:tcW w:w="4535" w:type="dxa"/>
          </w:tcPr>
          <w:p w:rsidR="00000000" w:rsidRDefault="0049689F">
            <w:pPr>
              <w:pStyle w:val="ConsPlusNormal"/>
            </w:pPr>
            <w:r>
              <w:t>13. Unconventional agents:</w:t>
            </w:r>
          </w:p>
        </w:tc>
        <w:tc>
          <w:tcPr>
            <w:tcW w:w="4524" w:type="dxa"/>
          </w:tcPr>
          <w:p w:rsidR="00000000" w:rsidRDefault="0049689F">
            <w:pPr>
              <w:pStyle w:val="ConsPlusNormal"/>
            </w:pPr>
          </w:p>
        </w:tc>
      </w:tr>
      <w:tr w:rsidR="00000000">
        <w:tc>
          <w:tcPr>
            <w:tcW w:w="4535" w:type="dxa"/>
          </w:tcPr>
          <w:p w:rsidR="00000000" w:rsidRDefault="0049689F">
            <w:pPr>
              <w:pStyle w:val="ConsPlusNormal"/>
              <w:jc w:val="both"/>
            </w:pPr>
            <w:r>
              <w:t>Возбудители медленных нейроинфекций = подострых губчатых энцефалопатии (Prion Diseases) Куру</w:t>
            </w:r>
          </w:p>
        </w:tc>
        <w:tc>
          <w:tcPr>
            <w:tcW w:w="4524" w:type="dxa"/>
          </w:tcPr>
          <w:p w:rsidR="00000000" w:rsidRDefault="0049689F">
            <w:pPr>
              <w:pStyle w:val="ConsPlusNormal"/>
            </w:pPr>
            <w:r>
              <w:t>- подострой энцефалопатии</w:t>
            </w:r>
          </w:p>
        </w:tc>
      </w:tr>
      <w:tr w:rsidR="00000000">
        <w:tc>
          <w:tcPr>
            <w:tcW w:w="4535" w:type="dxa"/>
          </w:tcPr>
          <w:p w:rsidR="00000000" w:rsidRDefault="0049689F">
            <w:pPr>
              <w:pStyle w:val="ConsPlusNormal"/>
            </w:pPr>
            <w:r>
              <w:t>Агент CJD-возбудитель болезни - Крейцфельда-Якоба</w:t>
            </w:r>
          </w:p>
        </w:tc>
        <w:tc>
          <w:tcPr>
            <w:tcW w:w="4524" w:type="dxa"/>
          </w:tcPr>
          <w:p w:rsidR="00000000" w:rsidRDefault="0049689F">
            <w:pPr>
              <w:pStyle w:val="ConsPlusNormal"/>
            </w:pPr>
            <w:r>
              <w:t>- болезни Крейцфельда-Якоба, синдрома Герстманна-Страусслера</w:t>
            </w:r>
          </w:p>
        </w:tc>
      </w:tr>
      <w:tr w:rsidR="00000000">
        <w:tc>
          <w:tcPr>
            <w:tcW w:w="4535" w:type="dxa"/>
          </w:tcPr>
          <w:p w:rsidR="00000000" w:rsidRDefault="0049689F">
            <w:pPr>
              <w:pStyle w:val="ConsPlusNormal"/>
            </w:pPr>
            <w:r>
              <w:t>Возбудитель трансмиссивной губчатой энцефалопатии человека</w:t>
            </w:r>
          </w:p>
        </w:tc>
        <w:tc>
          <w:tcPr>
            <w:tcW w:w="4524" w:type="dxa"/>
          </w:tcPr>
          <w:p w:rsidR="00000000" w:rsidRDefault="0049689F">
            <w:pPr>
              <w:pStyle w:val="ConsPlusNormal"/>
            </w:pPr>
            <w:r>
              <w:t>- амиотрофического лейкоспонгиоза (Белоруссия)</w:t>
            </w:r>
          </w:p>
        </w:tc>
      </w:tr>
      <w:tr w:rsidR="00000000">
        <w:tc>
          <w:tcPr>
            <w:tcW w:w="4535" w:type="dxa"/>
          </w:tcPr>
          <w:p w:rsidR="00000000" w:rsidRDefault="0049689F">
            <w:pPr>
              <w:pStyle w:val="ConsPlusNormal"/>
            </w:pPr>
            <w:r>
              <w:t>Возбудитель оливопонтоцеребеллярной атрофии человека</w:t>
            </w:r>
          </w:p>
        </w:tc>
        <w:tc>
          <w:tcPr>
            <w:tcW w:w="4524" w:type="dxa"/>
          </w:tcPr>
          <w:p w:rsidR="00000000" w:rsidRDefault="0049689F">
            <w:pPr>
              <w:pStyle w:val="ConsPlusNormal"/>
            </w:pPr>
            <w:r>
              <w:t xml:space="preserve">- оливопонтоцеребеллярной атрофии </w:t>
            </w:r>
            <w:r>
              <w:t>I типа (Якутия, Восточная Сибирь)</w:t>
            </w:r>
          </w:p>
        </w:tc>
      </w:tr>
      <w:tr w:rsidR="00000000">
        <w:tc>
          <w:tcPr>
            <w:tcW w:w="4535" w:type="dxa"/>
          </w:tcPr>
          <w:p w:rsidR="00000000" w:rsidRDefault="0049689F">
            <w:pPr>
              <w:pStyle w:val="ConsPlusNormal"/>
            </w:pPr>
            <w:r>
              <w:t>Возбудитель фатальной семейной бессонницы (FFI)</w:t>
            </w:r>
          </w:p>
        </w:tc>
        <w:tc>
          <w:tcPr>
            <w:tcW w:w="4524" w:type="dxa"/>
          </w:tcPr>
          <w:p w:rsidR="00000000" w:rsidRDefault="0049689F">
            <w:pPr>
              <w:pStyle w:val="ConsPlusNormal"/>
            </w:pPr>
            <w:r>
              <w:t>- фатальной семейной бессонницы, накопления амилоидных бляшек в таламусе</w:t>
            </w:r>
          </w:p>
        </w:tc>
      </w:tr>
      <w:tr w:rsidR="00000000">
        <w:tc>
          <w:tcPr>
            <w:tcW w:w="4535" w:type="dxa"/>
          </w:tcPr>
          <w:p w:rsidR="00000000" w:rsidRDefault="0049689F">
            <w:pPr>
              <w:pStyle w:val="ConsPlusNormal"/>
            </w:pPr>
            <w:r>
              <w:t>Скрепи</w:t>
            </w:r>
          </w:p>
        </w:tc>
        <w:tc>
          <w:tcPr>
            <w:tcW w:w="4524" w:type="dxa"/>
          </w:tcPr>
          <w:p w:rsidR="00000000" w:rsidRDefault="0049689F">
            <w:pPr>
              <w:pStyle w:val="ConsPlusNormal"/>
            </w:pPr>
            <w:r>
              <w:t>- подострой энцефалопатии овец и коз</w:t>
            </w:r>
          </w:p>
        </w:tc>
      </w:tr>
      <w:tr w:rsidR="00000000">
        <w:tc>
          <w:tcPr>
            <w:tcW w:w="4535" w:type="dxa"/>
          </w:tcPr>
          <w:p w:rsidR="00000000" w:rsidRDefault="0049689F">
            <w:pPr>
              <w:pStyle w:val="ConsPlusNormal"/>
            </w:pPr>
            <w:r>
              <w:t>Возбудитель энцефалопатии норок</w:t>
            </w:r>
          </w:p>
        </w:tc>
        <w:tc>
          <w:tcPr>
            <w:tcW w:w="4524" w:type="dxa"/>
          </w:tcPr>
          <w:p w:rsidR="00000000" w:rsidRDefault="0049689F">
            <w:pPr>
              <w:pStyle w:val="ConsPlusNormal"/>
            </w:pPr>
            <w:r>
              <w:t>- трансмиссивной энцеф</w:t>
            </w:r>
            <w:r>
              <w:t>алопатии норок</w:t>
            </w:r>
          </w:p>
        </w:tc>
      </w:tr>
      <w:tr w:rsidR="00000000">
        <w:tc>
          <w:tcPr>
            <w:tcW w:w="4535" w:type="dxa"/>
          </w:tcPr>
          <w:p w:rsidR="00000000" w:rsidRDefault="0049689F">
            <w:pPr>
              <w:pStyle w:val="ConsPlusNormal"/>
            </w:pPr>
            <w:r>
              <w:t>Хроническая изнуряющая болезнь копытных</w:t>
            </w:r>
          </w:p>
        </w:tc>
        <w:tc>
          <w:tcPr>
            <w:tcW w:w="4524" w:type="dxa"/>
          </w:tcPr>
          <w:p w:rsidR="00000000" w:rsidRDefault="0049689F">
            <w:pPr>
              <w:pStyle w:val="ConsPlusNormal"/>
            </w:pPr>
            <w:r>
              <w:t>- болезни хронической усталости оленей и лосей в неволе</w:t>
            </w:r>
          </w:p>
        </w:tc>
      </w:tr>
      <w:tr w:rsidR="00000000">
        <w:tc>
          <w:tcPr>
            <w:tcW w:w="4535" w:type="dxa"/>
          </w:tcPr>
          <w:p w:rsidR="00000000" w:rsidRDefault="0049689F">
            <w:pPr>
              <w:pStyle w:val="ConsPlusNormal"/>
            </w:pPr>
            <w:r>
              <w:t>Возбудитель губчатой энцефалопатии крупного рогатого скота</w:t>
            </w:r>
          </w:p>
        </w:tc>
        <w:tc>
          <w:tcPr>
            <w:tcW w:w="4524" w:type="dxa"/>
          </w:tcPr>
          <w:p w:rsidR="00000000" w:rsidRDefault="0049689F">
            <w:pPr>
              <w:pStyle w:val="ConsPlusNormal"/>
            </w:pPr>
            <w:r>
              <w:t>- "коровьего бешенства"</w:t>
            </w:r>
          </w:p>
        </w:tc>
      </w:tr>
      <w:tr w:rsidR="00000000">
        <w:tc>
          <w:tcPr>
            <w:tcW w:w="4535" w:type="dxa"/>
          </w:tcPr>
          <w:p w:rsidR="00000000" w:rsidRDefault="0049689F">
            <w:pPr>
              <w:pStyle w:val="ConsPlusNormal"/>
            </w:pPr>
            <w:r>
              <w:t>14. Paramyxoviridae: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Хендра хенипавирус, Нипах хенипавирус</w:t>
            </w:r>
          </w:p>
        </w:tc>
        <w:tc>
          <w:tcPr>
            <w:tcW w:w="4524" w:type="dxa"/>
          </w:tcPr>
          <w:p w:rsidR="00000000" w:rsidRDefault="0049689F">
            <w:pPr>
              <w:pStyle w:val="ConsPlusNormal"/>
            </w:pPr>
            <w:r>
              <w:t>- энцефалиты</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Orthomyxoviridae: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гриппа A, B и C</w:t>
            </w:r>
          </w:p>
        </w:tc>
        <w:tc>
          <w:tcPr>
            <w:tcW w:w="4524" w:type="dxa"/>
          </w:tcPr>
          <w:p w:rsidR="00000000" w:rsidRDefault="0049689F">
            <w:pPr>
              <w:pStyle w:val="ConsPlusNormal"/>
            </w:pPr>
            <w:r>
              <w:t>- гриппа</w:t>
            </w:r>
          </w:p>
        </w:tc>
      </w:tr>
      <w:tr w:rsidR="00000000">
        <w:tc>
          <w:tcPr>
            <w:tcW w:w="4535" w:type="dxa"/>
          </w:tcPr>
          <w:p w:rsidR="00000000" w:rsidRDefault="0049689F">
            <w:pPr>
              <w:pStyle w:val="ConsPlusNormal"/>
            </w:pPr>
            <w:r>
              <w:t>2. Picornaviridae,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Enterovirus: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полиомиелита - дикие штаммы</w:t>
            </w:r>
          </w:p>
        </w:tc>
        <w:tc>
          <w:tcPr>
            <w:tcW w:w="4524" w:type="dxa"/>
          </w:tcPr>
          <w:p w:rsidR="00000000" w:rsidRDefault="0049689F">
            <w:pPr>
              <w:pStyle w:val="ConsPlusNormal"/>
            </w:pPr>
            <w:r>
              <w:t>- полиомиелита</w:t>
            </w:r>
          </w:p>
        </w:tc>
      </w:tr>
      <w:tr w:rsidR="00000000">
        <w:tc>
          <w:tcPr>
            <w:tcW w:w="4535" w:type="dxa"/>
          </w:tcPr>
          <w:p w:rsidR="00000000" w:rsidRDefault="0049689F">
            <w:pPr>
              <w:pStyle w:val="ConsPlusNormal"/>
            </w:pPr>
            <w:r>
              <w:t>вирусы гепатитов A и E</w:t>
            </w:r>
          </w:p>
        </w:tc>
        <w:tc>
          <w:tcPr>
            <w:tcW w:w="4524" w:type="dxa"/>
          </w:tcPr>
          <w:p w:rsidR="00000000" w:rsidRDefault="0049689F">
            <w:pPr>
              <w:pStyle w:val="ConsPlusNormal"/>
            </w:pPr>
            <w:r>
              <w:t>- энтеральных гепатитов</w:t>
            </w:r>
          </w:p>
        </w:tc>
      </w:tr>
      <w:tr w:rsidR="00000000">
        <w:tc>
          <w:tcPr>
            <w:tcW w:w="4535" w:type="dxa"/>
          </w:tcPr>
          <w:p w:rsidR="00000000" w:rsidRDefault="0049689F">
            <w:pPr>
              <w:pStyle w:val="ConsPlusNormal"/>
            </w:pPr>
            <w:r>
              <w:t>вирус острого геморрагического конъюнктивита (AHC)</w:t>
            </w:r>
          </w:p>
        </w:tc>
        <w:tc>
          <w:tcPr>
            <w:tcW w:w="4524" w:type="dxa"/>
          </w:tcPr>
          <w:p w:rsidR="00000000" w:rsidRDefault="0049689F">
            <w:pPr>
              <w:pStyle w:val="ConsPlusNormal"/>
            </w:pPr>
            <w:r>
              <w:t>- геморрагического конъюнктивита</w:t>
            </w:r>
          </w:p>
        </w:tc>
      </w:tr>
      <w:tr w:rsidR="00000000">
        <w:tc>
          <w:tcPr>
            <w:tcW w:w="4535" w:type="dxa"/>
          </w:tcPr>
          <w:p w:rsidR="00000000" w:rsidRDefault="0049689F">
            <w:pPr>
              <w:pStyle w:val="ConsPlusNormal"/>
            </w:pPr>
            <w:r>
              <w:t>3. Herpesviridae: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простого герпеса I и II типов</w:t>
            </w:r>
          </w:p>
        </w:tc>
        <w:tc>
          <w:tcPr>
            <w:tcW w:w="4524" w:type="dxa"/>
          </w:tcPr>
          <w:p w:rsidR="00000000" w:rsidRDefault="0049689F">
            <w:pPr>
              <w:pStyle w:val="ConsPlusNormal"/>
            </w:pPr>
            <w:r>
              <w:t>- герпеса простого</w:t>
            </w:r>
          </w:p>
        </w:tc>
      </w:tr>
      <w:tr w:rsidR="00000000">
        <w:tc>
          <w:tcPr>
            <w:tcW w:w="4535" w:type="dxa"/>
          </w:tcPr>
          <w:p w:rsidR="00000000" w:rsidRDefault="0049689F">
            <w:pPr>
              <w:pStyle w:val="ConsPlusNormal"/>
            </w:pPr>
            <w:r>
              <w:t>герпесвирус зостер-ветрянки</w:t>
            </w:r>
          </w:p>
        </w:tc>
        <w:tc>
          <w:tcPr>
            <w:tcW w:w="4524" w:type="dxa"/>
          </w:tcPr>
          <w:p w:rsidR="00000000" w:rsidRDefault="0049689F">
            <w:pPr>
              <w:pStyle w:val="ConsPlusNormal"/>
            </w:pPr>
            <w:r>
              <w:t>- ветряной оспы, опоясывающего герпетичес</w:t>
            </w:r>
            <w:r>
              <w:t>кого лишая</w:t>
            </w:r>
          </w:p>
        </w:tc>
      </w:tr>
      <w:tr w:rsidR="00000000">
        <w:tc>
          <w:tcPr>
            <w:tcW w:w="4535" w:type="dxa"/>
          </w:tcPr>
          <w:p w:rsidR="00000000" w:rsidRDefault="0049689F">
            <w:pPr>
              <w:pStyle w:val="ConsPlusNormal"/>
            </w:pPr>
            <w:r>
              <w:t>вирус герпеса 6 типа (HBLv - HHv6)</w:t>
            </w:r>
          </w:p>
        </w:tc>
        <w:tc>
          <w:tcPr>
            <w:tcW w:w="4524" w:type="dxa"/>
          </w:tcPr>
          <w:p w:rsidR="00000000" w:rsidRDefault="0049689F">
            <w:pPr>
              <w:pStyle w:val="ConsPlusNormal"/>
            </w:pPr>
            <w:r>
              <w:t>- поражение B-лимфоцитов человека родовой экзантемы, лимфопролиферативных заболеваний</w:t>
            </w:r>
          </w:p>
        </w:tc>
      </w:tr>
      <w:tr w:rsidR="00000000">
        <w:tc>
          <w:tcPr>
            <w:tcW w:w="4535" w:type="dxa"/>
          </w:tcPr>
          <w:p w:rsidR="00000000" w:rsidRDefault="0049689F">
            <w:pPr>
              <w:pStyle w:val="ConsPlusNormal"/>
            </w:pPr>
            <w:r>
              <w:t>вирус цитомегалии</w:t>
            </w:r>
          </w:p>
        </w:tc>
        <w:tc>
          <w:tcPr>
            <w:tcW w:w="4524" w:type="dxa"/>
          </w:tcPr>
          <w:p w:rsidR="00000000" w:rsidRDefault="0049689F">
            <w:pPr>
              <w:pStyle w:val="ConsPlusNormal"/>
            </w:pPr>
            <w:r>
              <w:t>- цитомегалии</w:t>
            </w:r>
          </w:p>
        </w:tc>
      </w:tr>
      <w:tr w:rsidR="00000000">
        <w:tc>
          <w:tcPr>
            <w:tcW w:w="4535" w:type="dxa"/>
          </w:tcPr>
          <w:p w:rsidR="00000000" w:rsidRDefault="0049689F">
            <w:pPr>
              <w:pStyle w:val="ConsPlusNormal"/>
            </w:pPr>
            <w:r>
              <w:t>вирус Эпштейн-Барра</w:t>
            </w:r>
          </w:p>
        </w:tc>
        <w:tc>
          <w:tcPr>
            <w:tcW w:w="4524" w:type="dxa"/>
          </w:tcPr>
          <w:p w:rsidR="00000000" w:rsidRDefault="0049689F">
            <w:pPr>
              <w:pStyle w:val="ConsPlusNormal"/>
            </w:pPr>
            <w:r>
              <w:t>- инфекционного мононуклеоза, лимфомы Беркитта, назофарингиальной кар</w:t>
            </w:r>
            <w:r>
              <w:t>циномы</w:t>
            </w: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Adenoviridae: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аденовирусы всех типов</w:t>
            </w:r>
          </w:p>
        </w:tc>
        <w:tc>
          <w:tcPr>
            <w:tcW w:w="4524" w:type="dxa"/>
          </w:tcPr>
          <w:p w:rsidR="00000000" w:rsidRDefault="0049689F">
            <w:pPr>
              <w:pStyle w:val="ConsPlusNormal"/>
            </w:pPr>
            <w:r>
              <w:t>- ОРИ, пневмоний, конъюнктивитов</w:t>
            </w:r>
          </w:p>
        </w:tc>
      </w:tr>
      <w:tr w:rsidR="00000000">
        <w:tc>
          <w:tcPr>
            <w:tcW w:w="4535" w:type="dxa"/>
          </w:tcPr>
          <w:p w:rsidR="00000000" w:rsidRDefault="0049689F">
            <w:pPr>
              <w:pStyle w:val="ConsPlusNormal"/>
            </w:pPr>
            <w:r>
              <w:t>2. Reoviridae,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Reovirus: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реовирусы человека</w:t>
            </w:r>
          </w:p>
        </w:tc>
        <w:tc>
          <w:tcPr>
            <w:tcW w:w="4524" w:type="dxa"/>
          </w:tcPr>
          <w:p w:rsidR="00000000" w:rsidRDefault="0049689F">
            <w:pPr>
              <w:pStyle w:val="ConsPlusNormal"/>
            </w:pPr>
            <w:r>
              <w:t>- ринитов, гастроэнтеритов</w:t>
            </w:r>
          </w:p>
        </w:tc>
      </w:tr>
      <w:tr w:rsidR="00000000">
        <w:tc>
          <w:tcPr>
            <w:tcW w:w="4535" w:type="dxa"/>
          </w:tcPr>
          <w:p w:rsidR="00000000" w:rsidRDefault="0049689F">
            <w:pPr>
              <w:pStyle w:val="ConsPlusNormal"/>
            </w:pPr>
            <w:r>
              <w:t>Род Rotavirus: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ротавирусы человека, вирус диареи телят Небраски (NCDV)</w:t>
            </w:r>
          </w:p>
        </w:tc>
        <w:tc>
          <w:tcPr>
            <w:tcW w:w="4524" w:type="dxa"/>
          </w:tcPr>
          <w:p w:rsidR="00000000" w:rsidRDefault="0049689F">
            <w:pPr>
              <w:pStyle w:val="ConsPlusNormal"/>
            </w:pPr>
            <w:r>
              <w:t>- гастроэнтеритов и энтеритов</w:t>
            </w:r>
          </w:p>
        </w:tc>
      </w:tr>
      <w:tr w:rsidR="00000000">
        <w:tc>
          <w:tcPr>
            <w:tcW w:w="4535" w:type="dxa"/>
          </w:tcPr>
          <w:p w:rsidR="00000000" w:rsidRDefault="0049689F">
            <w:pPr>
              <w:pStyle w:val="ConsPlusNormal"/>
            </w:pPr>
            <w:r>
              <w:t>3. Coronaviridae: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коронавирусы человека</w:t>
            </w:r>
          </w:p>
        </w:tc>
        <w:tc>
          <w:tcPr>
            <w:tcW w:w="4524" w:type="dxa"/>
          </w:tcPr>
          <w:p w:rsidR="00000000" w:rsidRDefault="0049689F">
            <w:pPr>
              <w:pStyle w:val="ConsPlusNormal"/>
            </w:pPr>
            <w:r>
              <w:t>- ОРИ (профузного насморка без температуры), энтериты</w:t>
            </w:r>
          </w:p>
        </w:tc>
      </w:tr>
      <w:tr w:rsidR="00000000">
        <w:tc>
          <w:tcPr>
            <w:tcW w:w="4535" w:type="dxa"/>
          </w:tcPr>
          <w:p w:rsidR="00000000" w:rsidRDefault="0049689F">
            <w:pPr>
              <w:pStyle w:val="ConsPlusNormal"/>
            </w:pPr>
            <w:r>
              <w:t>4. Caliciviridae: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Норфолк</w:t>
            </w:r>
          </w:p>
        </w:tc>
        <w:tc>
          <w:tcPr>
            <w:tcW w:w="4524" w:type="dxa"/>
          </w:tcPr>
          <w:p w:rsidR="00000000" w:rsidRDefault="0049689F">
            <w:pPr>
              <w:pStyle w:val="ConsPlusNormal"/>
            </w:pPr>
            <w:r>
              <w:t>- острых гастроэнтеритов</w:t>
            </w:r>
          </w:p>
        </w:tc>
      </w:tr>
      <w:tr w:rsidR="00000000">
        <w:tc>
          <w:tcPr>
            <w:tcW w:w="4535" w:type="dxa"/>
          </w:tcPr>
          <w:p w:rsidR="00000000" w:rsidRDefault="0049689F">
            <w:pPr>
              <w:pStyle w:val="ConsPlusNormal"/>
            </w:pPr>
            <w:r>
              <w:t>5. Picornaviridae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Enterovirus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Коксаки группы A и B</w:t>
            </w:r>
          </w:p>
        </w:tc>
        <w:tc>
          <w:tcPr>
            <w:tcW w:w="4524" w:type="dxa"/>
          </w:tcPr>
          <w:p w:rsidR="00000000" w:rsidRDefault="0049689F">
            <w:pPr>
              <w:pStyle w:val="ConsPlusNormal"/>
            </w:pPr>
            <w:r>
              <w:t xml:space="preserve">- </w:t>
            </w:r>
            <w:r>
              <w:t>серозных менингитов, энцефало-миокардитов, ОРИ, болезни Борнхольма, герпангин, полиневритов</w:t>
            </w:r>
          </w:p>
        </w:tc>
      </w:tr>
      <w:tr w:rsidR="00000000">
        <w:tc>
          <w:tcPr>
            <w:tcW w:w="4535" w:type="dxa"/>
          </w:tcPr>
          <w:p w:rsidR="00000000" w:rsidRDefault="0049689F">
            <w:pPr>
              <w:pStyle w:val="ConsPlusNormal"/>
            </w:pPr>
            <w:r>
              <w:t>вирусы ECHO</w:t>
            </w:r>
          </w:p>
        </w:tc>
        <w:tc>
          <w:tcPr>
            <w:tcW w:w="4524" w:type="dxa"/>
          </w:tcPr>
          <w:p w:rsidR="00000000" w:rsidRDefault="0049689F">
            <w:pPr>
              <w:pStyle w:val="ConsPlusNormal"/>
            </w:pPr>
            <w:r>
              <w:t>- серозных менингитов, диареи, ОРИ, полиневритов, увеитов</w:t>
            </w:r>
          </w:p>
        </w:tc>
      </w:tr>
      <w:tr w:rsidR="00000000">
        <w:tc>
          <w:tcPr>
            <w:tcW w:w="4535" w:type="dxa"/>
          </w:tcPr>
          <w:p w:rsidR="00000000" w:rsidRDefault="0049689F">
            <w:pPr>
              <w:pStyle w:val="ConsPlusNormal"/>
            </w:pPr>
            <w:r>
              <w:t>энтеровирусы - типы 68 - 71</w:t>
            </w:r>
          </w:p>
        </w:tc>
        <w:tc>
          <w:tcPr>
            <w:tcW w:w="4524" w:type="dxa"/>
          </w:tcPr>
          <w:p w:rsidR="00000000" w:rsidRDefault="0049689F">
            <w:pPr>
              <w:pStyle w:val="ConsPlusNormal"/>
            </w:pPr>
            <w:r>
              <w:t>- серозных менингитов, конъюнктивитов, ОРИ</w:t>
            </w:r>
          </w:p>
        </w:tc>
      </w:tr>
      <w:tr w:rsidR="00000000">
        <w:tc>
          <w:tcPr>
            <w:tcW w:w="4535" w:type="dxa"/>
          </w:tcPr>
          <w:p w:rsidR="00000000" w:rsidRDefault="0049689F">
            <w:pPr>
              <w:pStyle w:val="ConsPlusNormal"/>
            </w:pPr>
            <w:r>
              <w:t>Род Rinovirus: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риновирусы человека 130 типов</w:t>
            </w:r>
          </w:p>
        </w:tc>
        <w:tc>
          <w:tcPr>
            <w:tcW w:w="4524" w:type="dxa"/>
          </w:tcPr>
          <w:p w:rsidR="00000000" w:rsidRDefault="0049689F">
            <w:pPr>
              <w:pStyle w:val="ConsPlusNormal"/>
            </w:pPr>
            <w:r>
              <w:t>- ОРИ, полиневритов, герпангин, конъюнктивитов</w:t>
            </w:r>
          </w:p>
        </w:tc>
      </w:tr>
      <w:tr w:rsidR="00000000">
        <w:tc>
          <w:tcPr>
            <w:tcW w:w="4535" w:type="dxa"/>
          </w:tcPr>
          <w:p w:rsidR="00000000" w:rsidRDefault="0049689F">
            <w:pPr>
              <w:pStyle w:val="ConsPlusNormal"/>
            </w:pPr>
            <w:r>
              <w:t>Род Cardiovirus: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энцефаломиокардита и вирус Менго</w:t>
            </w:r>
          </w:p>
        </w:tc>
        <w:tc>
          <w:tcPr>
            <w:tcW w:w="4524" w:type="dxa"/>
          </w:tcPr>
          <w:p w:rsidR="00000000" w:rsidRDefault="0049689F">
            <w:pPr>
              <w:pStyle w:val="ConsPlusNormal"/>
            </w:pPr>
            <w:r>
              <w:t>- ОРИ, полиневритов, энцефало-миокардитов, миокардитов, перикардитов</w:t>
            </w:r>
          </w:p>
        </w:tc>
      </w:tr>
      <w:tr w:rsidR="00000000">
        <w:tc>
          <w:tcPr>
            <w:tcW w:w="4535" w:type="dxa"/>
          </w:tcPr>
          <w:p w:rsidR="00000000" w:rsidRDefault="0049689F">
            <w:pPr>
              <w:pStyle w:val="ConsPlusNormal"/>
            </w:pPr>
            <w:r>
              <w:t>6. Paramyxoviridae: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вирусы парагриппа человека 1</w:t>
            </w:r>
            <w:r>
              <w:t xml:space="preserve"> - 4 типа</w:t>
            </w:r>
          </w:p>
        </w:tc>
        <w:tc>
          <w:tcPr>
            <w:tcW w:w="4524" w:type="dxa"/>
          </w:tcPr>
          <w:p w:rsidR="00000000" w:rsidRDefault="0049689F">
            <w:pPr>
              <w:pStyle w:val="ConsPlusNormal"/>
            </w:pPr>
            <w:r>
              <w:t>- ОРИ, бронхопневмоний</w:t>
            </w:r>
          </w:p>
        </w:tc>
      </w:tr>
      <w:tr w:rsidR="00000000">
        <w:tc>
          <w:tcPr>
            <w:tcW w:w="4535" w:type="dxa"/>
          </w:tcPr>
          <w:p w:rsidR="00000000" w:rsidRDefault="0049689F">
            <w:pPr>
              <w:pStyle w:val="ConsPlusNormal"/>
            </w:pPr>
            <w:r>
              <w:t>респираторно-синцитиальный вирус (РС-вирус)</w:t>
            </w:r>
          </w:p>
        </w:tc>
        <w:tc>
          <w:tcPr>
            <w:tcW w:w="4524" w:type="dxa"/>
          </w:tcPr>
          <w:p w:rsidR="00000000" w:rsidRDefault="0049689F">
            <w:pPr>
              <w:pStyle w:val="ConsPlusNormal"/>
            </w:pPr>
            <w:r>
              <w:t>- пневмоний, бронхитов, бронхиолитов</w:t>
            </w:r>
          </w:p>
        </w:tc>
      </w:tr>
      <w:tr w:rsidR="00000000">
        <w:tc>
          <w:tcPr>
            <w:tcW w:w="4535" w:type="dxa"/>
          </w:tcPr>
          <w:p w:rsidR="00000000" w:rsidRDefault="0049689F">
            <w:pPr>
              <w:pStyle w:val="ConsPlusNormal"/>
            </w:pPr>
            <w:r>
              <w:t>вирус эпидемического паротита</w:t>
            </w:r>
          </w:p>
        </w:tc>
        <w:tc>
          <w:tcPr>
            <w:tcW w:w="4524" w:type="dxa"/>
          </w:tcPr>
          <w:p w:rsidR="00000000" w:rsidRDefault="0049689F">
            <w:pPr>
              <w:pStyle w:val="ConsPlusNormal"/>
            </w:pPr>
            <w:r>
              <w:t>- эпидемического паротита</w:t>
            </w:r>
          </w:p>
        </w:tc>
      </w:tr>
      <w:tr w:rsidR="00000000">
        <w:tc>
          <w:tcPr>
            <w:tcW w:w="4535" w:type="dxa"/>
          </w:tcPr>
          <w:p w:rsidR="00000000" w:rsidRDefault="0049689F">
            <w:pPr>
              <w:pStyle w:val="ConsPlusNormal"/>
            </w:pPr>
            <w:r>
              <w:t>вирус кори</w:t>
            </w:r>
          </w:p>
        </w:tc>
        <w:tc>
          <w:tcPr>
            <w:tcW w:w="4524" w:type="dxa"/>
          </w:tcPr>
          <w:p w:rsidR="00000000" w:rsidRDefault="0049689F">
            <w:pPr>
              <w:pStyle w:val="ConsPlusNormal"/>
            </w:pPr>
            <w:r>
              <w:t>- кори</w:t>
            </w:r>
          </w:p>
        </w:tc>
      </w:tr>
      <w:tr w:rsidR="00000000">
        <w:tc>
          <w:tcPr>
            <w:tcW w:w="4535" w:type="dxa"/>
          </w:tcPr>
          <w:p w:rsidR="00000000" w:rsidRDefault="0049689F">
            <w:pPr>
              <w:pStyle w:val="ConsPlusNormal"/>
            </w:pPr>
            <w:r>
              <w:t>вирус Ньюкаслской болезни</w:t>
            </w:r>
          </w:p>
        </w:tc>
        <w:tc>
          <w:tcPr>
            <w:tcW w:w="4524" w:type="dxa"/>
          </w:tcPr>
          <w:p w:rsidR="00000000" w:rsidRDefault="0049689F">
            <w:pPr>
              <w:pStyle w:val="ConsPlusNormal"/>
            </w:pPr>
            <w:r>
              <w:t>- конъюнктивитов</w:t>
            </w:r>
          </w:p>
        </w:tc>
      </w:tr>
      <w:tr w:rsidR="00000000">
        <w:tc>
          <w:tcPr>
            <w:tcW w:w="4535" w:type="dxa"/>
          </w:tcPr>
          <w:p w:rsidR="00000000" w:rsidRDefault="0049689F">
            <w:pPr>
              <w:pStyle w:val="ConsPlusNormal"/>
            </w:pPr>
            <w:r>
              <w:t>7. Togaviridae,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Rubivirus: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краснухи</w:t>
            </w:r>
          </w:p>
        </w:tc>
        <w:tc>
          <w:tcPr>
            <w:tcW w:w="4524" w:type="dxa"/>
          </w:tcPr>
          <w:p w:rsidR="00000000" w:rsidRDefault="0049689F">
            <w:pPr>
              <w:pStyle w:val="ConsPlusNormal"/>
            </w:pPr>
            <w:r>
              <w:t>- краснухи</w:t>
            </w:r>
          </w:p>
        </w:tc>
      </w:tr>
      <w:tr w:rsidR="00000000">
        <w:tc>
          <w:tcPr>
            <w:tcW w:w="4535" w:type="dxa"/>
          </w:tcPr>
          <w:p w:rsidR="00000000" w:rsidRDefault="0049689F">
            <w:pPr>
              <w:pStyle w:val="ConsPlusNormal"/>
            </w:pPr>
            <w:r>
              <w:t>8. Rhabdoviride</w:t>
            </w:r>
          </w:p>
        </w:tc>
        <w:tc>
          <w:tcPr>
            <w:tcW w:w="4524" w:type="dxa"/>
          </w:tcPr>
          <w:p w:rsidR="00000000" w:rsidRDefault="0049689F">
            <w:pPr>
              <w:pStyle w:val="ConsPlusNormal"/>
            </w:pPr>
          </w:p>
        </w:tc>
      </w:tr>
      <w:tr w:rsidR="00000000">
        <w:tc>
          <w:tcPr>
            <w:tcW w:w="4535" w:type="dxa"/>
          </w:tcPr>
          <w:p w:rsidR="00000000" w:rsidRDefault="0049689F">
            <w:pPr>
              <w:pStyle w:val="ConsPlusNormal"/>
            </w:pPr>
            <w:r>
              <w:t>Род Vesiculovirus:</w:t>
            </w:r>
          </w:p>
        </w:tc>
        <w:tc>
          <w:tcPr>
            <w:tcW w:w="4524" w:type="dxa"/>
          </w:tcPr>
          <w:p w:rsidR="00000000" w:rsidRDefault="0049689F">
            <w:pPr>
              <w:pStyle w:val="ConsPlusNormal"/>
            </w:pPr>
          </w:p>
        </w:tc>
      </w:tr>
      <w:tr w:rsidR="00000000">
        <w:tc>
          <w:tcPr>
            <w:tcW w:w="4535" w:type="dxa"/>
          </w:tcPr>
          <w:p w:rsidR="00000000" w:rsidRDefault="0049689F">
            <w:pPr>
              <w:pStyle w:val="ConsPlusNormal"/>
            </w:pPr>
            <w:r>
              <w:t>вирус везикулярного стоматита</w:t>
            </w:r>
          </w:p>
        </w:tc>
        <w:tc>
          <w:tcPr>
            <w:tcW w:w="4524" w:type="dxa"/>
          </w:tcPr>
          <w:p w:rsidR="00000000" w:rsidRDefault="0049689F">
            <w:pPr>
              <w:pStyle w:val="ConsPlusNormal"/>
            </w:pPr>
            <w:r>
              <w:t>- везикулярного стоматита</w:t>
            </w:r>
          </w:p>
        </w:tc>
      </w:tr>
      <w:tr w:rsidR="00000000">
        <w:tc>
          <w:tcPr>
            <w:tcW w:w="4535" w:type="dxa"/>
          </w:tcPr>
          <w:p w:rsidR="00000000" w:rsidRDefault="0049689F">
            <w:pPr>
              <w:pStyle w:val="ConsPlusNormal"/>
            </w:pPr>
            <w:r>
              <w:t>9. Poxviridae: вирус оспы коров</w:t>
            </w:r>
          </w:p>
        </w:tc>
        <w:tc>
          <w:tcPr>
            <w:tcW w:w="4524" w:type="dxa"/>
          </w:tcPr>
          <w:p w:rsidR="00000000" w:rsidRDefault="0049689F">
            <w:pPr>
              <w:pStyle w:val="ConsPlusNormal"/>
            </w:pPr>
            <w:r>
              <w:t>- оспы коров</w:t>
            </w:r>
          </w:p>
        </w:tc>
      </w:tr>
      <w:tr w:rsidR="00000000">
        <w:tc>
          <w:tcPr>
            <w:tcW w:w="4535" w:type="dxa"/>
          </w:tcPr>
          <w:p w:rsidR="00000000" w:rsidRDefault="0049689F">
            <w:pPr>
              <w:pStyle w:val="ConsPlusNormal"/>
            </w:pPr>
            <w:r>
              <w:t>вирус эктромелии</w:t>
            </w:r>
          </w:p>
        </w:tc>
        <w:tc>
          <w:tcPr>
            <w:tcW w:w="4524" w:type="dxa"/>
          </w:tcPr>
          <w:p w:rsidR="00000000" w:rsidRDefault="0049689F">
            <w:pPr>
              <w:pStyle w:val="ConsPlusNormal"/>
            </w:pPr>
            <w:r>
              <w:t>- эктромелии мышей</w:t>
            </w:r>
          </w:p>
        </w:tc>
      </w:tr>
      <w:tr w:rsidR="00000000">
        <w:tc>
          <w:tcPr>
            <w:tcW w:w="4535" w:type="dxa"/>
          </w:tcPr>
          <w:p w:rsidR="00000000" w:rsidRDefault="0049689F">
            <w:pPr>
              <w:pStyle w:val="ConsPlusNormal"/>
            </w:pPr>
            <w:r>
              <w:t>вирус узелков доильщиц</w:t>
            </w:r>
          </w:p>
        </w:tc>
        <w:tc>
          <w:tcPr>
            <w:tcW w:w="4524" w:type="dxa"/>
          </w:tcPr>
          <w:p w:rsidR="00000000" w:rsidRDefault="0049689F">
            <w:pPr>
              <w:pStyle w:val="ConsPlusNormal"/>
            </w:pPr>
            <w:r>
              <w:t>- хронической болезни рук доильщиц</w:t>
            </w:r>
          </w:p>
        </w:tc>
      </w:tr>
      <w:tr w:rsidR="00000000">
        <w:tc>
          <w:tcPr>
            <w:tcW w:w="4535" w:type="dxa"/>
          </w:tcPr>
          <w:p w:rsidR="00000000" w:rsidRDefault="0049689F">
            <w:pPr>
              <w:pStyle w:val="ConsPlusNormal"/>
            </w:pPr>
            <w:r>
              <w:t>орфвирус</w:t>
            </w:r>
          </w:p>
        </w:tc>
        <w:tc>
          <w:tcPr>
            <w:tcW w:w="4524" w:type="dxa"/>
          </w:tcPr>
          <w:p w:rsidR="00000000" w:rsidRDefault="0049689F">
            <w:pPr>
              <w:pStyle w:val="ConsPlusNormal"/>
            </w:pPr>
            <w:r>
              <w:t>- контагиозного пустулярного дерматита</w:t>
            </w:r>
          </w:p>
        </w:tc>
      </w:tr>
      <w:tr w:rsidR="00000000">
        <w:tc>
          <w:tcPr>
            <w:tcW w:w="4535" w:type="dxa"/>
          </w:tcPr>
          <w:p w:rsidR="00000000" w:rsidRDefault="0049689F">
            <w:pPr>
              <w:pStyle w:val="ConsPlusNormal"/>
            </w:pPr>
            <w:r>
              <w:t>вирус контагиозного моллюска</w:t>
            </w:r>
          </w:p>
        </w:tc>
        <w:tc>
          <w:tcPr>
            <w:tcW w:w="4524" w:type="dxa"/>
          </w:tcPr>
          <w:p w:rsidR="00000000" w:rsidRDefault="0049689F">
            <w:pPr>
              <w:pStyle w:val="ConsPlusNormal"/>
            </w:pPr>
            <w:r>
              <w:t>- контагиозного моллюска кожи и слизистых</w:t>
            </w:r>
          </w:p>
        </w:tc>
      </w:tr>
      <w:tr w:rsidR="00000000">
        <w:tc>
          <w:tcPr>
            <w:tcW w:w="4535" w:type="dxa"/>
          </w:tcPr>
          <w:p w:rsidR="00000000" w:rsidRDefault="0049689F">
            <w:pPr>
              <w:pStyle w:val="ConsPlusNormal"/>
            </w:pPr>
            <w:r>
              <w:t>вирусы Тана и Яба</w:t>
            </w:r>
          </w:p>
        </w:tc>
        <w:tc>
          <w:tcPr>
            <w:tcW w:w="4524" w:type="dxa"/>
          </w:tcPr>
          <w:p w:rsidR="00000000" w:rsidRDefault="0049689F">
            <w:pPr>
              <w:pStyle w:val="ConsPlusNormal"/>
            </w:pPr>
            <w:r>
              <w:t>- болезни Яба</w:t>
            </w:r>
          </w:p>
        </w:tc>
      </w:tr>
      <w:tr w:rsidR="00000000">
        <w:tc>
          <w:tcPr>
            <w:tcW w:w="9059" w:type="dxa"/>
            <w:gridSpan w:val="2"/>
          </w:tcPr>
          <w:p w:rsidR="00000000" w:rsidRDefault="0049689F">
            <w:pPr>
              <w:pStyle w:val="ConsPlusNormal"/>
              <w:jc w:val="center"/>
              <w:outlineLvl w:val="2"/>
            </w:pPr>
            <w:r>
              <w:t>Хламидии</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Chlamydophila psittaci</w:t>
            </w:r>
          </w:p>
        </w:tc>
        <w:tc>
          <w:tcPr>
            <w:tcW w:w="4524" w:type="dxa"/>
          </w:tcPr>
          <w:p w:rsidR="00000000" w:rsidRDefault="0049689F">
            <w:pPr>
              <w:pStyle w:val="ConsPlusNormal"/>
            </w:pPr>
            <w:r>
              <w:t>- орнитоза-пситтакоза</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Chlamydia trachomatis</w:t>
            </w:r>
          </w:p>
        </w:tc>
        <w:tc>
          <w:tcPr>
            <w:tcW w:w="4524" w:type="dxa"/>
          </w:tcPr>
          <w:p w:rsidR="00000000" w:rsidRDefault="0049689F">
            <w:pPr>
              <w:pStyle w:val="ConsPlusNormal"/>
            </w:pPr>
            <w:r>
              <w:t>- трахомы, урогенитального хламидиоза</w:t>
            </w:r>
          </w:p>
        </w:tc>
      </w:tr>
      <w:tr w:rsidR="00000000">
        <w:tc>
          <w:tcPr>
            <w:tcW w:w="4535" w:type="dxa"/>
          </w:tcPr>
          <w:p w:rsidR="00000000" w:rsidRDefault="0049689F">
            <w:pPr>
              <w:pStyle w:val="ConsPlusNormal"/>
            </w:pPr>
            <w:r>
              <w:t>2. Chlamydophila pneumoniae</w:t>
            </w:r>
          </w:p>
        </w:tc>
        <w:tc>
          <w:tcPr>
            <w:tcW w:w="4524" w:type="dxa"/>
          </w:tcPr>
          <w:p w:rsidR="00000000" w:rsidRDefault="0049689F">
            <w:pPr>
              <w:pStyle w:val="ConsPlusNormal"/>
            </w:pPr>
            <w:r>
              <w:t>- пневмонии, артритов</w:t>
            </w:r>
          </w:p>
        </w:tc>
      </w:tr>
      <w:tr w:rsidR="00000000">
        <w:tc>
          <w:tcPr>
            <w:tcW w:w="9059" w:type="dxa"/>
            <w:gridSpan w:val="2"/>
          </w:tcPr>
          <w:p w:rsidR="00000000" w:rsidRDefault="0049689F">
            <w:pPr>
              <w:pStyle w:val="ConsPlusNormal"/>
              <w:jc w:val="center"/>
              <w:outlineLvl w:val="2"/>
            </w:pPr>
            <w:r>
              <w:t>Грибы</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Blastomyces dermatitidis</w:t>
            </w:r>
          </w:p>
        </w:tc>
        <w:tc>
          <w:tcPr>
            <w:tcW w:w="4524" w:type="dxa"/>
          </w:tcPr>
          <w:p w:rsidR="00000000" w:rsidRDefault="0049689F">
            <w:pPr>
              <w:pStyle w:val="ConsPlusNormal"/>
            </w:pPr>
            <w:r>
              <w:t>- бластомикоза</w:t>
            </w:r>
          </w:p>
        </w:tc>
      </w:tr>
      <w:tr w:rsidR="00000000">
        <w:tc>
          <w:tcPr>
            <w:tcW w:w="4535" w:type="dxa"/>
          </w:tcPr>
          <w:p w:rsidR="00000000" w:rsidRDefault="0049689F">
            <w:pPr>
              <w:pStyle w:val="ConsPlusNormal"/>
            </w:pPr>
            <w:r>
              <w:t>2. Coccidioides immitis, Coccidioides posadasii</w:t>
            </w:r>
          </w:p>
        </w:tc>
        <w:tc>
          <w:tcPr>
            <w:tcW w:w="4524" w:type="dxa"/>
          </w:tcPr>
          <w:p w:rsidR="00000000" w:rsidRDefault="0049689F">
            <w:pPr>
              <w:pStyle w:val="ConsPlusNormal"/>
            </w:pPr>
            <w:r>
              <w:t>- кокцидиоидомикоза</w:t>
            </w:r>
          </w:p>
        </w:tc>
      </w:tr>
      <w:tr w:rsidR="00000000">
        <w:tc>
          <w:tcPr>
            <w:tcW w:w="4535" w:type="dxa"/>
          </w:tcPr>
          <w:p w:rsidR="00000000" w:rsidRDefault="0049689F">
            <w:pPr>
              <w:pStyle w:val="ConsPlusNormal"/>
            </w:pPr>
            <w:r>
              <w:t>3. Histoplasma capsulatum var.capsulatum u duboisii</w:t>
            </w:r>
          </w:p>
        </w:tc>
        <w:tc>
          <w:tcPr>
            <w:tcW w:w="4524" w:type="dxa"/>
          </w:tcPr>
          <w:p w:rsidR="00000000" w:rsidRDefault="0049689F">
            <w:pPr>
              <w:pStyle w:val="ConsPlusNormal"/>
            </w:pPr>
            <w:r>
              <w:t>- гистоплазмоза</w:t>
            </w:r>
          </w:p>
        </w:tc>
      </w:tr>
      <w:tr w:rsidR="00000000">
        <w:tc>
          <w:tcPr>
            <w:tcW w:w="4535" w:type="dxa"/>
          </w:tcPr>
          <w:p w:rsidR="00000000" w:rsidRDefault="0049689F">
            <w:pPr>
              <w:pStyle w:val="ConsPlusNormal"/>
            </w:pPr>
            <w:r>
              <w:t>4. Paracoccidioides brasiliensis</w:t>
            </w:r>
          </w:p>
        </w:tc>
        <w:tc>
          <w:tcPr>
            <w:tcW w:w="4524" w:type="dxa"/>
          </w:tcPr>
          <w:p w:rsidR="00000000" w:rsidRDefault="0049689F">
            <w:pPr>
              <w:pStyle w:val="ConsPlusNormal"/>
            </w:pPr>
            <w:r>
              <w:t>- паракокцидиоидомикоза</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Aspergillus flavus</w:t>
            </w:r>
          </w:p>
        </w:tc>
        <w:tc>
          <w:tcPr>
            <w:tcW w:w="4524" w:type="dxa"/>
          </w:tcPr>
          <w:p w:rsidR="00000000" w:rsidRDefault="0049689F">
            <w:pPr>
              <w:pStyle w:val="ConsPlusNormal"/>
            </w:pPr>
            <w:r>
              <w:t>- аспергиллеза</w:t>
            </w:r>
          </w:p>
        </w:tc>
      </w:tr>
      <w:tr w:rsidR="00000000">
        <w:tc>
          <w:tcPr>
            <w:tcW w:w="4535" w:type="dxa"/>
          </w:tcPr>
          <w:p w:rsidR="00000000" w:rsidRDefault="0049689F">
            <w:pPr>
              <w:pStyle w:val="ConsPlusNormal"/>
            </w:pPr>
            <w:r>
              <w:t>Aspergillu</w:t>
            </w:r>
            <w:r>
              <w:t>s fumigatus</w:t>
            </w:r>
          </w:p>
        </w:tc>
        <w:tc>
          <w:tcPr>
            <w:tcW w:w="4524" w:type="dxa"/>
          </w:tcPr>
          <w:p w:rsidR="00000000" w:rsidRDefault="0049689F">
            <w:pPr>
              <w:pStyle w:val="ConsPlusNormal"/>
            </w:pPr>
          </w:p>
        </w:tc>
      </w:tr>
      <w:tr w:rsidR="00000000">
        <w:tc>
          <w:tcPr>
            <w:tcW w:w="4535" w:type="dxa"/>
          </w:tcPr>
          <w:p w:rsidR="00000000" w:rsidRDefault="0049689F">
            <w:pPr>
              <w:pStyle w:val="ConsPlusNormal"/>
            </w:pPr>
            <w:r>
              <w:t>Aspergillus terreus</w:t>
            </w:r>
          </w:p>
        </w:tc>
        <w:tc>
          <w:tcPr>
            <w:tcW w:w="4524" w:type="dxa"/>
          </w:tcPr>
          <w:p w:rsidR="00000000" w:rsidRDefault="0049689F">
            <w:pPr>
              <w:pStyle w:val="ConsPlusNormal"/>
            </w:pPr>
          </w:p>
        </w:tc>
      </w:tr>
      <w:tr w:rsidR="00000000">
        <w:tc>
          <w:tcPr>
            <w:tcW w:w="4535" w:type="dxa"/>
          </w:tcPr>
          <w:p w:rsidR="00000000" w:rsidRDefault="0049689F">
            <w:pPr>
              <w:pStyle w:val="ConsPlusNormal"/>
            </w:pPr>
            <w:r>
              <w:t>2. Candida albicans</w:t>
            </w:r>
          </w:p>
        </w:tc>
        <w:tc>
          <w:tcPr>
            <w:tcW w:w="4524" w:type="dxa"/>
          </w:tcPr>
          <w:p w:rsidR="00000000" w:rsidRDefault="0049689F">
            <w:pPr>
              <w:pStyle w:val="ConsPlusNormal"/>
            </w:pPr>
            <w:r>
              <w:t>- кандидоза</w:t>
            </w:r>
          </w:p>
        </w:tc>
      </w:tr>
      <w:tr w:rsidR="00000000">
        <w:tc>
          <w:tcPr>
            <w:tcW w:w="4535" w:type="dxa"/>
          </w:tcPr>
          <w:p w:rsidR="00000000" w:rsidRDefault="0049689F">
            <w:pPr>
              <w:pStyle w:val="ConsPlusNormal"/>
            </w:pPr>
            <w:r>
              <w:t>Candida glabrata</w:t>
            </w:r>
          </w:p>
        </w:tc>
        <w:tc>
          <w:tcPr>
            <w:tcW w:w="4524" w:type="dxa"/>
          </w:tcPr>
          <w:p w:rsidR="00000000" w:rsidRDefault="0049689F">
            <w:pPr>
              <w:pStyle w:val="ConsPlusNormal"/>
            </w:pPr>
          </w:p>
        </w:tc>
      </w:tr>
      <w:tr w:rsidR="00000000">
        <w:tc>
          <w:tcPr>
            <w:tcW w:w="4535" w:type="dxa"/>
          </w:tcPr>
          <w:p w:rsidR="00000000" w:rsidRDefault="0049689F">
            <w:pPr>
              <w:pStyle w:val="ConsPlusNormal"/>
            </w:pPr>
            <w:r>
              <w:t>Candida crusei</w:t>
            </w:r>
          </w:p>
        </w:tc>
        <w:tc>
          <w:tcPr>
            <w:tcW w:w="4524" w:type="dxa"/>
          </w:tcPr>
          <w:p w:rsidR="00000000" w:rsidRDefault="0049689F">
            <w:pPr>
              <w:pStyle w:val="ConsPlusNormal"/>
            </w:pPr>
          </w:p>
        </w:tc>
      </w:tr>
      <w:tr w:rsidR="00000000">
        <w:tc>
          <w:tcPr>
            <w:tcW w:w="4535" w:type="dxa"/>
          </w:tcPr>
          <w:p w:rsidR="00000000" w:rsidRDefault="0049689F">
            <w:pPr>
              <w:pStyle w:val="ConsPlusNormal"/>
            </w:pPr>
            <w:r>
              <w:t>Candida tropicalis</w:t>
            </w:r>
          </w:p>
        </w:tc>
        <w:tc>
          <w:tcPr>
            <w:tcW w:w="4524" w:type="dxa"/>
          </w:tcPr>
          <w:p w:rsidR="00000000" w:rsidRDefault="0049689F">
            <w:pPr>
              <w:pStyle w:val="ConsPlusNormal"/>
            </w:pPr>
          </w:p>
        </w:tc>
      </w:tr>
      <w:tr w:rsidR="00000000">
        <w:tc>
          <w:tcPr>
            <w:tcW w:w="4535" w:type="dxa"/>
          </w:tcPr>
          <w:p w:rsidR="00000000" w:rsidRDefault="0049689F">
            <w:pPr>
              <w:pStyle w:val="ConsPlusNormal"/>
            </w:pPr>
            <w:r>
              <w:t>3. Cryptococcus neoformans</w:t>
            </w:r>
          </w:p>
        </w:tc>
        <w:tc>
          <w:tcPr>
            <w:tcW w:w="4524" w:type="dxa"/>
          </w:tcPr>
          <w:p w:rsidR="00000000" w:rsidRDefault="0049689F">
            <w:pPr>
              <w:pStyle w:val="ConsPlusNormal"/>
            </w:pPr>
            <w:r>
              <w:t>- криптококкоза</w:t>
            </w:r>
          </w:p>
        </w:tc>
      </w:tr>
      <w:tr w:rsidR="00000000">
        <w:tc>
          <w:tcPr>
            <w:tcW w:w="4535" w:type="dxa"/>
          </w:tcPr>
          <w:p w:rsidR="00000000" w:rsidRDefault="0049689F">
            <w:pPr>
              <w:pStyle w:val="ConsPlusNormal"/>
            </w:pPr>
            <w:r>
              <w:t>4. Cladophialophora bantiana</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5. Ramichloridium mackenzei</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6. Penicillum marneffei</w:t>
            </w:r>
          </w:p>
        </w:tc>
        <w:tc>
          <w:tcPr>
            <w:tcW w:w="4524" w:type="dxa"/>
          </w:tcPr>
          <w:p w:rsidR="00000000" w:rsidRDefault="0049689F">
            <w:pPr>
              <w:pStyle w:val="ConsPlusNormal"/>
            </w:pPr>
            <w:r>
              <w:t>- пенициллиоза</w:t>
            </w: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Absidia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2. Acremonium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3. Alternaria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 Aphanoascus fulvescens (анаморфа - Chrysosporium)</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5. Apophysomyces elegans</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000000" w:rsidRDefault="0049689F">
            <w:pPr>
              <w:pStyle w:val="ConsPlusNormal"/>
            </w:pPr>
            <w:r>
              <w:t>- аспергиллеза</w:t>
            </w:r>
          </w:p>
        </w:tc>
      </w:tr>
      <w:tr w:rsidR="00000000">
        <w:tc>
          <w:tcPr>
            <w:tcW w:w="4535" w:type="dxa"/>
          </w:tcPr>
          <w:p w:rsidR="00000000" w:rsidRDefault="0049689F">
            <w:pPr>
              <w:pStyle w:val="ConsPlusNormal"/>
            </w:pPr>
            <w:r>
              <w:t>7. Aureobasidium pullulans</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8. Basidiobolus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9. Beavueria bassiana</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10. Botryomyces caespitosus</w:t>
            </w:r>
          </w:p>
        </w:tc>
        <w:tc>
          <w:tcPr>
            <w:tcW w:w="4524" w:type="dxa"/>
          </w:tcPr>
          <w:p w:rsidR="00000000" w:rsidRDefault="0049689F">
            <w:pPr>
              <w:pStyle w:val="ConsPlusNormal"/>
            </w:pPr>
            <w:r>
              <w:t>- ботриомикоза</w:t>
            </w:r>
          </w:p>
        </w:tc>
      </w:tr>
      <w:tr w:rsidR="00000000">
        <w:tc>
          <w:tcPr>
            <w:tcW w:w="4535" w:type="dxa"/>
          </w:tcPr>
          <w:p w:rsidR="00000000" w:rsidRDefault="0049689F">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000000" w:rsidRDefault="0049689F">
            <w:pPr>
              <w:pStyle w:val="ConsPlusNormal"/>
            </w:pPr>
            <w:r>
              <w:t>- кандидоза</w:t>
            </w:r>
          </w:p>
        </w:tc>
      </w:tr>
      <w:tr w:rsidR="00000000">
        <w:tc>
          <w:tcPr>
            <w:tcW w:w="4535" w:type="dxa"/>
          </w:tcPr>
          <w:p w:rsidR="00000000" w:rsidRDefault="0049689F">
            <w:pPr>
              <w:pStyle w:val="ConsPlusNormal"/>
            </w:pPr>
            <w:r>
              <w:t>12. Chaetomium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14. Cokeromyces recurvatus</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15. Conidiobolus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000000" w:rsidRDefault="0049689F">
            <w:pPr>
              <w:pStyle w:val="ConsPlusNormal"/>
            </w:pPr>
            <w:r>
              <w:t>- криптококкоза</w:t>
            </w:r>
          </w:p>
        </w:tc>
      </w:tr>
      <w:tr w:rsidR="00000000">
        <w:tc>
          <w:tcPr>
            <w:tcW w:w="4535" w:type="dxa"/>
          </w:tcPr>
          <w:p w:rsidR="00000000" w:rsidRDefault="0049689F">
            <w:pPr>
              <w:pStyle w:val="ConsPlusNormal"/>
            </w:pPr>
            <w:r>
              <w:t>17. Cunnunghmella bertholletiae</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18. Curvularia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19. Emmonsia spp.</w:t>
            </w:r>
          </w:p>
        </w:tc>
        <w:tc>
          <w:tcPr>
            <w:tcW w:w="4524" w:type="dxa"/>
          </w:tcPr>
          <w:p w:rsidR="00000000" w:rsidRDefault="0049689F">
            <w:pPr>
              <w:pStyle w:val="ConsPlusNormal"/>
            </w:pPr>
            <w:r>
              <w:t>- адиаспиромикоза</w:t>
            </w:r>
          </w:p>
        </w:tc>
      </w:tr>
      <w:tr w:rsidR="00000000">
        <w:tc>
          <w:tcPr>
            <w:tcW w:w="4535" w:type="dxa"/>
          </w:tcPr>
          <w:p w:rsidR="00000000" w:rsidRDefault="0049689F">
            <w:pPr>
              <w:pStyle w:val="ConsPlusNormal"/>
            </w:pPr>
            <w:r>
              <w:t>20. Epidermophyton floccosum</w:t>
            </w:r>
          </w:p>
        </w:tc>
        <w:tc>
          <w:tcPr>
            <w:tcW w:w="4524" w:type="dxa"/>
          </w:tcPr>
          <w:p w:rsidR="00000000" w:rsidRDefault="0049689F">
            <w:pPr>
              <w:pStyle w:val="ConsPlusNormal"/>
            </w:pPr>
            <w:r>
              <w:t>- дерматофитии</w:t>
            </w:r>
          </w:p>
        </w:tc>
      </w:tr>
      <w:tr w:rsidR="00000000">
        <w:tc>
          <w:tcPr>
            <w:tcW w:w="4535" w:type="dxa"/>
          </w:tcPr>
          <w:p w:rsidR="00000000" w:rsidRDefault="0049689F">
            <w:pPr>
              <w:pStyle w:val="ConsPlusNormal"/>
            </w:pPr>
            <w:r>
              <w:t>21. Exophiala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22. Fonsecaea spp.</w:t>
            </w:r>
          </w:p>
        </w:tc>
        <w:tc>
          <w:tcPr>
            <w:tcW w:w="4524" w:type="dxa"/>
          </w:tcPr>
          <w:p w:rsidR="00000000" w:rsidRDefault="0049689F">
            <w:pPr>
              <w:pStyle w:val="ConsPlusNormal"/>
            </w:pPr>
            <w:r>
              <w:t>- феогифомикоза, хромомикоза</w:t>
            </w:r>
          </w:p>
        </w:tc>
      </w:tr>
      <w:tr w:rsidR="00000000">
        <w:tc>
          <w:tcPr>
            <w:tcW w:w="4535" w:type="dxa"/>
          </w:tcPr>
          <w:p w:rsidR="00000000" w:rsidRDefault="0049689F">
            <w:pPr>
              <w:pStyle w:val="ConsPlusNormal"/>
            </w:pPr>
            <w:r>
              <w:t>23. Fu</w:t>
            </w:r>
            <w:r>
              <w:t>sarium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24. Geotrichum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25. Graphium eumorphum</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26. Gymnoascus dankalensis</w:t>
            </w:r>
          </w:p>
        </w:tc>
        <w:tc>
          <w:tcPr>
            <w:tcW w:w="4524" w:type="dxa"/>
          </w:tcPr>
          <w:p w:rsidR="00000000" w:rsidRDefault="0049689F">
            <w:pPr>
              <w:pStyle w:val="ConsPlusNormal"/>
            </w:pPr>
            <w:r>
              <w:t>- онихомикоза</w:t>
            </w:r>
          </w:p>
        </w:tc>
      </w:tr>
      <w:tr w:rsidR="00000000">
        <w:tc>
          <w:tcPr>
            <w:tcW w:w="4535" w:type="dxa"/>
          </w:tcPr>
          <w:p w:rsidR="00000000" w:rsidRDefault="0049689F">
            <w:pPr>
              <w:pStyle w:val="ConsPlusNormal"/>
            </w:pPr>
            <w:r>
              <w:t>27. Histoplasma falciminosum</w:t>
            </w:r>
          </w:p>
        </w:tc>
        <w:tc>
          <w:tcPr>
            <w:tcW w:w="4524" w:type="dxa"/>
          </w:tcPr>
          <w:p w:rsidR="00000000" w:rsidRDefault="0049689F">
            <w:pPr>
              <w:pStyle w:val="ConsPlusNormal"/>
            </w:pPr>
            <w:r>
              <w:t>- эпизоотического лимфангоита</w:t>
            </w:r>
          </w:p>
        </w:tc>
      </w:tr>
      <w:tr w:rsidR="00000000">
        <w:tc>
          <w:tcPr>
            <w:tcW w:w="4535" w:type="dxa"/>
          </w:tcPr>
          <w:p w:rsidR="00000000" w:rsidRDefault="0049689F">
            <w:pPr>
              <w:pStyle w:val="ConsPlusNormal"/>
            </w:pPr>
            <w:r>
              <w:t>28. Hoptaea werneckii</w:t>
            </w:r>
          </w:p>
        </w:tc>
        <w:tc>
          <w:tcPr>
            <w:tcW w:w="4524" w:type="dxa"/>
          </w:tcPr>
          <w:p w:rsidR="00000000" w:rsidRDefault="0049689F">
            <w:pPr>
              <w:pStyle w:val="ConsPlusNormal"/>
            </w:pPr>
            <w:r>
              <w:t>- черной пьедры</w:t>
            </w:r>
          </w:p>
        </w:tc>
      </w:tr>
      <w:tr w:rsidR="00000000">
        <w:tc>
          <w:tcPr>
            <w:tcW w:w="4535" w:type="dxa"/>
          </w:tcPr>
          <w:p w:rsidR="00000000" w:rsidRDefault="0049689F">
            <w:pPr>
              <w:pStyle w:val="ConsPlusNormal"/>
            </w:pPr>
            <w:r>
              <w:t>29. Lacazia loboi</w:t>
            </w:r>
          </w:p>
        </w:tc>
        <w:tc>
          <w:tcPr>
            <w:tcW w:w="4524" w:type="dxa"/>
          </w:tcPr>
          <w:p w:rsidR="00000000" w:rsidRDefault="0049689F">
            <w:pPr>
              <w:pStyle w:val="ConsPlusNormal"/>
            </w:pPr>
            <w:r>
              <w:t>- болезни Лобо</w:t>
            </w:r>
          </w:p>
        </w:tc>
      </w:tr>
      <w:tr w:rsidR="00000000">
        <w:tc>
          <w:tcPr>
            <w:tcW w:w="4535" w:type="dxa"/>
          </w:tcPr>
          <w:p w:rsidR="00000000" w:rsidRDefault="0049689F">
            <w:pPr>
              <w:pStyle w:val="ConsPlusNormal"/>
            </w:pPr>
            <w:r>
              <w:t>30. Leptosphaeria spp.</w:t>
            </w:r>
          </w:p>
        </w:tc>
        <w:tc>
          <w:tcPr>
            <w:tcW w:w="4524" w:type="dxa"/>
          </w:tcPr>
          <w:p w:rsidR="00000000" w:rsidRDefault="0049689F">
            <w:pPr>
              <w:pStyle w:val="ConsPlusNormal"/>
            </w:pPr>
            <w:r>
              <w:t>- эумицетомы</w:t>
            </w:r>
          </w:p>
        </w:tc>
      </w:tr>
      <w:tr w:rsidR="00000000">
        <w:tc>
          <w:tcPr>
            <w:tcW w:w="4535" w:type="dxa"/>
          </w:tcPr>
          <w:p w:rsidR="00000000" w:rsidRDefault="0049689F">
            <w:pPr>
              <w:pStyle w:val="ConsPlusNormal"/>
            </w:pPr>
            <w:r>
              <w:t>31. Madurella spp.</w:t>
            </w:r>
          </w:p>
        </w:tc>
        <w:tc>
          <w:tcPr>
            <w:tcW w:w="4524" w:type="dxa"/>
          </w:tcPr>
          <w:p w:rsidR="00000000" w:rsidRDefault="0049689F">
            <w:pPr>
              <w:pStyle w:val="ConsPlusNormal"/>
            </w:pPr>
            <w:r>
              <w:t>- эумицетомы</w:t>
            </w:r>
          </w:p>
        </w:tc>
      </w:tr>
      <w:tr w:rsidR="00000000">
        <w:tc>
          <w:tcPr>
            <w:tcW w:w="4535" w:type="dxa"/>
          </w:tcPr>
          <w:p w:rsidR="00000000" w:rsidRDefault="0049689F">
            <w:pPr>
              <w:pStyle w:val="ConsPlusNormal"/>
            </w:pPr>
            <w:r>
              <w:t>32. Malassezia spp.</w:t>
            </w:r>
          </w:p>
        </w:tc>
        <w:tc>
          <w:tcPr>
            <w:tcW w:w="4524" w:type="dxa"/>
          </w:tcPr>
          <w:p w:rsidR="00000000" w:rsidRDefault="0049689F">
            <w:pPr>
              <w:pStyle w:val="ConsPlusNormal"/>
            </w:pPr>
            <w:r>
              <w:t>- малассезиоза</w:t>
            </w:r>
          </w:p>
        </w:tc>
      </w:tr>
      <w:tr w:rsidR="00000000">
        <w:tc>
          <w:tcPr>
            <w:tcW w:w="4535" w:type="dxa"/>
          </w:tcPr>
          <w:p w:rsidR="00000000" w:rsidRDefault="0049689F">
            <w:pPr>
              <w:pStyle w:val="ConsPlusNormal"/>
            </w:pPr>
            <w:r>
              <w:t>33. Microascus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34. Microsporum spp.</w:t>
            </w:r>
          </w:p>
        </w:tc>
        <w:tc>
          <w:tcPr>
            <w:tcW w:w="4524" w:type="dxa"/>
          </w:tcPr>
          <w:p w:rsidR="00000000" w:rsidRDefault="0049689F">
            <w:pPr>
              <w:pStyle w:val="ConsPlusNormal"/>
            </w:pPr>
            <w:r>
              <w:t>- дерматофитии</w:t>
            </w:r>
          </w:p>
        </w:tc>
      </w:tr>
      <w:tr w:rsidR="00000000">
        <w:tc>
          <w:tcPr>
            <w:tcW w:w="4535" w:type="dxa"/>
          </w:tcPr>
          <w:p w:rsidR="00000000" w:rsidRDefault="0049689F">
            <w:pPr>
              <w:pStyle w:val="ConsPlusNormal"/>
            </w:pPr>
            <w:r>
              <w:t>35. Mortierella wolfii</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36. Mucor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37. Nattrassia mangiferae (Scytalidium spp.)</w:t>
            </w:r>
          </w:p>
        </w:tc>
        <w:tc>
          <w:tcPr>
            <w:tcW w:w="4524" w:type="dxa"/>
          </w:tcPr>
          <w:p w:rsidR="00000000" w:rsidRDefault="0049689F">
            <w:pPr>
              <w:pStyle w:val="ConsPlusNormal"/>
            </w:pPr>
            <w:r>
              <w:t>- онихомикоза</w:t>
            </w:r>
          </w:p>
        </w:tc>
      </w:tr>
      <w:tr w:rsidR="00000000">
        <w:tc>
          <w:tcPr>
            <w:tcW w:w="4535" w:type="dxa"/>
          </w:tcPr>
          <w:p w:rsidR="00000000" w:rsidRDefault="0049689F">
            <w:pPr>
              <w:pStyle w:val="ConsPlusNormal"/>
            </w:pPr>
            <w:r>
              <w:t>38. Neotestudina rosatii</w:t>
            </w:r>
          </w:p>
        </w:tc>
        <w:tc>
          <w:tcPr>
            <w:tcW w:w="4524" w:type="dxa"/>
          </w:tcPr>
          <w:p w:rsidR="00000000" w:rsidRDefault="0049689F">
            <w:pPr>
              <w:pStyle w:val="ConsPlusNormal"/>
            </w:pPr>
            <w:r>
              <w:t>- эумицетомы</w:t>
            </w:r>
          </w:p>
        </w:tc>
      </w:tr>
      <w:tr w:rsidR="00000000">
        <w:tc>
          <w:tcPr>
            <w:tcW w:w="4535" w:type="dxa"/>
          </w:tcPr>
          <w:p w:rsidR="00000000" w:rsidRDefault="0049689F">
            <w:pPr>
              <w:pStyle w:val="ConsPlusNormal"/>
            </w:pPr>
            <w:r>
              <w:t>39. Ochroconis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40. Onychocola spp.</w:t>
            </w:r>
          </w:p>
        </w:tc>
        <w:tc>
          <w:tcPr>
            <w:tcW w:w="4524" w:type="dxa"/>
          </w:tcPr>
          <w:p w:rsidR="00000000" w:rsidRDefault="0049689F">
            <w:pPr>
              <w:pStyle w:val="ConsPlusNormal"/>
            </w:pPr>
            <w:r>
              <w:t>- онихомикоза</w:t>
            </w:r>
          </w:p>
        </w:tc>
      </w:tr>
      <w:tr w:rsidR="00000000">
        <w:tc>
          <w:tcPr>
            <w:tcW w:w="4535" w:type="dxa"/>
          </w:tcPr>
          <w:p w:rsidR="00000000" w:rsidRDefault="0049689F">
            <w:pPr>
              <w:pStyle w:val="ConsPlusNormal"/>
            </w:pPr>
            <w:r>
              <w:t>41. Paecilomyces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42. Penicillium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43. Phaeoacremonium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44. Phialemonium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45. Phialophora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46. Phoma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47. Piedraia hortae</w:t>
            </w:r>
          </w:p>
        </w:tc>
        <w:tc>
          <w:tcPr>
            <w:tcW w:w="4524" w:type="dxa"/>
          </w:tcPr>
          <w:p w:rsidR="00000000" w:rsidRDefault="0049689F">
            <w:pPr>
              <w:pStyle w:val="ConsPlusNormal"/>
            </w:pPr>
            <w:r>
              <w:t>- черной пьедры</w:t>
            </w:r>
          </w:p>
        </w:tc>
      </w:tr>
      <w:tr w:rsidR="00000000">
        <w:tc>
          <w:tcPr>
            <w:tcW w:w="4535" w:type="dxa"/>
          </w:tcPr>
          <w:p w:rsidR="00000000" w:rsidRDefault="0049689F">
            <w:pPr>
              <w:pStyle w:val="ConsPlusNormal"/>
            </w:pPr>
            <w:r>
              <w:t>48. Pneumocystis carinii</w:t>
            </w:r>
          </w:p>
        </w:tc>
        <w:tc>
          <w:tcPr>
            <w:tcW w:w="4524" w:type="dxa"/>
          </w:tcPr>
          <w:p w:rsidR="00000000" w:rsidRDefault="0049689F">
            <w:pPr>
              <w:pStyle w:val="ConsPlusNormal"/>
            </w:pPr>
            <w:r>
              <w:t>- п</w:t>
            </w:r>
            <w:r>
              <w:t>невмоцистоза</w:t>
            </w:r>
          </w:p>
        </w:tc>
      </w:tr>
      <w:tr w:rsidR="00000000">
        <w:tc>
          <w:tcPr>
            <w:tcW w:w="4535" w:type="dxa"/>
          </w:tcPr>
          <w:p w:rsidR="00000000" w:rsidRDefault="0049689F">
            <w:pPr>
              <w:pStyle w:val="ConsPlusNormal"/>
            </w:pPr>
            <w:r>
              <w:t>49. Pseudoallecheria boydii (Scedosporium apiospermum)</w:t>
            </w:r>
          </w:p>
        </w:tc>
        <w:tc>
          <w:tcPr>
            <w:tcW w:w="4524" w:type="dxa"/>
          </w:tcPr>
          <w:p w:rsidR="00000000" w:rsidRDefault="0049689F">
            <w:pPr>
              <w:pStyle w:val="ConsPlusNormal"/>
            </w:pPr>
            <w:r>
              <w:t>- хромомикоза, эумицетомы</w:t>
            </w:r>
          </w:p>
        </w:tc>
      </w:tr>
      <w:tr w:rsidR="00000000">
        <w:tc>
          <w:tcPr>
            <w:tcW w:w="4535" w:type="dxa"/>
          </w:tcPr>
          <w:p w:rsidR="00000000" w:rsidRDefault="0049689F">
            <w:pPr>
              <w:pStyle w:val="ConsPlusNormal"/>
            </w:pPr>
            <w:r>
              <w:t>50. Pseudochaetosphaeronema larense</w:t>
            </w:r>
          </w:p>
        </w:tc>
        <w:tc>
          <w:tcPr>
            <w:tcW w:w="4524" w:type="dxa"/>
          </w:tcPr>
          <w:p w:rsidR="00000000" w:rsidRDefault="0049689F">
            <w:pPr>
              <w:pStyle w:val="ConsPlusNormal"/>
            </w:pPr>
            <w:r>
              <w:t>- эумицетомы</w:t>
            </w:r>
          </w:p>
        </w:tc>
      </w:tr>
      <w:tr w:rsidR="00000000">
        <w:tc>
          <w:tcPr>
            <w:tcW w:w="4535" w:type="dxa"/>
          </w:tcPr>
          <w:p w:rsidR="00000000" w:rsidRDefault="0049689F">
            <w:pPr>
              <w:pStyle w:val="ConsPlusNormal"/>
            </w:pPr>
            <w:r>
              <w:t>51. Pyrenochaeta spp.</w:t>
            </w:r>
          </w:p>
        </w:tc>
        <w:tc>
          <w:tcPr>
            <w:tcW w:w="4524" w:type="dxa"/>
          </w:tcPr>
          <w:p w:rsidR="00000000" w:rsidRDefault="0049689F">
            <w:pPr>
              <w:pStyle w:val="ConsPlusNormal"/>
            </w:pPr>
            <w:r>
              <w:t>- онихомикоза</w:t>
            </w:r>
          </w:p>
        </w:tc>
      </w:tr>
      <w:tr w:rsidR="00000000">
        <w:tc>
          <w:tcPr>
            <w:tcW w:w="4535" w:type="dxa"/>
          </w:tcPr>
          <w:p w:rsidR="00000000" w:rsidRDefault="0049689F">
            <w:pPr>
              <w:pStyle w:val="ConsPlusNormal"/>
            </w:pPr>
            <w:r>
              <w:t>52. Pythium insidiosum</w:t>
            </w:r>
          </w:p>
        </w:tc>
        <w:tc>
          <w:tcPr>
            <w:tcW w:w="4524" w:type="dxa"/>
          </w:tcPr>
          <w:p w:rsidR="00000000" w:rsidRDefault="0049689F">
            <w:pPr>
              <w:pStyle w:val="ConsPlusNormal"/>
            </w:pPr>
            <w:r>
              <w:t>- питиоза</w:t>
            </w:r>
          </w:p>
        </w:tc>
      </w:tr>
      <w:tr w:rsidR="00000000">
        <w:tc>
          <w:tcPr>
            <w:tcW w:w="4535" w:type="dxa"/>
          </w:tcPr>
          <w:p w:rsidR="00000000" w:rsidRDefault="0049689F">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54. Rhinocladiella aquaspersa</w:t>
            </w:r>
          </w:p>
        </w:tc>
        <w:tc>
          <w:tcPr>
            <w:tcW w:w="4524" w:type="dxa"/>
          </w:tcPr>
          <w:p w:rsidR="00000000" w:rsidRDefault="0049689F">
            <w:pPr>
              <w:pStyle w:val="ConsPlusNormal"/>
            </w:pPr>
            <w:r>
              <w:t>- хромомикоза</w:t>
            </w:r>
          </w:p>
        </w:tc>
      </w:tr>
      <w:tr w:rsidR="00000000">
        <w:tc>
          <w:tcPr>
            <w:tcW w:w="4535" w:type="dxa"/>
          </w:tcPr>
          <w:p w:rsidR="00000000" w:rsidRDefault="0049689F">
            <w:pPr>
              <w:pStyle w:val="ConsPlusNormal"/>
            </w:pPr>
            <w:r>
              <w:t>55. Rhinosporidium seeberi</w:t>
            </w:r>
          </w:p>
        </w:tc>
        <w:tc>
          <w:tcPr>
            <w:tcW w:w="4524" w:type="dxa"/>
          </w:tcPr>
          <w:p w:rsidR="00000000" w:rsidRDefault="0049689F">
            <w:pPr>
              <w:pStyle w:val="ConsPlusNormal"/>
            </w:pPr>
            <w:r>
              <w:t>- риноспоридиоза</w:t>
            </w:r>
          </w:p>
        </w:tc>
      </w:tr>
      <w:tr w:rsidR="00000000">
        <w:tc>
          <w:tcPr>
            <w:tcW w:w="4535" w:type="dxa"/>
          </w:tcPr>
          <w:p w:rsidR="00000000" w:rsidRDefault="0049689F">
            <w:pPr>
              <w:pStyle w:val="ConsPlusNormal"/>
            </w:pPr>
            <w:r>
              <w:t>56. Rhizomucor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57. Rhizopus spp.</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58. Saksenaea vasiformis</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59. Scedosporium profilicans</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60. Scopulariopsis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61. Sporothrix schenkii</w:t>
            </w:r>
          </w:p>
        </w:tc>
        <w:tc>
          <w:tcPr>
            <w:tcW w:w="4524" w:type="dxa"/>
          </w:tcPr>
          <w:p w:rsidR="00000000" w:rsidRDefault="0049689F">
            <w:pPr>
              <w:pStyle w:val="ConsPlusNormal"/>
            </w:pPr>
            <w:r>
              <w:t>- споротрихоза</w:t>
            </w:r>
          </w:p>
        </w:tc>
      </w:tr>
      <w:tr w:rsidR="00000000">
        <w:tc>
          <w:tcPr>
            <w:tcW w:w="4535" w:type="dxa"/>
          </w:tcPr>
          <w:p w:rsidR="00000000" w:rsidRDefault="0049689F">
            <w:pPr>
              <w:pStyle w:val="ConsPlusNormal"/>
            </w:pPr>
            <w:r>
              <w:t>62. Syncephalastpum racemosum</w:t>
            </w:r>
          </w:p>
        </w:tc>
        <w:tc>
          <w:tcPr>
            <w:tcW w:w="4524" w:type="dxa"/>
          </w:tcPr>
          <w:p w:rsidR="00000000" w:rsidRDefault="0049689F">
            <w:pPr>
              <w:pStyle w:val="ConsPlusNormal"/>
            </w:pPr>
            <w:r>
              <w:t>- зигомикоза</w:t>
            </w:r>
          </w:p>
        </w:tc>
      </w:tr>
      <w:tr w:rsidR="00000000">
        <w:tc>
          <w:tcPr>
            <w:tcW w:w="4535" w:type="dxa"/>
          </w:tcPr>
          <w:p w:rsidR="00000000" w:rsidRDefault="0049689F">
            <w:pPr>
              <w:pStyle w:val="ConsPlusNormal"/>
            </w:pPr>
            <w:r>
              <w:t>63. Trichoderma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64</w:t>
            </w:r>
            <w:r>
              <w:t>. Trichophyton spp.</w:t>
            </w:r>
          </w:p>
        </w:tc>
        <w:tc>
          <w:tcPr>
            <w:tcW w:w="4524" w:type="dxa"/>
          </w:tcPr>
          <w:p w:rsidR="00000000" w:rsidRDefault="0049689F">
            <w:pPr>
              <w:pStyle w:val="ConsPlusNormal"/>
            </w:pPr>
            <w:r>
              <w:t>- гиалогифомикоза</w:t>
            </w:r>
          </w:p>
        </w:tc>
      </w:tr>
      <w:tr w:rsidR="00000000">
        <w:tc>
          <w:tcPr>
            <w:tcW w:w="4535" w:type="dxa"/>
          </w:tcPr>
          <w:p w:rsidR="00000000" w:rsidRDefault="0049689F">
            <w:pPr>
              <w:pStyle w:val="ConsPlusNormal"/>
            </w:pPr>
            <w:r>
              <w:t>65. Trichosporon</w:t>
            </w:r>
          </w:p>
        </w:tc>
        <w:tc>
          <w:tcPr>
            <w:tcW w:w="4524" w:type="dxa"/>
          </w:tcPr>
          <w:p w:rsidR="00000000" w:rsidRDefault="0049689F">
            <w:pPr>
              <w:pStyle w:val="ConsPlusNormal"/>
            </w:pPr>
            <w:r>
              <w:t>- дерматомикоза</w:t>
            </w:r>
          </w:p>
        </w:tc>
      </w:tr>
      <w:tr w:rsidR="00000000">
        <w:tc>
          <w:tcPr>
            <w:tcW w:w="4535" w:type="dxa"/>
          </w:tcPr>
          <w:p w:rsidR="00000000" w:rsidRDefault="0049689F">
            <w:pPr>
              <w:pStyle w:val="ConsPlusNormal"/>
            </w:pPr>
            <w:r>
              <w:t>66. Trichosporon</w:t>
            </w:r>
          </w:p>
        </w:tc>
        <w:tc>
          <w:tcPr>
            <w:tcW w:w="4524" w:type="dxa"/>
          </w:tcPr>
          <w:p w:rsidR="00000000" w:rsidRDefault="0049689F">
            <w:pPr>
              <w:pStyle w:val="ConsPlusNormal"/>
            </w:pPr>
            <w:r>
              <w:t>- трихоспороноза</w:t>
            </w:r>
          </w:p>
        </w:tc>
      </w:tr>
      <w:tr w:rsidR="00000000">
        <w:tc>
          <w:tcPr>
            <w:tcW w:w="4535" w:type="dxa"/>
          </w:tcPr>
          <w:p w:rsidR="00000000" w:rsidRDefault="0049689F">
            <w:pPr>
              <w:pStyle w:val="ConsPlusNormal"/>
            </w:pPr>
            <w:r>
              <w:t>67. Ulocladium spp.</w:t>
            </w:r>
          </w:p>
        </w:tc>
        <w:tc>
          <w:tcPr>
            <w:tcW w:w="4524" w:type="dxa"/>
          </w:tcPr>
          <w:p w:rsidR="00000000" w:rsidRDefault="0049689F">
            <w:pPr>
              <w:pStyle w:val="ConsPlusNormal"/>
            </w:pPr>
            <w:r>
              <w:t>- феогифомикоза</w:t>
            </w:r>
          </w:p>
        </w:tc>
      </w:tr>
      <w:tr w:rsidR="00000000">
        <w:tc>
          <w:tcPr>
            <w:tcW w:w="4535" w:type="dxa"/>
          </w:tcPr>
          <w:p w:rsidR="00000000" w:rsidRDefault="0049689F">
            <w:pPr>
              <w:pStyle w:val="ConsPlusNormal"/>
            </w:pPr>
            <w:r>
              <w:t>68. Wangiella dermatitidis</w:t>
            </w:r>
          </w:p>
        </w:tc>
        <w:tc>
          <w:tcPr>
            <w:tcW w:w="4524" w:type="dxa"/>
          </w:tcPr>
          <w:p w:rsidR="00000000" w:rsidRDefault="0049689F">
            <w:pPr>
              <w:pStyle w:val="ConsPlusNormal"/>
            </w:pPr>
            <w:r>
              <w:t>- феогифомикоза</w:t>
            </w:r>
          </w:p>
        </w:tc>
      </w:tr>
      <w:tr w:rsidR="00000000">
        <w:tc>
          <w:tcPr>
            <w:tcW w:w="9059" w:type="dxa"/>
            <w:gridSpan w:val="2"/>
          </w:tcPr>
          <w:p w:rsidR="00000000" w:rsidRDefault="0049689F">
            <w:pPr>
              <w:pStyle w:val="ConsPlusNormal"/>
            </w:pPr>
            <w:bookmarkStart w:id="36" w:name="Par10543"/>
            <w:bookmarkEnd w:id="36"/>
            <w:r>
              <w:t>&lt;*&gt; Кроме видов, вошедших в III группу.</w:t>
            </w:r>
          </w:p>
        </w:tc>
      </w:tr>
      <w:tr w:rsidR="00000000">
        <w:tc>
          <w:tcPr>
            <w:tcW w:w="9059" w:type="dxa"/>
            <w:gridSpan w:val="2"/>
          </w:tcPr>
          <w:p w:rsidR="00000000" w:rsidRDefault="0049689F">
            <w:pPr>
              <w:pStyle w:val="ConsPlusNormal"/>
              <w:jc w:val="center"/>
              <w:outlineLvl w:val="2"/>
            </w:pPr>
            <w:r>
              <w:t>Простейшие</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Leishmania donovani</w:t>
            </w:r>
          </w:p>
        </w:tc>
        <w:tc>
          <w:tcPr>
            <w:tcW w:w="4524" w:type="dxa"/>
          </w:tcPr>
          <w:p w:rsidR="00000000" w:rsidRDefault="0049689F">
            <w:pPr>
              <w:pStyle w:val="ConsPlusNormal"/>
            </w:pPr>
            <w:r>
              <w:t>- висцерального лейшманиоза</w:t>
            </w:r>
          </w:p>
        </w:tc>
      </w:tr>
      <w:tr w:rsidR="00000000">
        <w:tc>
          <w:tcPr>
            <w:tcW w:w="4535" w:type="dxa"/>
          </w:tcPr>
          <w:p w:rsidR="00000000" w:rsidRDefault="0049689F">
            <w:pPr>
              <w:pStyle w:val="ConsPlusNormal"/>
            </w:pPr>
            <w:r>
              <w:t>2. Pentatrichomonas (Trichomonas) hominis</w:t>
            </w:r>
          </w:p>
        </w:tc>
        <w:tc>
          <w:tcPr>
            <w:tcW w:w="4524" w:type="dxa"/>
          </w:tcPr>
          <w:p w:rsidR="00000000" w:rsidRDefault="0049689F">
            <w:pPr>
              <w:pStyle w:val="ConsPlusNormal"/>
            </w:pPr>
            <w:r>
              <w:t>- кишечного трихомониаза</w:t>
            </w:r>
          </w:p>
        </w:tc>
      </w:tr>
      <w:tr w:rsidR="00000000">
        <w:tc>
          <w:tcPr>
            <w:tcW w:w="4535" w:type="dxa"/>
          </w:tcPr>
          <w:p w:rsidR="00000000" w:rsidRDefault="0049689F">
            <w:pPr>
              <w:pStyle w:val="ConsPlusNormal"/>
            </w:pPr>
            <w:r>
              <w:t>3. Plasmodium vivax</w:t>
            </w:r>
          </w:p>
        </w:tc>
        <w:tc>
          <w:tcPr>
            <w:tcW w:w="4524" w:type="dxa"/>
          </w:tcPr>
          <w:p w:rsidR="00000000" w:rsidRDefault="0049689F">
            <w:pPr>
              <w:pStyle w:val="ConsPlusNormal"/>
            </w:pPr>
          </w:p>
        </w:tc>
      </w:tr>
      <w:tr w:rsidR="00000000">
        <w:tc>
          <w:tcPr>
            <w:tcW w:w="4535" w:type="dxa"/>
          </w:tcPr>
          <w:p w:rsidR="00000000" w:rsidRDefault="0049689F">
            <w:pPr>
              <w:pStyle w:val="ConsPlusNormal"/>
            </w:pPr>
            <w:r>
              <w:t>Plasmodium malariae</w:t>
            </w:r>
          </w:p>
        </w:tc>
        <w:tc>
          <w:tcPr>
            <w:tcW w:w="4524" w:type="dxa"/>
          </w:tcPr>
          <w:p w:rsidR="00000000" w:rsidRDefault="0049689F">
            <w:pPr>
              <w:pStyle w:val="ConsPlusNormal"/>
            </w:pPr>
            <w:r>
              <w:t>- малярии</w:t>
            </w:r>
          </w:p>
        </w:tc>
      </w:tr>
      <w:tr w:rsidR="00000000">
        <w:tc>
          <w:tcPr>
            <w:tcW w:w="4535" w:type="dxa"/>
          </w:tcPr>
          <w:p w:rsidR="00000000" w:rsidRDefault="0049689F">
            <w:pPr>
              <w:pStyle w:val="ConsPlusNormal"/>
            </w:pPr>
            <w:r>
              <w:t>Plasmodium falciparum</w:t>
            </w:r>
          </w:p>
        </w:tc>
        <w:tc>
          <w:tcPr>
            <w:tcW w:w="4524" w:type="dxa"/>
          </w:tcPr>
          <w:p w:rsidR="00000000" w:rsidRDefault="0049689F">
            <w:pPr>
              <w:pStyle w:val="ConsPlusNormal"/>
            </w:pPr>
          </w:p>
        </w:tc>
      </w:tr>
      <w:tr w:rsidR="00000000">
        <w:tc>
          <w:tcPr>
            <w:tcW w:w="4535" w:type="dxa"/>
          </w:tcPr>
          <w:p w:rsidR="00000000" w:rsidRDefault="0049689F">
            <w:pPr>
              <w:pStyle w:val="ConsPlusNormal"/>
            </w:pPr>
            <w:r>
              <w:t>Plasmodium ovale</w:t>
            </w:r>
          </w:p>
        </w:tc>
        <w:tc>
          <w:tcPr>
            <w:tcW w:w="4524" w:type="dxa"/>
          </w:tcPr>
          <w:p w:rsidR="00000000" w:rsidRDefault="0049689F">
            <w:pPr>
              <w:pStyle w:val="ConsPlusNormal"/>
            </w:pPr>
          </w:p>
        </w:tc>
      </w:tr>
      <w:tr w:rsidR="00000000">
        <w:tc>
          <w:tcPr>
            <w:tcW w:w="4535" w:type="dxa"/>
          </w:tcPr>
          <w:p w:rsidR="00000000" w:rsidRDefault="0049689F">
            <w:pPr>
              <w:pStyle w:val="ConsPlusNormal"/>
            </w:pPr>
            <w:r>
              <w:t>4. Trichomonas vaginalis</w:t>
            </w:r>
          </w:p>
        </w:tc>
        <w:tc>
          <w:tcPr>
            <w:tcW w:w="4524" w:type="dxa"/>
          </w:tcPr>
          <w:p w:rsidR="00000000" w:rsidRDefault="0049689F">
            <w:pPr>
              <w:pStyle w:val="ConsPlusNormal"/>
            </w:pPr>
            <w:r>
              <w:t>- мочеполового трихомониаза</w:t>
            </w:r>
          </w:p>
        </w:tc>
      </w:tr>
      <w:tr w:rsidR="00000000">
        <w:tc>
          <w:tcPr>
            <w:tcW w:w="4535" w:type="dxa"/>
          </w:tcPr>
          <w:p w:rsidR="00000000" w:rsidRDefault="0049689F">
            <w:pPr>
              <w:pStyle w:val="ConsPlusNormal"/>
            </w:pPr>
            <w:r>
              <w:t>5. Trypanosoma cruzi</w:t>
            </w:r>
          </w:p>
        </w:tc>
        <w:tc>
          <w:tcPr>
            <w:tcW w:w="4524" w:type="dxa"/>
          </w:tcPr>
          <w:p w:rsidR="00000000" w:rsidRDefault="0049689F">
            <w:pPr>
              <w:pStyle w:val="ConsPlusNormal"/>
            </w:pPr>
            <w:r>
              <w:t>- американского трипаносомоза (болезни Шагаса)</w:t>
            </w:r>
          </w:p>
        </w:tc>
      </w:tr>
      <w:tr w:rsidR="00000000">
        <w:tc>
          <w:tcPr>
            <w:tcW w:w="4535" w:type="dxa"/>
          </w:tcPr>
          <w:p w:rsidR="00000000" w:rsidRDefault="0049689F">
            <w:pPr>
              <w:pStyle w:val="ConsPlusNormal"/>
            </w:pPr>
            <w:r>
              <w:t>6. Trypanosoma gambiense</w:t>
            </w:r>
          </w:p>
        </w:tc>
        <w:tc>
          <w:tcPr>
            <w:tcW w:w="4524" w:type="dxa"/>
            <w:vMerge w:val="restart"/>
          </w:tcPr>
          <w:p w:rsidR="00000000" w:rsidRDefault="0049689F">
            <w:pPr>
              <w:pStyle w:val="ConsPlusNormal"/>
            </w:pPr>
            <w:r>
              <w:t>- африканского трипаносомоза (сонной болезни)</w:t>
            </w:r>
          </w:p>
        </w:tc>
      </w:tr>
      <w:tr w:rsidR="00000000">
        <w:tc>
          <w:tcPr>
            <w:tcW w:w="4535" w:type="dxa"/>
          </w:tcPr>
          <w:p w:rsidR="00000000" w:rsidRDefault="0049689F">
            <w:pPr>
              <w:pStyle w:val="ConsPlusNormal"/>
            </w:pPr>
            <w:r>
              <w:t>Trypanosoma rhodesiense</w:t>
            </w:r>
          </w:p>
        </w:tc>
        <w:tc>
          <w:tcPr>
            <w:tcW w:w="4524" w:type="dxa"/>
            <w:vMerge/>
          </w:tcPr>
          <w:p w:rsidR="00000000" w:rsidRDefault="0049689F">
            <w:pPr>
              <w:pStyle w:val="ConsPlusNormal"/>
            </w:pP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Acanthamoeba spp.</w:t>
            </w:r>
          </w:p>
        </w:tc>
        <w:tc>
          <w:tcPr>
            <w:tcW w:w="4524" w:type="dxa"/>
          </w:tcPr>
          <w:p w:rsidR="00000000" w:rsidRDefault="0049689F">
            <w:pPr>
              <w:pStyle w:val="ConsPlusNormal"/>
            </w:pPr>
            <w:r>
              <w:t>- менингоэнцефалита</w:t>
            </w:r>
          </w:p>
        </w:tc>
      </w:tr>
      <w:tr w:rsidR="00000000">
        <w:tc>
          <w:tcPr>
            <w:tcW w:w="4535" w:type="dxa"/>
          </w:tcPr>
          <w:p w:rsidR="00000000" w:rsidRDefault="0049689F">
            <w:pPr>
              <w:pStyle w:val="ConsPlusNormal"/>
            </w:pPr>
            <w:r>
              <w:t>2. Babesia caucasica</w:t>
            </w:r>
          </w:p>
        </w:tc>
        <w:tc>
          <w:tcPr>
            <w:tcW w:w="4524" w:type="dxa"/>
          </w:tcPr>
          <w:p w:rsidR="00000000" w:rsidRDefault="0049689F">
            <w:pPr>
              <w:pStyle w:val="ConsPlusNormal"/>
            </w:pPr>
            <w:r>
              <w:t>- бабезиоза (пироплазмоза)</w:t>
            </w:r>
          </w:p>
        </w:tc>
      </w:tr>
      <w:tr w:rsidR="00000000">
        <w:tc>
          <w:tcPr>
            <w:tcW w:w="4535" w:type="dxa"/>
          </w:tcPr>
          <w:p w:rsidR="00000000" w:rsidRDefault="0049689F">
            <w:pPr>
              <w:pStyle w:val="ConsPlusNormal"/>
            </w:pPr>
            <w:r>
              <w:t>3. Balantidium coli</w:t>
            </w:r>
          </w:p>
        </w:tc>
        <w:tc>
          <w:tcPr>
            <w:tcW w:w="4524" w:type="dxa"/>
          </w:tcPr>
          <w:p w:rsidR="00000000" w:rsidRDefault="0049689F">
            <w:pPr>
              <w:pStyle w:val="ConsPlusNormal"/>
            </w:pPr>
            <w:r>
              <w:t>- балантидиоза</w:t>
            </w:r>
          </w:p>
        </w:tc>
      </w:tr>
      <w:tr w:rsidR="00000000">
        <w:tc>
          <w:tcPr>
            <w:tcW w:w="4535" w:type="dxa"/>
          </w:tcPr>
          <w:p w:rsidR="00000000" w:rsidRDefault="0049689F">
            <w:pPr>
              <w:pStyle w:val="ConsPlusNormal"/>
            </w:pPr>
            <w:r>
              <w:t>4. Blastocysts hominis</w:t>
            </w:r>
          </w:p>
        </w:tc>
        <w:tc>
          <w:tcPr>
            <w:tcW w:w="4524" w:type="dxa"/>
          </w:tcPr>
          <w:p w:rsidR="00000000" w:rsidRDefault="0049689F">
            <w:pPr>
              <w:pStyle w:val="ConsPlusNormal"/>
            </w:pPr>
            <w:r>
              <w:t>- колита</w:t>
            </w:r>
          </w:p>
        </w:tc>
      </w:tr>
      <w:tr w:rsidR="00000000">
        <w:tc>
          <w:tcPr>
            <w:tcW w:w="4535" w:type="dxa"/>
          </w:tcPr>
          <w:p w:rsidR="00000000" w:rsidRDefault="0049689F">
            <w:pPr>
              <w:pStyle w:val="ConsPlusNormal"/>
            </w:pPr>
            <w:r>
              <w:t>5. Cryptosporidium parvum</w:t>
            </w:r>
          </w:p>
        </w:tc>
        <w:tc>
          <w:tcPr>
            <w:tcW w:w="4524" w:type="dxa"/>
          </w:tcPr>
          <w:p w:rsidR="00000000" w:rsidRDefault="0049689F">
            <w:pPr>
              <w:pStyle w:val="ConsPlusNormal"/>
            </w:pPr>
            <w:r>
              <w:t>- криптоспоридиоза</w:t>
            </w:r>
          </w:p>
        </w:tc>
      </w:tr>
      <w:tr w:rsidR="00000000">
        <w:tc>
          <w:tcPr>
            <w:tcW w:w="4535" w:type="dxa"/>
          </w:tcPr>
          <w:p w:rsidR="00000000" w:rsidRDefault="0049689F">
            <w:pPr>
              <w:pStyle w:val="ConsPlusNormal"/>
            </w:pPr>
            <w:r>
              <w:t>6. Cyclospora cayetanensis</w:t>
            </w:r>
          </w:p>
        </w:tc>
        <w:tc>
          <w:tcPr>
            <w:tcW w:w="4524" w:type="dxa"/>
          </w:tcPr>
          <w:p w:rsidR="00000000" w:rsidRDefault="0049689F">
            <w:pPr>
              <w:pStyle w:val="ConsPlusNormal"/>
            </w:pPr>
            <w:r>
              <w:t>- циклоспороза</w:t>
            </w:r>
          </w:p>
        </w:tc>
      </w:tr>
      <w:tr w:rsidR="00000000">
        <w:tc>
          <w:tcPr>
            <w:tcW w:w="4535" w:type="dxa"/>
          </w:tcPr>
          <w:p w:rsidR="00000000" w:rsidRDefault="0049689F">
            <w:pPr>
              <w:pStyle w:val="ConsPlusNormal"/>
            </w:pPr>
            <w:r>
              <w:t>7. Entamoeba hystolytica</w:t>
            </w:r>
          </w:p>
        </w:tc>
        <w:tc>
          <w:tcPr>
            <w:tcW w:w="4524" w:type="dxa"/>
          </w:tcPr>
          <w:p w:rsidR="00000000" w:rsidRDefault="0049689F">
            <w:pPr>
              <w:pStyle w:val="ConsPlusNormal"/>
            </w:pPr>
            <w:r>
              <w:t>- амебиаза</w:t>
            </w:r>
          </w:p>
        </w:tc>
      </w:tr>
      <w:tr w:rsidR="00000000">
        <w:tc>
          <w:tcPr>
            <w:tcW w:w="4535" w:type="dxa"/>
          </w:tcPr>
          <w:p w:rsidR="00000000" w:rsidRDefault="0049689F">
            <w:pPr>
              <w:pStyle w:val="ConsPlusNormal"/>
            </w:pPr>
            <w:r>
              <w:t>8. Isospora belli</w:t>
            </w:r>
          </w:p>
        </w:tc>
        <w:tc>
          <w:tcPr>
            <w:tcW w:w="4524" w:type="dxa"/>
          </w:tcPr>
          <w:p w:rsidR="00000000" w:rsidRDefault="0049689F">
            <w:pPr>
              <w:pStyle w:val="ConsPlusNormal"/>
            </w:pPr>
            <w:r>
              <w:t>- изоспороза</w:t>
            </w:r>
          </w:p>
        </w:tc>
      </w:tr>
      <w:tr w:rsidR="00000000">
        <w:tc>
          <w:tcPr>
            <w:tcW w:w="4535" w:type="dxa"/>
          </w:tcPr>
          <w:p w:rsidR="00000000" w:rsidRDefault="0049689F">
            <w:pPr>
              <w:pStyle w:val="ConsPlusNormal"/>
            </w:pPr>
            <w:r>
              <w:t>9. Lamblia intestinalis (Giardia lamblia)</w:t>
            </w:r>
          </w:p>
        </w:tc>
        <w:tc>
          <w:tcPr>
            <w:tcW w:w="4524" w:type="dxa"/>
          </w:tcPr>
          <w:p w:rsidR="00000000" w:rsidRDefault="0049689F">
            <w:pPr>
              <w:pStyle w:val="ConsPlusNormal"/>
            </w:pPr>
            <w:r>
              <w:t>- лямблиоза</w:t>
            </w:r>
          </w:p>
        </w:tc>
      </w:tr>
      <w:tr w:rsidR="00000000">
        <w:tc>
          <w:tcPr>
            <w:tcW w:w="4535" w:type="dxa"/>
          </w:tcPr>
          <w:p w:rsidR="00000000" w:rsidRDefault="0049689F">
            <w:pPr>
              <w:pStyle w:val="ConsPlusNormal"/>
            </w:pPr>
            <w:r>
              <w:t>10. Leishmania major</w:t>
            </w:r>
          </w:p>
        </w:tc>
        <w:tc>
          <w:tcPr>
            <w:tcW w:w="4524" w:type="dxa"/>
            <w:vMerge w:val="restart"/>
          </w:tcPr>
          <w:p w:rsidR="00000000" w:rsidRDefault="0049689F">
            <w:pPr>
              <w:pStyle w:val="ConsPlusNormal"/>
            </w:pPr>
            <w:r>
              <w:t>- кожного лейшманиоза</w:t>
            </w:r>
          </w:p>
        </w:tc>
      </w:tr>
      <w:tr w:rsidR="00000000">
        <w:tc>
          <w:tcPr>
            <w:tcW w:w="4535" w:type="dxa"/>
          </w:tcPr>
          <w:p w:rsidR="00000000" w:rsidRDefault="0049689F">
            <w:pPr>
              <w:pStyle w:val="ConsPlusNormal"/>
            </w:pPr>
            <w:r>
              <w:t>Leishmania tropica</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11. Naegleria spp.</w:t>
            </w:r>
          </w:p>
        </w:tc>
        <w:tc>
          <w:tcPr>
            <w:tcW w:w="4524" w:type="dxa"/>
          </w:tcPr>
          <w:p w:rsidR="00000000" w:rsidRDefault="0049689F">
            <w:pPr>
              <w:pStyle w:val="ConsPlusNormal"/>
            </w:pPr>
            <w:r>
              <w:t>- менингоэнцефалита</w:t>
            </w:r>
          </w:p>
        </w:tc>
      </w:tr>
      <w:tr w:rsidR="00000000">
        <w:tc>
          <w:tcPr>
            <w:tcW w:w="4535" w:type="dxa"/>
          </w:tcPr>
          <w:p w:rsidR="00000000" w:rsidRDefault="0049689F">
            <w:pPr>
              <w:pStyle w:val="ConsPlusNormal"/>
            </w:pPr>
            <w:r>
              <w:t>12. Sarcocystis suihominis</w:t>
            </w:r>
          </w:p>
        </w:tc>
        <w:tc>
          <w:tcPr>
            <w:tcW w:w="4524" w:type="dxa"/>
            <w:vMerge w:val="restart"/>
          </w:tcPr>
          <w:p w:rsidR="00000000" w:rsidRDefault="0049689F">
            <w:pPr>
              <w:pStyle w:val="ConsPlusNormal"/>
            </w:pPr>
            <w:r>
              <w:t>- саркоцистоза</w:t>
            </w:r>
          </w:p>
        </w:tc>
      </w:tr>
      <w:tr w:rsidR="00000000">
        <w:tc>
          <w:tcPr>
            <w:tcW w:w="4535" w:type="dxa"/>
          </w:tcPr>
          <w:p w:rsidR="00000000" w:rsidRDefault="0049689F">
            <w:pPr>
              <w:pStyle w:val="ConsPlusNormal"/>
            </w:pPr>
            <w:r>
              <w:t>Sarcocystis hominis (bovihominis)</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13. Toxoplasma gondii</w:t>
            </w:r>
          </w:p>
        </w:tc>
        <w:tc>
          <w:tcPr>
            <w:tcW w:w="4524" w:type="dxa"/>
          </w:tcPr>
          <w:p w:rsidR="00000000" w:rsidRDefault="0049689F">
            <w:pPr>
              <w:pStyle w:val="ConsPlusNormal"/>
            </w:pPr>
            <w:r>
              <w:t>- токсоплазмоза</w:t>
            </w:r>
          </w:p>
        </w:tc>
      </w:tr>
      <w:tr w:rsidR="00000000">
        <w:tc>
          <w:tcPr>
            <w:tcW w:w="9059" w:type="dxa"/>
            <w:gridSpan w:val="2"/>
          </w:tcPr>
          <w:p w:rsidR="00000000" w:rsidRDefault="0049689F">
            <w:pPr>
              <w:pStyle w:val="ConsPlusNormal"/>
              <w:jc w:val="center"/>
              <w:outlineLvl w:val="2"/>
            </w:pPr>
            <w:r>
              <w:t>Гельминты</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Echinococcus multilocularis</w:t>
            </w:r>
          </w:p>
        </w:tc>
        <w:tc>
          <w:tcPr>
            <w:tcW w:w="4524" w:type="dxa"/>
          </w:tcPr>
          <w:p w:rsidR="00000000" w:rsidRDefault="0049689F">
            <w:pPr>
              <w:pStyle w:val="ConsPlusNormal"/>
            </w:pPr>
            <w:r>
              <w:t>- альвеолярного эхинококкоза</w:t>
            </w:r>
          </w:p>
        </w:tc>
      </w:tr>
      <w:tr w:rsidR="00000000">
        <w:tc>
          <w:tcPr>
            <w:tcW w:w="4535" w:type="dxa"/>
          </w:tcPr>
          <w:p w:rsidR="00000000" w:rsidRDefault="0049689F">
            <w:pPr>
              <w:pStyle w:val="ConsPlusNormal"/>
            </w:pPr>
            <w:r>
              <w:t>2. Echinococcus granulosus</w:t>
            </w:r>
          </w:p>
        </w:tc>
        <w:tc>
          <w:tcPr>
            <w:tcW w:w="4524" w:type="dxa"/>
          </w:tcPr>
          <w:p w:rsidR="00000000" w:rsidRDefault="0049689F">
            <w:pPr>
              <w:pStyle w:val="ConsPlusNormal"/>
            </w:pPr>
            <w:r>
              <w:t>- гидатидозного эхинококкоза</w:t>
            </w:r>
          </w:p>
        </w:tc>
      </w:tr>
      <w:tr w:rsidR="00000000">
        <w:tc>
          <w:tcPr>
            <w:tcW w:w="4535" w:type="dxa"/>
          </w:tcPr>
          <w:p w:rsidR="00000000" w:rsidRDefault="0049689F">
            <w:pPr>
              <w:pStyle w:val="ConsPlusNormal"/>
            </w:pPr>
            <w:r>
              <w:t>3. Trichinella spp.</w:t>
            </w:r>
          </w:p>
        </w:tc>
        <w:tc>
          <w:tcPr>
            <w:tcW w:w="4524" w:type="dxa"/>
          </w:tcPr>
          <w:p w:rsidR="00000000" w:rsidRDefault="0049689F">
            <w:pPr>
              <w:pStyle w:val="ConsPlusNormal"/>
            </w:pPr>
            <w:r>
              <w:t>- трихинеллеза</w:t>
            </w: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Ancylostoma duodenale</w:t>
            </w:r>
          </w:p>
        </w:tc>
        <w:tc>
          <w:tcPr>
            <w:tcW w:w="4524" w:type="dxa"/>
          </w:tcPr>
          <w:p w:rsidR="00000000" w:rsidRDefault="0049689F">
            <w:pPr>
              <w:pStyle w:val="ConsPlusNormal"/>
            </w:pPr>
            <w:r>
              <w:t>- анкилостомоза</w:t>
            </w:r>
          </w:p>
        </w:tc>
      </w:tr>
      <w:tr w:rsidR="00000000">
        <w:tc>
          <w:tcPr>
            <w:tcW w:w="4535" w:type="dxa"/>
          </w:tcPr>
          <w:p w:rsidR="00000000" w:rsidRDefault="0049689F">
            <w:pPr>
              <w:pStyle w:val="ConsPlusNormal"/>
            </w:pPr>
            <w:r>
              <w:t>2. Anisakis spp.</w:t>
            </w:r>
          </w:p>
        </w:tc>
        <w:tc>
          <w:tcPr>
            <w:tcW w:w="4524" w:type="dxa"/>
          </w:tcPr>
          <w:p w:rsidR="00000000" w:rsidRDefault="0049689F">
            <w:pPr>
              <w:pStyle w:val="ConsPlusNormal"/>
            </w:pPr>
            <w:r>
              <w:t>- анизакиаза</w:t>
            </w:r>
          </w:p>
        </w:tc>
      </w:tr>
      <w:tr w:rsidR="00000000">
        <w:tc>
          <w:tcPr>
            <w:tcW w:w="4535" w:type="dxa"/>
          </w:tcPr>
          <w:p w:rsidR="00000000" w:rsidRDefault="0049689F">
            <w:pPr>
              <w:pStyle w:val="ConsPlusNormal"/>
            </w:pPr>
            <w:r>
              <w:t>3. Askaris lumbricoides</w:t>
            </w:r>
          </w:p>
        </w:tc>
        <w:tc>
          <w:tcPr>
            <w:tcW w:w="4524" w:type="dxa"/>
            <w:vMerge w:val="restart"/>
          </w:tcPr>
          <w:p w:rsidR="00000000" w:rsidRDefault="0049689F">
            <w:pPr>
              <w:pStyle w:val="ConsPlusNormal"/>
            </w:pPr>
            <w:r>
              <w:t>- аскаридоза человека</w:t>
            </w:r>
          </w:p>
        </w:tc>
      </w:tr>
      <w:tr w:rsidR="00000000">
        <w:tc>
          <w:tcPr>
            <w:tcW w:w="4535" w:type="dxa"/>
          </w:tcPr>
          <w:p w:rsidR="00000000" w:rsidRDefault="0049689F">
            <w:pPr>
              <w:pStyle w:val="ConsPlusNormal"/>
            </w:pPr>
            <w:r>
              <w:t>Askaris suum</w:t>
            </w:r>
          </w:p>
        </w:tc>
        <w:tc>
          <w:tcPr>
            <w:tcW w:w="4524" w:type="dxa"/>
            <w:vMerge/>
          </w:tcPr>
          <w:p w:rsidR="00000000" w:rsidRDefault="0049689F">
            <w:pPr>
              <w:pStyle w:val="ConsPlusNormal"/>
            </w:pPr>
          </w:p>
        </w:tc>
      </w:tr>
      <w:tr w:rsidR="00000000">
        <w:tc>
          <w:tcPr>
            <w:tcW w:w="4535" w:type="dxa"/>
          </w:tcPr>
          <w:p w:rsidR="00000000" w:rsidRDefault="0049689F">
            <w:pPr>
              <w:pStyle w:val="ConsPlusNormal"/>
            </w:pPr>
            <w:r>
              <w:t>4. Clonorchis sinensis</w:t>
            </w:r>
          </w:p>
        </w:tc>
        <w:tc>
          <w:tcPr>
            <w:tcW w:w="4524" w:type="dxa"/>
          </w:tcPr>
          <w:p w:rsidR="00000000" w:rsidRDefault="0049689F">
            <w:pPr>
              <w:pStyle w:val="ConsPlusNormal"/>
            </w:pPr>
            <w:r>
              <w:t>- клонорхоза</w:t>
            </w:r>
          </w:p>
        </w:tc>
      </w:tr>
      <w:tr w:rsidR="00000000">
        <w:tc>
          <w:tcPr>
            <w:tcW w:w="4535" w:type="dxa"/>
          </w:tcPr>
          <w:p w:rsidR="00000000" w:rsidRDefault="0049689F">
            <w:pPr>
              <w:pStyle w:val="ConsPlusNormal"/>
            </w:pPr>
            <w:r>
              <w:t>5. Dicrocoelium lanceatum</w:t>
            </w:r>
          </w:p>
        </w:tc>
        <w:tc>
          <w:tcPr>
            <w:tcW w:w="4524" w:type="dxa"/>
          </w:tcPr>
          <w:p w:rsidR="00000000" w:rsidRDefault="0049689F">
            <w:pPr>
              <w:pStyle w:val="ConsPlusNormal"/>
            </w:pPr>
            <w:r>
              <w:t>- дикроцелиоза</w:t>
            </w:r>
          </w:p>
        </w:tc>
      </w:tr>
      <w:tr w:rsidR="00000000">
        <w:tc>
          <w:tcPr>
            <w:tcW w:w="4535" w:type="dxa"/>
          </w:tcPr>
          <w:p w:rsidR="00000000" w:rsidRDefault="0049689F">
            <w:pPr>
              <w:pStyle w:val="ConsPlusNormal"/>
            </w:pPr>
            <w:r>
              <w:t>6. Dioctophyme renale</w:t>
            </w:r>
          </w:p>
        </w:tc>
        <w:tc>
          <w:tcPr>
            <w:tcW w:w="4524" w:type="dxa"/>
          </w:tcPr>
          <w:p w:rsidR="00000000" w:rsidRDefault="0049689F">
            <w:pPr>
              <w:pStyle w:val="ConsPlusNormal"/>
            </w:pPr>
            <w:r>
              <w:t>- диоктофимоза</w:t>
            </w:r>
          </w:p>
        </w:tc>
      </w:tr>
      <w:tr w:rsidR="00000000">
        <w:tc>
          <w:tcPr>
            <w:tcW w:w="4535" w:type="dxa"/>
          </w:tcPr>
          <w:p w:rsidR="00000000" w:rsidRDefault="0049689F">
            <w:pPr>
              <w:pStyle w:val="ConsPlusNormal"/>
            </w:pPr>
            <w:r>
              <w:t>7. Diphyllobotrium latum</w:t>
            </w:r>
          </w:p>
        </w:tc>
        <w:tc>
          <w:tcPr>
            <w:tcW w:w="4524" w:type="dxa"/>
          </w:tcPr>
          <w:p w:rsidR="00000000" w:rsidRDefault="0049689F">
            <w:pPr>
              <w:pStyle w:val="ConsPlusNormal"/>
            </w:pPr>
            <w:r>
              <w:t>- дифиллоботриоза</w:t>
            </w:r>
          </w:p>
        </w:tc>
      </w:tr>
      <w:tr w:rsidR="00000000">
        <w:tc>
          <w:tcPr>
            <w:tcW w:w="4535" w:type="dxa"/>
          </w:tcPr>
          <w:p w:rsidR="00000000" w:rsidRDefault="0049689F">
            <w:pPr>
              <w:pStyle w:val="ConsPlusNormal"/>
            </w:pPr>
            <w:r>
              <w:t>Diphyllobotrium luxi</w:t>
            </w:r>
          </w:p>
        </w:tc>
        <w:tc>
          <w:tcPr>
            <w:tcW w:w="4524" w:type="dxa"/>
          </w:tcPr>
          <w:p w:rsidR="00000000" w:rsidRDefault="0049689F">
            <w:pPr>
              <w:pStyle w:val="ConsPlusNormal"/>
            </w:pPr>
          </w:p>
        </w:tc>
      </w:tr>
      <w:tr w:rsidR="00000000">
        <w:tc>
          <w:tcPr>
            <w:tcW w:w="4535" w:type="dxa"/>
          </w:tcPr>
          <w:p w:rsidR="00000000" w:rsidRDefault="0049689F">
            <w:pPr>
              <w:pStyle w:val="ConsPlusNormal"/>
            </w:pPr>
            <w:r>
              <w:t>Diphyllobotrium dendriticum</w:t>
            </w:r>
          </w:p>
        </w:tc>
        <w:tc>
          <w:tcPr>
            <w:tcW w:w="4524" w:type="dxa"/>
          </w:tcPr>
          <w:p w:rsidR="00000000" w:rsidRDefault="0049689F">
            <w:pPr>
              <w:pStyle w:val="ConsPlusNormal"/>
            </w:pPr>
          </w:p>
        </w:tc>
      </w:tr>
      <w:tr w:rsidR="00000000">
        <w:tc>
          <w:tcPr>
            <w:tcW w:w="4535" w:type="dxa"/>
          </w:tcPr>
          <w:p w:rsidR="00000000" w:rsidRDefault="0049689F">
            <w:pPr>
              <w:pStyle w:val="ConsPlusNormal"/>
            </w:pPr>
            <w:r>
              <w:t>8. Dipylidium caninum</w:t>
            </w:r>
          </w:p>
        </w:tc>
        <w:tc>
          <w:tcPr>
            <w:tcW w:w="4524" w:type="dxa"/>
          </w:tcPr>
          <w:p w:rsidR="00000000" w:rsidRDefault="0049689F">
            <w:pPr>
              <w:pStyle w:val="ConsPlusNormal"/>
            </w:pPr>
            <w:r>
              <w:t>- дипилидиоза</w:t>
            </w:r>
          </w:p>
        </w:tc>
      </w:tr>
      <w:tr w:rsidR="00000000">
        <w:tc>
          <w:tcPr>
            <w:tcW w:w="4535" w:type="dxa"/>
          </w:tcPr>
          <w:p w:rsidR="00000000" w:rsidRDefault="0049689F">
            <w:pPr>
              <w:pStyle w:val="ConsPlusNormal"/>
            </w:pPr>
            <w:r>
              <w:t>9. Dirofilaria repens</w:t>
            </w:r>
          </w:p>
        </w:tc>
        <w:tc>
          <w:tcPr>
            <w:tcW w:w="4524" w:type="dxa"/>
          </w:tcPr>
          <w:p w:rsidR="00000000" w:rsidRDefault="0049689F">
            <w:pPr>
              <w:pStyle w:val="ConsPlusNormal"/>
            </w:pPr>
            <w:r>
              <w:t>- дирофиляриоза</w:t>
            </w:r>
          </w:p>
        </w:tc>
      </w:tr>
      <w:tr w:rsidR="00000000">
        <w:tc>
          <w:tcPr>
            <w:tcW w:w="4535" w:type="dxa"/>
          </w:tcPr>
          <w:p w:rsidR="00000000" w:rsidRDefault="0049689F">
            <w:pPr>
              <w:pStyle w:val="ConsPlusNormal"/>
            </w:pPr>
            <w:r>
              <w:t>Dirofilaria immitis</w:t>
            </w:r>
          </w:p>
        </w:tc>
        <w:tc>
          <w:tcPr>
            <w:tcW w:w="4524" w:type="dxa"/>
          </w:tcPr>
          <w:p w:rsidR="00000000" w:rsidRDefault="0049689F">
            <w:pPr>
              <w:pStyle w:val="ConsPlusNormal"/>
            </w:pPr>
          </w:p>
        </w:tc>
      </w:tr>
      <w:tr w:rsidR="00000000">
        <w:tc>
          <w:tcPr>
            <w:tcW w:w="4535" w:type="dxa"/>
          </w:tcPr>
          <w:p w:rsidR="00000000" w:rsidRDefault="0049689F">
            <w:pPr>
              <w:pStyle w:val="ConsPlusNormal"/>
            </w:pPr>
            <w:r>
              <w:t>10. Dracunculus medinensis</w:t>
            </w:r>
          </w:p>
        </w:tc>
        <w:tc>
          <w:tcPr>
            <w:tcW w:w="4524" w:type="dxa"/>
          </w:tcPr>
          <w:p w:rsidR="00000000" w:rsidRDefault="0049689F">
            <w:pPr>
              <w:pStyle w:val="ConsPlusNormal"/>
            </w:pPr>
            <w:r>
              <w:t>- дракункулеза (ришты)</w:t>
            </w:r>
          </w:p>
        </w:tc>
      </w:tr>
      <w:tr w:rsidR="00000000">
        <w:tc>
          <w:tcPr>
            <w:tcW w:w="4535" w:type="dxa"/>
          </w:tcPr>
          <w:p w:rsidR="00000000" w:rsidRDefault="0049689F">
            <w:pPr>
              <w:pStyle w:val="ConsPlusNormal"/>
            </w:pPr>
            <w:r>
              <w:t>11. Enterobius vermicularis</w:t>
            </w:r>
          </w:p>
        </w:tc>
        <w:tc>
          <w:tcPr>
            <w:tcW w:w="4524" w:type="dxa"/>
          </w:tcPr>
          <w:p w:rsidR="00000000" w:rsidRDefault="0049689F">
            <w:pPr>
              <w:pStyle w:val="ConsPlusNormal"/>
            </w:pPr>
            <w:r>
              <w:t>- энтеробиоза</w:t>
            </w:r>
          </w:p>
        </w:tc>
      </w:tr>
      <w:tr w:rsidR="00000000">
        <w:tc>
          <w:tcPr>
            <w:tcW w:w="4535" w:type="dxa"/>
          </w:tcPr>
          <w:p w:rsidR="00000000" w:rsidRDefault="0049689F">
            <w:pPr>
              <w:pStyle w:val="ConsPlusNormal"/>
            </w:pPr>
            <w:r>
              <w:t>12. Fasciola hepatica</w:t>
            </w:r>
          </w:p>
        </w:tc>
        <w:tc>
          <w:tcPr>
            <w:tcW w:w="4524" w:type="dxa"/>
          </w:tcPr>
          <w:p w:rsidR="00000000" w:rsidRDefault="0049689F">
            <w:pPr>
              <w:pStyle w:val="ConsPlusNormal"/>
            </w:pPr>
            <w:r>
              <w:t>- фасциолеза</w:t>
            </w:r>
          </w:p>
        </w:tc>
      </w:tr>
      <w:tr w:rsidR="00000000">
        <w:tc>
          <w:tcPr>
            <w:tcW w:w="4535" w:type="dxa"/>
          </w:tcPr>
          <w:p w:rsidR="00000000" w:rsidRDefault="0049689F">
            <w:pPr>
              <w:pStyle w:val="ConsPlusNormal"/>
            </w:pPr>
            <w:r>
              <w:t>Fasciola gigantica</w:t>
            </w:r>
          </w:p>
        </w:tc>
        <w:tc>
          <w:tcPr>
            <w:tcW w:w="4524" w:type="dxa"/>
          </w:tcPr>
          <w:p w:rsidR="00000000" w:rsidRDefault="0049689F">
            <w:pPr>
              <w:pStyle w:val="ConsPlusNormal"/>
            </w:pPr>
          </w:p>
        </w:tc>
      </w:tr>
      <w:tr w:rsidR="00000000">
        <w:tc>
          <w:tcPr>
            <w:tcW w:w="4535" w:type="dxa"/>
          </w:tcPr>
          <w:p w:rsidR="00000000" w:rsidRDefault="0049689F">
            <w:pPr>
              <w:pStyle w:val="ConsPlusNormal"/>
            </w:pPr>
            <w:r>
              <w:t>13. Fasciolopsis buski</w:t>
            </w:r>
          </w:p>
        </w:tc>
        <w:tc>
          <w:tcPr>
            <w:tcW w:w="4524" w:type="dxa"/>
          </w:tcPr>
          <w:p w:rsidR="00000000" w:rsidRDefault="0049689F">
            <w:pPr>
              <w:pStyle w:val="ConsPlusNormal"/>
            </w:pPr>
            <w:r>
              <w:t>- фасциолопсидоза</w:t>
            </w:r>
          </w:p>
        </w:tc>
      </w:tr>
      <w:tr w:rsidR="00000000">
        <w:tc>
          <w:tcPr>
            <w:tcW w:w="4535" w:type="dxa"/>
          </w:tcPr>
          <w:p w:rsidR="00000000" w:rsidRDefault="0049689F">
            <w:pPr>
              <w:pStyle w:val="ConsPlusNormal"/>
            </w:pPr>
            <w:r>
              <w:t>14. Hymenolepis nana</w:t>
            </w:r>
          </w:p>
        </w:tc>
        <w:tc>
          <w:tcPr>
            <w:tcW w:w="4524" w:type="dxa"/>
          </w:tcPr>
          <w:p w:rsidR="00000000" w:rsidRDefault="0049689F">
            <w:pPr>
              <w:pStyle w:val="ConsPlusNormal"/>
            </w:pPr>
            <w:r>
              <w:t>- гименолепидоза</w:t>
            </w:r>
          </w:p>
        </w:tc>
      </w:tr>
      <w:tr w:rsidR="00000000">
        <w:tc>
          <w:tcPr>
            <w:tcW w:w="4535" w:type="dxa"/>
          </w:tcPr>
          <w:p w:rsidR="00000000" w:rsidRDefault="0049689F">
            <w:pPr>
              <w:pStyle w:val="ConsPlusNormal"/>
            </w:pPr>
            <w:r>
              <w:t>Hymenolepis diminuta</w:t>
            </w:r>
          </w:p>
        </w:tc>
        <w:tc>
          <w:tcPr>
            <w:tcW w:w="4524" w:type="dxa"/>
          </w:tcPr>
          <w:p w:rsidR="00000000" w:rsidRDefault="0049689F">
            <w:pPr>
              <w:pStyle w:val="ConsPlusNormal"/>
            </w:pPr>
          </w:p>
        </w:tc>
      </w:tr>
      <w:tr w:rsidR="00000000">
        <w:tc>
          <w:tcPr>
            <w:tcW w:w="4535" w:type="dxa"/>
          </w:tcPr>
          <w:p w:rsidR="00000000" w:rsidRDefault="0049689F">
            <w:pPr>
              <w:pStyle w:val="ConsPlusNormal"/>
            </w:pPr>
            <w:r>
              <w:t>15. Loa loa</w:t>
            </w:r>
          </w:p>
        </w:tc>
        <w:tc>
          <w:tcPr>
            <w:tcW w:w="4524" w:type="dxa"/>
          </w:tcPr>
          <w:p w:rsidR="00000000" w:rsidRDefault="0049689F">
            <w:pPr>
              <w:pStyle w:val="ConsPlusNormal"/>
            </w:pPr>
            <w:r>
              <w:t>- лоаоза</w:t>
            </w:r>
          </w:p>
        </w:tc>
      </w:tr>
      <w:tr w:rsidR="00000000">
        <w:tc>
          <w:tcPr>
            <w:tcW w:w="4535" w:type="dxa"/>
          </w:tcPr>
          <w:p w:rsidR="00000000" w:rsidRDefault="0049689F">
            <w:pPr>
              <w:pStyle w:val="ConsPlusNormal"/>
            </w:pPr>
            <w:r>
              <w:t>16. Methagonimus jokogowai</w:t>
            </w:r>
          </w:p>
        </w:tc>
        <w:tc>
          <w:tcPr>
            <w:tcW w:w="4524" w:type="dxa"/>
          </w:tcPr>
          <w:p w:rsidR="00000000" w:rsidRDefault="0049689F">
            <w:pPr>
              <w:pStyle w:val="ConsPlusNormal"/>
            </w:pPr>
            <w:r>
              <w:t>- метагонимоза</w:t>
            </w:r>
          </w:p>
        </w:tc>
      </w:tr>
      <w:tr w:rsidR="00000000">
        <w:tc>
          <w:tcPr>
            <w:tcW w:w="4535" w:type="dxa"/>
          </w:tcPr>
          <w:p w:rsidR="00000000" w:rsidRDefault="0049689F">
            <w:pPr>
              <w:pStyle w:val="ConsPlusNormal"/>
            </w:pPr>
            <w:r>
              <w:t>17. Multiceps multiceps</w:t>
            </w:r>
          </w:p>
        </w:tc>
        <w:tc>
          <w:tcPr>
            <w:tcW w:w="4524" w:type="dxa"/>
          </w:tcPr>
          <w:p w:rsidR="00000000" w:rsidRDefault="0049689F">
            <w:pPr>
              <w:pStyle w:val="ConsPlusNormal"/>
            </w:pPr>
            <w:r>
              <w:t>- ценуроза</w:t>
            </w:r>
          </w:p>
        </w:tc>
      </w:tr>
      <w:tr w:rsidR="00000000">
        <w:tc>
          <w:tcPr>
            <w:tcW w:w="4535" w:type="dxa"/>
          </w:tcPr>
          <w:p w:rsidR="00000000" w:rsidRDefault="0049689F">
            <w:pPr>
              <w:pStyle w:val="ConsPlusNormal"/>
            </w:pPr>
            <w:r>
              <w:t>18. Nanophyetes schikhobalowi</w:t>
            </w:r>
          </w:p>
        </w:tc>
        <w:tc>
          <w:tcPr>
            <w:tcW w:w="4524" w:type="dxa"/>
          </w:tcPr>
          <w:p w:rsidR="00000000" w:rsidRDefault="0049689F">
            <w:pPr>
              <w:pStyle w:val="ConsPlusNormal"/>
            </w:pPr>
            <w:r>
              <w:t>- нанофиетоза</w:t>
            </w:r>
          </w:p>
        </w:tc>
      </w:tr>
      <w:tr w:rsidR="00000000">
        <w:tc>
          <w:tcPr>
            <w:tcW w:w="4535" w:type="dxa"/>
          </w:tcPr>
          <w:p w:rsidR="00000000" w:rsidRDefault="0049689F">
            <w:pPr>
              <w:pStyle w:val="ConsPlusNormal"/>
            </w:pPr>
            <w:r>
              <w:t>19. Necator americanus</w:t>
            </w:r>
          </w:p>
        </w:tc>
        <w:tc>
          <w:tcPr>
            <w:tcW w:w="4524" w:type="dxa"/>
          </w:tcPr>
          <w:p w:rsidR="00000000" w:rsidRDefault="0049689F">
            <w:pPr>
              <w:pStyle w:val="ConsPlusNormal"/>
            </w:pPr>
            <w:r>
              <w:t>- некатороза</w:t>
            </w:r>
          </w:p>
        </w:tc>
      </w:tr>
      <w:tr w:rsidR="00000000">
        <w:tc>
          <w:tcPr>
            <w:tcW w:w="4535" w:type="dxa"/>
          </w:tcPr>
          <w:p w:rsidR="00000000" w:rsidRDefault="0049689F">
            <w:pPr>
              <w:pStyle w:val="ConsPlusNormal"/>
            </w:pPr>
            <w:r>
              <w:t>20. Opistorchis felineus</w:t>
            </w:r>
          </w:p>
        </w:tc>
        <w:tc>
          <w:tcPr>
            <w:tcW w:w="4524" w:type="dxa"/>
          </w:tcPr>
          <w:p w:rsidR="00000000" w:rsidRDefault="0049689F">
            <w:pPr>
              <w:pStyle w:val="ConsPlusNormal"/>
            </w:pPr>
            <w:r>
              <w:t>- описторхоза</w:t>
            </w:r>
          </w:p>
        </w:tc>
      </w:tr>
      <w:tr w:rsidR="00000000">
        <w:tc>
          <w:tcPr>
            <w:tcW w:w="4535" w:type="dxa"/>
          </w:tcPr>
          <w:p w:rsidR="00000000" w:rsidRDefault="0049689F">
            <w:pPr>
              <w:pStyle w:val="ConsPlusNormal"/>
            </w:pPr>
            <w:r>
              <w:t>Opisthorchis viverini</w:t>
            </w:r>
          </w:p>
        </w:tc>
        <w:tc>
          <w:tcPr>
            <w:tcW w:w="4524" w:type="dxa"/>
          </w:tcPr>
          <w:p w:rsidR="00000000" w:rsidRDefault="0049689F">
            <w:pPr>
              <w:pStyle w:val="ConsPlusNormal"/>
            </w:pPr>
          </w:p>
        </w:tc>
      </w:tr>
      <w:tr w:rsidR="00000000">
        <w:tc>
          <w:tcPr>
            <w:tcW w:w="4535" w:type="dxa"/>
          </w:tcPr>
          <w:p w:rsidR="00000000" w:rsidRDefault="0049689F">
            <w:pPr>
              <w:pStyle w:val="ConsPlusNormal"/>
            </w:pPr>
            <w:r>
              <w:t>21. Paragonimus westermani</w:t>
            </w:r>
          </w:p>
        </w:tc>
        <w:tc>
          <w:tcPr>
            <w:tcW w:w="4524" w:type="dxa"/>
          </w:tcPr>
          <w:p w:rsidR="00000000" w:rsidRDefault="0049689F">
            <w:pPr>
              <w:pStyle w:val="ConsPlusNormal"/>
            </w:pPr>
            <w:r>
              <w:t>- парагонимоза</w:t>
            </w:r>
          </w:p>
        </w:tc>
      </w:tr>
      <w:tr w:rsidR="00000000">
        <w:tc>
          <w:tcPr>
            <w:tcW w:w="4535" w:type="dxa"/>
          </w:tcPr>
          <w:p w:rsidR="00000000" w:rsidRDefault="0049689F">
            <w:pPr>
              <w:pStyle w:val="ConsPlusNormal"/>
            </w:pPr>
            <w:r>
              <w:t>22. Pseudamphistomum truncatum</w:t>
            </w:r>
          </w:p>
        </w:tc>
        <w:tc>
          <w:tcPr>
            <w:tcW w:w="4524" w:type="dxa"/>
          </w:tcPr>
          <w:p w:rsidR="00000000" w:rsidRDefault="0049689F">
            <w:pPr>
              <w:pStyle w:val="ConsPlusNormal"/>
            </w:pPr>
            <w:r>
              <w:t>- псевдофистомоза</w:t>
            </w:r>
          </w:p>
        </w:tc>
      </w:tr>
      <w:tr w:rsidR="00000000">
        <w:tc>
          <w:tcPr>
            <w:tcW w:w="4535" w:type="dxa"/>
          </w:tcPr>
          <w:p w:rsidR="00000000" w:rsidRDefault="0049689F">
            <w:pPr>
              <w:pStyle w:val="ConsPlusNormal"/>
            </w:pPr>
            <w:r>
              <w:t>23. Sparganum</w:t>
            </w:r>
          </w:p>
        </w:tc>
        <w:tc>
          <w:tcPr>
            <w:tcW w:w="4524" w:type="dxa"/>
          </w:tcPr>
          <w:p w:rsidR="00000000" w:rsidRDefault="0049689F">
            <w:pPr>
              <w:pStyle w:val="ConsPlusNormal"/>
            </w:pPr>
            <w:r>
              <w:t>- спарганоза</w:t>
            </w:r>
          </w:p>
        </w:tc>
      </w:tr>
      <w:tr w:rsidR="00000000">
        <w:tc>
          <w:tcPr>
            <w:tcW w:w="4535" w:type="dxa"/>
          </w:tcPr>
          <w:p w:rsidR="00000000" w:rsidRDefault="0049689F">
            <w:pPr>
              <w:pStyle w:val="ConsPlusNormal"/>
            </w:pPr>
            <w:r>
              <w:t>24. Schistosoma haematobium</w:t>
            </w:r>
          </w:p>
        </w:tc>
        <w:tc>
          <w:tcPr>
            <w:tcW w:w="4524" w:type="dxa"/>
          </w:tcPr>
          <w:p w:rsidR="00000000" w:rsidRDefault="0049689F">
            <w:pPr>
              <w:pStyle w:val="ConsPlusNormal"/>
            </w:pPr>
            <w:r>
              <w:t>- шистосомоза мочеполового</w:t>
            </w:r>
          </w:p>
        </w:tc>
      </w:tr>
      <w:tr w:rsidR="00000000">
        <w:tc>
          <w:tcPr>
            <w:tcW w:w="4535" w:type="dxa"/>
          </w:tcPr>
          <w:p w:rsidR="00000000" w:rsidRDefault="0049689F">
            <w:pPr>
              <w:pStyle w:val="ConsPlusNormal"/>
            </w:pPr>
            <w:r>
              <w:t>25. Schistosoma mansoni</w:t>
            </w:r>
          </w:p>
        </w:tc>
        <w:tc>
          <w:tcPr>
            <w:tcW w:w="4524" w:type="dxa"/>
          </w:tcPr>
          <w:p w:rsidR="00000000" w:rsidRDefault="0049689F">
            <w:pPr>
              <w:pStyle w:val="ConsPlusNormal"/>
            </w:pPr>
            <w:r>
              <w:t>- шистосомоза кишечного</w:t>
            </w:r>
          </w:p>
        </w:tc>
      </w:tr>
      <w:tr w:rsidR="00000000">
        <w:tc>
          <w:tcPr>
            <w:tcW w:w="4535" w:type="dxa"/>
          </w:tcPr>
          <w:p w:rsidR="00000000" w:rsidRDefault="0049689F">
            <w:pPr>
              <w:pStyle w:val="ConsPlusNormal"/>
            </w:pPr>
            <w:r>
              <w:t>Schistosoma japonicum</w:t>
            </w:r>
          </w:p>
        </w:tc>
        <w:tc>
          <w:tcPr>
            <w:tcW w:w="4524" w:type="dxa"/>
          </w:tcPr>
          <w:p w:rsidR="00000000" w:rsidRDefault="0049689F">
            <w:pPr>
              <w:pStyle w:val="ConsPlusNormal"/>
            </w:pPr>
          </w:p>
        </w:tc>
      </w:tr>
      <w:tr w:rsidR="00000000">
        <w:tc>
          <w:tcPr>
            <w:tcW w:w="4535" w:type="dxa"/>
          </w:tcPr>
          <w:p w:rsidR="00000000" w:rsidRDefault="0049689F">
            <w:pPr>
              <w:pStyle w:val="ConsPlusNormal"/>
            </w:pPr>
            <w:r>
              <w:t>Schistosoma intercalatum</w:t>
            </w:r>
          </w:p>
        </w:tc>
        <w:tc>
          <w:tcPr>
            <w:tcW w:w="4524" w:type="dxa"/>
          </w:tcPr>
          <w:p w:rsidR="00000000" w:rsidRDefault="0049689F">
            <w:pPr>
              <w:pStyle w:val="ConsPlusNormal"/>
            </w:pPr>
          </w:p>
        </w:tc>
      </w:tr>
      <w:tr w:rsidR="00000000">
        <w:tc>
          <w:tcPr>
            <w:tcW w:w="4535" w:type="dxa"/>
          </w:tcPr>
          <w:p w:rsidR="00000000" w:rsidRDefault="0049689F">
            <w:pPr>
              <w:pStyle w:val="ConsPlusNormal"/>
            </w:pPr>
            <w:r>
              <w:t>26. Strongyloides stercoralis</w:t>
            </w:r>
          </w:p>
        </w:tc>
        <w:tc>
          <w:tcPr>
            <w:tcW w:w="4524" w:type="dxa"/>
          </w:tcPr>
          <w:p w:rsidR="00000000" w:rsidRDefault="0049689F">
            <w:pPr>
              <w:pStyle w:val="ConsPlusNormal"/>
            </w:pPr>
            <w:r>
              <w:t>- стронгилоидоза</w:t>
            </w:r>
          </w:p>
        </w:tc>
      </w:tr>
      <w:tr w:rsidR="00000000">
        <w:tc>
          <w:tcPr>
            <w:tcW w:w="4535" w:type="dxa"/>
          </w:tcPr>
          <w:p w:rsidR="00000000" w:rsidRDefault="0049689F">
            <w:pPr>
              <w:pStyle w:val="ConsPlusNormal"/>
            </w:pPr>
            <w:r>
              <w:t>27. Taenia solium</w:t>
            </w:r>
          </w:p>
        </w:tc>
        <w:tc>
          <w:tcPr>
            <w:tcW w:w="4524" w:type="dxa"/>
          </w:tcPr>
          <w:p w:rsidR="00000000" w:rsidRDefault="0049689F">
            <w:pPr>
              <w:pStyle w:val="ConsPlusNormal"/>
            </w:pPr>
            <w:r>
              <w:t>- тениоза</w:t>
            </w:r>
          </w:p>
        </w:tc>
      </w:tr>
      <w:tr w:rsidR="00000000">
        <w:tc>
          <w:tcPr>
            <w:tcW w:w="4535" w:type="dxa"/>
          </w:tcPr>
          <w:p w:rsidR="00000000" w:rsidRDefault="0049689F">
            <w:pPr>
              <w:pStyle w:val="ConsPlusNormal"/>
            </w:pPr>
            <w:r>
              <w:t>28. Taeniarinchus saginatus</w:t>
            </w:r>
          </w:p>
        </w:tc>
        <w:tc>
          <w:tcPr>
            <w:tcW w:w="4524" w:type="dxa"/>
          </w:tcPr>
          <w:p w:rsidR="00000000" w:rsidRDefault="0049689F">
            <w:pPr>
              <w:pStyle w:val="ConsPlusNormal"/>
            </w:pPr>
            <w:r>
              <w:t>- тениаринхоза</w:t>
            </w:r>
          </w:p>
        </w:tc>
      </w:tr>
      <w:tr w:rsidR="00000000">
        <w:tc>
          <w:tcPr>
            <w:tcW w:w="4535" w:type="dxa"/>
          </w:tcPr>
          <w:p w:rsidR="00000000" w:rsidRDefault="0049689F">
            <w:pPr>
              <w:pStyle w:val="ConsPlusNormal"/>
            </w:pPr>
            <w:r>
              <w:t>29. Toxocara canis</w:t>
            </w:r>
          </w:p>
        </w:tc>
        <w:tc>
          <w:tcPr>
            <w:tcW w:w="4524" w:type="dxa"/>
          </w:tcPr>
          <w:p w:rsidR="00000000" w:rsidRDefault="0049689F">
            <w:pPr>
              <w:pStyle w:val="ConsPlusNormal"/>
            </w:pPr>
            <w:r>
              <w:t>- токсокароза</w:t>
            </w:r>
          </w:p>
        </w:tc>
      </w:tr>
      <w:tr w:rsidR="00000000">
        <w:tc>
          <w:tcPr>
            <w:tcW w:w="4535" w:type="dxa"/>
          </w:tcPr>
          <w:p w:rsidR="00000000" w:rsidRDefault="0049689F">
            <w:pPr>
              <w:pStyle w:val="ConsPlusNormal"/>
            </w:pPr>
            <w:r>
              <w:t>Toxocara mystax</w:t>
            </w:r>
          </w:p>
        </w:tc>
        <w:tc>
          <w:tcPr>
            <w:tcW w:w="4524" w:type="dxa"/>
          </w:tcPr>
          <w:p w:rsidR="00000000" w:rsidRDefault="0049689F">
            <w:pPr>
              <w:pStyle w:val="ConsPlusNormal"/>
            </w:pPr>
          </w:p>
        </w:tc>
      </w:tr>
      <w:tr w:rsidR="00000000">
        <w:tc>
          <w:tcPr>
            <w:tcW w:w="4535" w:type="dxa"/>
          </w:tcPr>
          <w:p w:rsidR="00000000" w:rsidRDefault="0049689F">
            <w:pPr>
              <w:pStyle w:val="ConsPlusNormal"/>
            </w:pPr>
            <w:r>
              <w:t>Toxocara leonina</w:t>
            </w:r>
          </w:p>
        </w:tc>
        <w:tc>
          <w:tcPr>
            <w:tcW w:w="4524" w:type="dxa"/>
          </w:tcPr>
          <w:p w:rsidR="00000000" w:rsidRDefault="0049689F">
            <w:pPr>
              <w:pStyle w:val="ConsPlusNormal"/>
            </w:pPr>
          </w:p>
        </w:tc>
      </w:tr>
      <w:tr w:rsidR="00000000">
        <w:tc>
          <w:tcPr>
            <w:tcW w:w="4535" w:type="dxa"/>
          </w:tcPr>
          <w:p w:rsidR="00000000" w:rsidRDefault="0049689F">
            <w:pPr>
              <w:pStyle w:val="ConsPlusNormal"/>
            </w:pPr>
            <w:r>
              <w:t>30. Trichocephalus trichiurus</w:t>
            </w:r>
          </w:p>
        </w:tc>
        <w:tc>
          <w:tcPr>
            <w:tcW w:w="4524" w:type="dxa"/>
          </w:tcPr>
          <w:p w:rsidR="00000000" w:rsidRDefault="0049689F">
            <w:pPr>
              <w:pStyle w:val="ConsPlusNormal"/>
            </w:pPr>
            <w:r>
              <w:t>- трихоцефалеза</w:t>
            </w:r>
          </w:p>
        </w:tc>
      </w:tr>
      <w:tr w:rsidR="00000000">
        <w:tc>
          <w:tcPr>
            <w:tcW w:w="9059" w:type="dxa"/>
            <w:gridSpan w:val="2"/>
          </w:tcPr>
          <w:p w:rsidR="00000000" w:rsidRDefault="0049689F">
            <w:pPr>
              <w:pStyle w:val="ConsPlusNormal"/>
              <w:jc w:val="center"/>
              <w:outlineLvl w:val="2"/>
            </w:pPr>
            <w:r>
              <w:t>Членистоногие</w:t>
            </w: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Sarcoptes scabiei</w:t>
            </w:r>
          </w:p>
        </w:tc>
        <w:tc>
          <w:tcPr>
            <w:tcW w:w="4524" w:type="dxa"/>
          </w:tcPr>
          <w:p w:rsidR="00000000" w:rsidRDefault="0049689F">
            <w:pPr>
              <w:pStyle w:val="ConsPlusNormal"/>
            </w:pPr>
            <w:r>
              <w:t>- чесотки</w:t>
            </w:r>
          </w:p>
        </w:tc>
      </w:tr>
      <w:tr w:rsidR="00000000">
        <w:tc>
          <w:tcPr>
            <w:tcW w:w="9059" w:type="dxa"/>
            <w:gridSpan w:val="2"/>
          </w:tcPr>
          <w:p w:rsidR="00000000" w:rsidRDefault="0049689F">
            <w:pPr>
              <w:pStyle w:val="ConsPlusNormal"/>
              <w:jc w:val="center"/>
              <w:outlineLvl w:val="3"/>
            </w:pPr>
            <w:r>
              <w:t>IV группа</w:t>
            </w:r>
          </w:p>
        </w:tc>
      </w:tr>
      <w:tr w:rsidR="00000000">
        <w:tc>
          <w:tcPr>
            <w:tcW w:w="4535" w:type="dxa"/>
          </w:tcPr>
          <w:p w:rsidR="00000000" w:rsidRDefault="0049689F">
            <w:pPr>
              <w:pStyle w:val="ConsPlusNormal"/>
            </w:pPr>
            <w:r>
              <w:t>1. Demodex folliculorum</w:t>
            </w:r>
          </w:p>
        </w:tc>
        <w:tc>
          <w:tcPr>
            <w:tcW w:w="4524" w:type="dxa"/>
          </w:tcPr>
          <w:p w:rsidR="00000000" w:rsidRDefault="0049689F">
            <w:pPr>
              <w:pStyle w:val="ConsPlusNormal"/>
            </w:pPr>
            <w:r>
              <w:t>- демодекоза</w:t>
            </w:r>
          </w:p>
        </w:tc>
      </w:tr>
      <w:tr w:rsidR="00000000">
        <w:tc>
          <w:tcPr>
            <w:tcW w:w="4535" w:type="dxa"/>
          </w:tcPr>
          <w:p w:rsidR="00000000" w:rsidRDefault="0049689F">
            <w:pPr>
              <w:pStyle w:val="ConsPlusNormal"/>
            </w:pPr>
            <w:r>
              <w:t>2. Pediculus capitis</w:t>
            </w:r>
          </w:p>
        </w:tc>
        <w:tc>
          <w:tcPr>
            <w:tcW w:w="4524" w:type="dxa"/>
          </w:tcPr>
          <w:p w:rsidR="00000000" w:rsidRDefault="0049689F">
            <w:pPr>
              <w:pStyle w:val="ConsPlusNormal"/>
            </w:pPr>
            <w:r>
              <w:t>- педикулеза</w:t>
            </w:r>
          </w:p>
        </w:tc>
      </w:tr>
      <w:tr w:rsidR="00000000">
        <w:tc>
          <w:tcPr>
            <w:tcW w:w="4535" w:type="dxa"/>
          </w:tcPr>
          <w:p w:rsidR="00000000" w:rsidRDefault="0049689F">
            <w:pPr>
              <w:pStyle w:val="ConsPlusNormal"/>
            </w:pPr>
            <w:r>
              <w:t>Pediculus vestimenti</w:t>
            </w:r>
          </w:p>
        </w:tc>
        <w:tc>
          <w:tcPr>
            <w:tcW w:w="4524" w:type="dxa"/>
          </w:tcPr>
          <w:p w:rsidR="00000000" w:rsidRDefault="0049689F">
            <w:pPr>
              <w:pStyle w:val="ConsPlusNormal"/>
            </w:pPr>
          </w:p>
        </w:tc>
      </w:tr>
      <w:tr w:rsidR="00000000">
        <w:tc>
          <w:tcPr>
            <w:tcW w:w="4535" w:type="dxa"/>
          </w:tcPr>
          <w:p w:rsidR="00000000" w:rsidRDefault="0049689F">
            <w:pPr>
              <w:pStyle w:val="ConsPlusNormal"/>
            </w:pPr>
            <w:r>
              <w:t>3. Phthirus pubis</w:t>
            </w:r>
          </w:p>
        </w:tc>
        <w:tc>
          <w:tcPr>
            <w:tcW w:w="4524" w:type="dxa"/>
          </w:tcPr>
          <w:p w:rsidR="00000000" w:rsidRDefault="0049689F">
            <w:pPr>
              <w:pStyle w:val="ConsPlusNormal"/>
            </w:pPr>
            <w:r>
              <w:t>- фтириаза</w:t>
            </w:r>
          </w:p>
        </w:tc>
      </w:tr>
      <w:tr w:rsidR="00000000">
        <w:tc>
          <w:tcPr>
            <w:tcW w:w="4535" w:type="dxa"/>
          </w:tcPr>
          <w:p w:rsidR="00000000" w:rsidRDefault="0049689F">
            <w:pPr>
              <w:pStyle w:val="ConsPlusNormal"/>
            </w:pPr>
            <w:r>
              <w:t>4. Клещи домашней пыли</w:t>
            </w:r>
          </w:p>
        </w:tc>
        <w:tc>
          <w:tcPr>
            <w:tcW w:w="4524" w:type="dxa"/>
          </w:tcPr>
          <w:p w:rsidR="00000000" w:rsidRDefault="0049689F">
            <w:pPr>
              <w:pStyle w:val="ConsPlusNormal"/>
            </w:pPr>
            <w:r>
              <w:t>- аллергии (астматический бронхит, бронхиальная астма)</w:t>
            </w:r>
          </w:p>
        </w:tc>
      </w:tr>
      <w:tr w:rsidR="00000000">
        <w:tc>
          <w:tcPr>
            <w:tcW w:w="4535" w:type="dxa"/>
          </w:tcPr>
          <w:p w:rsidR="00000000" w:rsidRDefault="0049689F">
            <w:pPr>
              <w:pStyle w:val="ConsPlusNormal"/>
            </w:pPr>
            <w:r>
              <w:t>5. Ornithonyssus bacoty</w:t>
            </w:r>
          </w:p>
        </w:tc>
        <w:tc>
          <w:tcPr>
            <w:tcW w:w="4524" w:type="dxa"/>
          </w:tcPr>
          <w:p w:rsidR="00000000" w:rsidRDefault="0049689F">
            <w:pPr>
              <w:pStyle w:val="ConsPlusNormal"/>
            </w:pPr>
            <w:r>
              <w:t>- крысиного клещевого дерматита</w:t>
            </w:r>
          </w:p>
        </w:tc>
      </w:tr>
      <w:tr w:rsidR="00000000">
        <w:tc>
          <w:tcPr>
            <w:tcW w:w="9059" w:type="dxa"/>
            <w:gridSpan w:val="2"/>
          </w:tcPr>
          <w:p w:rsidR="00000000" w:rsidRDefault="0049689F">
            <w:pPr>
              <w:pStyle w:val="ConsPlusNormal"/>
              <w:jc w:val="center"/>
              <w:outlineLvl w:val="2"/>
            </w:pPr>
            <w:r>
              <w:t>Яды биологического происхождения</w:t>
            </w:r>
          </w:p>
        </w:tc>
      </w:tr>
      <w:tr w:rsidR="00000000">
        <w:tc>
          <w:tcPr>
            <w:tcW w:w="9059" w:type="dxa"/>
            <w:gridSpan w:val="2"/>
          </w:tcPr>
          <w:p w:rsidR="00000000" w:rsidRDefault="0049689F">
            <w:pPr>
              <w:pStyle w:val="ConsPlusNormal"/>
              <w:jc w:val="center"/>
              <w:outlineLvl w:val="3"/>
            </w:pPr>
            <w:r>
              <w:t>II группа</w:t>
            </w:r>
          </w:p>
        </w:tc>
      </w:tr>
      <w:tr w:rsidR="00000000">
        <w:tc>
          <w:tcPr>
            <w:tcW w:w="4535" w:type="dxa"/>
          </w:tcPr>
          <w:p w:rsidR="00000000" w:rsidRDefault="0049689F">
            <w:pPr>
              <w:pStyle w:val="ConsPlusNormal"/>
            </w:pPr>
            <w:r>
              <w:t>1. Ботулинические токсины всех типов</w:t>
            </w:r>
          </w:p>
        </w:tc>
        <w:tc>
          <w:tcPr>
            <w:tcW w:w="4524" w:type="dxa"/>
          </w:tcPr>
          <w:p w:rsidR="00000000" w:rsidRDefault="0049689F">
            <w:pPr>
              <w:pStyle w:val="ConsPlusNormal"/>
            </w:pPr>
          </w:p>
        </w:tc>
      </w:tr>
      <w:tr w:rsidR="00000000">
        <w:tc>
          <w:tcPr>
            <w:tcW w:w="4535" w:type="dxa"/>
          </w:tcPr>
          <w:p w:rsidR="00000000" w:rsidRDefault="0049689F">
            <w:pPr>
              <w:pStyle w:val="ConsPlusNormal"/>
            </w:pPr>
            <w:r>
              <w:t>2. Холерный токсин</w:t>
            </w:r>
          </w:p>
        </w:tc>
        <w:tc>
          <w:tcPr>
            <w:tcW w:w="4524" w:type="dxa"/>
          </w:tcPr>
          <w:p w:rsidR="00000000" w:rsidRDefault="0049689F">
            <w:pPr>
              <w:pStyle w:val="ConsPlusNormal"/>
            </w:pPr>
          </w:p>
        </w:tc>
      </w:tr>
      <w:tr w:rsidR="00000000">
        <w:tc>
          <w:tcPr>
            <w:tcW w:w="4535" w:type="dxa"/>
          </w:tcPr>
          <w:p w:rsidR="00000000" w:rsidRDefault="0049689F">
            <w:pPr>
              <w:pStyle w:val="ConsPlusNormal"/>
            </w:pPr>
            <w:r>
              <w:t>3. Столбнячный токсин</w:t>
            </w:r>
          </w:p>
        </w:tc>
        <w:tc>
          <w:tcPr>
            <w:tcW w:w="4524" w:type="dxa"/>
          </w:tcPr>
          <w:p w:rsidR="00000000" w:rsidRDefault="0049689F">
            <w:pPr>
              <w:pStyle w:val="ConsPlusNormal"/>
            </w:pPr>
          </w:p>
        </w:tc>
      </w:tr>
      <w:tr w:rsidR="00000000">
        <w:tc>
          <w:tcPr>
            <w:tcW w:w="9059" w:type="dxa"/>
            <w:gridSpan w:val="2"/>
          </w:tcPr>
          <w:p w:rsidR="00000000" w:rsidRDefault="0049689F">
            <w:pPr>
              <w:pStyle w:val="ConsPlusNormal"/>
              <w:jc w:val="center"/>
              <w:outlineLvl w:val="3"/>
            </w:pPr>
            <w:r>
              <w:t>III группа</w:t>
            </w:r>
          </w:p>
        </w:tc>
      </w:tr>
      <w:tr w:rsidR="00000000">
        <w:tc>
          <w:tcPr>
            <w:tcW w:w="4535" w:type="dxa"/>
          </w:tcPr>
          <w:p w:rsidR="00000000" w:rsidRDefault="0049689F">
            <w:pPr>
              <w:pStyle w:val="ConsPlusNormal"/>
            </w:pPr>
            <w:r>
              <w:t>1. Микотоксины</w:t>
            </w:r>
          </w:p>
        </w:tc>
        <w:tc>
          <w:tcPr>
            <w:tcW w:w="4524" w:type="dxa"/>
          </w:tcPr>
          <w:p w:rsidR="00000000" w:rsidRDefault="0049689F">
            <w:pPr>
              <w:pStyle w:val="ConsPlusNormal"/>
            </w:pPr>
            <w:r>
              <w:t>- микотоксикозов</w:t>
            </w:r>
          </w:p>
        </w:tc>
      </w:tr>
      <w:tr w:rsidR="00000000">
        <w:tc>
          <w:tcPr>
            <w:tcW w:w="4535" w:type="dxa"/>
          </w:tcPr>
          <w:p w:rsidR="00000000" w:rsidRDefault="0049689F">
            <w:pPr>
              <w:pStyle w:val="ConsPlusNormal"/>
            </w:pPr>
            <w:r>
              <w:t>2. Дифтерийный токсин</w:t>
            </w:r>
          </w:p>
        </w:tc>
        <w:tc>
          <w:tcPr>
            <w:tcW w:w="4524" w:type="dxa"/>
          </w:tcPr>
          <w:p w:rsidR="00000000" w:rsidRDefault="0049689F">
            <w:pPr>
              <w:pStyle w:val="ConsPlusNormal"/>
            </w:pPr>
          </w:p>
        </w:tc>
      </w:tr>
      <w:tr w:rsidR="00000000">
        <w:tc>
          <w:tcPr>
            <w:tcW w:w="4535" w:type="dxa"/>
          </w:tcPr>
          <w:p w:rsidR="00000000" w:rsidRDefault="0049689F">
            <w:pPr>
              <w:pStyle w:val="ConsPlusNormal"/>
            </w:pPr>
            <w:r>
              <w:t>3. Стрептококковый токсин группы A</w:t>
            </w:r>
          </w:p>
        </w:tc>
        <w:tc>
          <w:tcPr>
            <w:tcW w:w="4524" w:type="dxa"/>
          </w:tcPr>
          <w:p w:rsidR="00000000" w:rsidRDefault="0049689F">
            <w:pPr>
              <w:pStyle w:val="ConsPlusNormal"/>
            </w:pPr>
          </w:p>
        </w:tc>
      </w:tr>
      <w:tr w:rsidR="00000000">
        <w:tc>
          <w:tcPr>
            <w:tcW w:w="4535" w:type="dxa"/>
          </w:tcPr>
          <w:p w:rsidR="00000000" w:rsidRDefault="0049689F">
            <w:pPr>
              <w:pStyle w:val="ConsPlusNormal"/>
            </w:pPr>
            <w:r>
              <w:t>4. Стафилококковые токсины</w:t>
            </w:r>
          </w:p>
        </w:tc>
        <w:tc>
          <w:tcPr>
            <w:tcW w:w="4524" w:type="dxa"/>
          </w:tcPr>
          <w:p w:rsidR="00000000" w:rsidRDefault="0049689F">
            <w:pPr>
              <w:pStyle w:val="ConsPlusNormal"/>
            </w:pPr>
          </w:p>
        </w:tc>
      </w:tr>
      <w:tr w:rsidR="00000000">
        <w:tc>
          <w:tcPr>
            <w:tcW w:w="9059" w:type="dxa"/>
            <w:gridSpan w:val="2"/>
          </w:tcPr>
          <w:p w:rsidR="00000000" w:rsidRDefault="0049689F">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w:t>
            </w:r>
            <w:r>
              <w:t>ные штаммы III - IV групп относятся к IV группе патогенности.</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37" w:name="Par10727"/>
      <w:bookmarkEnd w:id="37"/>
      <w:r>
        <w:t>ОБЕСПЕЧЕНИЕ</w:t>
      </w:r>
    </w:p>
    <w:p w:rsidR="00000000" w:rsidRDefault="0049689F">
      <w:pPr>
        <w:pStyle w:val="ConsPlusTitle"/>
        <w:jc w:val="center"/>
      </w:pPr>
      <w:r>
        <w:t>ПРОВЕДЕНИЯ ОБЕЗЗАРАЖИВАНИЯ ПРИ ОСУЩЕСТВЛЕНИИ РАБОТ С ПБА</w:t>
      </w:r>
    </w:p>
    <w:p w:rsidR="00000000" w:rsidRDefault="0049689F">
      <w:pPr>
        <w:pStyle w:val="ConsPlusNormal"/>
        <w:jc w:val="both"/>
      </w:pPr>
    </w:p>
    <w:p w:rsidR="00000000" w:rsidRDefault="0049689F">
      <w:pPr>
        <w:pStyle w:val="ConsPlusNormal"/>
        <w:jc w:val="right"/>
        <w:outlineLvl w:val="2"/>
      </w:pPr>
      <w:r>
        <w:t>Таблица 1</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1. Бактерии, не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1.1. Химический метод обеззараживания с использованием растворов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0,5 - 3,0%-е растворы (по препарату).</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н</w:t>
            </w:r>
            <w:r>
              <w:t>атрия (содержание активного хлора не менее 14%):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1%-й (по АХ)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1134"/>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 водорода перекись медицинская (содержание перекиси водорода -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3,0 - 10%-е (по ПВ)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1.1.3. Средства на основе катионных поверхностно-активных веществ.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1.1.4.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1.1.5. Кожные антисептики на основе: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спирта этилового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спирта изопропилового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смеси спиртов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1.2.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1.2.5.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1.2.7. Ультрафиолетовое излучение.</w:t>
            </w:r>
          </w:p>
        </w:tc>
      </w:tr>
    </w:tbl>
    <w:p w:rsidR="00000000" w:rsidRDefault="0049689F">
      <w:pPr>
        <w:pStyle w:val="ConsPlusNormal"/>
        <w:jc w:val="both"/>
      </w:pPr>
    </w:p>
    <w:p w:rsidR="00000000" w:rsidRDefault="0049689F">
      <w:pPr>
        <w:pStyle w:val="ConsPlusNormal"/>
        <w:jc w:val="right"/>
        <w:outlineLvl w:val="2"/>
      </w:pPr>
      <w:r>
        <w:t>Таблица 2</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2. Бактерии,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2.1.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1 - 4%-е активированные растворы, содержащие АХ 0,25 - 1%.</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натриевой соли дихлоризоциануровой кислоты (таблетки, грану</w:t>
            </w:r>
            <w:r>
              <w:t>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3%-й п</w:t>
            </w:r>
            <w:r>
              <w:t>о ПВ раствор с 0,5% моющего средства при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6%-й по ПВ раствор с 0,5% моющего средства при 20 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6%-й по ПВ раствор с 1% муравьиной кислоты и 0,1% ПАВ.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средства на основе ПВ и других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2.1.3. Ал</w:t>
            </w:r>
            <w:r>
              <w:t>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формалин (содержание формальдегида 40%):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20%, 40%-е по формальдегиду водные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едкий натр: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10%-е по препарату раствор при температуре 70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2.2.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0,20 МПа (2,</w:t>
            </w:r>
            <w:r>
              <w:t>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2.2.5. Обработка в дезинфекционных камерах: паровоздушный, пароформалиновый, паровой методы.</w:t>
            </w:r>
          </w:p>
        </w:tc>
      </w:tr>
    </w:tbl>
    <w:p w:rsidR="00000000" w:rsidRDefault="0049689F">
      <w:pPr>
        <w:pStyle w:val="ConsPlusNormal"/>
        <w:jc w:val="both"/>
      </w:pPr>
    </w:p>
    <w:p w:rsidR="00000000" w:rsidRDefault="0049689F">
      <w:pPr>
        <w:pStyle w:val="ConsPlusNormal"/>
        <w:jc w:val="right"/>
        <w:outlineLvl w:val="2"/>
      </w:pPr>
      <w:r>
        <w:t>Таблица 3</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3. Вирусы и хламидии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3.1.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1 - 4%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w:t>
            </w:r>
            <w:r>
              <w:t>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дезинфицирующие средства н</w:t>
            </w:r>
            <w:r>
              <w:t>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гидроксид натрия натр едкий (4%-ный водный раство</w:t>
            </w:r>
            <w:r>
              <w:t>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3.2.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3.2.1.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3.2.2.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3.2.3.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3.2.5.</w:t>
            </w:r>
            <w:r>
              <w:t xml:space="preserve">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3.2.7. Ультрафиолетовое излучение.</w:t>
            </w:r>
          </w:p>
        </w:tc>
      </w:tr>
    </w:tbl>
    <w:p w:rsidR="00000000" w:rsidRDefault="0049689F">
      <w:pPr>
        <w:pStyle w:val="ConsPlusNormal"/>
        <w:jc w:val="both"/>
      </w:pPr>
    </w:p>
    <w:p w:rsidR="00000000" w:rsidRDefault="0049689F">
      <w:pPr>
        <w:pStyle w:val="ConsPlusNormal"/>
        <w:jc w:val="right"/>
        <w:outlineLvl w:val="2"/>
      </w:pPr>
      <w:r>
        <w:t>Таблица 4</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4. Риккетсии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4.1.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 3%-е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w:t>
            </w:r>
            <w:r>
              <w:t>орид, сульфит или нитрат аммония) в соотношении с хлорным препаратом 1:1 или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 xml:space="preserve">другие средства </w:t>
            </w:r>
            <w:r>
              <w:t>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3%-й, 6%-й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4.2.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2%-й раствор</w:t>
            </w:r>
            <w:r>
              <w:t xml:space="preserve">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4.2.3.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4.2.4.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4.2.5. Обработка в дезинфекционных камерах: паровоздушный, паровой и пароформалиновый методы.</w:t>
            </w:r>
          </w:p>
        </w:tc>
      </w:tr>
    </w:tbl>
    <w:p w:rsidR="00000000" w:rsidRDefault="0049689F">
      <w:pPr>
        <w:pStyle w:val="ConsPlusNormal"/>
        <w:jc w:val="both"/>
      </w:pPr>
    </w:p>
    <w:p w:rsidR="00000000" w:rsidRDefault="0049689F">
      <w:pPr>
        <w:pStyle w:val="ConsPlusNormal"/>
        <w:jc w:val="right"/>
        <w:outlineLvl w:val="2"/>
      </w:pPr>
      <w:r>
        <w:t>Таблица 5</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5. Грибы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5.1. Химический метод обеззараживания с использованием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w:t>
            </w:r>
            <w:r>
              <w:t>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Гипохлорит кальция: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15%-й осветленный раствор, содержащий не менее 5% активного хлора;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другие средства на основе хлорактивных соеди</w:t>
            </w:r>
            <w:r>
              <w:t>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6%-е растворы (по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10%-й раствор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другие средства на основе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5.2.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5.2.2.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0,20 МПа (2,0 кгс/см</w:t>
            </w:r>
            <w:r>
              <w:rPr>
                <w:vertAlign w:val="superscript"/>
              </w:rPr>
              <w:t>2</w:t>
            </w:r>
            <w:r>
              <w:t xml:space="preserve">), </w:t>
            </w:r>
            <w:r>
              <w:t>(132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5.2.3.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5.2.5. Обработка в дезинфекционных камерах: паровоздушный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5.2.6. Ультрафиолетовое излучение.</w:t>
            </w:r>
          </w:p>
        </w:tc>
      </w:tr>
    </w:tbl>
    <w:p w:rsidR="00000000" w:rsidRDefault="0049689F">
      <w:pPr>
        <w:pStyle w:val="ConsPlusNormal"/>
        <w:jc w:val="both"/>
      </w:pPr>
    </w:p>
    <w:p w:rsidR="00000000" w:rsidRDefault="0049689F">
      <w:pPr>
        <w:pStyle w:val="ConsPlusNormal"/>
        <w:jc w:val="right"/>
        <w:outlineLvl w:val="2"/>
      </w:pPr>
      <w:r>
        <w:t>Таблица 6</w:t>
      </w:r>
    </w:p>
    <w:p w:rsidR="00000000" w:rsidRDefault="0049689F">
      <w:pPr>
        <w:pStyle w:val="ConsPlusNormal"/>
        <w:jc w:val="both"/>
      </w:pPr>
    </w:p>
    <w:p w:rsidR="00000000" w:rsidRDefault="0049689F">
      <w:pPr>
        <w:pStyle w:val="ConsPlusNormal"/>
        <w:sectPr w:rsidR="00000000">
          <w:headerReference w:type="default" r:id="rId248"/>
          <w:footerReference w:type="default" r:id="rId24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Режимы обеззараживани</w:t>
            </w:r>
            <w:r>
              <w:t>я объектов, зараженных или подозрительных на заражение возбудителями инфекционных болезней I - II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5%-й раствор </w:t>
            </w: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38" w:name="Par10951"/>
            <w:bookmarkEnd w:id="38"/>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Поверхности в помещениях: пол, стены, двери; мебель: рабочие столы, шкафы, стулья и другие предметы мебели; оборуд</w:t>
            </w:r>
            <w:r>
              <w:t>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Орошение - 300 мл/м</w:t>
            </w:r>
            <w:r>
              <w:rPr>
                <w:vertAlign w:val="superscript"/>
              </w:rPr>
              <w:t>2</w:t>
            </w:r>
          </w:p>
          <w:p w:rsidR="00000000" w:rsidRDefault="0049689F">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Орошение - 300 мл/м</w:t>
            </w:r>
            <w:r>
              <w:rPr>
                <w:vertAlign w:val="superscript"/>
              </w:rPr>
              <w:t>2</w:t>
            </w:r>
          </w:p>
          <w:p w:rsidR="00000000" w:rsidRDefault="0049689F">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В </w:t>
            </w:r>
            <w:r>
              <w:t>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раствор водорода перекиси с 1% муравьиной кислоты и 0,3% сульфонола или С</w:t>
            </w:r>
            <w:r>
              <w:t>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инструкций по применению дезинфицирующего средства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39" w:name="Par10992"/>
            <w:bookmarkEnd w:id="39"/>
            <w:r>
              <w:t>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натриевой соли дихлоризоциануровой кислоты или трихлоризоциануровой к</w:t>
            </w:r>
            <w:r>
              <w:t>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w:t>
            </w:r>
            <w:r>
              <w:t>ровью</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40" w:name="Par11039"/>
            <w:bookmarkEnd w:id="40"/>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Двукратное протирание с интервалом 15 </w:t>
            </w:r>
            <w:r>
              <w:t>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41" w:name="Par11089"/>
            <w:bookmarkEnd w:id="41"/>
            <w:r>
              <w:t>10</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w:t>
            </w:r>
            <w:r>
              <w:t>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пипетки,</w:t>
            </w:r>
            <w:r>
              <w:t xml:space="preserve">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л на 1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(0,03 - 0,08)%-е (по сумме ДВ) растворы дезинфицирующих</w:t>
            </w:r>
            <w:r>
              <w:t xml:space="preserve">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шланги, механические устройст</w:t>
            </w:r>
            <w:r>
              <w:t>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Бактериологические </w:t>
            </w:r>
            <w:r>
              <w:t>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w:t>
            </w:r>
            <w:r>
              <w:t>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В соответствии </w:t>
            </w:r>
            <w:r>
              <w:t>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Руки в медицинских перчатках во время</w:t>
            </w:r>
            <w:r>
              <w:t xml:space="preserve">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Кожные антисептики: на основе спирта этилового (не менее 70% по массе); спирта изопропилов</w:t>
            </w:r>
            <w:r>
              <w:t>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Заливают до краев и протирают снаружи тканевой салфеткой, смоченной дезинфицирующим раст</w:t>
            </w:r>
            <w:r>
              <w:t>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w:t>
            </w:r>
            <w:r>
              <w:t>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Выделения больного: мокрота, фекалии, рв</w:t>
            </w:r>
            <w:r>
              <w:t>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 марки 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250 г/л марки Б</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w:t>
            </w:r>
            <w:r>
              <w:t>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Медицинские отходы: одноразовые лаб</w:t>
            </w:r>
            <w:r>
              <w:t>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Дезинфицирующие средства на основе натриевой или калиевой с</w:t>
            </w:r>
            <w:r>
              <w:t>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0,06%-й по АХ раствор дезинфи</w:t>
            </w:r>
            <w:r>
              <w:t>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 1 часть мусора 2 части дезинфицирующего раствора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w:t>
            </w:r>
            <w:r>
              <w:t>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r>
              <w:t>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400 мл/м</w:t>
            </w:r>
            <w:r>
              <w:rPr>
                <w:vertAlign w:val="superscript"/>
              </w:rPr>
              <w:t>3</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right w:val="single" w:sz="4" w:space="0" w:color="auto"/>
            </w:tcBorders>
          </w:tcPr>
          <w:p w:rsidR="00000000" w:rsidRDefault="0049689F">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left w:val="single" w:sz="4" w:space="0" w:color="auto"/>
              <w:bottom w:val="single" w:sz="4" w:space="0" w:color="auto"/>
              <w:right w:val="single" w:sz="4" w:space="0" w:color="auto"/>
            </w:tcBorders>
          </w:tcPr>
          <w:p w:rsidR="00000000" w:rsidRDefault="0049689F">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кг/м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r>
              <w:t>0</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мл формалина и 60 мл воды</w:t>
            </w:r>
            <w:r>
              <w:t xml:space="preserve">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right w:val="single" w:sz="4" w:space="0" w:color="auto"/>
            </w:tcBorders>
          </w:tcPr>
          <w:p w:rsidR="00000000" w:rsidRDefault="0049689F">
            <w:pPr>
              <w:pStyle w:val="ConsPlusNormal"/>
              <w:jc w:val="both"/>
            </w:pPr>
            <w:bookmarkStart w:id="42" w:name="Par11472"/>
            <w:bookmarkEnd w:id="42"/>
            <w:r>
              <w:t>&lt;*&gt; - Для Coxiella burnetii использовать методы, средства, режимы обеззараживания, регламентированные для риккетсий.</w:t>
            </w:r>
          </w:p>
        </w:tc>
      </w:tr>
      <w:tr w:rsidR="00000000">
        <w:tc>
          <w:tcPr>
            <w:tcW w:w="12763" w:type="dxa"/>
            <w:gridSpan w:val="6"/>
            <w:tcBorders>
              <w:left w:val="single" w:sz="4" w:space="0" w:color="auto"/>
              <w:bottom w:val="single" w:sz="4" w:space="0" w:color="auto"/>
              <w:right w:val="single" w:sz="4" w:space="0" w:color="auto"/>
            </w:tcBorders>
          </w:tcPr>
          <w:p w:rsidR="00000000" w:rsidRDefault="0049689F">
            <w:pPr>
              <w:pStyle w:val="ConsPlusNormal"/>
              <w:jc w:val="center"/>
              <w:outlineLvl w:val="3"/>
            </w:pPr>
            <w:r>
              <w:t>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20%-</w:t>
            </w:r>
            <w:r>
              <w:t>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 дезинфицирующих средств на основе натриевой соли дихлоризоциануровой кислоты или трихлоризоци</w:t>
            </w:r>
            <w:r>
              <w:t>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случае аварии зараженные поверхности залить одним из вышеуказанных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л/кг сухой защитной одежды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3%-й (по ПВ) раствор водорода перекиси с 0,5% моющего средства при </w:t>
            </w:r>
            <w:r>
              <w:t>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л/кг сухой защитной одежды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50 кг/м</w:t>
            </w:r>
            <w:r>
              <w:rPr>
                <w:vertAlign w:val="superscript"/>
              </w:rPr>
              <w:t>3</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43" w:name="Par11594"/>
            <w:bookmarkEnd w:id="43"/>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 МПа), (132</w:t>
            </w:r>
            <w:r>
              <w:t xml:space="preserve">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w:t>
            </w:r>
            <w:r>
              <w:t>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 л на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 л на комплект посуды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w:t>
            </w:r>
            <w:r>
              <w:t>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3%-й по ПВ раствор водорода перекиси с 0,5% моющего средства при темп</w:t>
            </w:r>
            <w:r>
              <w:t>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Моют или протирают тампоном, смоченным дезинфицирующим раствором, затем моют теплой водой с индивидуальным мылом,</w:t>
            </w:r>
            <w:r>
              <w:t xml:space="preserve">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Клетки, емкости для содержани</w:t>
            </w:r>
            <w:r>
              <w:t>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4" w:name="Par11739"/>
            <w:bookmarkEnd w:id="44"/>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w:t>
            </w:r>
            <w:r>
              <w:t xml:space="preserve"> для непористых, не впитывающих поверхностей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6%-й (по </w:t>
            </w:r>
            <w:r>
              <w:t>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5" w:name="Par11804"/>
            <w:bookmarkEnd w:id="45"/>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дезинфицирующ</w:t>
            </w:r>
            <w:r>
              <w:t>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w:t>
            </w:r>
            <w:r>
              <w:t>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Двукратное орошение с </w:t>
            </w:r>
            <w:r>
              <w:t>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 кг/м</w:t>
            </w:r>
            <w:r>
              <w:rPr>
                <w:vertAlign w:val="superscript"/>
              </w:rPr>
              <w:t>2</w:t>
            </w:r>
            <w:r>
              <w:t xml:space="preserve"> поверхности выделений</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96%-й этиловый спирт с 3%-м раствором водорода перекиси с последующей обработкой по режимам, указанным в </w:t>
            </w:r>
            <w:hyperlink w:anchor="Par11594" w:tooltip="9" w:history="1">
              <w:r>
                <w:rPr>
                  <w:color w:val="0000FF"/>
                </w:rPr>
                <w:t>пункте 9</w:t>
              </w:r>
            </w:hyperlink>
            <w:r>
              <w:t xml:space="preserve"> нас</w:t>
            </w:r>
            <w:r>
              <w:t>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w:t>
            </w:r>
            <w:r>
              <w:t>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37% раст</w:t>
            </w:r>
            <w:r>
              <w:t>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III. Вирусы, риккетсии и хламидии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6" w:name="Par11913"/>
            <w:bookmarkEnd w:id="46"/>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Поверхности в помещениях: пол, стены, двери; мебель: рабочие столы, шкафы, стулья и другие предметы</w:t>
            </w:r>
            <w:r>
              <w:t xml:space="preserve">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r>
              <w:t xml:space="preserve"> на каждое орошение;</w:t>
            </w:r>
          </w:p>
          <w:p w:rsidR="00000000" w:rsidRDefault="0049689F">
            <w:pPr>
              <w:pStyle w:val="ConsPlusNormal"/>
              <w:jc w:val="center"/>
            </w:pPr>
            <w:r>
              <w:t>200 мл/м</w:t>
            </w:r>
            <w:r>
              <w:rPr>
                <w:vertAlign w:val="superscript"/>
              </w:rPr>
              <w:t>2</w:t>
            </w:r>
            <w:r>
              <w:t xml:space="preserve"> на каждое протирание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w:t>
            </w:r>
            <w:r>
              <w:t>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w:t>
            </w:r>
            <w:r>
              <w:t>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w:t>
            </w:r>
            <w:r>
              <w:t>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w:t>
            </w:r>
            <w:r>
              <w:t>г/м</w:t>
            </w:r>
            <w:r>
              <w:rPr>
                <w:vertAlign w:val="superscript"/>
              </w:rPr>
              <w:t>3</w:t>
            </w:r>
            <w:r>
              <w:t xml:space="preserve"> формальдегида) при температуре 15 - 17 °C и относительной влажности 60 - 92%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рас</w:t>
            </w:r>
            <w:r>
              <w:t>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 мл/м</w:t>
            </w:r>
            <w:r>
              <w:rPr>
                <w:vertAlign w:val="superscript"/>
              </w:rPr>
              <w:t>3</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В случае аварии залить зараженные поверхности одним из перечисленных выше растворов </w:t>
            </w:r>
            <w:r>
              <w:t>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w:t>
            </w:r>
            <w:r>
              <w:t>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7" w:name="Par11985"/>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w:t>
            </w:r>
            <w:r>
              <w:t>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8" w:name="Par12007"/>
            <w:bookmarkEnd w:id="48"/>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w:t>
            </w:r>
            <w:r>
              <w:t>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больно</w:t>
            </w:r>
            <w:r>
              <w:t>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 дезинфицирующего средства, последующее промывание в горячей мыльной</w:t>
            </w:r>
            <w:r>
              <w:t xml:space="preserve">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6%-й (по ПВ) раствор водорода перекиси медицинской или технической </w:t>
            </w:r>
            <w:r>
              <w:t>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отсутствии возможности обеззараживания в паровом стерилизаторе: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w:t>
            </w:r>
            <w:r>
              <w:t>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(132 +/- </w:t>
            </w:r>
            <w:r>
              <w:t>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35 г/л</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w:t>
            </w:r>
            <w:r>
              <w:t>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Мусор 1 ч., дезраствор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 дезинфицирующих средств на основе натриевой соли дихлор</w:t>
            </w:r>
            <w:r>
              <w:t>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w:t>
            </w:r>
            <w:r>
              <w:t>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w:t>
            </w:r>
            <w:r>
              <w:t xml:space="preserve"> 65%</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л на человека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 мл на м</w:t>
            </w:r>
            <w:r>
              <w:rPr>
                <w:vertAlign w:val="superscript"/>
              </w:rPr>
              <w:t>3</w:t>
            </w:r>
            <w:r>
              <w:t xml:space="preserve"> в дезинфекционной камере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IV.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Поверхности в помещениях: пол, стены, двери; мебель: рабочие столы, шкафы, сту</w:t>
            </w:r>
            <w:r>
              <w:t>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bookmarkStart w:id="49" w:name="Par12384"/>
            <w:bookmarkEnd w:id="49"/>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200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Предметы верхней одежды и обуви в том числе из натуральной кожи и мех</w:t>
            </w:r>
            <w:r>
              <w:t>а</w:t>
            </w:r>
          </w:p>
          <w:p w:rsidR="00000000" w:rsidRDefault="0049689F">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формалина (5 компл. 30 кг/м) 75 мл/м</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Руки, зараженные участки кожи</w:t>
            </w:r>
          </w:p>
          <w:p w:rsidR="00000000" w:rsidRDefault="0049689F">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Моют или протирают тампоном, смоченным дезраств</w:t>
            </w:r>
            <w:r>
              <w:t>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Клетки, емкости для содержания лабораторных животных, остатки корма.</w:t>
            </w:r>
          </w:p>
          <w:p w:rsidR="00000000" w:rsidRDefault="0049689F">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60 мл формалина и 60 мл воды испаряется на каждый кубический метр объема бокса при температуре выше 20 °C и относительной влажности </w:t>
            </w:r>
            <w:r>
              <w:t>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Отсчет времени обеззараживания при кипячении начинается с момента закипания воды.</w:t>
            </w:r>
          </w:p>
          <w:p w:rsidR="00000000" w:rsidRDefault="0049689F">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w:t>
            </w:r>
            <w:r>
              <w:t>их средств, эффективных в отношении микроорганизмов I - II групп патогенности.</w:t>
            </w:r>
          </w:p>
        </w:tc>
      </w:tr>
    </w:tbl>
    <w:p w:rsidR="00000000" w:rsidRDefault="0049689F">
      <w:pPr>
        <w:pStyle w:val="ConsPlusNormal"/>
        <w:jc w:val="both"/>
      </w:pPr>
    </w:p>
    <w:p w:rsidR="00000000" w:rsidRDefault="0049689F">
      <w:pPr>
        <w:pStyle w:val="ConsPlusNormal"/>
        <w:jc w:val="right"/>
        <w:outlineLvl w:val="2"/>
      </w:pPr>
      <w:r>
        <w:t>Таблица 7</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Режимы об</w:t>
            </w:r>
            <w:r>
              <w:t>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о</w:t>
            </w:r>
            <w:r>
              <w:t>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I. Бактерии, не образующие спор</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w:t>
            </w:r>
            <w:r>
              <w:t xml:space="preserve">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w:t>
            </w:r>
            <w:r>
              <w:t>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w:t>
            </w:r>
            <w:r>
              <w:t xml:space="preserve">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w:t>
            </w:r>
            <w:r>
              <w:t xml:space="preserve">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II. Микобактерии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персонала (халат</w:t>
            </w:r>
            <w:r>
              <w:t xml:space="preserve">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2% раствор кальцинированной соды или 0,5% раствор любого </w:t>
            </w:r>
            <w:r>
              <w:t>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w:t>
            </w:r>
            <w:r>
              <w:t>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w:t>
            </w:r>
            <w:r>
              <w:t>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w:t>
            </w:r>
            <w:r>
              <w:t>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III.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w:t>
            </w:r>
            <w:r>
              <w:t>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50 кг/м</w:t>
            </w:r>
            <w:r>
              <w:rPr>
                <w:vertAlign w:val="superscript"/>
              </w:rPr>
              <w:t>2</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стеклянная многократн</w:t>
            </w:r>
            <w:r>
              <w:t xml:space="preserve">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Металлические ящики, садки,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w:t>
            </w:r>
            <w:r>
              <w:t>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w:t>
            </w:r>
            <w:r>
              <w:t xml:space="preserve">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IV. Вирусы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Посуда лабораторная стеклянная (в том числе чашки Пе</w:t>
            </w:r>
            <w:r>
              <w:t xml:space="preserve">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w:t>
            </w:r>
            <w:r>
              <w:t>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отсутствии возможности обеззараживания в паровом стерилизаторе: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w:t>
            </w:r>
            <w:r>
              <w:t>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V. Риккетсии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right w:val="single" w:sz="4" w:space="0" w:color="auto"/>
            </w:tcBorders>
          </w:tcPr>
          <w:tbl>
            <w:tblPr>
              <w:tblW w:w="5000" w:type="pct"/>
              <w:tblLayout w:type="fixed"/>
              <w:tblCellMar>
                <w:left w:w="0" w:type="dxa"/>
                <w:right w:w="0" w:type="dxa"/>
              </w:tblCellMar>
              <w:tblLook w:val="0000" w:firstRow="0" w:lastRow="0" w:firstColumn="0" w:lastColumn="0" w:noHBand="0" w:noVBand="0"/>
            </w:tblPr>
            <w:tblGrid>
              <w:gridCol w:w="57"/>
              <w:gridCol w:w="104"/>
              <w:gridCol w:w="12374"/>
              <w:gridCol w:w="104"/>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49689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49689F">
                  <w:pPr>
                    <w:pStyle w:val="ConsPlusNormal"/>
                  </w:pPr>
                </w:p>
              </w:tc>
              <w:tc>
                <w:tcPr>
                  <w:tcW w:w="13672" w:type="dxa"/>
                  <w:tcBorders>
                    <w:top w:val="nil"/>
                    <w:left w:val="nil"/>
                    <w:bottom w:val="nil"/>
                    <w:right w:val="nil"/>
                  </w:tcBorders>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rPr>
                <w:color w:val="392C69"/>
              </w:rPr>
            </w:pPr>
          </w:p>
        </w:tc>
      </w:tr>
      <w:tr w:rsidR="00000000">
        <w:tc>
          <w:tcPr>
            <w:tcW w:w="552" w:type="dxa"/>
            <w:vMerge w:val="restart"/>
            <w:tcBorders>
              <w:left w:val="single" w:sz="4" w:space="0" w:color="auto"/>
              <w:bottom w:val="single" w:sz="4" w:space="0" w:color="auto"/>
              <w:right w:val="single" w:sz="4" w:space="0" w:color="auto"/>
            </w:tcBorders>
          </w:tcPr>
          <w:p w:rsidR="00000000" w:rsidRDefault="0049689F">
            <w:pPr>
              <w:pStyle w:val="ConsPlusNormal"/>
            </w:pPr>
            <w:r>
              <w:t>10.</w:t>
            </w:r>
          </w:p>
        </w:tc>
        <w:tc>
          <w:tcPr>
            <w:tcW w:w="2582" w:type="dxa"/>
            <w:vMerge w:val="restart"/>
            <w:tcBorders>
              <w:left w:val="single" w:sz="4" w:space="0" w:color="auto"/>
              <w:bottom w:val="single" w:sz="4" w:space="0" w:color="auto"/>
              <w:right w:val="single" w:sz="4" w:space="0" w:color="auto"/>
            </w:tcBorders>
          </w:tcPr>
          <w:p w:rsidR="00000000" w:rsidRDefault="0049689F">
            <w:pPr>
              <w:pStyle w:val="ConsPlusNormal"/>
            </w:pPr>
            <w:r>
              <w:t>Посевы</w:t>
            </w:r>
          </w:p>
        </w:tc>
        <w:tc>
          <w:tcPr>
            <w:tcW w:w="2213" w:type="dxa"/>
            <w:tcBorders>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000000" w:rsidRDefault="0049689F">
            <w:pPr>
              <w:pStyle w:val="ConsPlusNormal"/>
            </w:pPr>
            <w:r>
              <w:t>90</w:t>
            </w:r>
          </w:p>
        </w:tc>
        <w:tc>
          <w:tcPr>
            <w:tcW w:w="1984" w:type="dxa"/>
            <w:vMerge w:val="restart"/>
            <w:tcBorders>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left w:val="single" w:sz="4" w:space="0" w:color="auto"/>
              <w:bottom w:val="single" w:sz="4" w:space="0" w:color="auto"/>
              <w:right w:val="single" w:sz="4" w:space="0" w:color="auto"/>
            </w:tcBorders>
          </w:tcPr>
          <w:p w:rsidR="00000000" w:rsidRDefault="0049689F">
            <w:pPr>
              <w:pStyle w:val="ConsPlusNormal"/>
            </w:pPr>
          </w:p>
        </w:tc>
        <w:tc>
          <w:tcPr>
            <w:tcW w:w="2582" w:type="dxa"/>
            <w:vMerge/>
            <w:tcBorders>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w:t>
            </w:r>
            <w:r>
              <w:t xml:space="preserve">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outlineLvl w:val="3"/>
            </w:pPr>
            <w:r>
              <w:t>VI.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л/кг сухого белья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Перча</w:t>
            </w:r>
            <w:r>
              <w:t>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 компл. (30 кг/м</w:t>
            </w:r>
            <w:r>
              <w:rPr>
                <w:vertAlign w:val="superscript"/>
              </w:rPr>
              <w:t>2</w:t>
            </w:r>
            <w:r>
              <w:t>) формалина - 75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Посуда лабораторная (в том числе чашки Петри, пробирки, колбы), резиновые, силиконовые </w:t>
            </w:r>
            <w:r>
              <w:t xml:space="preserve">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Паровой </w:t>
            </w:r>
            <w:r>
              <w:t>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1,1 кгс/см</w:t>
            </w:r>
            <w:r>
              <w:rPr>
                <w:vertAlign w:val="superscript"/>
              </w:rPr>
              <w:t>2</w:t>
            </w:r>
            <w:r>
              <w:t xml:space="preserve"> (0,11 МПа), 120 +/- </w:t>
            </w:r>
            <w:r>
              <w:t>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50" w:name="Par13308"/>
            <w:bookmarkEnd w:id="50"/>
            <w:r>
              <w:t>&lt;*&gt; Возможно использовани</w:t>
            </w:r>
            <w:r>
              <w:t>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000000" w:rsidRDefault="0049689F">
      <w:pPr>
        <w:pStyle w:val="ConsPlusNormal"/>
        <w:jc w:val="both"/>
      </w:pPr>
    </w:p>
    <w:p w:rsidR="00000000" w:rsidRDefault="0049689F">
      <w:pPr>
        <w:pStyle w:val="ConsPlusNormal"/>
        <w:jc w:val="right"/>
        <w:outlineLvl w:val="2"/>
      </w:pPr>
      <w:r>
        <w:t>Таблица 8</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Норма расхода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000000" w:rsidRDefault="0049689F">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Орошение или протирание </w:t>
            </w:r>
            <w:r>
              <w:t>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Протирание ватным или марлевым тампоном, смоченным спиртом, с </w:t>
            </w:r>
            <w:r>
              <w:t>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Клетки, банки для содержания животных, подстилочный материал, </w:t>
            </w:r>
            <w:r>
              <w:t>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w:t>
            </w:r>
            <w:r>
              <w:t>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Одноразовые расходные материалы, п</w:t>
            </w:r>
            <w:r>
              <w:t>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дезинвазии, разрешенные в соответствии с инструкцией по применению производителя</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Отсчет времени обеззараживания при кипячении начинается с момента закипания воды</w:t>
            </w:r>
          </w:p>
        </w:tc>
      </w:tr>
    </w:tbl>
    <w:p w:rsidR="00000000" w:rsidRDefault="0049689F">
      <w:pPr>
        <w:pStyle w:val="ConsPlusNormal"/>
        <w:sectPr w:rsidR="00000000">
          <w:headerReference w:type="default" r:id="rId250"/>
          <w:footerReference w:type="default" r:id="rId251"/>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51" w:name="Par13431"/>
      <w:bookmarkEnd w:id="51"/>
      <w:r>
        <w:t>ОБЕСПЕЧЕНИЕ</w:t>
      </w:r>
    </w:p>
    <w:p w:rsidR="00000000" w:rsidRDefault="0049689F">
      <w:pPr>
        <w:pStyle w:val="ConsPlusTitle"/>
        <w:jc w:val="center"/>
      </w:pPr>
      <w:r>
        <w:t>БЕЗОПАСНОСТИ ПРИ РАБОТЕ С ПБА В ЧАСТИ ИСПОЛЬЗОВАНИЯ РАБОЧЕЙ</w:t>
      </w:r>
    </w:p>
    <w:p w:rsidR="00000000" w:rsidRDefault="0049689F">
      <w:pPr>
        <w:pStyle w:val="ConsPlusTitle"/>
        <w:jc w:val="center"/>
      </w:pPr>
      <w:r>
        <w:t>ОДЕЖДЫ И СРЕДСТВ ИНДИВИДУАЛЬНОЙ ЗАЩИТЫ</w:t>
      </w:r>
    </w:p>
    <w:p w:rsidR="00000000" w:rsidRDefault="0049689F">
      <w:pPr>
        <w:pStyle w:val="ConsPlusNormal"/>
        <w:jc w:val="both"/>
      </w:pPr>
    </w:p>
    <w:p w:rsidR="00000000" w:rsidRDefault="0049689F">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w:t>
      </w:r>
      <w:r>
        <w:t>одошву, устойчивую к обработке дезсредствами - две пары, носками - три пары, халатами медицинскими - два.</w:t>
      </w:r>
    </w:p>
    <w:p w:rsidR="00000000" w:rsidRDefault="0049689F">
      <w:pPr>
        <w:pStyle w:val="ConsPlusNormal"/>
        <w:spacing w:before="20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w:t>
      </w:r>
      <w:r>
        <w:t>ом свободы движений человека.</w:t>
      </w:r>
    </w:p>
    <w:p w:rsidR="00000000" w:rsidRDefault="0049689F">
      <w:pPr>
        <w:pStyle w:val="ConsPlusNormal"/>
        <w:spacing w:before="20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w:t>
      </w:r>
      <w:r>
        <w:t>именения, изолирующие костюмы и другие средства, разрешенные к применению.</w:t>
      </w:r>
    </w:p>
    <w:p w:rsidR="00000000" w:rsidRDefault="0049689F">
      <w:pPr>
        <w:pStyle w:val="ConsPlusNormal"/>
        <w:spacing w:before="20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000000" w:rsidRDefault="0049689F">
      <w:pPr>
        <w:pStyle w:val="ConsPlusNormal"/>
        <w:spacing w:before="200"/>
        <w:ind w:firstLine="540"/>
        <w:jc w:val="both"/>
      </w:pPr>
      <w:r>
        <w:t>5. Типы классических противочумных костюмов раз</w:t>
      </w:r>
      <w:r>
        <w:t>личаются по целевому назначению.</w:t>
      </w:r>
    </w:p>
    <w:p w:rsidR="00000000" w:rsidRDefault="0049689F">
      <w:pPr>
        <w:pStyle w:val="ConsPlusNormal"/>
        <w:spacing w:before="200"/>
        <w:ind w:firstLine="540"/>
        <w:jc w:val="both"/>
      </w:pPr>
      <w:r>
        <w:t xml:space="preserve">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w:t>
      </w:r>
      <w:r>
        <w:t xml:space="preserve">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w:t>
      </w:r>
      <w:r>
        <w:t>сапоги резиновые (или высокие водонепроницаемые бахилы); полотенце; для защиты органов дыхания и органов зрения используют:</w:t>
      </w:r>
    </w:p>
    <w:p w:rsidR="00000000" w:rsidRDefault="0049689F">
      <w:pPr>
        <w:pStyle w:val="ConsPlusNormal"/>
        <w:spacing w:before="20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w:t>
      </w:r>
      <w:r>
        <w:t>льным или комбинированным фильтром класса защиты P3 (по противоарозольному компоненту) в комплексе с защитными очками с непрямой вентиляцией;</w:t>
      </w:r>
    </w:p>
    <w:p w:rsidR="00000000" w:rsidRDefault="0049689F">
      <w:pPr>
        <w:pStyle w:val="ConsPlusNormal"/>
        <w:spacing w:before="200"/>
        <w:ind w:firstLine="540"/>
        <w:jc w:val="both"/>
      </w:pPr>
      <w:r>
        <w:t>изолирующую полнолицевую маску или противогаз с противоаэрозольным или комбинированным фильтром(ами) класса защиты</w:t>
      </w:r>
      <w:r>
        <w:t xml:space="preserve"> P3 по противоарозольному компоненту;</w:t>
      </w:r>
    </w:p>
    <w:p w:rsidR="00000000" w:rsidRDefault="0049689F">
      <w:pPr>
        <w:pStyle w:val="ConsPlusNormal"/>
        <w:spacing w:before="20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000000" w:rsidRDefault="0049689F">
      <w:pPr>
        <w:pStyle w:val="ConsPlusNormal"/>
        <w:spacing w:before="200"/>
        <w:ind w:firstLine="540"/>
        <w:jc w:val="both"/>
      </w:pPr>
      <w:r>
        <w:t>При вскрытии трупов людей или крупных жив</w:t>
      </w:r>
      <w:r>
        <w:t>отных) дополнительно надевают водонепроницаемые фартук, нарукавники и вторую пару перчаток или перчатки с защитой от проколов и порезов.</w:t>
      </w:r>
    </w:p>
    <w:p w:rsidR="00000000" w:rsidRDefault="0049689F">
      <w:pPr>
        <w:pStyle w:val="ConsPlusNormal"/>
        <w:spacing w:before="200"/>
        <w:ind w:firstLine="540"/>
        <w:jc w:val="both"/>
      </w:pPr>
      <w:r>
        <w:t>При необходимости, при работе с лабораторными животными используют кольчужные перчатки, краги.</w:t>
      </w:r>
    </w:p>
    <w:p w:rsidR="00000000" w:rsidRDefault="0049689F">
      <w:pPr>
        <w:pStyle w:val="ConsPlusNormal"/>
        <w:spacing w:before="200"/>
        <w:ind w:firstLine="540"/>
        <w:jc w:val="both"/>
      </w:pPr>
      <w:r>
        <w:t>II тип - большая косынка</w:t>
      </w:r>
      <w:r>
        <w:t xml:space="preserve">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w:t>
      </w:r>
      <w:r>
        <w:t>от костюма I типа отсутствием защиты органов зрения.</w:t>
      </w:r>
    </w:p>
    <w:p w:rsidR="00000000" w:rsidRDefault="0049689F">
      <w:pPr>
        <w:pStyle w:val="ConsPlusNormal"/>
        <w:spacing w:before="20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w:t>
      </w:r>
      <w:r>
        <w:t xml:space="preserve">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w:t>
      </w:r>
      <w:r>
        <w:t>емым фартуком.</w:t>
      </w:r>
    </w:p>
    <w:p w:rsidR="00000000" w:rsidRDefault="0049689F">
      <w:pPr>
        <w:pStyle w:val="ConsPlusNormal"/>
        <w:spacing w:before="200"/>
        <w:ind w:firstLine="540"/>
        <w:jc w:val="both"/>
      </w:pPr>
      <w:r>
        <w:t>IV тип - шапочка (малая косынка, медицинский колпак), противочумный (хирургический) халат, медицинские перчатки.</w:t>
      </w:r>
    </w:p>
    <w:p w:rsidR="00000000" w:rsidRDefault="0049689F">
      <w:pPr>
        <w:pStyle w:val="ConsPlusNormal"/>
        <w:spacing w:before="20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w:t>
      </w:r>
      <w:r>
        <w:t xml:space="preserve"> противочумного костюма:</w:t>
      </w:r>
    </w:p>
    <w:p w:rsidR="00000000" w:rsidRDefault="0049689F">
      <w:pPr>
        <w:pStyle w:val="ConsPlusNormal"/>
        <w:spacing w:before="200"/>
        <w:ind w:firstLine="540"/>
        <w:jc w:val="both"/>
      </w:pPr>
      <w:r>
        <w:t>I тип - обеспечивает защиту кожных покровов рук, поверхности тела, лица, органов дыхания, органов зрения;</w:t>
      </w:r>
    </w:p>
    <w:p w:rsidR="00000000" w:rsidRDefault="0049689F">
      <w:pPr>
        <w:pStyle w:val="ConsPlusNormal"/>
        <w:spacing w:before="200"/>
        <w:ind w:firstLine="540"/>
        <w:jc w:val="both"/>
      </w:pPr>
      <w:r>
        <w:t>II тип - обеспечивает защиту кожных покровов рук, поверхности тела, лица, органов дыхания;</w:t>
      </w:r>
    </w:p>
    <w:p w:rsidR="00000000" w:rsidRDefault="0049689F">
      <w:pPr>
        <w:pStyle w:val="ConsPlusNormal"/>
        <w:spacing w:before="200"/>
        <w:ind w:firstLine="540"/>
        <w:jc w:val="both"/>
      </w:pPr>
      <w:r>
        <w:t>III тип - обеспечивает защиту кожн</w:t>
      </w:r>
      <w:r>
        <w:t>ых покровов рук, поверхности тела;</w:t>
      </w:r>
    </w:p>
    <w:p w:rsidR="00000000" w:rsidRDefault="0049689F">
      <w:pPr>
        <w:pStyle w:val="ConsPlusNormal"/>
        <w:spacing w:before="200"/>
        <w:ind w:firstLine="540"/>
        <w:jc w:val="both"/>
      </w:pPr>
      <w:r>
        <w:t>IV тип - обеспечивает защиту поверхности тела, кожных покровов рук.</w:t>
      </w:r>
    </w:p>
    <w:p w:rsidR="00000000" w:rsidRDefault="0049689F">
      <w:pPr>
        <w:pStyle w:val="ConsPlusNormal"/>
        <w:spacing w:before="20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w:t>
      </w:r>
      <w:r>
        <w:t>в обработки.</w:t>
      </w:r>
    </w:p>
    <w:p w:rsidR="00000000" w:rsidRDefault="0049689F">
      <w:pPr>
        <w:pStyle w:val="ConsPlusNormal"/>
        <w:spacing w:before="200"/>
        <w:ind w:firstLine="540"/>
        <w:jc w:val="both"/>
      </w:pPr>
      <w:r>
        <w:t>Противочумный (хирургический) халат может быть заменен на защитный комбинезон.</w:t>
      </w:r>
    </w:p>
    <w:p w:rsidR="00000000" w:rsidRDefault="0049689F">
      <w:pPr>
        <w:pStyle w:val="ConsPlusNormal"/>
        <w:spacing w:before="20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000000" w:rsidRDefault="0049689F">
      <w:pPr>
        <w:pStyle w:val="ConsPlusNormal"/>
        <w:spacing w:before="200"/>
        <w:ind w:firstLine="540"/>
        <w:jc w:val="both"/>
      </w:pPr>
      <w:r>
        <w:t>При исполь</w:t>
      </w:r>
      <w:r>
        <w:t>зовании аналогов противочумных костюмов, в том числе и одноразовых, порядок надевания и снятия определяется локальными актами организации.</w:t>
      </w:r>
    </w:p>
    <w:p w:rsidR="00000000" w:rsidRDefault="0049689F">
      <w:pPr>
        <w:pStyle w:val="ConsPlusNormal"/>
        <w:spacing w:before="20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000000" w:rsidRDefault="0049689F">
      <w:pPr>
        <w:pStyle w:val="ConsPlusNormal"/>
        <w:spacing w:before="200"/>
        <w:ind w:firstLine="540"/>
        <w:jc w:val="both"/>
      </w:pPr>
      <w:r>
        <w:t>10. К работе в костюме допускаются лица,</w:t>
      </w:r>
      <w:r>
        <w:t xml:space="preserve">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000000" w:rsidRDefault="0049689F">
      <w:pPr>
        <w:pStyle w:val="ConsPlusNormal"/>
        <w:spacing w:before="200"/>
        <w:ind w:firstLine="540"/>
        <w:jc w:val="both"/>
      </w:pPr>
      <w:r>
        <w:t>11. Воздух, подаваемый в подкостюмное пространство, должен соответствовать следующим параметрам: температура</w:t>
      </w:r>
      <w:r>
        <w:t xml:space="preserve">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000000" w:rsidRDefault="0049689F">
      <w:pPr>
        <w:pStyle w:val="ConsPlusNormal"/>
        <w:spacing w:before="20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w:t>
      </w:r>
      <w:r>
        <w:t xml:space="preserve">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w:t>
      </w:r>
      <w:r>
        <w:t>лнитель визуально проверяет полученный пневмокостюм на целость и делает об этом запись в соответствующем журнале.</w:t>
      </w:r>
    </w:p>
    <w:p w:rsidR="00000000" w:rsidRDefault="0049689F">
      <w:pPr>
        <w:pStyle w:val="ConsPlusNormal"/>
        <w:spacing w:before="20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w:t>
      </w:r>
      <w:r>
        <w:t>гаются обработке в дезинфицирующем душе и далее обработке в парогазовых передаточных камерах с последующей их проверкой на целость.</w:t>
      </w:r>
    </w:p>
    <w:p w:rsidR="00000000" w:rsidRDefault="0049689F">
      <w:pPr>
        <w:pStyle w:val="ConsPlusNormal"/>
        <w:spacing w:before="200"/>
        <w:ind w:firstLine="540"/>
        <w:jc w:val="both"/>
      </w:pPr>
      <w:r>
        <w:t>14. Для проведения полевых работ с дикими позвоночными и беспозвоночными животными сотрудники должны быть обеспечены соответ</w:t>
      </w:r>
      <w:r>
        <w:t>ствующей сезону защитной одеждой:</w:t>
      </w:r>
    </w:p>
    <w:p w:rsidR="00000000" w:rsidRDefault="0049689F">
      <w:pPr>
        <w:pStyle w:val="ConsPlusNormal"/>
        <w:spacing w:before="200"/>
        <w:ind w:firstLine="540"/>
        <w:jc w:val="both"/>
      </w:pPr>
      <w:r>
        <w:t xml:space="preserve">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w:t>
      </w:r>
      <w:r>
        <w:t>одного работника по два комплекта костюма и три пары хлопчатобумажных перчаток);</w:t>
      </w:r>
    </w:p>
    <w:p w:rsidR="00000000" w:rsidRDefault="0049689F">
      <w:pPr>
        <w:pStyle w:val="ConsPlusNormal"/>
        <w:spacing w:before="20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w:t>
      </w:r>
      <w:r>
        <w:t>оловным убором;</w:t>
      </w:r>
    </w:p>
    <w:p w:rsidR="00000000" w:rsidRDefault="0049689F">
      <w:pPr>
        <w:pStyle w:val="ConsPlusNormal"/>
        <w:spacing w:before="20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000000" w:rsidRDefault="0049689F">
      <w:pPr>
        <w:pStyle w:val="ConsPlusNormal"/>
        <w:jc w:val="both"/>
      </w:pPr>
    </w:p>
    <w:p w:rsidR="00000000" w:rsidRDefault="0049689F">
      <w:pPr>
        <w:pStyle w:val="ConsPlusTitle"/>
        <w:jc w:val="center"/>
        <w:outlineLvl w:val="2"/>
      </w:pPr>
      <w:r>
        <w:t>Типы средств индивидуальной защиты при работе с ПБА</w:t>
      </w:r>
    </w:p>
    <w:p w:rsidR="00000000" w:rsidRDefault="0049689F">
      <w:pPr>
        <w:pStyle w:val="ConsPlusTitle"/>
        <w:jc w:val="center"/>
      </w:pPr>
      <w:r>
        <w:t>в микробиологич</w:t>
      </w:r>
      <w:r>
        <w:t>еских лабораториях</w:t>
      </w:r>
    </w:p>
    <w:p w:rsidR="00000000" w:rsidRDefault="0049689F">
      <w:pPr>
        <w:pStyle w:val="ConsPlusNormal"/>
        <w:jc w:val="both"/>
      </w:pPr>
    </w:p>
    <w:p w:rsidR="00000000" w:rsidRDefault="0049689F">
      <w:pPr>
        <w:pStyle w:val="ConsPlusNormal"/>
        <w:sectPr w:rsidR="00000000">
          <w:headerReference w:type="default" r:id="rId252"/>
          <w:footerReference w:type="default" r:id="rId25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000000">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Вирусы I группы, биоагент, таксономическое полож</w:t>
            </w:r>
            <w:r>
              <w:t>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Яды биологического происхождения (II группа)</w:t>
            </w:r>
          </w:p>
        </w:tc>
      </w:tr>
      <w:tr w:rsidR="00000000">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000000" w:rsidRDefault="0049689F">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pPr>
            <w:r>
              <w:t>I тип (или утвержденный аналог);</w:t>
            </w:r>
          </w:p>
          <w:p w:rsidR="00000000" w:rsidRDefault="0049689F">
            <w:pPr>
              <w:pStyle w:val="ConsPlusNormal"/>
              <w:jc w:val="both"/>
            </w:pPr>
            <w:r>
              <w:t>при работе в БМБ III класса - IV тип (или утвержденный аналог) + бахилы закрывающие рабочую обувь;</w:t>
            </w:r>
          </w:p>
          <w:p w:rsidR="00000000" w:rsidRDefault="0049689F">
            <w:pPr>
              <w:pStyle w:val="ConsPlusNormal"/>
              <w:jc w:val="both"/>
            </w:pPr>
            <w:r>
              <w:t>при работе в БМБ II класса - IV тип (или утвержденный аналог)</w:t>
            </w:r>
          </w:p>
          <w:p w:rsidR="00000000" w:rsidRDefault="0049689F">
            <w:pPr>
              <w:pStyle w:val="ConsPlusNormal"/>
              <w:jc w:val="both"/>
            </w:pPr>
            <w:r>
              <w:t>+ респиратор FFP 3 + вторая пара медицинских перчаток (далее - МП) + бахилы закрывающие рабочую</w:t>
            </w:r>
            <w:r>
              <w:t xml:space="preserve"> обувь</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w:t>
            </w:r>
            <w:r>
              <w:t>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w:t>
            </w:r>
          </w:p>
          <w:p w:rsidR="00000000" w:rsidRDefault="0049689F">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I тип (или утвержденный аналог);</w:t>
            </w:r>
          </w:p>
          <w:p w:rsidR="00000000" w:rsidRDefault="0049689F">
            <w:pPr>
              <w:pStyle w:val="ConsPlusNormal"/>
              <w:jc w:val="both"/>
            </w:pPr>
            <w:r>
              <w:t>при работе в БМБ III класса - IV тип (или утвержденный аналог) + бахилы закрывающие рабочую об</w:t>
            </w:r>
            <w:r>
              <w:t>увь;</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w:t>
            </w:r>
            <w:r>
              <w:t>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w:t>
            </w:r>
            <w:r>
              <w:t>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w:t>
            </w:r>
          </w:p>
          <w:p w:rsidR="00000000" w:rsidRDefault="0049689F">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w:t>
            </w:r>
          </w:p>
          <w:p w:rsidR="00000000" w:rsidRDefault="0049689F">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w:t>
            </w:r>
            <w:r>
              <w:t>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w:t>
            </w:r>
            <w:r>
              <w:t>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w:t>
            </w:r>
            <w:r>
              <w:t>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III тип (или утвержденный аналог) + фартук из водонепроницаемого материала</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Работа, связанная с возможнос</w:t>
            </w:r>
            <w:r>
              <w:t>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блоке для инфицированных животных, в б</w:t>
            </w:r>
            <w:r>
              <w:t>оксированных помещениях - I тип (или утвержденный аналог);</w:t>
            </w:r>
          </w:p>
          <w:p w:rsidR="00000000" w:rsidRDefault="0049689F">
            <w:pPr>
              <w:pStyle w:val="ConsPlusNormal"/>
              <w:jc w:val="both"/>
            </w:pPr>
            <w:r>
              <w:t>в БМБ III класса - 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w:t>
            </w:r>
            <w:r>
              <w:t>алог) + МП</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w:t>
            </w:r>
            <w:r>
              <w:t>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IV тип (или утвержденный аналог) + галоши + МП</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 ликвидации аварий</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 тип (или утвержденный аналог)</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52" w:name="Par13606"/>
            <w:bookmarkEnd w:id="52"/>
            <w:r>
              <w:t>&lt;*&gt; Изол</w:t>
            </w:r>
            <w:r>
              <w:t>ирующие средства индивидуальной защиты (пневмокостюмы или их аналоги).</w:t>
            </w:r>
          </w:p>
          <w:p w:rsidR="00000000" w:rsidRDefault="0049689F">
            <w:pPr>
              <w:pStyle w:val="ConsPlusNormal"/>
              <w:jc w:val="both"/>
            </w:pPr>
            <w:bookmarkStart w:id="53" w:name="Par13607"/>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w:t>
            </w:r>
            <w:r>
              <w:t>вой) защитой.</w:t>
            </w:r>
          </w:p>
        </w:tc>
      </w:tr>
    </w:tbl>
    <w:p w:rsidR="00000000" w:rsidRDefault="0049689F">
      <w:pPr>
        <w:pStyle w:val="ConsPlusNormal"/>
        <w:jc w:val="both"/>
      </w:pPr>
    </w:p>
    <w:p w:rsidR="00000000" w:rsidRDefault="0049689F">
      <w:pPr>
        <w:pStyle w:val="ConsPlusTitle"/>
        <w:jc w:val="center"/>
        <w:outlineLvl w:val="2"/>
      </w:pPr>
      <w:r>
        <w:t>Типы средств индивидуальной защиты</w:t>
      </w:r>
    </w:p>
    <w:p w:rsidR="00000000" w:rsidRDefault="0049689F">
      <w:pPr>
        <w:pStyle w:val="ConsPlusTitle"/>
        <w:jc w:val="center"/>
      </w:pPr>
      <w:r>
        <w:t>при проведении профилактических мероприятий в очагах</w:t>
      </w:r>
    </w:p>
    <w:p w:rsidR="00000000" w:rsidRDefault="0049689F">
      <w:pPr>
        <w:pStyle w:val="ConsPlusTitle"/>
        <w:jc w:val="center"/>
      </w:pPr>
      <w:r>
        <w:t>инфекционных болезней, при лечении, транспортировании</w:t>
      </w:r>
    </w:p>
    <w:p w:rsidR="00000000" w:rsidRDefault="0049689F">
      <w:pPr>
        <w:pStyle w:val="ConsPlusTitle"/>
        <w:jc w:val="center"/>
      </w:pPr>
      <w:r>
        <w:t>больных и с подозрением на инфекционное заболевание,</w:t>
      </w:r>
    </w:p>
    <w:p w:rsidR="00000000" w:rsidRDefault="0049689F">
      <w:pPr>
        <w:pStyle w:val="ConsPlusTitle"/>
        <w:jc w:val="center"/>
      </w:pPr>
      <w:r>
        <w:t>а также при патологоанатомическом исследовани</w:t>
      </w:r>
      <w:r>
        <w:t>и</w:t>
      </w:r>
    </w:p>
    <w:p w:rsidR="00000000" w:rsidRDefault="0049689F">
      <w:pPr>
        <w:pStyle w:val="ConsPlusTitle"/>
        <w:jc w:val="center"/>
      </w:pPr>
      <w:r>
        <w:t>трупов людей и животных</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000000">
        <w:tc>
          <w:tcPr>
            <w:tcW w:w="26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мероприятий</w:t>
            </w:r>
          </w:p>
          <w:p w:rsidR="00000000" w:rsidRDefault="0049689F">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Текущая и заключительная дезинфекция</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w:t>
            </w: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33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II тип</w:t>
            </w:r>
          </w:p>
        </w:tc>
      </w:tr>
      <w:tr w:rsidR="00000000">
        <w:tc>
          <w:tcPr>
            <w:tcW w:w="14076" w:type="dxa"/>
            <w:gridSpan w:val="9"/>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ind w:firstLine="283"/>
              <w:jc w:val="both"/>
            </w:pPr>
            <w:bookmarkStart w:id="54" w:name="Par13733"/>
            <w:bookmarkEnd w:id="54"/>
            <w:r>
              <w:t>&lt;*&gt; Вскрытие проводят по специальному разрешению Главного государственного санитарного врача Российской Федерации в СИЗ I типа.</w:t>
            </w:r>
          </w:p>
          <w:p w:rsidR="00000000" w:rsidRDefault="0049689F">
            <w:pPr>
              <w:pStyle w:val="ConsPlusNormal"/>
              <w:ind w:firstLine="283"/>
              <w:jc w:val="both"/>
            </w:pPr>
            <w:bookmarkStart w:id="55" w:name="Par13734"/>
            <w:bookmarkEnd w:id="55"/>
            <w:r>
              <w:t>&lt;**&gt; В госпитале для больных бубонной или кожной формами чумы при назначении специфического лечения применяют СИ</w:t>
            </w:r>
            <w:r>
              <w:t>З III типа;</w:t>
            </w:r>
          </w:p>
          <w:p w:rsidR="00000000" w:rsidRDefault="0049689F">
            <w:pPr>
              <w:pStyle w:val="ConsPlusNormal"/>
              <w:ind w:firstLine="283"/>
              <w:jc w:val="both"/>
            </w:pPr>
            <w:r>
              <w:t>МП - медицинские перчатки; ФК - фартук; НК - нарукавники.</w:t>
            </w:r>
          </w:p>
        </w:tc>
      </w:tr>
    </w:tbl>
    <w:p w:rsidR="00000000" w:rsidRDefault="0049689F">
      <w:pPr>
        <w:pStyle w:val="ConsPlusNormal"/>
        <w:sectPr w:rsidR="00000000">
          <w:headerReference w:type="default" r:id="rId254"/>
          <w:footerReference w:type="default" r:id="rId255"/>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4</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56" w:name="Par13744"/>
      <w:bookmarkEnd w:id="56"/>
      <w:r>
        <w:t>ОБЕСПЕЧЕНИЕ</w:t>
      </w:r>
    </w:p>
    <w:p w:rsidR="00000000" w:rsidRDefault="0049689F">
      <w:pPr>
        <w:pStyle w:val="ConsPlusTitle"/>
        <w:jc w:val="center"/>
      </w:pPr>
      <w:r>
        <w:t>БЕЗОПАСНОСТИ ПРИ РАБОТЕ С ПБА В ЧАСТИ ЭКСПЛУАТАЦИИ</w:t>
      </w:r>
    </w:p>
    <w:p w:rsidR="00000000" w:rsidRDefault="0049689F">
      <w:pPr>
        <w:pStyle w:val="ConsPlusTitle"/>
        <w:jc w:val="center"/>
      </w:pPr>
      <w:r>
        <w:t>ИНЖЕНЕРНО-ТЕХНИЧЕСКИХ СИСТЕМ</w:t>
      </w:r>
    </w:p>
    <w:p w:rsidR="00000000" w:rsidRDefault="0049689F">
      <w:pPr>
        <w:pStyle w:val="ConsPlusNormal"/>
        <w:jc w:val="both"/>
      </w:pPr>
    </w:p>
    <w:p w:rsidR="00000000" w:rsidRDefault="0049689F">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w:t>
      </w:r>
      <w:r>
        <w:t>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000000" w:rsidRDefault="0049689F">
      <w:pPr>
        <w:pStyle w:val="ConsPlusNormal"/>
        <w:spacing w:before="200"/>
        <w:ind w:firstLine="540"/>
        <w:jc w:val="both"/>
      </w:pPr>
      <w:r>
        <w:t>2. Устройство, режим работы, правила эксплуатации инженерно-технических систем до</w:t>
      </w:r>
      <w:r>
        <w:t>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000000" w:rsidRDefault="0049689F">
      <w:pPr>
        <w:pStyle w:val="ConsPlusNormal"/>
        <w:spacing w:before="200"/>
        <w:ind w:firstLine="540"/>
        <w:jc w:val="both"/>
      </w:pPr>
      <w:r>
        <w:t>3. Оборудование и оснащение инженерно-тех</w:t>
      </w:r>
      <w:r>
        <w:t>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000000" w:rsidRDefault="0049689F">
      <w:pPr>
        <w:pStyle w:val="ConsPlusNormal"/>
        <w:spacing w:before="200"/>
        <w:ind w:firstLine="540"/>
        <w:jc w:val="both"/>
      </w:pPr>
      <w:r>
        <w:t>Комплекс инженерных систем обеспечения биологической безопасности включает:</w:t>
      </w:r>
    </w:p>
    <w:p w:rsidR="00000000" w:rsidRDefault="0049689F">
      <w:pPr>
        <w:pStyle w:val="ConsPlusNormal"/>
        <w:spacing w:before="200"/>
        <w:ind w:firstLine="540"/>
        <w:jc w:val="both"/>
      </w:pPr>
      <w:r>
        <w:t>ограждающие строительные ко</w:t>
      </w:r>
      <w:r>
        <w:t>нструкции;</w:t>
      </w:r>
    </w:p>
    <w:p w:rsidR="00000000" w:rsidRDefault="0049689F">
      <w:pPr>
        <w:pStyle w:val="ConsPlusNormal"/>
        <w:spacing w:before="200"/>
        <w:ind w:firstLine="540"/>
        <w:jc w:val="both"/>
      </w:pPr>
      <w:r>
        <w:t>системы вентиляции и кондиционирования воздуха;</w:t>
      </w:r>
    </w:p>
    <w:p w:rsidR="00000000" w:rsidRDefault="0049689F">
      <w:pPr>
        <w:pStyle w:val="ConsPlusNormal"/>
        <w:spacing w:before="200"/>
        <w:ind w:firstLine="540"/>
        <w:jc w:val="both"/>
      </w:pPr>
      <w:r>
        <w:t>системы спецканализации, сбора и обработки сточных вод;</w:t>
      </w:r>
    </w:p>
    <w:p w:rsidR="00000000" w:rsidRDefault="0049689F">
      <w:pPr>
        <w:pStyle w:val="ConsPlusNormal"/>
        <w:spacing w:before="200"/>
        <w:ind w:firstLine="540"/>
        <w:jc w:val="both"/>
      </w:pPr>
      <w:r>
        <w:t>систему передаточных устройств;</w:t>
      </w:r>
    </w:p>
    <w:p w:rsidR="00000000" w:rsidRDefault="0049689F">
      <w:pPr>
        <w:pStyle w:val="ConsPlusNormal"/>
        <w:spacing w:before="200"/>
        <w:ind w:firstLine="540"/>
        <w:jc w:val="both"/>
      </w:pPr>
      <w:r>
        <w:t>систему воздухоснабжения изолирующих средств индивидуальной защиты;</w:t>
      </w:r>
    </w:p>
    <w:p w:rsidR="00000000" w:rsidRDefault="0049689F">
      <w:pPr>
        <w:pStyle w:val="ConsPlusNormal"/>
        <w:spacing w:before="200"/>
        <w:ind w:firstLine="540"/>
        <w:jc w:val="both"/>
      </w:pPr>
      <w:r>
        <w:t>системы приготовления и раздачи дезинфици</w:t>
      </w:r>
      <w:r>
        <w:t>рующих растворов;</w:t>
      </w:r>
    </w:p>
    <w:p w:rsidR="00000000" w:rsidRDefault="0049689F">
      <w:pPr>
        <w:pStyle w:val="ConsPlusNormal"/>
        <w:spacing w:before="200"/>
        <w:ind w:firstLine="540"/>
        <w:jc w:val="both"/>
      </w:pPr>
      <w:r>
        <w:t>санитарные пропускники;</w:t>
      </w:r>
    </w:p>
    <w:p w:rsidR="00000000" w:rsidRDefault="0049689F">
      <w:pPr>
        <w:pStyle w:val="ConsPlusNormal"/>
        <w:spacing w:before="200"/>
        <w:ind w:firstLine="540"/>
        <w:jc w:val="both"/>
      </w:pPr>
      <w:r>
        <w:t>вспомогательные технологические и санитарно-технические системы;</w:t>
      </w:r>
    </w:p>
    <w:p w:rsidR="00000000" w:rsidRDefault="0049689F">
      <w:pPr>
        <w:pStyle w:val="ConsPlusNormal"/>
        <w:spacing w:before="200"/>
        <w:ind w:firstLine="540"/>
        <w:jc w:val="both"/>
      </w:pPr>
      <w:r>
        <w:t>боксы микробиологической безопасности.</w:t>
      </w:r>
    </w:p>
    <w:p w:rsidR="00000000" w:rsidRDefault="0049689F">
      <w:pPr>
        <w:pStyle w:val="ConsPlusNormal"/>
        <w:spacing w:before="200"/>
        <w:ind w:firstLine="540"/>
        <w:jc w:val="both"/>
      </w:pPr>
      <w:r>
        <w:t>4. Инженерно-строительные конструкции, составляющие внутренние и в</w:t>
      </w:r>
      <w:r>
        <w:t>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000000" w:rsidRDefault="0049689F">
      <w:pPr>
        <w:pStyle w:val="ConsPlusNormal"/>
        <w:spacing w:before="200"/>
        <w:ind w:firstLine="540"/>
        <w:jc w:val="both"/>
      </w:pPr>
      <w:r>
        <w:t>5. Для предотвращения выхода ПБА из рабоч</w:t>
      </w:r>
      <w:r>
        <w:t>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000000" w:rsidRDefault="0049689F">
      <w:pPr>
        <w:pStyle w:val="ConsPlusNormal"/>
        <w:spacing w:before="200"/>
        <w:ind w:firstLine="540"/>
        <w:jc w:val="both"/>
      </w:pPr>
      <w:r>
        <w:t xml:space="preserve">6. Ограждающие строительные конструкции группы помещений "заразной" зоны составляют наружный контур </w:t>
      </w:r>
      <w:r>
        <w:t>герметизации.</w:t>
      </w:r>
    </w:p>
    <w:p w:rsidR="00000000" w:rsidRDefault="0049689F">
      <w:pPr>
        <w:pStyle w:val="ConsPlusNormal"/>
        <w:spacing w:before="200"/>
        <w:ind w:firstLine="540"/>
        <w:jc w:val="both"/>
      </w:pPr>
      <w:r>
        <w:t>7. Внутренний контур герметизации составляют строительные ограждения отдельных помещений внутри "заразной" зоны.</w:t>
      </w:r>
    </w:p>
    <w:p w:rsidR="00000000" w:rsidRDefault="0049689F">
      <w:pPr>
        <w:pStyle w:val="ConsPlusNormal"/>
        <w:spacing w:before="200"/>
        <w:ind w:firstLine="540"/>
        <w:jc w:val="both"/>
      </w:pPr>
      <w:r>
        <w:t>8. Контур ограждающих строительных конструкций составляют пол, потолок, стены, окна и двери.</w:t>
      </w:r>
    </w:p>
    <w:p w:rsidR="00000000" w:rsidRDefault="0049689F">
      <w:pPr>
        <w:pStyle w:val="ConsPlusNormal"/>
        <w:spacing w:before="200"/>
        <w:ind w:firstLine="540"/>
        <w:jc w:val="both"/>
      </w:pPr>
      <w:r>
        <w:t>9. Состав ограждающих строительных к</w:t>
      </w:r>
      <w:r>
        <w:t>онструкций помещений "заразной" зоны определяется в зависимости от характера проводимых работ и уровня биобезопасности лаборатории.</w:t>
      </w:r>
    </w:p>
    <w:p w:rsidR="00000000" w:rsidRDefault="0049689F">
      <w:pPr>
        <w:pStyle w:val="ConsPlusNormal"/>
        <w:spacing w:before="200"/>
        <w:ind w:firstLine="540"/>
        <w:jc w:val="both"/>
      </w:pPr>
      <w:r>
        <w:t>10. Планировочные решения помещений "заразной" зоны и ограждающие строительные конструкции должны обеспечивать:</w:t>
      </w:r>
    </w:p>
    <w:p w:rsidR="00000000" w:rsidRDefault="0049689F">
      <w:pPr>
        <w:pStyle w:val="ConsPlusNormal"/>
        <w:spacing w:before="200"/>
        <w:ind w:firstLine="540"/>
        <w:jc w:val="both"/>
      </w:pPr>
      <w:r>
        <w:t>соблюдение т</w:t>
      </w:r>
      <w:r>
        <w:t>ребований технической документации, а также норм и правил пожарной безопасности;</w:t>
      </w:r>
    </w:p>
    <w:p w:rsidR="00000000" w:rsidRDefault="0049689F">
      <w:pPr>
        <w:pStyle w:val="ConsPlusNormal"/>
        <w:spacing w:before="200"/>
        <w:ind w:firstLine="540"/>
        <w:jc w:val="both"/>
      </w:pPr>
      <w:r>
        <w:t>максимальную группировку помещений с одинаковой степенью производственной вредности;</w:t>
      </w:r>
    </w:p>
    <w:p w:rsidR="00000000" w:rsidRDefault="0049689F">
      <w:pPr>
        <w:pStyle w:val="ConsPlusNormal"/>
        <w:spacing w:before="200"/>
        <w:ind w:firstLine="540"/>
        <w:jc w:val="both"/>
      </w:pPr>
      <w:r>
        <w:t>исключение пересечения людских и биологически опасных материальных потоков;</w:t>
      </w:r>
    </w:p>
    <w:p w:rsidR="00000000" w:rsidRDefault="0049689F">
      <w:pPr>
        <w:pStyle w:val="ConsPlusNormal"/>
        <w:spacing w:before="200"/>
        <w:ind w:firstLine="540"/>
        <w:jc w:val="both"/>
      </w:pPr>
      <w:r>
        <w:t>наличие санита</w:t>
      </w:r>
      <w:r>
        <w:t>рных пропускников и полное соблюдение условий санитарно-противоэпидемического режима при входе и выходе персонала;</w:t>
      </w:r>
    </w:p>
    <w:p w:rsidR="00000000" w:rsidRDefault="0049689F">
      <w:pPr>
        <w:pStyle w:val="ConsPlusNormal"/>
        <w:spacing w:before="200"/>
        <w:ind w:firstLine="540"/>
        <w:jc w:val="both"/>
      </w:pPr>
      <w:r>
        <w:t>герметичность окон и дверей;</w:t>
      </w:r>
    </w:p>
    <w:p w:rsidR="00000000" w:rsidRDefault="0049689F">
      <w:pPr>
        <w:pStyle w:val="ConsPlusNormal"/>
        <w:spacing w:before="200"/>
        <w:ind w:firstLine="540"/>
        <w:jc w:val="both"/>
      </w:pPr>
      <w:r>
        <w:t>герметичность узлов установки передаточного оборудования и проходов коммуникаций через ограждающие конструкции н</w:t>
      </w:r>
      <w:r>
        <w:t>а границе "заразной" и "чистой" зон;</w:t>
      </w:r>
    </w:p>
    <w:p w:rsidR="00000000" w:rsidRDefault="0049689F">
      <w:pPr>
        <w:pStyle w:val="ConsPlusNormal"/>
        <w:spacing w:before="20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000000" w:rsidRDefault="0049689F">
      <w:pPr>
        <w:pStyle w:val="ConsPlusNormal"/>
        <w:spacing w:before="200"/>
        <w:ind w:firstLine="540"/>
        <w:jc w:val="both"/>
      </w:pPr>
      <w:r>
        <w:t>размещение помещений с более высоким уровнем биологической опасности внутри помещений более н</w:t>
      </w:r>
      <w:r>
        <w:t>изкого уровня;</w:t>
      </w:r>
    </w:p>
    <w:p w:rsidR="00000000" w:rsidRDefault="0049689F">
      <w:pPr>
        <w:pStyle w:val="ConsPlusNormal"/>
        <w:spacing w:before="20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000000" w:rsidRDefault="0049689F">
      <w:pPr>
        <w:pStyle w:val="ConsPlusNormal"/>
        <w:spacing w:before="200"/>
        <w:ind w:firstLine="540"/>
        <w:jc w:val="both"/>
      </w:pPr>
      <w:r>
        <w:t>устройство тамбур-шлюзов для передачи оборудования (при необходимости) и материалов на границах "заразной" и "чистой" зон;</w:t>
      </w:r>
    </w:p>
    <w:p w:rsidR="00000000" w:rsidRDefault="0049689F">
      <w:pPr>
        <w:pStyle w:val="ConsPlusNormal"/>
        <w:spacing w:before="20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000000" w:rsidRDefault="0049689F">
      <w:pPr>
        <w:pStyle w:val="ConsPlusNormal"/>
        <w:spacing w:before="200"/>
        <w:ind w:firstLine="540"/>
        <w:jc w:val="both"/>
      </w:pPr>
      <w:r>
        <w:t>применение в отделке производственных и санитарно-бытовых помещений неад</w:t>
      </w:r>
      <w:r>
        <w:t>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000000" w:rsidRDefault="0049689F">
      <w:pPr>
        <w:pStyle w:val="ConsPlusNormal"/>
        <w:spacing w:before="200"/>
        <w:ind w:firstLine="540"/>
        <w:jc w:val="both"/>
      </w:pPr>
      <w:r>
        <w:t xml:space="preserve">использование полнотелых, невлагоемких конструкционных </w:t>
      </w:r>
      <w:r>
        <w:t>материалов;</w:t>
      </w:r>
    </w:p>
    <w:p w:rsidR="00000000" w:rsidRDefault="0049689F">
      <w:pPr>
        <w:pStyle w:val="ConsPlusNormal"/>
        <w:spacing w:before="200"/>
        <w:ind w:firstLine="540"/>
        <w:jc w:val="both"/>
      </w:pPr>
      <w:r>
        <w:t>применение герметизирующих материалов при стыковке и сопряжении конструктивных элементов.</w:t>
      </w:r>
    </w:p>
    <w:p w:rsidR="00000000" w:rsidRDefault="0049689F">
      <w:pPr>
        <w:pStyle w:val="ConsPlusNormal"/>
        <w:spacing w:before="200"/>
        <w:ind w:firstLine="540"/>
        <w:jc w:val="both"/>
      </w:pPr>
      <w:r>
        <w:t xml:space="preserve">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w:t>
      </w:r>
      <w:r>
        <w:t>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000000" w:rsidRDefault="0049689F">
      <w:pPr>
        <w:pStyle w:val="ConsPlusNormal"/>
        <w:spacing w:before="200"/>
        <w:ind w:firstLine="540"/>
        <w:jc w:val="both"/>
      </w:pPr>
      <w:r>
        <w:t>гидроизоляцию пола с заведением на вертикаль</w:t>
      </w:r>
      <w:r>
        <w:t>ную поверхность на высоту не менее 150 мм;</w:t>
      </w:r>
    </w:p>
    <w:p w:rsidR="00000000" w:rsidRDefault="0049689F">
      <w:pPr>
        <w:pStyle w:val="ConsPlusNormal"/>
        <w:spacing w:before="20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000000" w:rsidRDefault="0049689F">
      <w:pPr>
        <w:pStyle w:val="ConsPlusNormal"/>
        <w:spacing w:before="200"/>
        <w:ind w:firstLine="540"/>
        <w:jc w:val="both"/>
      </w:pPr>
      <w:r>
        <w:t>11. Планировочные р</w:t>
      </w:r>
      <w:r>
        <w:t>ешения помещений "заразной" зоны и ограждающие строительные конструкции для лабораторий уровня 2 и выше должны также обеспечивать:</w:t>
      </w:r>
    </w:p>
    <w:p w:rsidR="00000000" w:rsidRDefault="0049689F">
      <w:pPr>
        <w:pStyle w:val="ConsPlusNormal"/>
        <w:spacing w:before="200"/>
        <w:ind w:firstLine="540"/>
        <w:jc w:val="both"/>
      </w:pPr>
      <w:r>
        <w:t>возможность создания и поддержания требуемой величины разрежения в рабочих помещениях;</w:t>
      </w:r>
    </w:p>
    <w:p w:rsidR="00000000" w:rsidRDefault="0049689F">
      <w:pPr>
        <w:pStyle w:val="ConsPlusNormal"/>
        <w:spacing w:before="200"/>
        <w:ind w:firstLine="540"/>
        <w:jc w:val="both"/>
      </w:pPr>
      <w:r>
        <w:t>возможность устройства предупредительн</w:t>
      </w:r>
      <w:r>
        <w:t>ой сигнализации, запрещающей одновременное открывание дверей тамбуров.</w:t>
      </w:r>
    </w:p>
    <w:p w:rsidR="00000000" w:rsidRDefault="0049689F">
      <w:pPr>
        <w:pStyle w:val="ConsPlusNormal"/>
        <w:spacing w:before="200"/>
        <w:ind w:firstLine="540"/>
        <w:jc w:val="both"/>
      </w:pPr>
      <w:r>
        <w:t xml:space="preserve">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w:t>
      </w:r>
      <w:r>
        <w:t>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w:t>
      </w:r>
      <w:r>
        <w:t>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000000" w:rsidRDefault="0049689F">
      <w:pPr>
        <w:pStyle w:val="ConsPlusNormal"/>
        <w:spacing w:before="20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w:t>
      </w:r>
      <w:r>
        <w:t>рий. При обнаружении локальных утечек воздуха через ограждающие строительные конструкции необходимо принять меры по их ликвидации.</w:t>
      </w:r>
    </w:p>
    <w:p w:rsidR="00000000" w:rsidRDefault="0049689F">
      <w:pPr>
        <w:pStyle w:val="ConsPlusNormal"/>
        <w:spacing w:before="200"/>
        <w:ind w:firstLine="540"/>
        <w:jc w:val="both"/>
      </w:pPr>
      <w:r>
        <w:t>14. Системы вентиляции и кондиционирования воздуха помещений "заразной" зоны должны обеспечивать безопасность при работе с ПБ</w:t>
      </w:r>
      <w:r>
        <w:t>А.</w:t>
      </w:r>
    </w:p>
    <w:p w:rsidR="00000000" w:rsidRDefault="0049689F">
      <w:pPr>
        <w:pStyle w:val="ConsPlusNormal"/>
        <w:spacing w:before="20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w:t>
      </w:r>
      <w:r>
        <w:t>еской опасности внутри одного сооружения.</w:t>
      </w:r>
    </w:p>
    <w:p w:rsidR="00000000" w:rsidRDefault="0049689F">
      <w:pPr>
        <w:pStyle w:val="ConsPlusNormal"/>
        <w:spacing w:before="20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w:t>
      </w:r>
      <w:r>
        <w:t>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000000" w:rsidRDefault="0049689F">
      <w:pPr>
        <w:pStyle w:val="ConsPlusNormal"/>
        <w:spacing w:before="200"/>
        <w:ind w:firstLine="540"/>
        <w:jc w:val="both"/>
      </w:pPr>
      <w:r>
        <w:t>17. Установка приточной или вытяжной вентиляции (совокупности вентиляц</w:t>
      </w:r>
      <w:r>
        <w:t>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w:t>
      </w:r>
      <w:r>
        <w:t>х конструкционных элементов).</w:t>
      </w:r>
    </w:p>
    <w:p w:rsidR="00000000" w:rsidRDefault="0049689F">
      <w:pPr>
        <w:pStyle w:val="ConsPlusNormal"/>
        <w:spacing w:before="20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000000" w:rsidRDefault="0049689F">
      <w:pPr>
        <w:pStyle w:val="ConsPlusNormal"/>
        <w:spacing w:before="200"/>
        <w:ind w:firstLine="540"/>
        <w:jc w:val="both"/>
      </w:pPr>
      <w:r>
        <w:t>19. Для безопасного функционирования систем вентиляции помещений "</w:t>
      </w:r>
      <w:r>
        <w:t>заразной" зоны необходимо обеспечить:</w:t>
      </w:r>
    </w:p>
    <w:p w:rsidR="00000000" w:rsidRDefault="0049689F">
      <w:pPr>
        <w:pStyle w:val="ConsPlusNormal"/>
        <w:spacing w:before="200"/>
        <w:ind w:firstLine="540"/>
        <w:jc w:val="both"/>
      </w:pPr>
      <w:r>
        <w:t>соблюдение требований технической документации, норм и правил пожарной безопасности;</w:t>
      </w:r>
    </w:p>
    <w:p w:rsidR="00000000" w:rsidRDefault="0049689F">
      <w:pPr>
        <w:pStyle w:val="ConsPlusNormal"/>
        <w:spacing w:before="200"/>
        <w:ind w:firstLine="540"/>
        <w:jc w:val="both"/>
      </w:pPr>
      <w:r>
        <w:t>создание необходимых санитарно-гигиенических и микроклиматических условий;</w:t>
      </w:r>
    </w:p>
    <w:p w:rsidR="00000000" w:rsidRDefault="0049689F">
      <w:pPr>
        <w:pStyle w:val="ConsPlusNormal"/>
        <w:spacing w:before="200"/>
        <w:ind w:firstLine="540"/>
        <w:jc w:val="both"/>
      </w:pPr>
      <w:r>
        <w:t>локализация вредных веществ в здании и внутри технологичес</w:t>
      </w:r>
      <w:r>
        <w:t>ких блоков;</w:t>
      </w:r>
    </w:p>
    <w:p w:rsidR="00000000" w:rsidRDefault="0049689F">
      <w:pPr>
        <w:pStyle w:val="ConsPlusNormal"/>
        <w:spacing w:before="20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000000" w:rsidRDefault="0049689F">
      <w:pPr>
        <w:pStyle w:val="ConsPlusNormal"/>
        <w:spacing w:before="200"/>
        <w:ind w:firstLine="540"/>
        <w:jc w:val="both"/>
      </w:pPr>
      <w:r>
        <w:t>кратност</w:t>
      </w:r>
      <w:r>
        <w:t>ь воздухообмена в рабочих помещениях не менее установленной нормативной документацией;</w:t>
      </w:r>
    </w:p>
    <w:p w:rsidR="00000000" w:rsidRDefault="0049689F">
      <w:pPr>
        <w:pStyle w:val="ConsPlusNormal"/>
        <w:spacing w:before="200"/>
        <w:ind w:firstLine="540"/>
        <w:jc w:val="both"/>
      </w:pPr>
      <w:r>
        <w:t>направление воздушных потоков в сторону более "заразных" помещений;</w:t>
      </w:r>
    </w:p>
    <w:p w:rsidR="00000000" w:rsidRDefault="0049689F">
      <w:pPr>
        <w:pStyle w:val="ConsPlusNormal"/>
        <w:spacing w:before="200"/>
        <w:ind w:firstLine="540"/>
        <w:jc w:val="both"/>
      </w:pPr>
      <w:r>
        <w:t>бесперебойная работа систем приточно-вытяжной вентиляции;</w:t>
      </w:r>
    </w:p>
    <w:p w:rsidR="00000000" w:rsidRDefault="0049689F">
      <w:pPr>
        <w:pStyle w:val="ConsPlusNormal"/>
        <w:spacing w:before="200"/>
        <w:ind w:firstLine="540"/>
        <w:jc w:val="both"/>
      </w:pPr>
      <w:r>
        <w:t>очистка подаваемого в рабочие помещения воз</w:t>
      </w:r>
      <w:r>
        <w:t>духа в соответствии с требованиями, предъявляемыми к уровню биобезопасности лаборатории;</w:t>
      </w:r>
    </w:p>
    <w:p w:rsidR="00000000" w:rsidRDefault="0049689F">
      <w:pPr>
        <w:pStyle w:val="ConsPlusNormal"/>
        <w:spacing w:before="200"/>
        <w:ind w:firstLine="540"/>
        <w:jc w:val="both"/>
      </w:pPr>
      <w:r>
        <w:t>размещение фильтров очистки воздуха в помещениях "заразной" зоны;</w:t>
      </w:r>
    </w:p>
    <w:p w:rsidR="00000000" w:rsidRDefault="0049689F">
      <w:pPr>
        <w:pStyle w:val="ConsPlusNormal"/>
        <w:spacing w:before="200"/>
        <w:ind w:firstLine="540"/>
        <w:jc w:val="both"/>
      </w:pPr>
      <w:r>
        <w:t xml:space="preserve">создание и поддержание величины отрицательного давления (разрежения) относительно окружающей среды в </w:t>
      </w:r>
      <w:r>
        <w:t>рабочих лабораторных помещениях в соответствии с требованиями, предъявляемыми к уровню биобезопасности лаборатории.</w:t>
      </w:r>
    </w:p>
    <w:p w:rsidR="00000000" w:rsidRDefault="0049689F">
      <w:pPr>
        <w:pStyle w:val="ConsPlusNormal"/>
        <w:spacing w:before="200"/>
        <w:ind w:firstLine="540"/>
        <w:jc w:val="both"/>
      </w:pPr>
      <w:r>
        <w:t xml:space="preserve">20. Контролируемые параметры работы систем вентиляции (величина разрежения в помещениях "заразной" зоны, перепад давлений между помещениями </w:t>
      </w:r>
      <w:r>
        <w:t>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w:t>
      </w:r>
      <w:r>
        <w:t>овню биобезопасности лаборатории.</w:t>
      </w:r>
    </w:p>
    <w:p w:rsidR="00000000" w:rsidRDefault="0049689F">
      <w:pPr>
        <w:pStyle w:val="ConsPlusNormal"/>
        <w:spacing w:before="20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w:t>
      </w:r>
      <w:r>
        <w:t>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000000" w:rsidRDefault="0049689F">
      <w:pPr>
        <w:pStyle w:val="ConsPlusNormal"/>
        <w:spacing w:before="200"/>
        <w:ind w:firstLine="540"/>
        <w:jc w:val="both"/>
      </w:pPr>
      <w:r>
        <w:t>22. Режим работы систем вентиляции блоков помещений "заразной" зоны для работы с инфицированным</w:t>
      </w:r>
      <w:r>
        <w:t>и животными должен быть непрерывным, без перехода на режим "нерабочего" времени.</w:t>
      </w:r>
    </w:p>
    <w:p w:rsidR="00000000" w:rsidRDefault="0049689F">
      <w:pPr>
        <w:pStyle w:val="ConsPlusNormal"/>
        <w:spacing w:before="200"/>
        <w:ind w:firstLine="540"/>
        <w:jc w:val="both"/>
      </w:pPr>
      <w:r>
        <w:t>23. Автономные системы вентиляции следует предусматривать для помещений блока по работе с инфицированными животными.</w:t>
      </w:r>
    </w:p>
    <w:p w:rsidR="00000000" w:rsidRDefault="0049689F">
      <w:pPr>
        <w:pStyle w:val="ConsPlusNormal"/>
        <w:spacing w:before="200"/>
        <w:ind w:firstLine="540"/>
        <w:jc w:val="both"/>
      </w:pPr>
      <w:r>
        <w:t>24. Кондиционирование воздуха помещений "заразной" зоны до</w:t>
      </w:r>
      <w:r>
        <w:t>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w:t>
      </w:r>
      <w:r>
        <w:t>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000000" w:rsidRDefault="0049689F">
      <w:pPr>
        <w:pStyle w:val="ConsPlusNormal"/>
        <w:spacing w:before="200"/>
        <w:ind w:firstLine="540"/>
        <w:jc w:val="both"/>
      </w:pPr>
      <w:r>
        <w:t>25. Работа фильтров очистки воздуха подлежит инструментальному контролю эффективности. В</w:t>
      </w:r>
      <w:r>
        <w:t xml:space="preserve">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w:t>
      </w:r>
      <w:r>
        <w:t>еже 1 раза в год).</w:t>
      </w:r>
    </w:p>
    <w:p w:rsidR="00000000" w:rsidRDefault="0049689F">
      <w:pPr>
        <w:pStyle w:val="ConsPlusNormal"/>
        <w:spacing w:before="20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000000" w:rsidRDefault="0049689F">
      <w:pPr>
        <w:pStyle w:val="ConsPlusNormal"/>
        <w:spacing w:before="200"/>
        <w:ind w:firstLine="540"/>
        <w:jc w:val="both"/>
      </w:pPr>
      <w:r>
        <w:t>27. Фильтркамеры с фильтрами следует выполнять и</w:t>
      </w:r>
      <w:r>
        <w:t>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w:t>
      </w:r>
      <w:r>
        <w:t>ер, для замены и обработки фильтркамер.</w:t>
      </w:r>
    </w:p>
    <w:p w:rsidR="00000000" w:rsidRDefault="0049689F">
      <w:pPr>
        <w:pStyle w:val="ConsPlusNormal"/>
        <w:spacing w:before="20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w:t>
      </w:r>
      <w:r>
        <w:t>ний.</w:t>
      </w:r>
    </w:p>
    <w:p w:rsidR="00000000" w:rsidRDefault="0049689F">
      <w:pPr>
        <w:pStyle w:val="ConsPlusNormal"/>
        <w:spacing w:before="20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49689F">
      <w:pPr>
        <w:pStyle w:val="ConsPlusNormal"/>
        <w:spacing w:before="200"/>
        <w:ind w:firstLine="540"/>
        <w:jc w:val="both"/>
      </w:pPr>
      <w:r>
        <w:t>30. Для лабораторий максимально изолированного уровня 4 необходимо также обеспечить:</w:t>
      </w:r>
    </w:p>
    <w:p w:rsidR="00000000" w:rsidRDefault="0049689F">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000000" w:rsidRDefault="0049689F">
      <w:pPr>
        <w:pStyle w:val="ConsPlusNormal"/>
        <w:spacing w:before="200"/>
        <w:ind w:firstLine="540"/>
        <w:jc w:val="both"/>
      </w:pPr>
      <w:r>
        <w:t>блокировку взаимосвязанных приточных и в</w:t>
      </w:r>
      <w:r>
        <w:t>ытяжных установок;</w:t>
      </w:r>
    </w:p>
    <w:p w:rsidR="00000000" w:rsidRDefault="0049689F">
      <w:pPr>
        <w:pStyle w:val="ConsPlusNormal"/>
        <w:spacing w:before="20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000000" w:rsidRDefault="0049689F">
      <w:pPr>
        <w:pStyle w:val="ConsPlusNormal"/>
        <w:spacing w:before="200"/>
        <w:ind w:firstLine="540"/>
        <w:jc w:val="both"/>
      </w:pPr>
      <w:r>
        <w:t>автоматическое включение резервных вентиляторов при выходе из строя рабочих;</w:t>
      </w:r>
    </w:p>
    <w:p w:rsidR="00000000" w:rsidRDefault="0049689F">
      <w:pPr>
        <w:pStyle w:val="ConsPlusNormal"/>
        <w:spacing w:before="200"/>
        <w:ind w:firstLine="540"/>
        <w:jc w:val="both"/>
      </w:pPr>
      <w:r>
        <w:t>блокировку двигателей ве</w:t>
      </w:r>
      <w:r>
        <w:t>нтиляторов с электроприводами запорных устройств в составе каждой вентиляционной установки, оснащенной ФОВ;</w:t>
      </w:r>
    </w:p>
    <w:p w:rsidR="00000000" w:rsidRDefault="0049689F">
      <w:pPr>
        <w:pStyle w:val="ConsPlusNormal"/>
        <w:spacing w:before="20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w:t>
      </w:r>
      <w:r>
        <w:t>а управления, размещаемого в "чистой" зоне.</w:t>
      </w:r>
    </w:p>
    <w:p w:rsidR="00000000" w:rsidRDefault="0049689F">
      <w:pPr>
        <w:pStyle w:val="ConsPlusNormal"/>
        <w:spacing w:before="20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w:t>
      </w:r>
      <w:r>
        <w:t>хемах.</w:t>
      </w:r>
    </w:p>
    <w:p w:rsidR="00000000" w:rsidRDefault="0049689F">
      <w:pPr>
        <w:pStyle w:val="ConsPlusNormal"/>
        <w:spacing w:before="20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w:t>
      </w:r>
      <w:r>
        <w:t>ховодах непосредственно перед и после фильтркамер, для замены и обработки фильтркамер.</w:t>
      </w:r>
    </w:p>
    <w:p w:rsidR="00000000" w:rsidRDefault="0049689F">
      <w:pPr>
        <w:pStyle w:val="ConsPlusNormal"/>
        <w:spacing w:before="20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w:t>
      </w:r>
      <w:r>
        <w:t>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49689F">
      <w:pPr>
        <w:pStyle w:val="ConsPlusNormal"/>
        <w:spacing w:before="200"/>
        <w:ind w:firstLine="540"/>
        <w:jc w:val="both"/>
      </w:pPr>
      <w:r>
        <w:t>31. Комплекс инженерно-строительных решений и организационных мероприятий, обеспечивающих биологи</w:t>
      </w:r>
      <w:r>
        <w:t>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w:t>
      </w:r>
      <w:r>
        <w:t>щениями зон различной степени биологической опасности внутри одного сооружения.</w:t>
      </w:r>
    </w:p>
    <w:p w:rsidR="00000000" w:rsidRDefault="0049689F">
      <w:pPr>
        <w:pStyle w:val="ConsPlusNormal"/>
        <w:spacing w:before="20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w:t>
      </w:r>
      <w:r>
        <w:t xml:space="preserve"> уровню биобезопасности лаборатории.</w:t>
      </w:r>
    </w:p>
    <w:p w:rsidR="00000000" w:rsidRDefault="0049689F">
      <w:pPr>
        <w:pStyle w:val="ConsPlusNormal"/>
        <w:spacing w:before="200"/>
        <w:ind w:firstLine="540"/>
        <w:jc w:val="both"/>
      </w:pPr>
      <w:r>
        <w:t>33. Устройство санитарных пропускников должно обеспечивать:</w:t>
      </w:r>
    </w:p>
    <w:p w:rsidR="00000000" w:rsidRDefault="0049689F">
      <w:pPr>
        <w:pStyle w:val="ConsPlusNormal"/>
        <w:spacing w:before="200"/>
        <w:ind w:firstLine="540"/>
        <w:jc w:val="both"/>
      </w:pPr>
      <w:r>
        <w:t>замену личной одежды на комплект рабочей одежды при входе в "заразную" зону;</w:t>
      </w:r>
    </w:p>
    <w:p w:rsidR="00000000" w:rsidRDefault="0049689F">
      <w:pPr>
        <w:pStyle w:val="ConsPlusNormal"/>
        <w:spacing w:before="200"/>
        <w:ind w:firstLine="540"/>
        <w:jc w:val="both"/>
      </w:pPr>
      <w:r>
        <w:t>гигиеническую помывку и смену рабочей одежды на личную при выходе;</w:t>
      </w:r>
    </w:p>
    <w:p w:rsidR="00000000" w:rsidRDefault="0049689F">
      <w:pPr>
        <w:pStyle w:val="ConsPlusNormal"/>
        <w:spacing w:before="200"/>
        <w:ind w:firstLine="540"/>
        <w:jc w:val="both"/>
      </w:pPr>
      <w:r>
        <w:t>возможность сбо</w:t>
      </w:r>
      <w:r>
        <w:t>ра и обеззараживания использованной рабочей одежды в соответствии с режимом работы и хранение чистой рабочей одежды;</w:t>
      </w:r>
    </w:p>
    <w:p w:rsidR="00000000" w:rsidRDefault="0049689F">
      <w:pPr>
        <w:pStyle w:val="ConsPlusNormal"/>
        <w:spacing w:before="20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000000" w:rsidRDefault="0049689F">
      <w:pPr>
        <w:pStyle w:val="ConsPlusNormal"/>
        <w:spacing w:before="200"/>
        <w:ind w:firstLine="540"/>
        <w:jc w:val="both"/>
      </w:pPr>
      <w:r>
        <w:t>направление воз</w:t>
      </w:r>
      <w:r>
        <w:t>душных потоков в сторону более "грязных" помещений;</w:t>
      </w:r>
    </w:p>
    <w:p w:rsidR="00000000" w:rsidRDefault="0049689F">
      <w:pPr>
        <w:pStyle w:val="ConsPlusNormal"/>
        <w:spacing w:before="200"/>
        <w:ind w:firstLine="540"/>
        <w:jc w:val="both"/>
      </w:pPr>
      <w:r>
        <w:t>скорость воздушного потока в дверном проеме на границе "чистой" и "заразной" зон.</w:t>
      </w:r>
    </w:p>
    <w:p w:rsidR="00000000" w:rsidRDefault="0049689F">
      <w:pPr>
        <w:pStyle w:val="ConsPlusNormal"/>
        <w:spacing w:before="200"/>
        <w:ind w:firstLine="540"/>
        <w:jc w:val="both"/>
      </w:pPr>
      <w:r>
        <w:t>34. Санитарные пропускники должны быть автономными для групп помещений различной степени опасности. При численности персон</w:t>
      </w:r>
      <w:r>
        <w:t>ала, работающего в "заразной" зоне, до 6 человек допускается устройство однополых пропускников, во всех остальных случаях - разнополые.</w:t>
      </w:r>
    </w:p>
    <w:p w:rsidR="00000000" w:rsidRDefault="0049689F">
      <w:pPr>
        <w:pStyle w:val="ConsPlusNormal"/>
        <w:spacing w:before="200"/>
        <w:ind w:firstLine="540"/>
        <w:jc w:val="both"/>
      </w:pPr>
      <w:r>
        <w:t>35. Устройство туалетов в санитарных пропускниках допускается только со стороны "чистой" зоны.</w:t>
      </w:r>
    </w:p>
    <w:p w:rsidR="00000000" w:rsidRDefault="0049689F">
      <w:pPr>
        <w:pStyle w:val="ConsPlusNormal"/>
        <w:spacing w:before="200"/>
        <w:ind w:firstLine="540"/>
        <w:jc w:val="both"/>
      </w:pPr>
      <w:r>
        <w:t>36. Контролируемым параме</w:t>
      </w:r>
      <w:r>
        <w:t xml:space="preserve">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w:t>
      </w:r>
      <w:r>
        <w:t>6 месяцев одновременно с проверкой системы вентиляции).</w:t>
      </w:r>
    </w:p>
    <w:p w:rsidR="00000000" w:rsidRDefault="0049689F">
      <w:pPr>
        <w:pStyle w:val="ConsPlusNormal"/>
        <w:spacing w:before="20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w:t>
      </w:r>
      <w:r>
        <w:t xml:space="preserve"> для душа, проходить в помещение для надевания рабочей одежды и обуви.</w:t>
      </w:r>
    </w:p>
    <w:p w:rsidR="00000000" w:rsidRDefault="0049689F">
      <w:pPr>
        <w:pStyle w:val="ConsPlusNormal"/>
        <w:spacing w:before="20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w:t>
      </w:r>
      <w:r>
        <w:t xml:space="preserve"> проходит по помещению душевой со стороны чистой зоны.</w:t>
      </w:r>
    </w:p>
    <w:p w:rsidR="00000000" w:rsidRDefault="0049689F">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rPr>
                <w:sz w:val="24"/>
                <w:szCs w:val="24"/>
              </w:rPr>
            </w:pPr>
          </w:p>
        </w:tc>
        <w:tc>
          <w:tcPr>
            <w:tcW w:w="113" w:type="dxa"/>
            <w:shd w:val="clear" w:color="auto" w:fill="F4F3F8"/>
            <w:tcMar>
              <w:top w:w="0" w:type="dxa"/>
              <w:left w:w="0" w:type="dxa"/>
              <w:bottom w:w="0" w:type="dxa"/>
              <w:right w:w="0" w:type="dxa"/>
            </w:tcMar>
          </w:tcPr>
          <w:p w:rsidR="00000000" w:rsidRDefault="0049689F">
            <w:pPr>
              <w:pStyle w:val="ConsPlusNormal"/>
              <w:rPr>
                <w:sz w:val="24"/>
                <w:szCs w:val="24"/>
              </w:rPr>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w:t>
      </w:r>
      <w:r>
        <w:t>ти и планшеты с первичной информацией, подвергнутые дезинфекционной обработке.</w:t>
      </w:r>
    </w:p>
    <w:p w:rsidR="00000000" w:rsidRDefault="0049689F">
      <w:pPr>
        <w:pStyle w:val="ConsPlusNormal"/>
        <w:spacing w:before="20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w:t>
      </w:r>
      <w:r>
        <w:t>е сети канализации. По принципу работы системы тепловой обработки сточных вод подразделяются на циклические и непрерывной обработки.</w:t>
      </w:r>
    </w:p>
    <w:p w:rsidR="00000000" w:rsidRDefault="0049689F">
      <w:pPr>
        <w:pStyle w:val="ConsPlusNormal"/>
        <w:spacing w:before="200"/>
        <w:ind w:firstLine="540"/>
        <w:jc w:val="both"/>
      </w:pPr>
      <w:r>
        <w:t>Автономная система канализации помещений "заразной" зоны, транспортирующая загрязненные стоки к оборудованию станции обрабо</w:t>
      </w:r>
      <w:r>
        <w:t>тки сточных вод (далее - спецканализация) система обработки сточных вод должны обеспечивать:</w:t>
      </w:r>
    </w:p>
    <w:p w:rsidR="00000000" w:rsidRDefault="0049689F">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49689F">
      <w:pPr>
        <w:pStyle w:val="ConsPlusNormal"/>
        <w:spacing w:before="200"/>
        <w:ind w:firstLine="540"/>
        <w:jc w:val="both"/>
      </w:pPr>
      <w:r>
        <w:t>термическую (непрерывную или цикличную) или химическую обра</w:t>
      </w:r>
      <w:r>
        <w:t>ботку сточных вод из помещений "заразной" зоны;</w:t>
      </w:r>
    </w:p>
    <w:p w:rsidR="00000000" w:rsidRDefault="0049689F">
      <w:pPr>
        <w:pStyle w:val="ConsPlusNormal"/>
        <w:spacing w:before="200"/>
        <w:ind w:firstLine="540"/>
        <w:jc w:val="both"/>
      </w:pPr>
      <w:r>
        <w:t>безнапорный сброс обработанных сточных вод в канализацию с температурой не выше 40 °C;</w:t>
      </w:r>
    </w:p>
    <w:p w:rsidR="00000000" w:rsidRDefault="0049689F">
      <w:pPr>
        <w:pStyle w:val="ConsPlusNormal"/>
        <w:spacing w:before="200"/>
        <w:ind w:firstLine="540"/>
        <w:jc w:val="both"/>
      </w:pPr>
      <w:r>
        <w:t>биологическую безопасность при транспортировании перемещаемых сред из помещений "заразной" зоны в помещения "чистой" зоны</w:t>
      </w:r>
      <w:r>
        <w:t>.</w:t>
      </w:r>
    </w:p>
    <w:p w:rsidR="00000000" w:rsidRDefault="0049689F">
      <w:pPr>
        <w:pStyle w:val="ConsPlusNormal"/>
        <w:spacing w:before="20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w:t>
      </w:r>
      <w:r>
        <w:t>и канализации.</w:t>
      </w:r>
    </w:p>
    <w:p w:rsidR="00000000" w:rsidRDefault="0049689F">
      <w:pPr>
        <w:pStyle w:val="ConsPlusNormal"/>
        <w:spacing w:before="20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000000" w:rsidRDefault="0049689F">
      <w:pPr>
        <w:pStyle w:val="ConsPlusNormal"/>
        <w:spacing w:before="20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000000" w:rsidRDefault="0049689F">
      <w:pPr>
        <w:pStyle w:val="ConsPlusNormal"/>
        <w:spacing w:before="200"/>
        <w:ind w:firstLine="540"/>
        <w:jc w:val="both"/>
      </w:pPr>
      <w:r>
        <w:t>45. Сброс напорных стоков из технологического обору</w:t>
      </w:r>
      <w:r>
        <w:t>дования и коммуникаций производится в отдельные сборные емкостные аппараты, сброс их в аппараты для самотечных стоков не допускается.</w:t>
      </w:r>
    </w:p>
    <w:p w:rsidR="00000000" w:rsidRDefault="0049689F">
      <w:pPr>
        <w:pStyle w:val="ConsPlusNormal"/>
        <w:spacing w:before="200"/>
        <w:ind w:firstLine="540"/>
        <w:jc w:val="both"/>
      </w:pPr>
      <w:r>
        <w:t>46. Высокотемпературные технологические стоки перед поступлением в сборные емкостные аппараты должны охлаждаться до темпер</w:t>
      </w:r>
      <w:r>
        <w:t>атуры не выше 80 °C и вводиться в аппараты под зеркало жидкости.</w:t>
      </w:r>
    </w:p>
    <w:p w:rsidR="00000000" w:rsidRDefault="0049689F">
      <w:pPr>
        <w:pStyle w:val="ConsPlusNormal"/>
        <w:spacing w:before="20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000000" w:rsidRDefault="0049689F">
      <w:pPr>
        <w:pStyle w:val="ConsPlusNormal"/>
        <w:spacing w:before="200"/>
        <w:ind w:firstLine="540"/>
        <w:jc w:val="both"/>
      </w:pPr>
      <w:r>
        <w:t xml:space="preserve">48. Прочистку сети самотечной канализации осуществляют через ревизии </w:t>
      </w:r>
      <w:r>
        <w:t>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w:t>
      </w:r>
      <w:r>
        <w:t>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w:t>
      </w:r>
      <w:r>
        <w:t>ой заглушек у каждого приемника стоков.</w:t>
      </w:r>
    </w:p>
    <w:p w:rsidR="00000000" w:rsidRDefault="0049689F">
      <w:pPr>
        <w:pStyle w:val="ConsPlusNormal"/>
        <w:spacing w:before="20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w:t>
      </w:r>
      <w:r>
        <w:t xml:space="preserve">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w:t>
      </w:r>
      <w:r>
        <w:t>воздушной линии сети спецканализации, производится химическим или термическим методами.</w:t>
      </w:r>
    </w:p>
    <w:p w:rsidR="00000000" w:rsidRDefault="0049689F">
      <w:pPr>
        <w:pStyle w:val="ConsPlusNormal"/>
        <w:spacing w:before="20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w:t>
      </w:r>
      <w:r>
        <w:t xml:space="preserve"> непрерывной обработки стоков - УНОС).</w:t>
      </w:r>
    </w:p>
    <w:p w:rsidR="00000000" w:rsidRDefault="0049689F">
      <w:pPr>
        <w:pStyle w:val="ConsPlusNormal"/>
        <w:spacing w:before="20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w:t>
      </w:r>
      <w:r>
        <w:t>овременно не допускается.</w:t>
      </w:r>
    </w:p>
    <w:p w:rsidR="00000000" w:rsidRDefault="0049689F">
      <w:pPr>
        <w:pStyle w:val="ConsPlusNormal"/>
        <w:spacing w:before="20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000000" w:rsidRDefault="0049689F">
      <w:pPr>
        <w:pStyle w:val="ConsPlusNormal"/>
        <w:spacing w:before="200"/>
        <w:ind w:firstLine="540"/>
        <w:jc w:val="both"/>
      </w:pPr>
      <w:r>
        <w:t xml:space="preserve">53. Сети канализации (трубопроводы и фасонные части) должны </w:t>
      </w:r>
      <w:r>
        <w:t>проектироваться открытыми, учетом требований прочности и коррозионной стойкости к дезинфицирующим растворам.</w:t>
      </w:r>
    </w:p>
    <w:p w:rsidR="00000000" w:rsidRDefault="0049689F">
      <w:pPr>
        <w:pStyle w:val="ConsPlusNormal"/>
        <w:spacing w:before="20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w:t>
      </w:r>
      <w:r>
        <w:t>и.</w:t>
      </w:r>
    </w:p>
    <w:p w:rsidR="00000000" w:rsidRDefault="0049689F">
      <w:pPr>
        <w:pStyle w:val="ConsPlusNormal"/>
        <w:spacing w:before="200"/>
        <w:ind w:firstLine="540"/>
        <w:jc w:val="both"/>
      </w:pPr>
      <w:r>
        <w:t>55. Система контроля параметров и управления технологическим процессом обработки сточных вод должна обеспечивать:</w:t>
      </w:r>
    </w:p>
    <w:p w:rsidR="00000000" w:rsidRDefault="0049689F">
      <w:pPr>
        <w:pStyle w:val="ConsPlusNormal"/>
        <w:spacing w:before="200"/>
        <w:ind w:firstLine="540"/>
        <w:jc w:val="both"/>
      </w:pPr>
      <w:r>
        <w:t>дистанционное автоматическое управление работой оборудования;</w:t>
      </w:r>
    </w:p>
    <w:p w:rsidR="00000000" w:rsidRDefault="0049689F">
      <w:pPr>
        <w:pStyle w:val="ConsPlusNormal"/>
        <w:spacing w:before="200"/>
        <w:ind w:firstLine="540"/>
        <w:jc w:val="both"/>
      </w:pPr>
      <w:r>
        <w:t>световую и звуковую сигнализации, регистрацию и автоматическое поддержание на</w:t>
      </w:r>
      <w:r>
        <w:t xml:space="preserve">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w:t>
      </w:r>
      <w:r>
        <w:t>у и экспозицию обработки - при циклическом способе, уровень сточных вод в емкостях для сбора стоков).</w:t>
      </w:r>
    </w:p>
    <w:p w:rsidR="00000000" w:rsidRDefault="0049689F">
      <w:pPr>
        <w:pStyle w:val="ConsPlusNormal"/>
        <w:spacing w:before="20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w:t>
      </w:r>
      <w:r>
        <w:t>ющей выход необработанных сточных вод при нарушении режима стерилизации и возвращение их на повторную обработку.</w:t>
      </w:r>
    </w:p>
    <w:p w:rsidR="00000000" w:rsidRDefault="0049689F">
      <w:pPr>
        <w:pStyle w:val="ConsPlusNormal"/>
        <w:spacing w:before="20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w:t>
      </w:r>
      <w:r>
        <w:t>ображаться на мнемосхемах.</w:t>
      </w:r>
    </w:p>
    <w:p w:rsidR="00000000" w:rsidRDefault="0049689F">
      <w:pPr>
        <w:pStyle w:val="ConsPlusNormal"/>
        <w:spacing w:before="20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w:t>
      </w:r>
      <w:r>
        <w:t xml:space="preserve"> "чистой" зоны и соответствовать назначению и условиям работы.</w:t>
      </w:r>
    </w:p>
    <w:p w:rsidR="00000000" w:rsidRDefault="0049689F">
      <w:pPr>
        <w:pStyle w:val="ConsPlusNormal"/>
        <w:spacing w:before="200"/>
        <w:ind w:firstLine="540"/>
        <w:jc w:val="both"/>
      </w:pPr>
      <w:r>
        <w:t>59. Вспомогательными технологическими и санитарно-техническими системами обеспечения безопасности являются системы:</w:t>
      </w:r>
    </w:p>
    <w:p w:rsidR="00000000" w:rsidRDefault="0049689F">
      <w:pPr>
        <w:pStyle w:val="ConsPlusNormal"/>
        <w:spacing w:before="200"/>
        <w:ind w:firstLine="540"/>
        <w:jc w:val="both"/>
      </w:pPr>
      <w:r>
        <w:t>холодного и горячего водоснабжения, отопления, холодоснабжения, теплоснабжени</w:t>
      </w:r>
      <w:r>
        <w:t>я и оборотного водоснабжения;</w:t>
      </w:r>
    </w:p>
    <w:p w:rsidR="00000000" w:rsidRDefault="0049689F">
      <w:pPr>
        <w:pStyle w:val="ConsPlusNormal"/>
        <w:spacing w:before="200"/>
        <w:ind w:firstLine="540"/>
        <w:jc w:val="both"/>
      </w:pPr>
      <w:r>
        <w:t>сжатого воздуха, технологического вакуума;</w:t>
      </w:r>
    </w:p>
    <w:p w:rsidR="00000000" w:rsidRDefault="0049689F">
      <w:pPr>
        <w:pStyle w:val="ConsPlusNormal"/>
        <w:spacing w:before="200"/>
        <w:ind w:firstLine="540"/>
        <w:jc w:val="both"/>
      </w:pPr>
      <w:r>
        <w:t>сбора и обеззараживания/обезвреживания твердых отходов;</w:t>
      </w:r>
    </w:p>
    <w:p w:rsidR="00000000" w:rsidRDefault="0049689F">
      <w:pPr>
        <w:pStyle w:val="ConsPlusNormal"/>
        <w:spacing w:before="200"/>
        <w:ind w:firstLine="540"/>
        <w:jc w:val="both"/>
      </w:pPr>
      <w:r>
        <w:t>электроснабжения.</w:t>
      </w:r>
    </w:p>
    <w:p w:rsidR="00000000" w:rsidRDefault="0049689F">
      <w:pPr>
        <w:pStyle w:val="ConsPlusNormal"/>
        <w:spacing w:before="200"/>
        <w:ind w:firstLine="540"/>
        <w:jc w:val="both"/>
      </w:pPr>
      <w:r>
        <w:t>60. Системы холодного и горячего водоснабжения должны обеспечивать:</w:t>
      </w:r>
    </w:p>
    <w:p w:rsidR="00000000" w:rsidRDefault="0049689F">
      <w:pPr>
        <w:pStyle w:val="ConsPlusNormal"/>
        <w:spacing w:before="200"/>
        <w:ind w:firstLine="540"/>
        <w:jc w:val="both"/>
      </w:pPr>
      <w:r>
        <w:t>соблюдение требований нормативно-техничес</w:t>
      </w:r>
      <w:r>
        <w:t>кой документации, а также норм и правил пожарной безопасности;</w:t>
      </w:r>
    </w:p>
    <w:p w:rsidR="00000000" w:rsidRDefault="0049689F">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49689F">
      <w:pPr>
        <w:pStyle w:val="ConsPlusNormal"/>
        <w:spacing w:before="200"/>
        <w:ind w:firstLine="540"/>
        <w:jc w:val="both"/>
      </w:pPr>
      <w:r>
        <w:t>качество холодной и горячей воды в соответствии с санитарно-эпидемиол</w:t>
      </w:r>
      <w:r>
        <w:t>огическими требованиями;</w:t>
      </w:r>
    </w:p>
    <w:p w:rsidR="00000000" w:rsidRDefault="0049689F">
      <w:pPr>
        <w:pStyle w:val="ConsPlusNormal"/>
        <w:spacing w:before="200"/>
        <w:ind w:firstLine="540"/>
        <w:jc w:val="both"/>
      </w:pPr>
      <w:r>
        <w:t>возможность присоединения системы водоснабжения к сети не менее чем двумя вводами;</w:t>
      </w:r>
    </w:p>
    <w:p w:rsidR="00000000" w:rsidRDefault="0049689F">
      <w:pPr>
        <w:pStyle w:val="ConsPlusNormal"/>
        <w:spacing w:before="200"/>
        <w:ind w:firstLine="540"/>
        <w:jc w:val="both"/>
      </w:pPr>
      <w:r>
        <w:t>потребность в технологических и санитарно-бытовых расходах воды.</w:t>
      </w:r>
    </w:p>
    <w:p w:rsidR="00000000" w:rsidRDefault="0049689F">
      <w:pPr>
        <w:pStyle w:val="ConsPlusNormal"/>
        <w:spacing w:before="20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000000" w:rsidRDefault="0049689F">
      <w:pPr>
        <w:pStyle w:val="ConsPlusNormal"/>
        <w:spacing w:before="200"/>
        <w:ind w:firstLine="540"/>
        <w:jc w:val="both"/>
      </w:pPr>
      <w:r>
        <w:t>62. Полное опорожнение баков для разрыва струи с холодной</w:t>
      </w:r>
      <w:r>
        <w:t xml:space="preserve">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w:t>
      </w:r>
      <w:r>
        <w:t>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000000" w:rsidRDefault="0049689F">
      <w:pPr>
        <w:pStyle w:val="ConsPlusNormal"/>
        <w:spacing w:before="200"/>
        <w:ind w:firstLine="540"/>
        <w:jc w:val="both"/>
      </w:pPr>
      <w:r>
        <w:t xml:space="preserve">63. Во время работы с </w:t>
      </w:r>
      <w:r>
        <w:t>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w:t>
      </w:r>
      <w:r>
        <w:t>ожнение внутрикорпусных систем должно производиться в сеть производственной канализации.</w:t>
      </w:r>
    </w:p>
    <w:p w:rsidR="00000000" w:rsidRDefault="0049689F">
      <w:pPr>
        <w:pStyle w:val="ConsPlusNormal"/>
        <w:spacing w:before="200"/>
        <w:ind w:firstLine="540"/>
        <w:jc w:val="both"/>
      </w:pPr>
      <w: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w:t>
      </w:r>
      <w:r>
        <w:t>"заразных"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000000" w:rsidRDefault="0049689F">
      <w:pPr>
        <w:pStyle w:val="ConsPlusNormal"/>
        <w:spacing w:before="200"/>
        <w:ind w:firstLine="540"/>
        <w:jc w:val="both"/>
      </w:pPr>
      <w:r>
        <w:t>65. Системы сжатого во</w:t>
      </w:r>
      <w:r>
        <w:t>здуха и технологического вакуума должны обеспечивать:</w:t>
      </w:r>
    </w:p>
    <w:p w:rsidR="00000000" w:rsidRDefault="0049689F">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49689F">
      <w:pPr>
        <w:pStyle w:val="ConsPlusNormal"/>
        <w:spacing w:before="200"/>
        <w:ind w:firstLine="540"/>
        <w:jc w:val="both"/>
      </w:pPr>
      <w:r>
        <w:t>требуемую величину давления в системе сжатого воздуха;</w:t>
      </w:r>
    </w:p>
    <w:p w:rsidR="00000000" w:rsidRDefault="0049689F">
      <w:pPr>
        <w:pStyle w:val="ConsPlusNormal"/>
        <w:spacing w:before="200"/>
        <w:ind w:firstLine="540"/>
        <w:jc w:val="both"/>
      </w:pPr>
      <w:r>
        <w:t>требуемую величину вакуума в системе технол</w:t>
      </w:r>
      <w:r>
        <w:t>огического вакуума;</w:t>
      </w:r>
    </w:p>
    <w:p w:rsidR="00000000" w:rsidRDefault="0049689F">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49689F">
      <w:pPr>
        <w:pStyle w:val="ConsPlusNormal"/>
        <w:spacing w:before="200"/>
        <w:ind w:firstLine="540"/>
        <w:jc w:val="both"/>
      </w:pPr>
      <w:r>
        <w:t>66. Побудитель воздушного потока (компрессор, вакуум-насос) должен быть установлен в помещении "чистой" зоны.</w:t>
      </w:r>
    </w:p>
    <w:p w:rsidR="00000000" w:rsidRDefault="0049689F">
      <w:pPr>
        <w:pStyle w:val="ConsPlusNormal"/>
        <w:spacing w:before="200"/>
        <w:ind w:firstLine="540"/>
        <w:jc w:val="both"/>
      </w:pPr>
      <w:r>
        <w:t>67</w:t>
      </w:r>
      <w:r>
        <w:t>.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000000" w:rsidRDefault="0049689F">
      <w:pPr>
        <w:pStyle w:val="ConsPlusNormal"/>
        <w:spacing w:before="200"/>
        <w:ind w:firstLine="540"/>
        <w:jc w:val="both"/>
      </w:pPr>
      <w:r>
        <w:t>68. Фильтры очистки воздуха, установленные на</w:t>
      </w:r>
      <w:r>
        <w:t xml:space="preserve">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w:t>
      </w:r>
      <w:r>
        <w:t>альных лабораторий - не реже 1 раза в год.</w:t>
      </w:r>
    </w:p>
    <w:p w:rsidR="00000000" w:rsidRDefault="0049689F">
      <w:pPr>
        <w:pStyle w:val="ConsPlusNormal"/>
        <w:spacing w:before="20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w:t>
      </w:r>
      <w:r>
        <w:t>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w:t>
      </w:r>
      <w:r>
        <w:t>но изолированных лабораторий и лабораторий, работающих с ПБА I - II групп, для остальных лабораторий - не реже 1 раза в год.</w:t>
      </w:r>
    </w:p>
    <w:p w:rsidR="00000000" w:rsidRDefault="0049689F">
      <w:pPr>
        <w:pStyle w:val="ConsPlusNormal"/>
        <w:spacing w:before="20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w:t>
      </w:r>
      <w:r>
        <w:t xml:space="preserve"> каждой проверкой или заменой фильтра.</w:t>
      </w:r>
    </w:p>
    <w:p w:rsidR="00000000" w:rsidRDefault="0049689F">
      <w:pPr>
        <w:pStyle w:val="ConsPlusNormal"/>
        <w:spacing w:before="200"/>
        <w:ind w:firstLine="540"/>
        <w:jc w:val="both"/>
      </w:pPr>
      <w:r>
        <w:t>71. Системы сбора и утилизации твердых отходов должны обеспечивать:</w:t>
      </w:r>
    </w:p>
    <w:p w:rsidR="00000000" w:rsidRDefault="0049689F">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000000" w:rsidRDefault="0049689F">
      <w:pPr>
        <w:pStyle w:val="ConsPlusNormal"/>
        <w:spacing w:before="200"/>
        <w:ind w:firstLine="540"/>
        <w:jc w:val="both"/>
      </w:pPr>
      <w:r>
        <w:t>своевременный сбор всех твердых отходов, обра</w:t>
      </w:r>
      <w:r>
        <w:t>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000000" w:rsidRDefault="0049689F">
      <w:pPr>
        <w:pStyle w:val="ConsPlusNormal"/>
        <w:spacing w:before="200"/>
        <w:ind w:firstLine="540"/>
        <w:jc w:val="both"/>
      </w:pPr>
      <w:r>
        <w:t>выдерживание требуемых режимов автоклавирования с фиксацией на диаграмме и в рабочем журнале;</w:t>
      </w:r>
    </w:p>
    <w:p w:rsidR="00000000" w:rsidRDefault="0049689F">
      <w:pPr>
        <w:pStyle w:val="ConsPlusNormal"/>
        <w:spacing w:before="200"/>
        <w:ind w:firstLine="540"/>
        <w:jc w:val="both"/>
      </w:pPr>
      <w:r>
        <w:t>использование цел</w:t>
      </w:r>
      <w:r>
        <w:t>ых, без деформаций контейнеров для сбора и автоклавирования твердых отходов.</w:t>
      </w:r>
    </w:p>
    <w:p w:rsidR="00000000" w:rsidRDefault="0049689F">
      <w:pPr>
        <w:pStyle w:val="ConsPlusNormal"/>
        <w:spacing w:before="200"/>
        <w:ind w:firstLine="540"/>
        <w:jc w:val="both"/>
      </w:pPr>
      <w:r>
        <w:t>72. Системы электроснабжения должны обеспечивать:</w:t>
      </w:r>
    </w:p>
    <w:p w:rsidR="00000000" w:rsidRDefault="0049689F">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000000" w:rsidRDefault="0049689F">
      <w:pPr>
        <w:pStyle w:val="ConsPlusNormal"/>
        <w:spacing w:before="200"/>
        <w:ind w:firstLine="540"/>
        <w:jc w:val="both"/>
      </w:pPr>
      <w:r>
        <w:t>соблюдение правил устройства электро</w:t>
      </w:r>
      <w:r>
        <w:t>установок;</w:t>
      </w:r>
    </w:p>
    <w:p w:rsidR="00000000" w:rsidRDefault="0049689F">
      <w:pPr>
        <w:pStyle w:val="ConsPlusNormal"/>
        <w:spacing w:before="20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000000" w:rsidRDefault="0049689F">
      <w:pPr>
        <w:pStyle w:val="ConsPlusNormal"/>
        <w:spacing w:before="200"/>
        <w:ind w:firstLine="540"/>
        <w:jc w:val="both"/>
      </w:pPr>
      <w:r>
        <w:t>запитку технических средств системы от однофазной промы</w:t>
      </w:r>
      <w:r>
        <w:t>шленной сети первой категории;</w:t>
      </w:r>
    </w:p>
    <w:p w:rsidR="00000000" w:rsidRDefault="0049689F">
      <w:pPr>
        <w:pStyle w:val="ConsPlusNormal"/>
        <w:spacing w:before="200"/>
        <w:ind w:firstLine="540"/>
        <w:jc w:val="both"/>
      </w:pPr>
      <w:r>
        <w:t>применение электроустановочных изделий во влагопылеустойчивом исполнении в помещениях "заразной" зоны.</w:t>
      </w:r>
    </w:p>
    <w:p w:rsidR="00000000" w:rsidRDefault="0049689F">
      <w:pPr>
        <w:pStyle w:val="ConsPlusNormal"/>
        <w:spacing w:before="200"/>
        <w:ind w:firstLine="540"/>
        <w:jc w:val="both"/>
      </w:pPr>
      <w:r>
        <w:t>73. Проверка работоспособности элементов системы электроснабжения осуществляется в соответствии с технической документацие</w:t>
      </w:r>
      <w:r>
        <w:t>й по графику, определенному организацией.</w:t>
      </w:r>
    </w:p>
    <w:p w:rsidR="00000000" w:rsidRDefault="0049689F">
      <w:pPr>
        <w:pStyle w:val="ConsPlusNormal"/>
        <w:spacing w:before="20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w:t>
      </w:r>
      <w:r>
        <w:t>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000000" w:rsidRDefault="0049689F">
      <w:pPr>
        <w:pStyle w:val="ConsPlusNormal"/>
        <w:spacing w:before="200"/>
        <w:ind w:firstLine="540"/>
        <w:jc w:val="both"/>
      </w:pPr>
      <w:r>
        <w:t>75. Обслуживание, регулировка и ремо</w:t>
      </w:r>
      <w:r>
        <w:t>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5</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57" w:name="Par13917"/>
      <w:bookmarkEnd w:id="57"/>
      <w:r>
        <w:t>КОНТРОЛЬНЫЙ ЛИСТ</w:t>
      </w:r>
    </w:p>
    <w:p w:rsidR="00000000" w:rsidRDefault="0049689F">
      <w:pPr>
        <w:pStyle w:val="ConsPlusNormal"/>
        <w:jc w:val="center"/>
      </w:pPr>
      <w:r>
        <w:t>УЧЕТА ИНСТРУКТАЖЕЙ ПО БИОЛОГИЧЕСКОЙ БЕЗОПАСНОСТИ</w:t>
      </w:r>
    </w:p>
    <w:p w:rsidR="00000000" w:rsidRDefault="0049689F">
      <w:pPr>
        <w:pStyle w:val="ConsPlusNormal"/>
        <w:jc w:val="both"/>
      </w:pPr>
    </w:p>
    <w:p w:rsidR="00000000" w:rsidRDefault="0049689F">
      <w:pPr>
        <w:pStyle w:val="ConsPlusNonformat"/>
        <w:jc w:val="both"/>
      </w:pPr>
      <w:r>
        <w:t xml:space="preserve">                         Наименование организации</w:t>
      </w:r>
    </w:p>
    <w:p w:rsidR="00000000" w:rsidRDefault="0049689F">
      <w:pPr>
        <w:pStyle w:val="ConsPlusNonformat"/>
        <w:jc w:val="both"/>
      </w:pPr>
    </w:p>
    <w:p w:rsidR="00000000" w:rsidRDefault="0049689F">
      <w:pPr>
        <w:pStyle w:val="ConsPlusNonformat"/>
        <w:jc w:val="both"/>
      </w:pPr>
      <w:r>
        <w:t xml:space="preserve">                             КОНТРОЛЬНЫЙ ЛИСТ</w:t>
      </w:r>
    </w:p>
    <w:p w:rsidR="00000000" w:rsidRDefault="0049689F">
      <w:pPr>
        <w:pStyle w:val="ConsPlusNonformat"/>
        <w:jc w:val="both"/>
      </w:pPr>
    </w:p>
    <w:p w:rsidR="00000000" w:rsidRDefault="0049689F">
      <w:pPr>
        <w:pStyle w:val="ConsPlusNonformat"/>
        <w:jc w:val="both"/>
      </w:pPr>
      <w:r>
        <w:t xml:space="preserve">             учета инструктажей по биологической безопасности</w:t>
      </w:r>
    </w:p>
    <w:p w:rsidR="00000000" w:rsidRDefault="0049689F">
      <w:pPr>
        <w:pStyle w:val="ConsPlusNonformat"/>
        <w:jc w:val="both"/>
      </w:pPr>
    </w:p>
    <w:p w:rsidR="00000000" w:rsidRDefault="0049689F">
      <w:pPr>
        <w:pStyle w:val="ConsPlusNonformat"/>
        <w:jc w:val="both"/>
      </w:pPr>
      <w:r>
        <w:t>1. Отдел (лаборатория, подра</w:t>
      </w:r>
      <w:r>
        <w:t>зделение) _____________________________________</w:t>
      </w:r>
    </w:p>
    <w:p w:rsidR="00000000" w:rsidRDefault="0049689F">
      <w:pPr>
        <w:pStyle w:val="ConsPlusNonformat"/>
        <w:jc w:val="both"/>
      </w:pPr>
      <w:r>
        <w:t>2. Фамилия, имя, отчество (последнее при наличии) _________________________</w:t>
      </w:r>
    </w:p>
    <w:p w:rsidR="00000000" w:rsidRDefault="0049689F">
      <w:pPr>
        <w:pStyle w:val="ConsPlusNonformat"/>
        <w:jc w:val="both"/>
      </w:pPr>
      <w:r>
        <w:t>3. Дата поступления в отдел (лабораторию) _________________________________</w:t>
      </w:r>
    </w:p>
    <w:p w:rsidR="00000000" w:rsidRDefault="0049689F">
      <w:pPr>
        <w:pStyle w:val="ConsPlusNonformat"/>
        <w:jc w:val="both"/>
      </w:pPr>
      <w:r>
        <w:t>4.  Инструктаж  по  ББ  (инструкция N ____________) на р</w:t>
      </w:r>
      <w:r>
        <w:t>абочем месте провел</w:t>
      </w:r>
    </w:p>
    <w:p w:rsidR="00000000" w:rsidRDefault="0049689F">
      <w:pPr>
        <w:pStyle w:val="ConsPlusNonformat"/>
        <w:jc w:val="both"/>
      </w:pPr>
      <w:r>
        <w:t>руководитель группы _______________________________________________________</w:t>
      </w:r>
    </w:p>
    <w:p w:rsidR="00000000" w:rsidRDefault="0049689F">
      <w:pPr>
        <w:pStyle w:val="ConsPlusNonformat"/>
        <w:jc w:val="both"/>
      </w:pPr>
      <w:r>
        <w:t xml:space="preserve">                       (должность, подпись, дата, фамилия, имя, отчество</w:t>
      </w:r>
    </w:p>
    <w:p w:rsidR="00000000" w:rsidRDefault="0049689F">
      <w:pPr>
        <w:pStyle w:val="ConsPlusNonformat"/>
        <w:jc w:val="both"/>
      </w:pPr>
      <w:r>
        <w:t xml:space="preserve">                                    (последнее при наличии)</w:t>
      </w:r>
    </w:p>
    <w:p w:rsidR="00000000" w:rsidRDefault="0049689F">
      <w:pPr>
        <w:pStyle w:val="ConsPlusNonformat"/>
        <w:jc w:val="both"/>
      </w:pPr>
      <w:r>
        <w:t>5. Инструктаж прошел ______________________________________________________</w:t>
      </w:r>
    </w:p>
    <w:p w:rsidR="00000000" w:rsidRDefault="0049689F">
      <w:pPr>
        <w:pStyle w:val="ConsPlusNonformat"/>
        <w:jc w:val="both"/>
      </w:pPr>
      <w:r>
        <w:t xml:space="preserve">                                   (должность, подпись, дата)</w:t>
      </w:r>
    </w:p>
    <w:p w:rsidR="00000000" w:rsidRDefault="0049689F">
      <w:pPr>
        <w:pStyle w:val="ConsPlusNonformat"/>
        <w:jc w:val="both"/>
      </w:pPr>
      <w:r>
        <w:t>6. Инструктаж по ББ пройден, разрешаю допустить к самостоятельным работам в</w:t>
      </w:r>
    </w:p>
    <w:p w:rsidR="00000000" w:rsidRDefault="0049689F">
      <w:pPr>
        <w:pStyle w:val="ConsPlusNonformat"/>
        <w:jc w:val="both"/>
      </w:pPr>
      <w:r>
        <w:t>качестве _________________________________</w:t>
      </w:r>
      <w:r>
        <w:t>_________________________________</w:t>
      </w:r>
    </w:p>
    <w:p w:rsidR="00000000" w:rsidRDefault="0049689F">
      <w:pPr>
        <w:pStyle w:val="ConsPlusNonformat"/>
        <w:jc w:val="both"/>
      </w:pPr>
    </w:p>
    <w:p w:rsidR="00000000" w:rsidRDefault="0049689F">
      <w:pPr>
        <w:pStyle w:val="ConsPlusNonformat"/>
        <w:jc w:val="both"/>
      </w:pPr>
      <w:r>
        <w:t>Начальник подразделения ___________________________________________________</w:t>
      </w:r>
    </w:p>
    <w:p w:rsidR="00000000" w:rsidRDefault="0049689F">
      <w:pPr>
        <w:pStyle w:val="ConsPlusNonformat"/>
        <w:jc w:val="both"/>
      </w:pPr>
      <w:r>
        <w:t xml:space="preserve">                               (подпись, дата, фамилия, имя, отчество</w:t>
      </w:r>
    </w:p>
    <w:p w:rsidR="00000000" w:rsidRDefault="0049689F">
      <w:pPr>
        <w:pStyle w:val="ConsPlusNonformat"/>
        <w:jc w:val="both"/>
      </w:pPr>
      <w:r>
        <w:t xml:space="preserve">                                     (последнее при наличии)</w:t>
      </w:r>
    </w:p>
    <w:p w:rsidR="00000000" w:rsidRDefault="0049689F">
      <w:pPr>
        <w:pStyle w:val="ConsPlusNonformat"/>
        <w:jc w:val="both"/>
      </w:pPr>
    </w:p>
    <w:p w:rsidR="00000000" w:rsidRDefault="0049689F">
      <w:pPr>
        <w:pStyle w:val="ConsPlusNonformat"/>
        <w:jc w:val="both"/>
      </w:pPr>
      <w:r>
        <w:t>7. Инструктаж</w:t>
      </w:r>
      <w:r>
        <w:t xml:space="preserve"> на рабочем месте проведен:</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000000">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Роспись заведующего отделом (лабораторией)</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6</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58" w:name="Par13970"/>
      <w:bookmarkEnd w:id="58"/>
      <w:r>
        <w:t>ЭФФЕКТИВНОСТЬ</w:t>
      </w:r>
    </w:p>
    <w:p w:rsidR="00000000" w:rsidRDefault="0049689F">
      <w:pPr>
        <w:pStyle w:val="ConsPlusTitle"/>
        <w:jc w:val="center"/>
      </w:pPr>
      <w:r>
        <w:t>ДЕЗИНФЕКЦИОННЫХ СРЕДСТВ, УЧИТЫВАЕМАЯ ПРИ ОРГАНИЗАЦИИ</w:t>
      </w:r>
    </w:p>
    <w:p w:rsidR="00000000" w:rsidRDefault="0049689F">
      <w:pPr>
        <w:pStyle w:val="ConsPlusTitle"/>
        <w:jc w:val="center"/>
      </w:pPr>
      <w:r>
        <w:t>ПРОВЕДЕНИЯ ДЕЗИНФЕКЦИОННЫХ МЕРОПРИЯТИЙ</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Критерий эффективности</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Дезинфицирующие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тест-бактерий (Escherichia coli, Staphylococcus aureu</w:t>
            </w:r>
            <w:r>
              <w:t>s, Pseudomonas aeruginosa)</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99,99% тест-бактерий (Escherichia coli, Staphylococcus aureus)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Бактерицидная активность средств, предназначенных для обеззараживания воз</w:t>
            </w:r>
            <w:r>
              <w:t>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тест-бактерий (Staphylococcus aureus):</w:t>
            </w:r>
          </w:p>
          <w:p w:rsidR="00000000" w:rsidRDefault="0049689F">
            <w:pPr>
              <w:pStyle w:val="ConsPlusNormal"/>
              <w:jc w:val="both"/>
            </w:pPr>
            <w:r>
              <w:t>помещения Класса А - 99,9%;</w:t>
            </w:r>
          </w:p>
          <w:p w:rsidR="00000000" w:rsidRDefault="0049689F">
            <w:pPr>
              <w:pStyle w:val="ConsPlusNormal"/>
              <w:jc w:val="both"/>
            </w:pPr>
            <w:r>
              <w:t>помещения Класса Б - 99,0%;</w:t>
            </w:r>
          </w:p>
          <w:p w:rsidR="00000000" w:rsidRDefault="0049689F">
            <w:pPr>
              <w:pStyle w:val="ConsPlusNormal"/>
              <w:jc w:val="both"/>
            </w:pPr>
            <w:r>
              <w:t>помещения Класса В - 95,0%;</w:t>
            </w:r>
          </w:p>
          <w:p w:rsidR="00000000" w:rsidRDefault="0049689F">
            <w:pPr>
              <w:pStyle w:val="ConsPlusNormal"/>
              <w:jc w:val="both"/>
            </w:pPr>
            <w:r>
              <w:t>помещения Класса Г - 90,0%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на всех объектах 100,0% тест-бактерий (Escherichia coli, Staphylococcus aureus, споры B. cereus) ил</w:t>
            </w:r>
            <w:r>
              <w:t>и соответствующих возбудителей (Yersinia pestis, Vibrio cholerae, Francisella tularensis,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Туберкулицидная активность средств, предназначенных для обеззараживания медицинских изделий, посуды, игрушек, белья, одежды, спецодежды и других </w:t>
            </w:r>
            <w:r>
              <w:t>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99,99%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Фунгицидная акт</w:t>
            </w:r>
            <w:r>
              <w:t>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тест-грибов (C. albicans T. mentagrophites, F. Brasiliensis)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Фунгицидная активность средств, предн</w:t>
            </w:r>
            <w:r>
              <w:t>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тест-грибов (Candida albicans)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w:t>
            </w:r>
            <w:r>
              <w:t>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титра вируса не менее чем на 4 log</w:t>
            </w:r>
            <w:r>
              <w:rPr>
                <w:vertAlign w:val="subscript"/>
              </w:rPr>
              <w:t>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Антимикробная активность лакокрасочны</w:t>
            </w:r>
            <w:r>
              <w:t>х покрытий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Размер зоны задержки роста тест-микроорганизмов не менее 4 мм (метод агаровых пластин)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Анти</w:t>
            </w:r>
            <w:r>
              <w:t>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тест-бактерий (кроме Mycobacterium terrae) и тест-грибов не более чем за 2 мин</w:t>
            </w:r>
          </w:p>
          <w:p w:rsidR="00000000" w:rsidRDefault="0049689F">
            <w:pPr>
              <w:pStyle w:val="ConsPlusNormal"/>
              <w:jc w:val="both"/>
            </w:pPr>
            <w:r>
              <w:t>Гибель 100% тест-микобактерий (Mycobacterium terrae) и тест-вирусов не более чем за 5 мин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Спороцидная активность средства, </w:t>
            </w:r>
            <w:r>
              <w:t>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100% спор тест-микроорганизмов (Bacillus cereus, Bacillus subtilis,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общей микробной обсемененности кожи не менее чем на 95%.</w:t>
            </w:r>
          </w:p>
          <w:p w:rsidR="00000000" w:rsidRDefault="004968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общей микробной обсемененности кожи рук на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общей микробной обсемененности кожи на 100%.</w:t>
            </w:r>
          </w:p>
          <w:p w:rsidR="00000000" w:rsidRDefault="0049689F">
            <w:pPr>
              <w:pStyle w:val="ConsPlusNormal"/>
              <w:jc w:val="both"/>
            </w:pPr>
            <w:r>
              <w:t>Гибель 100%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Снижение общей микробно</w:t>
            </w:r>
            <w:r>
              <w:t>й обсемененности кожи не менее чем на 95%.</w:t>
            </w:r>
          </w:p>
          <w:p w:rsidR="00000000" w:rsidRDefault="004968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Клейки</w:t>
            </w:r>
            <w:r>
              <w:t>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Уловистость на 7 сутки, рыжие тараканы,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Уловистость в садке на 2 сутки, бабочки целевого вида,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Уловистость на 7 сутки, рыжие тараканы,</w:t>
            </w:r>
            <w:r>
              <w:t xml:space="preserve"> % - не менее 90</w:t>
            </w:r>
          </w:p>
          <w:p w:rsidR="00000000" w:rsidRDefault="0049689F">
            <w:pPr>
              <w:pStyle w:val="ConsPlusNormal"/>
              <w:jc w:val="both"/>
            </w:pPr>
            <w:r>
              <w:t>Уловистость в камере объемом 1 м</w:t>
            </w:r>
            <w:r>
              <w:rPr>
                <w:vertAlign w:val="superscript"/>
              </w:rPr>
              <w:t>3</w:t>
            </w:r>
            <w:r>
              <w:t xml:space="preserve"> на 2 сутки, комнатные мухи, % - не менее 95</w:t>
            </w:r>
          </w:p>
          <w:p w:rsidR="00000000" w:rsidRDefault="0049689F">
            <w:pPr>
              <w:pStyle w:val="ConsPlusNormal"/>
              <w:jc w:val="both"/>
            </w:pPr>
            <w:r>
              <w:t>Уловистость на 2 сутки, блохи,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Кристаллические порошки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на основе кристаллических порошков природного происхождения для борьбы с нелета</w:t>
            </w:r>
            <w:r>
              <w:t>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постельных клопов и блох через 24 часа, % - не менее 50</w:t>
            </w:r>
          </w:p>
          <w:p w:rsidR="00000000" w:rsidRDefault="0049689F">
            <w:pPr>
              <w:pStyle w:val="ConsPlusNormal"/>
              <w:jc w:val="both"/>
            </w:pPr>
            <w:r>
              <w:t>Гибель рыжих тараканов:</w:t>
            </w:r>
          </w:p>
          <w:p w:rsidR="00000000" w:rsidRDefault="0049689F">
            <w:pPr>
              <w:pStyle w:val="ConsPlusNormal"/>
              <w:jc w:val="both"/>
            </w:pPr>
            <w:r>
              <w:t>а) при наличии поилки с водой на 5 сутки, % - не менее 50</w:t>
            </w:r>
          </w:p>
          <w:p w:rsidR="00000000" w:rsidRDefault="0049689F">
            <w:pPr>
              <w:pStyle w:val="ConsPlusNormal"/>
              <w:jc w:val="both"/>
            </w:pPr>
            <w:r>
              <w:t>б) при отсутствии поилки с водой на 2 сутки, % - не менее 8</w:t>
            </w:r>
            <w:r>
              <w:t>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Пищевые приманки для борьбы синантропными насекомыми</w:t>
            </w:r>
          </w:p>
        </w:tc>
      </w:tr>
      <w:tr w:rsidR="00000000">
        <w:tc>
          <w:tcPr>
            <w:tcW w:w="430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для борьбы с тараканами и муравьями на основе:</w:t>
            </w:r>
          </w:p>
          <w:p w:rsidR="00000000" w:rsidRDefault="0049689F">
            <w:pPr>
              <w:pStyle w:val="ConsPlusNormal"/>
              <w:jc w:val="both"/>
            </w:pPr>
            <w:r>
              <w:t>а) фенилпиразола (фипронил), фосфорорганических соединений, карбаматов, пиретроидов</w:t>
            </w:r>
          </w:p>
          <w:p w:rsidR="00000000" w:rsidRDefault="0049689F">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000000" w:rsidRDefault="0049689F">
            <w:pPr>
              <w:pStyle w:val="ConsPlusNormal"/>
              <w:jc w:val="both"/>
            </w:pPr>
            <w:r>
              <w:t>Острое действие:</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4762" w:type="dxa"/>
            <w:tcBorders>
              <w:left w:val="single" w:sz="4" w:space="0" w:color="auto"/>
              <w:right w:val="single" w:sz="4" w:space="0" w:color="auto"/>
            </w:tcBorders>
          </w:tcPr>
          <w:p w:rsidR="00000000" w:rsidRDefault="0049689F">
            <w:pPr>
              <w:pStyle w:val="ConsPlusNormal"/>
              <w:jc w:val="both"/>
            </w:pPr>
            <w:r>
              <w:t>Гибель рыжих тараканов (муравьев) на 2 сутки, % - не менее 70</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4762" w:type="dxa"/>
            <w:tcBorders>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рыжих тараканов (муравьев) на 5 сутки,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комнатных мух через 24 часа,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Средства в аэрозольных упаковках и беспропеллентных упаковках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на комнатных мух:</w:t>
            </w:r>
          </w:p>
          <w:p w:rsidR="00000000" w:rsidRDefault="0049689F">
            <w:pPr>
              <w:pStyle w:val="ConsPlusNormal"/>
              <w:jc w:val="both"/>
            </w:pPr>
            <w:r>
              <w:t>C</w:t>
            </w:r>
            <w:r>
              <w:rPr>
                <w:vertAlign w:val="subscript"/>
              </w:rPr>
              <w:t>15</w:t>
            </w:r>
            <w:r>
              <w:t>, мг/м</w:t>
            </w:r>
            <w:r>
              <w:rPr>
                <w:vertAlign w:val="superscript"/>
              </w:rPr>
              <w:t>3</w:t>
            </w:r>
            <w:r>
              <w:t xml:space="preserve"> - не более 15</w:t>
            </w:r>
          </w:p>
          <w:p w:rsidR="00000000" w:rsidRDefault="0049689F">
            <w:pPr>
              <w:pStyle w:val="ConsPlusNormal"/>
              <w:jc w:val="both"/>
            </w:pPr>
            <w:r>
              <w:t>Q</w:t>
            </w:r>
            <w:r>
              <w:rPr>
                <w:vertAlign w:val="subscript"/>
              </w:rPr>
              <w:t>15</w:t>
            </w:r>
            <w:r>
              <w:t>, мг/м</w:t>
            </w:r>
            <w:r>
              <w:rPr>
                <w:vertAlign w:val="superscript"/>
              </w:rPr>
              <w:t>3</w:t>
            </w:r>
            <w:r>
              <w:t xml:space="preserve"> не более 1000</w:t>
            </w:r>
          </w:p>
          <w:p w:rsidR="00000000" w:rsidRDefault="0049689F">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рыж</w:t>
            </w:r>
            <w:r>
              <w:t>их тараканов (постельных клопов, блох, муравьев, крысиных клещей) через 24 часа, % - 100</w:t>
            </w:r>
          </w:p>
          <w:p w:rsidR="00000000" w:rsidRDefault="0049689F">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Фумигационные и пиротехнические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Средства в виде </w:t>
            </w:r>
            <w:r>
              <w:t>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KT</w:t>
            </w:r>
            <w:r>
              <w:rPr>
                <w:vertAlign w:val="subscript"/>
              </w:rPr>
              <w:t>50</w:t>
            </w:r>
            <w:r>
              <w:t xml:space="preserve"> для комаров, минуты</w:t>
            </w:r>
          </w:p>
          <w:p w:rsidR="00000000" w:rsidRDefault="0049689F">
            <w:pPr>
              <w:pStyle w:val="ConsPlusNormal"/>
              <w:jc w:val="both"/>
            </w:pPr>
            <w:r>
              <w:t>В камере объемом 0,5 м</w:t>
            </w:r>
            <w:r>
              <w:rPr>
                <w:vertAlign w:val="superscript"/>
              </w:rPr>
              <w:t>3</w:t>
            </w:r>
          </w:p>
          <w:p w:rsidR="00000000" w:rsidRDefault="0049689F">
            <w:pPr>
              <w:pStyle w:val="ConsPlusNormal"/>
              <w:jc w:val="both"/>
            </w:pPr>
            <w:r>
              <w:t>- пластины маты, жидкости - не более 5</w:t>
            </w:r>
          </w:p>
          <w:p w:rsidR="00000000" w:rsidRDefault="0049689F">
            <w:pPr>
              <w:pStyle w:val="ConsPlusNormal"/>
              <w:jc w:val="both"/>
            </w:pPr>
            <w:r>
              <w:t>- таблетки - не более 7</w:t>
            </w:r>
          </w:p>
          <w:p w:rsidR="00000000" w:rsidRDefault="0049689F">
            <w:pPr>
              <w:pStyle w:val="ConsPlusNormal"/>
              <w:jc w:val="both"/>
            </w:pPr>
            <w:r>
              <w:t>В камере объемом 1,0 м</w:t>
            </w:r>
            <w:r>
              <w:rPr>
                <w:vertAlign w:val="superscript"/>
              </w:rPr>
              <w:t>3</w:t>
            </w:r>
          </w:p>
          <w:p w:rsidR="00000000" w:rsidRDefault="0049689F">
            <w:pPr>
              <w:pStyle w:val="ConsPlusNormal"/>
              <w:jc w:val="both"/>
            </w:pPr>
            <w:r>
              <w:t>- пластины маты, жидкости - не более 7</w:t>
            </w:r>
          </w:p>
          <w:p w:rsidR="00000000" w:rsidRDefault="0049689F">
            <w:pPr>
              <w:pStyle w:val="ConsPlusNormal"/>
              <w:jc w:val="both"/>
            </w:pPr>
            <w:r>
              <w:t>- таблетки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Средства в виде спиралей, стержней, свечей, средств с </w:t>
            </w:r>
            <w:r>
              <w:t>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KT</w:t>
            </w:r>
            <w:r>
              <w:rPr>
                <w:vertAlign w:val="subscript"/>
              </w:rPr>
              <w:t>50</w:t>
            </w:r>
            <w:r>
              <w:t xml:space="preserve"> для комаров, минуты</w:t>
            </w:r>
          </w:p>
          <w:p w:rsidR="00000000" w:rsidRDefault="0049689F">
            <w:pPr>
              <w:pStyle w:val="ConsPlusNormal"/>
              <w:jc w:val="both"/>
            </w:pPr>
            <w:r>
              <w:t>- в камере объемом 0,5 м</w:t>
            </w:r>
            <w:r>
              <w:rPr>
                <w:vertAlign w:val="superscript"/>
              </w:rPr>
              <w:t>3</w:t>
            </w:r>
            <w:r>
              <w:t xml:space="preserve"> - не более 5</w:t>
            </w:r>
          </w:p>
          <w:p w:rsidR="00000000" w:rsidRDefault="0049689F">
            <w:pPr>
              <w:pStyle w:val="ConsPlusNormal"/>
              <w:jc w:val="both"/>
            </w:pPr>
            <w:r>
              <w:t>- в камере объемом 1,0 м</w:t>
            </w:r>
            <w:r>
              <w:rPr>
                <w:vertAlign w:val="superscript"/>
              </w:rPr>
              <w:t>3</w:t>
            </w:r>
            <w:r>
              <w:t xml:space="preserve"> - не более 7</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виде пластин для фонаря со свечой, инсектицидные пиро</w:t>
            </w:r>
            <w:r>
              <w:t>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лабораторном помещении 25 м</w:t>
            </w:r>
            <w:r>
              <w:rPr>
                <w:vertAlign w:val="superscript"/>
              </w:rPr>
              <w:t>3</w:t>
            </w:r>
            <w:r>
              <w:t xml:space="preserve"> при размещении в садках из фатина:</w:t>
            </w:r>
          </w:p>
          <w:p w:rsidR="00000000" w:rsidRDefault="0049689F">
            <w:pPr>
              <w:pStyle w:val="ConsPlusNormal"/>
              <w:jc w:val="both"/>
            </w:pPr>
            <w:r>
              <w:t>KT</w:t>
            </w:r>
            <w:r>
              <w:rPr>
                <w:vertAlign w:val="subscript"/>
              </w:rPr>
              <w:t>50</w:t>
            </w:r>
            <w:r>
              <w:t xml:space="preserve"> для комаров, минуты - не более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Материалы или устройства на основе метофлутрина для борьбы с комарами и другими мелк</w:t>
            </w:r>
            <w:r>
              <w:t>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Время нокдауна 95% комнатных мух в объеме 10 л, часы - не более 6</w:t>
            </w:r>
          </w:p>
          <w:p w:rsidR="00000000" w:rsidRDefault="0049689F">
            <w:pPr>
              <w:pStyle w:val="ConsPlusNormal"/>
              <w:jc w:val="both"/>
            </w:pPr>
            <w:r>
              <w:t>Гибель комнатных мух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аэрозольной упаковке без запирающего клапана, термовозгоночные, пиротехнически</w:t>
            </w:r>
            <w:r>
              <w:t>е шашки и иные аналогичные средства:</w:t>
            </w:r>
          </w:p>
          <w:p w:rsidR="00000000" w:rsidRDefault="0049689F">
            <w:pPr>
              <w:pStyle w:val="ConsPlusNormal"/>
              <w:jc w:val="both"/>
            </w:pPr>
            <w:r>
              <w:t>а) для борьбы с летающими насекомыми</w:t>
            </w:r>
          </w:p>
          <w:p w:rsidR="00000000" w:rsidRDefault="0049689F">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000000" w:rsidRDefault="0049689F">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000000" w:rsidRDefault="0049689F">
            <w:pPr>
              <w:pStyle w:val="ConsPlusNormal"/>
              <w:jc w:val="both"/>
            </w:pPr>
            <w:r>
              <w:t>гибель блох, % - 100</w:t>
            </w:r>
          </w:p>
          <w:p w:rsidR="00000000" w:rsidRDefault="0049689F">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Средства для обработки мест дневок комаров в природе</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w:t>
            </w:r>
            <w:r>
              <w:t>ель комаров при учете через 3 часа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Инсектицидные средства контактного действия</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рыжих тараканов (постел</w:t>
            </w:r>
            <w:r>
              <w:t>ьных клопов, блох, муравьев, крысиных клещей)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w:t>
            </w:r>
            <w:r>
              <w:t>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рыжих тараканов (постельных клопов, блох, муравьев, крысиных клещей) через 24 часа, % - 100</w:t>
            </w:r>
          </w:p>
          <w:p w:rsidR="00000000" w:rsidRDefault="0049689F">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модельного объекта Psoroptes cuniculi (ушной чесоточный кроличий кле</w:t>
            </w:r>
            <w:r>
              <w:t>щ)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Гибель клещей домашней пыли при учете через 24 - 48 часов,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Средства для борьбы с личинками комаров и мух: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CK</w:t>
            </w:r>
            <w:r>
              <w:rPr>
                <w:vertAlign w:val="subscript"/>
              </w:rPr>
              <w:t>50</w:t>
            </w:r>
            <w:r>
              <w:t>, мг</w:t>
            </w:r>
            <w:r>
              <w:t>/л, не более норматива ТУ</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личинок комаров через 24 часа, % - 100</w:t>
            </w:r>
          </w:p>
          <w:p w:rsidR="00000000" w:rsidRDefault="0049689F">
            <w:pPr>
              <w:pStyle w:val="ConsPlusNormal"/>
              <w:jc w:val="both"/>
            </w:pPr>
            <w:r>
              <w:t>Отсутствие вылета имаго комнатных мух через 14 суток,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Педикулицидные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имаго и личинок вшей при указанной в НД экспозиции при учете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имаго и личинок вшей при экспозиции 60 минут на импрегнированной т</w:t>
            </w:r>
            <w:r>
              <w:t>кани (учет через 24 часа), % - 100</w:t>
            </w:r>
          </w:p>
          <w:p w:rsidR="00000000" w:rsidRDefault="0049689F">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Средства борьбы с молью и кожеедами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Острое </w:t>
            </w:r>
            <w:r>
              <w:t>действие на комнатных мух: C</w:t>
            </w:r>
            <w:r>
              <w:rPr>
                <w:vertAlign w:val="subscript"/>
              </w:rPr>
              <w:t>15</w:t>
            </w:r>
            <w:r>
              <w:t>, мг/м</w:t>
            </w:r>
            <w:r>
              <w:rPr>
                <w:vertAlign w:val="superscript"/>
              </w:rPr>
              <w:t>3</w:t>
            </w:r>
            <w:r>
              <w:t xml:space="preserve"> - не более 15</w:t>
            </w:r>
          </w:p>
          <w:p w:rsidR="00000000" w:rsidRDefault="0049689F">
            <w:pPr>
              <w:pStyle w:val="ConsPlusNormal"/>
              <w:jc w:val="both"/>
            </w:pPr>
            <w:r>
              <w:t>Q</w:t>
            </w:r>
            <w:r>
              <w:rPr>
                <w:vertAlign w:val="subscript"/>
              </w:rPr>
              <w:t>15</w:t>
            </w:r>
            <w:r>
              <w:t>, мг/м</w:t>
            </w:r>
            <w:r>
              <w:rPr>
                <w:vertAlign w:val="superscript"/>
              </w:rPr>
              <w:t>3</w:t>
            </w:r>
            <w:r>
              <w:t xml:space="preserve"> - не более 1000</w:t>
            </w:r>
          </w:p>
          <w:p w:rsidR="00000000" w:rsidRDefault="0049689F">
            <w:pPr>
              <w:pStyle w:val="ConsPlusNormal"/>
              <w:jc w:val="both"/>
            </w:pPr>
            <w:r>
              <w:t>KT</w:t>
            </w:r>
            <w:r>
              <w:rPr>
                <w:vertAlign w:val="subscript"/>
              </w:rPr>
              <w:t>50</w:t>
            </w:r>
            <w:r>
              <w:t>, минуты - не более 10</w:t>
            </w:r>
          </w:p>
          <w:p w:rsidR="00000000" w:rsidRDefault="0049689F">
            <w:pPr>
              <w:pStyle w:val="ConsPlusNormal"/>
              <w:jc w:val="both"/>
            </w:pPr>
            <w:r>
              <w:t>Гибель личинок кожеедов (бабочек моли) через 24 часа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Гибель гусениц моли или личинок кожеедов через 72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Гибель имаго моли в объеме до 100 л через 48 часов, % - 100</w:t>
            </w:r>
          </w:p>
          <w:p w:rsidR="00000000" w:rsidRDefault="0049689F">
            <w:pPr>
              <w:pStyle w:val="ConsPlusNormal"/>
              <w:jc w:val="both"/>
            </w:pPr>
            <w:r>
              <w:t xml:space="preserve">Время нокдауна 95% комнатных мух в объеме 10 л, часы - не более </w:t>
            </w:r>
            <w:r>
              <w:t>6</w:t>
            </w:r>
          </w:p>
          <w:p w:rsidR="00000000" w:rsidRDefault="0049689F">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КОД для бабочек моли, % - не менее 75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Средства борьбы с осами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на комнатных мух:</w:t>
            </w:r>
          </w:p>
          <w:p w:rsidR="00000000" w:rsidRDefault="0049689F">
            <w:pPr>
              <w:pStyle w:val="ConsPlusNormal"/>
              <w:jc w:val="both"/>
            </w:pPr>
            <w:r>
              <w:t>C</w:t>
            </w:r>
            <w:r>
              <w:rPr>
                <w:vertAlign w:val="subscript"/>
              </w:rPr>
              <w:t>15</w:t>
            </w:r>
            <w:r>
              <w:t>, мг/м</w:t>
            </w:r>
            <w:r>
              <w:rPr>
                <w:vertAlign w:val="superscript"/>
              </w:rPr>
              <w:t>3</w:t>
            </w:r>
            <w:r>
              <w:t xml:space="preserve"> - н</w:t>
            </w:r>
            <w:r>
              <w:t>е более 15</w:t>
            </w:r>
          </w:p>
          <w:p w:rsidR="00000000" w:rsidRDefault="0049689F">
            <w:pPr>
              <w:pStyle w:val="ConsPlusNormal"/>
              <w:jc w:val="both"/>
            </w:pPr>
            <w:r>
              <w:t>Q</w:t>
            </w:r>
            <w:r>
              <w:rPr>
                <w:vertAlign w:val="subscript"/>
              </w:rPr>
              <w:t>15</w:t>
            </w:r>
            <w:r>
              <w:t>, мг/м</w:t>
            </w:r>
            <w:r>
              <w:rPr>
                <w:vertAlign w:val="superscript"/>
              </w:rPr>
              <w:t>3</w:t>
            </w:r>
            <w:r>
              <w:t xml:space="preserve"> - не более 1000</w:t>
            </w:r>
          </w:p>
          <w:p w:rsidR="00000000" w:rsidRDefault="0049689F">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рыжих тараканов при подсадке на впитывающую поверхность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Уловистость через 2 суток, мухи, % - не менее 90</w:t>
            </w:r>
          </w:p>
          <w:p w:rsidR="00000000" w:rsidRDefault="0049689F">
            <w:pPr>
              <w:pStyle w:val="ConsPlusNormal"/>
              <w:jc w:val="both"/>
            </w:pPr>
            <w:r>
              <w:t>Вылов ос в натурных условиях, есть/нет - вылов есть</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Инсектицидные средства на основе регуляторов развития насекомых (РРН</w:t>
            </w:r>
            <w:r>
              <w:t>):</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Вылет нормально сформированных имаго комнатных мух или комаров, % - не более 10</w:t>
            </w:r>
          </w:p>
          <w:p w:rsidR="00000000" w:rsidRDefault="0049689F">
            <w:pPr>
              <w:pStyle w:val="ConsPlusNormal"/>
              <w:jc w:val="both"/>
            </w:pPr>
            <w:r>
              <w:t>Выход нормально сформированных имаго блох, %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Формир</w:t>
            </w:r>
            <w:r>
              <w:t>ование имаго рыжих тараканов без видимых морфологических нарушений при учете через 14 суток, % - не более 50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Инсекто-родентицидные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w:t>
            </w:r>
            <w:r>
              <w:t>ь блох и крысиных клещей при кормлении на мышах на 3 сутки при учете через 24 часа, % - не менее 80</w:t>
            </w:r>
          </w:p>
          <w:p w:rsidR="00000000" w:rsidRDefault="0049689F">
            <w:pPr>
              <w:pStyle w:val="ConsPlusNormal"/>
              <w:jc w:val="both"/>
            </w:pPr>
            <w:r>
              <w:t>Поедаемость грызунами отравленной приманки,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Репеллентные средства и изделия для индивидуальной защиты людей от нападения кровососущих члени</w:t>
            </w:r>
            <w:r>
              <w:t>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(после нанесения средства):</w:t>
            </w:r>
          </w:p>
          <w:p w:rsidR="00000000" w:rsidRDefault="0049689F">
            <w:pPr>
              <w:pStyle w:val="ConsPlusNormal"/>
              <w:jc w:val="both"/>
            </w:pPr>
            <w:r>
              <w:t>КОД для комаров, % -100</w:t>
            </w:r>
          </w:p>
          <w:p w:rsidR="00000000" w:rsidRDefault="0049689F">
            <w:pPr>
              <w:pStyle w:val="ConsPlusNormal"/>
              <w:jc w:val="both"/>
            </w:pPr>
            <w:r>
              <w:t>КОД для муравьев, % - не менее 95</w:t>
            </w:r>
          </w:p>
          <w:p w:rsidR="00000000" w:rsidRDefault="0049689F">
            <w:pPr>
              <w:pStyle w:val="ConsPlusNormal"/>
              <w:jc w:val="both"/>
            </w:pPr>
            <w:r>
              <w:t>Длительность действия:</w:t>
            </w:r>
          </w:p>
          <w:p w:rsidR="00000000" w:rsidRDefault="0049689F">
            <w:pPr>
              <w:pStyle w:val="ConsPlusNormal"/>
              <w:jc w:val="both"/>
            </w:pPr>
            <w:r>
              <w:t>ДРД для комаров, часы (по категориям эффективности):</w:t>
            </w:r>
          </w:p>
          <w:p w:rsidR="00000000" w:rsidRDefault="0049689F">
            <w:pPr>
              <w:pStyle w:val="ConsPlusNormal"/>
              <w:jc w:val="both"/>
            </w:pPr>
            <w:r>
              <w:t>высшая категория - 4 и более</w:t>
            </w:r>
          </w:p>
          <w:p w:rsidR="00000000" w:rsidRDefault="0049689F">
            <w:pPr>
              <w:pStyle w:val="ConsPlusNormal"/>
              <w:jc w:val="both"/>
            </w:pPr>
            <w:r>
              <w:t>1 категория - 3 и более до 4</w:t>
            </w:r>
          </w:p>
          <w:p w:rsidR="00000000" w:rsidRDefault="0049689F">
            <w:pPr>
              <w:pStyle w:val="ConsPlusNormal"/>
              <w:jc w:val="both"/>
            </w:pPr>
            <w:r>
              <w:t>2 категория - 2 и более до 3</w:t>
            </w:r>
          </w:p>
          <w:p w:rsidR="00000000" w:rsidRDefault="0049689F">
            <w:pPr>
              <w:pStyle w:val="ConsPlusNormal"/>
              <w:jc w:val="both"/>
            </w:pPr>
            <w:r>
              <w:t>3 категория - 1 и более до 2</w:t>
            </w:r>
          </w:p>
          <w:p w:rsidR="00000000" w:rsidRDefault="0049689F">
            <w:pPr>
              <w:pStyle w:val="ConsPlusNormal"/>
              <w:jc w:val="both"/>
            </w:pPr>
            <w:r>
              <w:t>4 категория - не менее 1 (при низкой численности комаров)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 (в день обработки):</w:t>
            </w:r>
          </w:p>
          <w:p w:rsidR="00000000" w:rsidRDefault="0049689F">
            <w:pPr>
              <w:pStyle w:val="ConsPlusNormal"/>
              <w:jc w:val="both"/>
            </w:pPr>
            <w:r>
              <w:t>КОД, %</w:t>
            </w:r>
          </w:p>
          <w:p w:rsidR="00000000" w:rsidRDefault="0049689F">
            <w:pPr>
              <w:pStyle w:val="ConsPlusNormal"/>
              <w:jc w:val="both"/>
            </w:pPr>
            <w:r>
              <w:t>для комаров - 100</w:t>
            </w:r>
          </w:p>
          <w:p w:rsidR="00000000" w:rsidRDefault="0049689F">
            <w:pPr>
              <w:pStyle w:val="ConsPlusNormal"/>
              <w:jc w:val="both"/>
            </w:pPr>
            <w:r>
              <w:t>для</w:t>
            </w:r>
            <w:r>
              <w:t xml:space="preserve"> блох - не менее 95</w:t>
            </w:r>
          </w:p>
          <w:p w:rsidR="00000000" w:rsidRDefault="0049689F">
            <w:pPr>
              <w:pStyle w:val="ConsPlusNormal"/>
              <w:jc w:val="both"/>
            </w:pPr>
            <w:r>
              <w:t>для иксодовых клещей - не менее 95</w:t>
            </w:r>
          </w:p>
          <w:p w:rsidR="00000000" w:rsidRDefault="0049689F">
            <w:pPr>
              <w:pStyle w:val="ConsPlusNormal"/>
              <w:jc w:val="both"/>
            </w:pPr>
            <w:r>
              <w:t>для гамазовых клещей - не менее 95</w:t>
            </w:r>
          </w:p>
          <w:p w:rsidR="00000000" w:rsidRDefault="0049689F">
            <w:pPr>
              <w:pStyle w:val="ConsPlusNormal"/>
              <w:jc w:val="both"/>
            </w:pPr>
            <w:r>
              <w:t>для муравьев - не менее 95</w:t>
            </w:r>
          </w:p>
          <w:p w:rsidR="00000000" w:rsidRDefault="0049689F">
            <w:pPr>
              <w:pStyle w:val="ConsPlusNormal"/>
              <w:jc w:val="both"/>
            </w:pPr>
            <w:r>
              <w:t>Длительность действия:</w:t>
            </w:r>
          </w:p>
          <w:p w:rsidR="00000000" w:rsidRDefault="0049689F">
            <w:pPr>
              <w:pStyle w:val="ConsPlusNormal"/>
              <w:jc w:val="both"/>
            </w:pPr>
            <w:r>
              <w:t>ДРД, сутки (по категориям эффективности) для комаров:</w:t>
            </w:r>
          </w:p>
          <w:p w:rsidR="00000000" w:rsidRDefault="0049689F">
            <w:pPr>
              <w:pStyle w:val="ConsPlusNormal"/>
              <w:jc w:val="both"/>
            </w:pPr>
            <w:r>
              <w:t>высшая категория - 20 и более</w:t>
            </w:r>
          </w:p>
          <w:p w:rsidR="00000000" w:rsidRDefault="0049689F">
            <w:pPr>
              <w:pStyle w:val="ConsPlusNormal"/>
              <w:jc w:val="both"/>
            </w:pPr>
            <w:r>
              <w:t>1 категория - 10 и более до 20</w:t>
            </w:r>
          </w:p>
          <w:p w:rsidR="00000000" w:rsidRDefault="0049689F">
            <w:pPr>
              <w:pStyle w:val="ConsPlusNormal"/>
              <w:jc w:val="both"/>
            </w:pPr>
            <w:r>
              <w:t>2</w:t>
            </w:r>
            <w:r>
              <w:t xml:space="preserve"> категория - 5 и более до 10</w:t>
            </w:r>
          </w:p>
          <w:p w:rsidR="00000000" w:rsidRDefault="0049689F">
            <w:pPr>
              <w:pStyle w:val="ConsPlusNormal"/>
              <w:jc w:val="both"/>
            </w:pPr>
            <w:r>
              <w:t>3 категория - 3 и более до 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КЗД для комаров, % - не менее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Уменьшение влета и увеличение вылета комаров - в 2 раза и более</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Акарицидные (инсектоакарицидные) средства для индивидуальной защиты людей от нападения кр</w:t>
            </w:r>
            <w:r>
              <w:t>овососущих членистоногих при нанесении на одежду и изделия из ткани; ткани, содержащие инсектоакарициды</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Для иксодовых клещей</w:t>
            </w:r>
          </w:p>
          <w:p w:rsidR="00000000" w:rsidRDefault="0049689F">
            <w:pPr>
              <w:pStyle w:val="ConsPlusNormal"/>
              <w:jc w:val="both"/>
            </w:pPr>
            <w:r>
              <w:t>КТ</w:t>
            </w:r>
            <w:r>
              <w:rPr>
                <w:vertAlign w:val="subscript"/>
              </w:rPr>
              <w:t>ср</w:t>
            </w:r>
            <w:r>
              <w:t>, минуты - не более 5</w:t>
            </w:r>
          </w:p>
          <w:p w:rsidR="00000000" w:rsidRDefault="0049689F">
            <w:pPr>
              <w:pStyle w:val="ConsPlusNormal"/>
              <w:jc w:val="both"/>
            </w:pPr>
            <w:r>
              <w:t>МВ</w:t>
            </w:r>
            <w:r>
              <w:rPr>
                <w:vertAlign w:val="subscript"/>
              </w:rPr>
              <w:t>ср</w:t>
            </w:r>
            <w:r>
              <w:t>, см - не более 50</w:t>
            </w:r>
          </w:p>
          <w:p w:rsidR="00000000" w:rsidRDefault="0049689F">
            <w:pPr>
              <w:pStyle w:val="ConsPlusNormal"/>
              <w:jc w:val="both"/>
            </w:pPr>
            <w:r>
              <w:t>ИСП - не бо</w:t>
            </w:r>
            <w:r>
              <w:t>лее 1,1</w:t>
            </w:r>
          </w:p>
          <w:p w:rsidR="00000000" w:rsidRDefault="0049689F">
            <w:pPr>
              <w:pStyle w:val="ConsPlusNormal"/>
              <w:jc w:val="both"/>
            </w:pPr>
            <w:r>
              <w:t>Для блох</w:t>
            </w:r>
          </w:p>
          <w:p w:rsidR="00000000" w:rsidRDefault="0049689F">
            <w:pPr>
              <w:pStyle w:val="ConsPlusNormal"/>
              <w:jc w:val="both"/>
            </w:pPr>
            <w:r>
              <w:t>КБ5</w:t>
            </w:r>
            <w:r>
              <w:rPr>
                <w:vertAlign w:val="subscript"/>
              </w:rPr>
              <w:t>ср</w:t>
            </w:r>
            <w:r>
              <w:t>, особей - не более 3</w:t>
            </w:r>
          </w:p>
          <w:p w:rsidR="00000000" w:rsidRDefault="0049689F">
            <w:pPr>
              <w:pStyle w:val="ConsPlusNormal"/>
              <w:jc w:val="both"/>
            </w:pPr>
            <w:r>
              <w:t>МВ</w:t>
            </w:r>
            <w:r>
              <w:rPr>
                <w:vertAlign w:val="subscript"/>
              </w:rPr>
              <w:t>ср</w:t>
            </w:r>
            <w:r>
              <w:t>, см - не более 20</w:t>
            </w:r>
          </w:p>
          <w:p w:rsidR="00000000" w:rsidRDefault="0049689F">
            <w:pPr>
              <w:pStyle w:val="ConsPlusNormal"/>
              <w:jc w:val="both"/>
            </w:pPr>
            <w:r>
              <w:t>Для комаров</w:t>
            </w:r>
          </w:p>
          <w:p w:rsidR="00000000" w:rsidRDefault="0049689F">
            <w:pPr>
              <w:pStyle w:val="ConsPlusNormal"/>
              <w:jc w:val="both"/>
            </w:pPr>
            <w:r>
              <w:t>КЗД, % - не менее 95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иксодовых клещей:</w:t>
            </w:r>
          </w:p>
          <w:p w:rsidR="00000000" w:rsidRDefault="0049689F">
            <w:pPr>
              <w:pStyle w:val="ConsPlusNormal"/>
              <w:jc w:val="both"/>
            </w:pPr>
            <w:r>
              <w:t>КТ</w:t>
            </w:r>
            <w:r>
              <w:rPr>
                <w:vertAlign w:val="subscript"/>
              </w:rPr>
              <w:t>ср</w:t>
            </w:r>
            <w:r>
              <w:t>, минуты не более 5</w:t>
            </w:r>
          </w:p>
          <w:p w:rsidR="00000000" w:rsidRDefault="0049689F">
            <w:pPr>
              <w:pStyle w:val="ConsPlusNormal"/>
              <w:jc w:val="both"/>
            </w:pPr>
            <w:r>
              <w:t>МВ</w:t>
            </w:r>
            <w:r>
              <w:rPr>
                <w:vertAlign w:val="subscript"/>
              </w:rPr>
              <w:t>ср</w:t>
            </w:r>
            <w:r>
              <w:t>, см - не более 50</w:t>
            </w:r>
          </w:p>
          <w:p w:rsidR="00000000" w:rsidRDefault="0049689F">
            <w:pPr>
              <w:pStyle w:val="ConsPlusNormal"/>
              <w:jc w:val="both"/>
            </w:pPr>
            <w:r>
              <w:t>ИСП - не более 1,1</w:t>
            </w:r>
          </w:p>
          <w:p w:rsidR="00000000" w:rsidRDefault="0049689F">
            <w:pPr>
              <w:pStyle w:val="ConsPlusNormal"/>
              <w:jc w:val="both"/>
            </w:pPr>
            <w:r>
              <w:t>Для блох:</w:t>
            </w:r>
          </w:p>
          <w:p w:rsidR="00000000" w:rsidRDefault="0049689F">
            <w:pPr>
              <w:pStyle w:val="ConsPlusNormal"/>
              <w:jc w:val="both"/>
            </w:pPr>
            <w:r>
              <w:t>КБ5</w:t>
            </w:r>
            <w:r>
              <w:rPr>
                <w:vertAlign w:val="subscript"/>
              </w:rPr>
              <w:t>ср</w:t>
            </w:r>
            <w:r>
              <w:t>, особей - не более 3</w:t>
            </w:r>
          </w:p>
          <w:p w:rsidR="00000000" w:rsidRDefault="0049689F">
            <w:pPr>
              <w:pStyle w:val="ConsPlusNormal"/>
              <w:jc w:val="both"/>
            </w:pPr>
            <w:r>
              <w:t>МВ</w:t>
            </w:r>
            <w:r>
              <w:rPr>
                <w:vertAlign w:val="subscript"/>
              </w:rPr>
              <w:t>ср</w:t>
            </w:r>
            <w:r>
              <w:t>, см - не бо</w:t>
            </w:r>
            <w:r>
              <w:t>лее 20</w:t>
            </w:r>
          </w:p>
          <w:p w:rsidR="00000000" w:rsidRDefault="0049689F">
            <w:pPr>
              <w:pStyle w:val="ConsPlusNormal"/>
              <w:jc w:val="both"/>
            </w:pPr>
            <w:r>
              <w:t>Для комаров:</w:t>
            </w:r>
          </w:p>
          <w:p w:rsidR="00000000" w:rsidRDefault="0049689F">
            <w:pPr>
              <w:pStyle w:val="ConsPlusNormal"/>
              <w:jc w:val="both"/>
            </w:pPr>
            <w:r>
              <w:t>Острое действие:</w:t>
            </w:r>
          </w:p>
          <w:p w:rsidR="00000000" w:rsidRDefault="0049689F">
            <w:pPr>
              <w:pStyle w:val="ConsPlusNormal"/>
              <w:jc w:val="both"/>
            </w:pPr>
            <w:r>
              <w:t>КОД, % - 100</w:t>
            </w:r>
          </w:p>
          <w:p w:rsidR="00000000" w:rsidRDefault="0049689F">
            <w:pPr>
              <w:pStyle w:val="ConsPlusNormal"/>
              <w:jc w:val="both"/>
            </w:pPr>
            <w:r>
              <w:t>Длительность действия:</w:t>
            </w:r>
          </w:p>
          <w:p w:rsidR="00000000" w:rsidRDefault="0049689F">
            <w:pPr>
              <w:pStyle w:val="ConsPlusNormal"/>
              <w:jc w:val="both"/>
            </w:pPr>
            <w:r>
              <w:t>ДРД, сутки (по категориям эффективности):</w:t>
            </w:r>
          </w:p>
          <w:p w:rsidR="00000000" w:rsidRDefault="0049689F">
            <w:pPr>
              <w:pStyle w:val="ConsPlusNormal"/>
              <w:jc w:val="both"/>
            </w:pPr>
            <w:r>
              <w:t>высшая категория - 20 и более</w:t>
            </w:r>
          </w:p>
          <w:p w:rsidR="00000000" w:rsidRDefault="0049689F">
            <w:pPr>
              <w:pStyle w:val="ConsPlusNormal"/>
              <w:jc w:val="both"/>
            </w:pPr>
            <w:r>
              <w:t>1 категория - 10 и более до 20</w:t>
            </w:r>
          </w:p>
          <w:p w:rsidR="00000000" w:rsidRDefault="0049689F">
            <w:pPr>
              <w:pStyle w:val="ConsPlusNormal"/>
              <w:jc w:val="both"/>
            </w:pPr>
            <w:r>
              <w:t>2 категория - 5 и более до 10</w:t>
            </w:r>
          </w:p>
          <w:p w:rsidR="00000000" w:rsidRDefault="0049689F">
            <w:pPr>
              <w:pStyle w:val="ConsPlusNormal"/>
              <w:jc w:val="both"/>
            </w:pPr>
            <w:r>
              <w:t>3 категория - 3 и более до 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Одежда для защиты людей от нападения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иксодовых клещей:</w:t>
            </w:r>
          </w:p>
          <w:p w:rsidR="00000000" w:rsidRDefault="0049689F">
            <w:pPr>
              <w:pStyle w:val="ConsPlusNormal"/>
              <w:jc w:val="both"/>
            </w:pPr>
            <w:r>
              <w:t>КЗД</w:t>
            </w:r>
            <w:r>
              <w:rPr>
                <w:vertAlign w:val="subscript"/>
              </w:rPr>
              <w:t>клещи</w:t>
            </w:r>
            <w:r>
              <w:t>, % - не менее 98</w:t>
            </w:r>
          </w:p>
          <w:p w:rsidR="00000000" w:rsidRDefault="0049689F">
            <w:pPr>
              <w:pStyle w:val="ConsPlusNormal"/>
              <w:jc w:val="both"/>
            </w:pPr>
            <w:r>
              <w:t>Для гнуса:</w:t>
            </w:r>
          </w:p>
          <w:p w:rsidR="00000000" w:rsidRDefault="0049689F">
            <w:pPr>
              <w:pStyle w:val="ConsPlusNormal"/>
              <w:jc w:val="both"/>
            </w:pPr>
            <w:r>
              <w:t>КЗД</w:t>
            </w:r>
            <w:r>
              <w:rPr>
                <w:vertAlign w:val="subscript"/>
              </w:rPr>
              <w:t>гнус</w:t>
            </w:r>
            <w:r>
              <w:t>, % - не менее 90</w:t>
            </w:r>
          </w:p>
          <w:p w:rsidR="00000000" w:rsidRDefault="0049689F">
            <w:pPr>
              <w:pStyle w:val="ConsPlusNormal"/>
              <w:jc w:val="both"/>
            </w:pPr>
            <w:r>
              <w:t>Для блох:</w:t>
            </w:r>
          </w:p>
          <w:p w:rsidR="00000000" w:rsidRDefault="0049689F">
            <w:pPr>
              <w:pStyle w:val="ConsPlusNormal"/>
              <w:jc w:val="both"/>
            </w:pPr>
            <w:r>
              <w:t>КЗД</w:t>
            </w:r>
            <w:r>
              <w:rPr>
                <w:vertAlign w:val="subscript"/>
              </w:rPr>
              <w:t>блохи</w:t>
            </w:r>
            <w:r>
              <w:t>, % - не менее 98</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Акарицидные (инсектоакарицидные) средства для борьбы с иксодовыми клещами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Острое действие:</w:t>
            </w:r>
          </w:p>
          <w:p w:rsidR="00000000" w:rsidRDefault="0049689F">
            <w:pPr>
              <w:pStyle w:val="ConsPlusNormal"/>
              <w:jc w:val="both"/>
            </w:pPr>
            <w:r>
              <w:t>Эффективность на 3 сутки, % - не менее 95</w:t>
            </w:r>
          </w:p>
          <w:p w:rsidR="00000000" w:rsidRDefault="0049689F">
            <w:pPr>
              <w:pStyle w:val="ConsPlusNormal"/>
              <w:jc w:val="both"/>
            </w:pPr>
            <w:r>
              <w:t>Длительность действия (при сохранении эффективности не менее 95%), сутки - не менее 30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мышей и крыс в присутствии альтернативного корма - не менее 80%</w:t>
            </w:r>
          </w:p>
          <w:p w:rsidR="00000000" w:rsidRDefault="0049689F">
            <w:pPr>
              <w:pStyle w:val="ConsPlusNormal"/>
              <w:jc w:val="both"/>
            </w:pPr>
            <w:r>
              <w:t>Время гибели - не более 3 суток</w:t>
            </w:r>
          </w:p>
          <w:p w:rsidR="00000000" w:rsidRDefault="0049689F">
            <w:pPr>
              <w:pStyle w:val="ConsPlusNormal"/>
              <w:jc w:val="both"/>
            </w:pPr>
            <w:r>
              <w:t>Поедаемость гот</w:t>
            </w:r>
            <w:r>
              <w:t>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в присутствии</w:t>
            </w:r>
            <w:r>
              <w:t xml:space="preserve"> альтернативного корма мышей и крыс - не менее 80%</w:t>
            </w:r>
          </w:p>
          <w:p w:rsidR="00000000" w:rsidRDefault="0049689F">
            <w:pPr>
              <w:pStyle w:val="ConsPlusNormal"/>
              <w:jc w:val="both"/>
            </w:pPr>
            <w:r>
              <w:t>Время гибели - не более 14 суток</w:t>
            </w:r>
          </w:p>
          <w:p w:rsidR="00000000" w:rsidRDefault="0049689F">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w:t>
            </w:r>
            <w:r>
              <w:t>ина, зоокумарина, куматетралила) мышами и крысами - не менее 15% от суточного рациона</w:t>
            </w:r>
          </w:p>
          <w:p w:rsidR="00000000" w:rsidRDefault="0049689F">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w:t>
            </w:r>
            <w:r>
              <w:t>о корма мышами - не менее 20%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в присутствии альтернативного корма мышей и крыс - не менее 90%</w:t>
            </w:r>
          </w:p>
          <w:p w:rsidR="00000000" w:rsidRDefault="0049689F">
            <w:pPr>
              <w:pStyle w:val="ConsPlusNormal"/>
              <w:jc w:val="both"/>
            </w:pPr>
            <w:r>
              <w:t>Время гибели - не более 10 суток</w:t>
            </w:r>
          </w:p>
          <w:p w:rsidR="00000000" w:rsidRDefault="0049689F">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w:t>
            </w:r>
            <w:r>
              <w:t>(холекальциферол)</w:t>
            </w:r>
          </w:p>
        </w:tc>
        <w:tc>
          <w:tcPr>
            <w:tcW w:w="47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Гибель мышей - не менее 80%</w:t>
            </w:r>
          </w:p>
          <w:p w:rsidR="00000000" w:rsidRDefault="0049689F">
            <w:pPr>
              <w:pStyle w:val="ConsPlusNormal"/>
              <w:jc w:val="both"/>
            </w:pPr>
            <w:r>
              <w:t>Время гибели - не более 7 суток</w:t>
            </w:r>
          </w:p>
          <w:p w:rsidR="00000000" w:rsidRDefault="0049689F">
            <w:pPr>
              <w:pStyle w:val="ConsPlusNormal"/>
              <w:jc w:val="both"/>
            </w:pPr>
            <w:r>
              <w:t>Поедаемость готовой формы в присутствии альтернативного корма - не менее 10% от суточного рациона</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bookmarkStart w:id="59" w:name="Par14261"/>
      <w:bookmarkEnd w:id="59"/>
      <w:r>
        <w:t>Приложение 7</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Рекомендуемые образцы</w:t>
      </w:r>
    </w:p>
    <w:p w:rsidR="00000000" w:rsidRDefault="0049689F">
      <w:pPr>
        <w:pStyle w:val="ConsPlusNormal"/>
        <w:jc w:val="both"/>
      </w:pPr>
    </w:p>
    <w:p w:rsidR="00000000" w:rsidRDefault="0049689F">
      <w:pPr>
        <w:pStyle w:val="ConsPlusNonformat"/>
        <w:jc w:val="both"/>
      </w:pPr>
      <w:r>
        <w:t xml:space="preserve">      </w:t>
      </w:r>
      <w:r>
        <w:t xml:space="preserve">                                                            Таблица 1</w:t>
      </w:r>
    </w:p>
    <w:p w:rsidR="00000000" w:rsidRDefault="0049689F">
      <w:pPr>
        <w:pStyle w:val="ConsPlusNonformat"/>
        <w:jc w:val="both"/>
      </w:pPr>
    </w:p>
    <w:p w:rsidR="00000000" w:rsidRDefault="0049689F">
      <w:pPr>
        <w:pStyle w:val="ConsPlusNonformat"/>
        <w:jc w:val="both"/>
      </w:pPr>
      <w:bookmarkStart w:id="60" w:name="Par14268"/>
      <w:bookmarkEnd w:id="60"/>
      <w:r>
        <w:t xml:space="preserve">                                  Журнал</w:t>
      </w:r>
    </w:p>
    <w:p w:rsidR="00000000" w:rsidRDefault="0049689F">
      <w:pPr>
        <w:pStyle w:val="ConsPlusNonformat"/>
        <w:jc w:val="both"/>
      </w:pPr>
      <w:r>
        <w:t xml:space="preserve">               регистрации патогенных биологических агентов,</w:t>
      </w:r>
    </w:p>
    <w:p w:rsidR="00000000" w:rsidRDefault="0049689F">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000000" w:rsidRDefault="0049689F">
      <w:pPr>
        <w:pStyle w:val="ConsPlusNormal"/>
        <w:jc w:val="both"/>
      </w:pPr>
    </w:p>
    <w:p w:rsidR="00000000" w:rsidRDefault="0049689F">
      <w:pPr>
        <w:pStyle w:val="ConsPlusNormal"/>
        <w:sectPr w:rsidR="00000000">
          <w:headerReference w:type="default" r:id="rId256"/>
          <w:footerReference w:type="default" r:id="rId25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000000">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216"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61" w:name="Par14313"/>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000000" w:rsidRDefault="0049689F">
            <w:pPr>
              <w:pStyle w:val="ConsPlusNormal"/>
              <w:ind w:firstLine="283"/>
              <w:jc w:val="both"/>
            </w:pPr>
            <w:bookmarkStart w:id="62" w:name="Par14314"/>
            <w:bookmarkEnd w:id="62"/>
            <w:r>
              <w:t>&lt;**&gt; В примечании указывается ситуация с ПБА или объектами (пробами, образцами):</w:t>
            </w:r>
          </w:p>
          <w:p w:rsidR="00000000" w:rsidRDefault="0049689F">
            <w:pPr>
              <w:pStyle w:val="ConsPlusNormal"/>
              <w:ind w:firstLine="283"/>
              <w:jc w:val="both"/>
            </w:pPr>
            <w:r>
              <w:t>уничтожен (дата, номер записи в журнале);</w:t>
            </w:r>
          </w:p>
          <w:p w:rsidR="00000000" w:rsidRDefault="0049689F">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w:t>
            </w:r>
            <w:r>
              <w:t>ть место хранения).</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2</w:t>
      </w:r>
    </w:p>
    <w:p w:rsidR="00000000" w:rsidRDefault="0049689F">
      <w:pPr>
        <w:pStyle w:val="ConsPlusNonformat"/>
        <w:jc w:val="both"/>
      </w:pPr>
    </w:p>
    <w:p w:rsidR="00000000" w:rsidRDefault="0049689F">
      <w:pPr>
        <w:pStyle w:val="ConsPlusNonformat"/>
        <w:jc w:val="both"/>
      </w:pPr>
      <w:r>
        <w:t xml:space="preserve">              Журнал учета выделенных штаммов микроорганизмов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Примечание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175"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63" w:name="Par14371"/>
            <w:bookmarkEnd w:id="63"/>
            <w:r>
              <w:t>&lt;*&gt; Типичность; при атипичности указать отличительные признаки.</w:t>
            </w:r>
          </w:p>
          <w:p w:rsidR="00000000" w:rsidRDefault="0049689F">
            <w:pPr>
              <w:pStyle w:val="ConsPlusNormal"/>
              <w:jc w:val="both"/>
            </w:pPr>
            <w:bookmarkStart w:id="64" w:name="Par14372"/>
            <w:bookmarkEnd w:id="64"/>
            <w:r>
              <w:t>&lt;**&gt; Уничтожен (дата, номер акта); передан в коллекцию, центр (дата, номер акта).</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3</w:t>
      </w:r>
    </w:p>
    <w:p w:rsidR="00000000" w:rsidRDefault="0049689F">
      <w:pPr>
        <w:pStyle w:val="ConsPlusNonformat"/>
        <w:jc w:val="both"/>
      </w:pPr>
    </w:p>
    <w:p w:rsidR="00000000" w:rsidRDefault="0049689F">
      <w:pPr>
        <w:pStyle w:val="ConsPlusNonformat"/>
        <w:jc w:val="both"/>
      </w:pPr>
      <w:bookmarkStart w:id="65" w:name="Par14378"/>
      <w:bookmarkEnd w:id="65"/>
      <w:r>
        <w:t xml:space="preserve">        Журнал учета движения патогенных биологических агентов &lt;*&gt;</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w:t>
            </w:r>
            <w:r>
              <w:t>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000000">
        <w:tc>
          <w:tcPr>
            <w:tcW w:w="77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Подпись ответственного лица</w:t>
            </w:r>
          </w:p>
        </w:tc>
      </w:tr>
      <w:tr w:rsidR="00000000">
        <w:tc>
          <w:tcPr>
            <w:tcW w:w="77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66" w:name="Par14405"/>
            <w:bookmarkEnd w:id="66"/>
            <w:r>
              <w:t>3</w:t>
            </w:r>
          </w:p>
        </w:tc>
        <w:tc>
          <w:tcPr>
            <w:tcW w:w="113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178" w:type="dxa"/>
            <w:gridSpan w:val="11"/>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 Подразделения, проводящие диагностические исследования по выявлению ПБА III - IV групп, да</w:t>
            </w:r>
            <w:r>
              <w:t>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000000" w:rsidRDefault="0049689F">
            <w:pPr>
              <w:pStyle w:val="ConsPlusNormal"/>
              <w:ind w:firstLine="283"/>
              <w:jc w:val="both"/>
            </w:pPr>
            <w:r>
              <w:t xml:space="preserve">2. В </w:t>
            </w:r>
            <w:hyperlink w:anchor="Par14405" w:tooltip="3" w:history="1">
              <w:r>
                <w:rPr>
                  <w:color w:val="0000FF"/>
                </w:rPr>
                <w:t>графе 3</w:t>
              </w:r>
            </w:hyperlink>
            <w:r>
              <w:t xml:space="preserve"> журнала переч</w:t>
            </w:r>
            <w:r>
              <w:t>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4</w:t>
      </w:r>
    </w:p>
    <w:p w:rsidR="00000000" w:rsidRDefault="0049689F">
      <w:pPr>
        <w:pStyle w:val="ConsPlusNonformat"/>
        <w:jc w:val="both"/>
      </w:pPr>
    </w:p>
    <w:p w:rsidR="00000000" w:rsidRDefault="0049689F">
      <w:pPr>
        <w:pStyle w:val="ConsPlusNonformat"/>
        <w:jc w:val="both"/>
      </w:pPr>
      <w:bookmarkStart w:id="67" w:name="Par14443"/>
      <w:bookmarkEnd w:id="67"/>
      <w:r>
        <w:t xml:space="preserve">           </w:t>
      </w:r>
      <w:r>
        <w:t xml:space="preserve">                       Журнал</w:t>
      </w:r>
    </w:p>
    <w:p w:rsidR="00000000" w:rsidRDefault="0049689F">
      <w:pPr>
        <w:pStyle w:val="ConsPlusNonformat"/>
        <w:jc w:val="both"/>
      </w:pPr>
      <w:r>
        <w:t xml:space="preserve">              учета движения патогенных биологических агентов</w:t>
      </w:r>
    </w:p>
    <w:p w:rsidR="00000000" w:rsidRDefault="0049689F">
      <w:pPr>
        <w:pStyle w:val="ConsPlusNonformat"/>
        <w:jc w:val="both"/>
      </w:pPr>
      <w:r>
        <w:t xml:space="preserve">                        (расширенная форма журнала)</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зараженных эктопаразитов (проб) "В"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68" w:name="Par14475"/>
            <w:bookmarkEnd w:id="68"/>
            <w:r>
              <w:t>1</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69" w:name="Par14476"/>
            <w:bookmarkEnd w:id="69"/>
            <w:r>
              <w:t>2</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nformat"/>
        <w:jc w:val="both"/>
      </w:pPr>
      <w:r>
        <w:t xml:space="preserve">                                                      Продолжение таблицы 4</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000000">
        <w:tc>
          <w:tcPr>
            <w:tcW w:w="486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Примечание</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70" w:name="Par14526"/>
            <w:bookmarkEnd w:id="70"/>
            <w:r>
              <w:t>23</w:t>
            </w:r>
          </w:p>
        </w:tc>
        <w:tc>
          <w:tcPr>
            <w:tcW w:w="19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71" w:name="Par14527"/>
            <w:bookmarkEnd w:id="71"/>
            <w:r>
              <w:t>24</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133"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w:t>
            </w:r>
            <w:r>
              <w:t>ни работы с указанными объектами. Посевы ПБА независимо от вида емкостей учитываются суммарно.</w:t>
            </w:r>
          </w:p>
          <w:p w:rsidR="00000000" w:rsidRDefault="0049689F">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5</w:t>
      </w:r>
    </w:p>
    <w:p w:rsidR="00000000" w:rsidRDefault="0049689F">
      <w:pPr>
        <w:pStyle w:val="ConsPlusNonformat"/>
        <w:jc w:val="both"/>
      </w:pPr>
    </w:p>
    <w:p w:rsidR="00000000" w:rsidRDefault="0049689F">
      <w:pPr>
        <w:pStyle w:val="ConsPlusNonformat"/>
        <w:jc w:val="both"/>
      </w:pPr>
      <w:bookmarkStart w:id="72" w:name="Par14545"/>
      <w:bookmarkEnd w:id="72"/>
      <w:r>
        <w:t xml:space="preserve">                            Инвентарный журнал</w:t>
      </w:r>
    </w:p>
    <w:p w:rsidR="00000000" w:rsidRDefault="0049689F">
      <w:pPr>
        <w:pStyle w:val="ConsPlusNonformat"/>
        <w:jc w:val="both"/>
      </w:pPr>
      <w:r>
        <w:t xml:space="preserve">               коллекционных патогенных биологических агентов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000000">
        <w:tc>
          <w:tcPr>
            <w:tcW w:w="48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Мест</w:t>
            </w:r>
            <w:r>
              <w:t>о выделения</w:t>
            </w:r>
          </w:p>
        </w:tc>
        <w:tc>
          <w:tcPr>
            <w:tcW w:w="9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Судьба ПБ</w:t>
            </w:r>
            <w:r>
              <w:t>А</w:t>
            </w:r>
          </w:p>
        </w:tc>
        <w:tc>
          <w:tcPr>
            <w:tcW w:w="88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Примечание</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73" w:name="Par14583"/>
            <w:bookmarkEnd w:id="73"/>
            <w:r>
              <w:t>11</w:t>
            </w:r>
          </w:p>
        </w:tc>
        <w:tc>
          <w:tcPr>
            <w:tcW w:w="100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96"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bookmarkStart w:id="74" w:name="Par14615"/>
            <w:bookmarkEnd w:id="74"/>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6</w:t>
      </w:r>
    </w:p>
    <w:p w:rsidR="00000000" w:rsidRDefault="0049689F">
      <w:pPr>
        <w:pStyle w:val="ConsPlusNonformat"/>
        <w:jc w:val="both"/>
      </w:pPr>
    </w:p>
    <w:p w:rsidR="00000000" w:rsidRDefault="0049689F">
      <w:pPr>
        <w:pStyle w:val="ConsPlusNonformat"/>
        <w:jc w:val="both"/>
      </w:pPr>
      <w:bookmarkStart w:id="75" w:name="Par14621"/>
      <w:bookmarkEnd w:id="75"/>
      <w:r>
        <w:t xml:space="preserve">              Журнал выда</w:t>
      </w:r>
      <w:r>
        <w:t>чи патогенных биологических агентов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000000">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о</w:t>
            </w:r>
            <w:r>
              <w:t>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Примечание</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170"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76" w:name="Par14672"/>
            <w:bookmarkEnd w:id="76"/>
            <w:r>
              <w:t>&lt;*&gt; Указывают сведения о разрешении руководителя организации на выдачу коллекционного ПБА (номер, дату).</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7</w:t>
      </w:r>
    </w:p>
    <w:p w:rsidR="00000000" w:rsidRDefault="0049689F">
      <w:pPr>
        <w:pStyle w:val="ConsPlusNonformat"/>
        <w:jc w:val="both"/>
      </w:pPr>
    </w:p>
    <w:p w:rsidR="00000000" w:rsidRDefault="0049689F">
      <w:pPr>
        <w:pStyle w:val="ConsPlusNonformat"/>
        <w:jc w:val="both"/>
      </w:pPr>
      <w:r>
        <w:t xml:space="preserve">                                   Карта</w:t>
      </w:r>
    </w:p>
    <w:p w:rsidR="00000000" w:rsidRDefault="0049689F">
      <w:pPr>
        <w:pStyle w:val="ConsPlusNonformat"/>
        <w:jc w:val="both"/>
      </w:pPr>
      <w:r>
        <w:t xml:space="preserve">             индивидуального учета коллекционного патогенного</w:t>
      </w:r>
    </w:p>
    <w:p w:rsidR="00000000" w:rsidRDefault="0049689F">
      <w:pPr>
        <w:pStyle w:val="ConsPlusNonformat"/>
        <w:jc w:val="both"/>
      </w:pPr>
      <w:r>
        <w:t xml:space="preserve">              биологического агента ___________ (номер карты)</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000000">
        <w:tc>
          <w:tcPr>
            <w:tcW w:w="136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Наименование учреждения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Коллекционный центр/коллекция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коробки, вид вторичной тары, содержащей первичные емкости с П</w:t>
            </w:r>
            <w:r>
              <w:t>БА</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Остаток (количество первичных емкостей)</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8</w:t>
      </w:r>
    </w:p>
    <w:p w:rsidR="00000000" w:rsidRDefault="0049689F">
      <w:pPr>
        <w:pStyle w:val="ConsPlusNonformat"/>
        <w:jc w:val="both"/>
      </w:pPr>
    </w:p>
    <w:p w:rsidR="00000000" w:rsidRDefault="0049689F">
      <w:pPr>
        <w:pStyle w:val="ConsPlusNonformat"/>
        <w:jc w:val="both"/>
      </w:pPr>
      <w:bookmarkStart w:id="77" w:name="Par14745"/>
      <w:bookmarkEnd w:id="77"/>
      <w:r>
        <w:t xml:space="preserve">                                  Журнал</w:t>
      </w:r>
    </w:p>
    <w:p w:rsidR="00000000" w:rsidRDefault="0049689F">
      <w:pPr>
        <w:pStyle w:val="ConsPlusNonformat"/>
        <w:jc w:val="both"/>
      </w:pPr>
      <w:r>
        <w:t xml:space="preserve">      учета ПБА I - IV групп, находящихся в рабочей коллекции штаммов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000000">
        <w:tc>
          <w:tcPr>
            <w:tcW w:w="3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Отметка об уничтожении, передаче другому сотруднику </w:t>
            </w:r>
            <w:r>
              <w:t>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Ответственный за хранение (фамилия, имя, отчество (последнее при наличии), подразделение, подпись)</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3602"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78" w:name="Par14780"/>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9</w:t>
      </w:r>
    </w:p>
    <w:p w:rsidR="00000000" w:rsidRDefault="0049689F">
      <w:pPr>
        <w:pStyle w:val="ConsPlusNonformat"/>
        <w:jc w:val="both"/>
      </w:pPr>
    </w:p>
    <w:p w:rsidR="00000000" w:rsidRDefault="0049689F">
      <w:pPr>
        <w:pStyle w:val="ConsPlusNonformat"/>
        <w:jc w:val="both"/>
      </w:pPr>
      <w:r>
        <w:t xml:space="preserve">            Журнал консервации патогенных биологич</w:t>
      </w:r>
      <w:r>
        <w:t>еских агентов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25 лет</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000000">
        <w:tc>
          <w:tcPr>
            <w:tcW w:w="56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Консервация</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ампул (флаконов)</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забраковано</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10</w:t>
      </w:r>
    </w:p>
    <w:p w:rsidR="00000000" w:rsidRDefault="0049689F">
      <w:pPr>
        <w:pStyle w:val="ConsPlusNonformat"/>
        <w:jc w:val="both"/>
      </w:pPr>
    </w:p>
    <w:p w:rsidR="00000000" w:rsidRDefault="0049689F">
      <w:pPr>
        <w:pStyle w:val="ConsPlusNonformat"/>
        <w:jc w:val="both"/>
      </w:pPr>
      <w:bookmarkStart w:id="79" w:name="Par14856"/>
      <w:bookmarkEnd w:id="79"/>
      <w:r>
        <w:t xml:space="preserve">          Журнал обеззараживания патогенных биологических агентов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 месяц, год)</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000000">
        <w:tc>
          <w:tcPr>
            <w:tcW w:w="8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автоклава</w:t>
            </w:r>
          </w:p>
        </w:tc>
      </w:tr>
      <w:tr w:rsidR="00000000">
        <w:tc>
          <w:tcPr>
            <w:tcW w:w="8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nformat"/>
        <w:jc w:val="both"/>
      </w:pPr>
      <w:r>
        <w:t xml:space="preserve">                                                     Продолжение Таблицы 10</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000000">
        <w:tc>
          <w:tcPr>
            <w:tcW w:w="5214"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Подпись</w:t>
            </w:r>
          </w:p>
        </w:tc>
      </w:tr>
      <w:tr w:rsidR="00000000">
        <w:tc>
          <w:tcPr>
            <w:tcW w:w="73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ответственного за режим автоклавирования</w:t>
            </w:r>
          </w:p>
        </w:tc>
      </w:tr>
      <w:tr w:rsidR="00000000">
        <w:tc>
          <w:tcPr>
            <w:tcW w:w="73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11</w:t>
      </w:r>
    </w:p>
    <w:p w:rsidR="00000000" w:rsidRDefault="0049689F">
      <w:pPr>
        <w:pStyle w:val="ConsPlusNonformat"/>
        <w:jc w:val="both"/>
      </w:pPr>
    </w:p>
    <w:p w:rsidR="00000000" w:rsidRDefault="0049689F">
      <w:pPr>
        <w:pStyle w:val="ConsPlusNonformat"/>
        <w:jc w:val="both"/>
      </w:pPr>
      <w:bookmarkStart w:id="80" w:name="Par14939"/>
      <w:bookmarkEnd w:id="80"/>
      <w:r>
        <w:t xml:space="preserve">                                  Журнал</w:t>
      </w:r>
    </w:p>
    <w:p w:rsidR="00000000" w:rsidRDefault="0049689F">
      <w:pPr>
        <w:pStyle w:val="ConsPlusNonformat"/>
        <w:jc w:val="both"/>
      </w:pPr>
      <w:r>
        <w:t xml:space="preserve">         регистрации вскрытия первичной емкости (ампулы, флакона)</w:t>
      </w:r>
    </w:p>
    <w:p w:rsidR="00000000" w:rsidRDefault="0049689F">
      <w:pPr>
        <w:pStyle w:val="ConsPlusNonformat"/>
        <w:jc w:val="both"/>
      </w:pPr>
      <w:r>
        <w:t xml:space="preserve">       с сухим патогенным биологическим агентом I - II групп с целью</w:t>
      </w:r>
    </w:p>
    <w:p w:rsidR="00000000" w:rsidRDefault="0049689F">
      <w:pPr>
        <w:pStyle w:val="ConsPlusNonformat"/>
        <w:jc w:val="both"/>
      </w:pPr>
      <w:r>
        <w:t xml:space="preserve">                          высева или уничтожения</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отдела, отделения, лаборатории</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w:t>
            </w:r>
            <w:r>
              <w:t xml:space="preserve">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Первичная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000000" w:rsidRDefault="0049689F">
            <w:pPr>
              <w:pStyle w:val="ConsPlusNormal"/>
              <w:jc w:val="center"/>
            </w:pPr>
            <w:r>
              <w:t>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180" w:type="dxa"/>
            <w:gridSpan w:val="2"/>
            <w:tcBorders>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заведующий лабораторией (отделом)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5268"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81" w:name="Par14989"/>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12</w:t>
      </w:r>
    </w:p>
    <w:p w:rsidR="00000000" w:rsidRDefault="0049689F">
      <w:pPr>
        <w:pStyle w:val="ConsPlusNonformat"/>
        <w:jc w:val="both"/>
      </w:pPr>
    </w:p>
    <w:p w:rsidR="00000000" w:rsidRDefault="0049689F">
      <w:pPr>
        <w:pStyle w:val="ConsPlusNonformat"/>
        <w:jc w:val="both"/>
      </w:pPr>
      <w:bookmarkStart w:id="82" w:name="Par14995"/>
      <w:bookmarkEnd w:id="82"/>
      <w:r>
        <w:t xml:space="preserve">                                  Журнал</w:t>
      </w:r>
    </w:p>
    <w:p w:rsidR="00000000" w:rsidRDefault="0049689F">
      <w:pPr>
        <w:pStyle w:val="ConsPlusNonformat"/>
        <w:jc w:val="both"/>
      </w:pPr>
      <w:r>
        <w:t xml:space="preserve">            регистрации уничтожения ПБА I - IV групп, (культур,</w:t>
      </w:r>
    </w:p>
    <w:p w:rsidR="00000000" w:rsidRDefault="0049689F">
      <w:pPr>
        <w:pStyle w:val="ConsPlusNonformat"/>
        <w:jc w:val="both"/>
      </w:pPr>
      <w:r>
        <w:t xml:space="preserve">                    штаммов микроорганизмов и вирусов)</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отдела, отделения, лаборатории, в</w:t>
            </w:r>
            <w:r>
              <w:t>ременного формирования</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Уничтоженный ПБА, объект (проба, образец),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заведующий лабораторией (о</w:t>
            </w:r>
            <w:r>
              <w:t>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5283"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83" w:name="Par15035"/>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49689F">
      <w:pPr>
        <w:pStyle w:val="ConsPlusNormal"/>
        <w:sectPr w:rsidR="00000000">
          <w:headerReference w:type="default" r:id="rId258"/>
          <w:footerReference w:type="default" r:id="rId259"/>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13</w:t>
      </w:r>
    </w:p>
    <w:p w:rsidR="00000000" w:rsidRDefault="0049689F">
      <w:pPr>
        <w:pStyle w:val="ConsPlusNonformat"/>
        <w:jc w:val="both"/>
      </w:pPr>
    </w:p>
    <w:p w:rsidR="00000000" w:rsidRDefault="0049689F">
      <w:pPr>
        <w:pStyle w:val="ConsPlusNonformat"/>
        <w:jc w:val="both"/>
      </w:pPr>
      <w:bookmarkStart w:id="84" w:name="Par15041"/>
      <w:bookmarkEnd w:id="84"/>
      <w:r>
        <w:t xml:space="preserve">                                    Акт</w:t>
      </w:r>
    </w:p>
    <w:p w:rsidR="00000000" w:rsidRDefault="0049689F">
      <w:pPr>
        <w:pStyle w:val="ConsPlusNonformat"/>
        <w:jc w:val="both"/>
      </w:pPr>
      <w:r>
        <w:t xml:space="preserve">          передачи патогенных биологических агентов I - II групп</w:t>
      </w:r>
    </w:p>
    <w:p w:rsidR="00000000" w:rsidRDefault="0049689F">
      <w:pPr>
        <w:pStyle w:val="ConsPlusNonformat"/>
        <w:jc w:val="both"/>
      </w:pPr>
      <w:r>
        <w:t xml:space="preserve">        внутри подразделения и ПБА III - IV групп (культур, штаммов</w:t>
      </w:r>
    </w:p>
    <w:p w:rsidR="00000000" w:rsidRDefault="0049689F">
      <w:pPr>
        <w:pStyle w:val="ConsPlusNonformat"/>
        <w:jc w:val="both"/>
      </w:pPr>
      <w:r>
        <w:t xml:space="preserve">               микроорганизмов и вирусов) внутри организации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w:t>
            </w:r>
            <w:r>
              <w:t>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85" w:name="Par15070"/>
            <w:bookmarkEnd w:id="85"/>
            <w:r>
              <w:t>&lt;*&gt; Наименование ПБА (для микроорганизма - род, вид), инвентарный номер штамма в коллекции организации или "рабочее обозначение штам</w:t>
            </w:r>
            <w:r>
              <w:t>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14</w:t>
      </w:r>
    </w:p>
    <w:p w:rsidR="00000000" w:rsidRDefault="0049689F">
      <w:pPr>
        <w:pStyle w:val="ConsPlusNonformat"/>
        <w:jc w:val="both"/>
      </w:pPr>
    </w:p>
    <w:p w:rsidR="00000000" w:rsidRDefault="0049689F">
      <w:pPr>
        <w:pStyle w:val="ConsPlusNonformat"/>
        <w:jc w:val="both"/>
      </w:pPr>
      <w:bookmarkStart w:id="86" w:name="Par15076"/>
      <w:bookmarkEnd w:id="86"/>
      <w:r>
        <w:t xml:space="preserve">                                    Акт</w:t>
      </w:r>
    </w:p>
    <w:p w:rsidR="00000000" w:rsidRDefault="0049689F">
      <w:pPr>
        <w:pStyle w:val="ConsPlusNonformat"/>
        <w:jc w:val="both"/>
      </w:pPr>
      <w:r>
        <w:t xml:space="preserve">          передачи патогенных биологических агентов I - II групп</w:t>
      </w:r>
    </w:p>
    <w:p w:rsidR="00000000" w:rsidRDefault="0049689F">
      <w:pPr>
        <w:pStyle w:val="ConsPlusNonformat"/>
        <w:jc w:val="both"/>
      </w:pPr>
      <w:r>
        <w:t xml:space="preserve">                 между подразделениями внутри организации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учреждения</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w:t>
            </w:r>
            <w:r>
              <w:t>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Руководи</w:t>
            </w:r>
            <w:r>
              <w:t>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87" w:name="Par15104"/>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w:t>
            </w:r>
            <w:r>
              <w:t xml:space="preserve"> этому штамму особого обозначения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15</w:t>
      </w:r>
    </w:p>
    <w:p w:rsidR="00000000" w:rsidRDefault="0049689F">
      <w:pPr>
        <w:pStyle w:val="ConsPlusNonformat"/>
        <w:jc w:val="both"/>
      </w:pPr>
    </w:p>
    <w:p w:rsidR="00000000" w:rsidRDefault="0049689F">
      <w:pPr>
        <w:pStyle w:val="ConsPlusNonformat"/>
        <w:jc w:val="both"/>
      </w:pPr>
      <w:bookmarkStart w:id="88" w:name="Par15110"/>
      <w:bookmarkEnd w:id="88"/>
      <w:r>
        <w:t xml:space="preserve">                                    Акт</w:t>
      </w:r>
    </w:p>
    <w:p w:rsidR="00000000" w:rsidRDefault="0049689F">
      <w:pPr>
        <w:pStyle w:val="ConsPlusNonformat"/>
        <w:jc w:val="both"/>
      </w:pPr>
      <w:r>
        <w:t xml:space="preserve">          передачи патогенных биологических агентов I - IV групп</w:t>
      </w:r>
    </w:p>
    <w:p w:rsidR="00000000" w:rsidRDefault="0049689F">
      <w:pPr>
        <w:pStyle w:val="ConsPlusNonformat"/>
        <w:jc w:val="both"/>
      </w:pPr>
      <w:r>
        <w:t xml:space="preserve">        </w:t>
      </w:r>
      <w:r>
        <w:t xml:space="preserve">    патогенности на (после) временное(ого) хранение(я)</w:t>
      </w:r>
    </w:p>
    <w:p w:rsidR="00000000" w:rsidRDefault="0049689F">
      <w:pPr>
        <w:pStyle w:val="ConsPlusNonformat"/>
        <w:jc w:val="both"/>
      </w:pPr>
      <w:r>
        <w:t xml:space="preserve">                     внутри подразделения организации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w:t>
            </w:r>
          </w:p>
          <w:p w:rsidR="00000000" w:rsidRDefault="004968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Опечатано печатью (номер</w:t>
            </w:r>
            <w:r>
              <w:t xml:space="preserve">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Руководитель</w:t>
            </w:r>
            <w:r>
              <w:t xml:space="preserve">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89" w:name="Par15156"/>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16</w:t>
      </w:r>
    </w:p>
    <w:p w:rsidR="00000000" w:rsidRDefault="0049689F">
      <w:pPr>
        <w:pStyle w:val="ConsPlusNonformat"/>
        <w:jc w:val="both"/>
      </w:pPr>
    </w:p>
    <w:p w:rsidR="00000000" w:rsidRDefault="0049689F">
      <w:pPr>
        <w:pStyle w:val="ConsPlusNonformat"/>
        <w:jc w:val="both"/>
      </w:pPr>
      <w:bookmarkStart w:id="90" w:name="Par15162"/>
      <w:bookmarkEnd w:id="90"/>
      <w:r>
        <w:t xml:space="preserve">                                    Акт</w:t>
      </w:r>
    </w:p>
    <w:p w:rsidR="00000000" w:rsidRDefault="0049689F">
      <w:pPr>
        <w:pStyle w:val="ConsPlusNonformat"/>
        <w:jc w:val="both"/>
      </w:pPr>
      <w:r>
        <w:t xml:space="preserve">    </w:t>
      </w:r>
      <w:r>
        <w:t xml:space="preserve">      передачи патогенных биологических агентов I - IV групп</w:t>
      </w:r>
    </w:p>
    <w:p w:rsidR="00000000" w:rsidRDefault="0049689F">
      <w:pPr>
        <w:pStyle w:val="ConsPlusNonformat"/>
        <w:jc w:val="both"/>
      </w:pPr>
      <w:r>
        <w:t xml:space="preserve">                   на (после) временное(ого) хранение(я)</w:t>
      </w:r>
    </w:p>
    <w:p w:rsidR="00000000" w:rsidRDefault="0049689F">
      <w:pPr>
        <w:pStyle w:val="ConsPlusNonformat"/>
        <w:jc w:val="both"/>
      </w:pPr>
      <w:r>
        <w:t xml:space="preserve">                     между подразделениями организации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w:t>
            </w:r>
          </w:p>
          <w:p w:rsidR="00000000" w:rsidRDefault="004968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Должность, фамилия, имя, отчество (последнее при наличии), подпись сотрудника,</w:t>
            </w:r>
            <w:r>
              <w:t xml:space="preserve">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91" w:name="Par15210"/>
            <w:bookmarkEnd w:id="91"/>
            <w:r>
              <w:t xml:space="preserve">&lt;*&gt; Наименование ПБА (для микроорганизма - род, вид), инвентарный номер, особое обозначение ПБА в коллекции организации </w:t>
            </w:r>
            <w:r>
              <w:t>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w:t>
      </w:r>
      <w:r>
        <w:t xml:space="preserve">                                                                Таблица 17</w:t>
      </w:r>
    </w:p>
    <w:p w:rsidR="00000000" w:rsidRDefault="0049689F">
      <w:pPr>
        <w:pStyle w:val="ConsPlusNonformat"/>
        <w:jc w:val="both"/>
      </w:pPr>
    </w:p>
    <w:p w:rsidR="00000000" w:rsidRDefault="0049689F">
      <w:pPr>
        <w:pStyle w:val="ConsPlusNonformat"/>
        <w:jc w:val="both"/>
      </w:pPr>
      <w:bookmarkStart w:id="92" w:name="Par15216"/>
      <w:bookmarkEnd w:id="92"/>
      <w:r>
        <w:t xml:space="preserve">                                    Акт</w:t>
      </w:r>
    </w:p>
    <w:p w:rsidR="00000000" w:rsidRDefault="0049689F">
      <w:pPr>
        <w:pStyle w:val="ConsPlusNonformat"/>
        <w:jc w:val="both"/>
      </w:pPr>
      <w:r>
        <w:t xml:space="preserve">          передачи патогенных биологических агентов I - IV групп</w:t>
      </w:r>
    </w:p>
    <w:p w:rsidR="00000000" w:rsidRDefault="0049689F">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 передавшего ПБА I - IV групп патогенности</w:t>
            </w:r>
          </w:p>
          <w:p w:rsidR="00000000" w:rsidRDefault="004968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ведомства, получившего ПБА I - IV групп патогенности</w:t>
            </w:r>
          </w:p>
          <w:p w:rsidR="00000000" w:rsidRDefault="004968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Наименование подразделения (отдела, отделения, лаборато</w:t>
            </w:r>
            <w:r>
              <w:t>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7.1. Фамилия, имя, отчество (</w:t>
            </w:r>
            <w:r>
              <w:t>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93" w:name="Par15251"/>
            <w:bookmarkEnd w:id="93"/>
            <w:r>
              <w:t>&lt;*&gt; Не обязателен для специализированных коллекций, при обмене с организацией получателем ПБА актами упаковки/вскрытия.</w:t>
            </w:r>
          </w:p>
          <w:p w:rsidR="00000000" w:rsidRDefault="0049689F">
            <w:pPr>
              <w:pStyle w:val="ConsPlusNormal"/>
              <w:jc w:val="both"/>
            </w:pPr>
            <w:bookmarkStart w:id="94" w:name="Par15252"/>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w:t>
            </w:r>
            <w:r>
              <w:t>а нормативный документ, в соответствии с которым произведена упаковка ПБА</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nformat"/>
        <w:jc w:val="both"/>
      </w:pPr>
      <w:r>
        <w:t xml:space="preserve">                                                                 Таблица 18</w:t>
      </w:r>
    </w:p>
    <w:p w:rsidR="00000000" w:rsidRDefault="0049689F">
      <w:pPr>
        <w:pStyle w:val="ConsPlusNonformat"/>
        <w:jc w:val="both"/>
      </w:pPr>
    </w:p>
    <w:p w:rsidR="00000000" w:rsidRDefault="0049689F">
      <w:pPr>
        <w:pStyle w:val="ConsPlusNonformat"/>
        <w:jc w:val="both"/>
      </w:pPr>
      <w:bookmarkStart w:id="95" w:name="Par15258"/>
      <w:bookmarkEnd w:id="95"/>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Наименование ведомства</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Наименование учреждения</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Наименование подразделения (отдела, отделения, лаборатории)</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1. Инвентарный номер штамма в коллекции</w:t>
            </w:r>
            <w:r>
              <w:t xml:space="preserve"> организации</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850" w:firstLine="284"/>
              <w:jc w:val="both"/>
            </w:pPr>
            <w:r>
              <w:t>9.4.3. Данные об имеющихся характеристиках белкового соста</w:t>
            </w:r>
            <w:r>
              <w:t>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bookmarkStart w:id="96" w:name="Par15313"/>
            <w:bookmarkEnd w:id="96"/>
            <w:r>
              <w:t>&lt;*&gt; Наименования пунктов в Паспорте штамма могут различаться в отношении бактерий, вирусов, грибов, прост</w:t>
            </w:r>
            <w:r>
              <w:t>ейших.</w:t>
            </w:r>
          </w:p>
        </w:tc>
      </w:tr>
    </w:tbl>
    <w:p w:rsidR="00000000" w:rsidRDefault="0049689F">
      <w:pPr>
        <w:pStyle w:val="ConsPlusNormal"/>
        <w:jc w:val="both"/>
      </w:pPr>
    </w:p>
    <w:p w:rsidR="00000000" w:rsidRDefault="0049689F">
      <w:pPr>
        <w:pStyle w:val="ConsPlusNonformat"/>
        <w:jc w:val="both"/>
      </w:pPr>
      <w:r>
        <w:t xml:space="preserve">    "__" __________ 20__ г.</w:t>
      </w:r>
    </w:p>
    <w:p w:rsidR="00000000" w:rsidRDefault="0049689F">
      <w:pPr>
        <w:pStyle w:val="ConsPlusNonformat"/>
        <w:jc w:val="both"/>
      </w:pPr>
    </w:p>
    <w:p w:rsidR="00000000" w:rsidRDefault="0049689F">
      <w:pPr>
        <w:pStyle w:val="ConsPlusNonformat"/>
        <w:jc w:val="both"/>
      </w:pPr>
      <w:r>
        <w:t xml:space="preserve">    Врач или научный сотрудник ____________________________________________</w:t>
      </w:r>
    </w:p>
    <w:p w:rsidR="00000000" w:rsidRDefault="0049689F">
      <w:pPr>
        <w:pStyle w:val="ConsPlusNonformat"/>
        <w:jc w:val="both"/>
      </w:pPr>
      <w:r>
        <w:t xml:space="preserve">                                    (фамилия, имя, отчество (последнее</w:t>
      </w:r>
    </w:p>
    <w:p w:rsidR="00000000" w:rsidRDefault="0049689F">
      <w:pPr>
        <w:pStyle w:val="ConsPlusNonformat"/>
        <w:jc w:val="both"/>
      </w:pPr>
      <w:r>
        <w:t xml:space="preserve">                                          при наличии), подпись)</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8</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97" w:name="Par15328"/>
      <w:bookmarkEnd w:id="97"/>
      <w:r>
        <w:t>УПАКОВКА, МАРКИРОВКА, ДОКУМЕНТАЦИЯ</w:t>
      </w:r>
    </w:p>
    <w:p w:rsidR="00000000" w:rsidRDefault="0049689F">
      <w:pPr>
        <w:pStyle w:val="ConsPlusTitle"/>
        <w:jc w:val="center"/>
      </w:pPr>
      <w:r>
        <w:t>ДЛЯ ТРАНСПОРТИРОВКИ ПБА I - IV ГРУПП ПАТОГЕННОСТИ</w:t>
      </w:r>
    </w:p>
    <w:p w:rsidR="00000000" w:rsidRDefault="0049689F">
      <w:pPr>
        <w:pStyle w:val="ConsPlusTitle"/>
        <w:jc w:val="center"/>
      </w:pPr>
      <w:r>
        <w:t>(ОПАСНОСТИ), КЛАССИФИЦИРУЕМЫХ КАК ГРУЗЫ</w:t>
      </w:r>
    </w:p>
    <w:p w:rsidR="00000000" w:rsidRDefault="0049689F">
      <w:pPr>
        <w:pStyle w:val="ConsPlusTitle"/>
        <w:jc w:val="center"/>
      </w:pPr>
      <w:r>
        <w:t>6-ГО КЛАССА ОПАСНОСТИ</w:t>
      </w:r>
    </w:p>
    <w:p w:rsidR="00000000" w:rsidRDefault="0049689F">
      <w:pPr>
        <w:pStyle w:val="ConsPlusNormal"/>
        <w:jc w:val="both"/>
      </w:pPr>
    </w:p>
    <w:p w:rsidR="00000000" w:rsidRDefault="0049689F">
      <w:pPr>
        <w:pStyle w:val="ConsPlusNormal"/>
        <w:ind w:firstLine="540"/>
        <w:jc w:val="both"/>
      </w:pPr>
      <w:r>
        <w:t>1. Настоящие положения соответствуют Рекомендациям по перевозке</w:t>
      </w:r>
      <w:r>
        <w:t xml:space="preserve"> опасных грузов.</w:t>
      </w:r>
    </w:p>
    <w:p w:rsidR="00000000" w:rsidRDefault="0049689F">
      <w:pPr>
        <w:pStyle w:val="ConsPlusNormal"/>
        <w:spacing w:before="20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000000" w:rsidRDefault="0049689F">
      <w:pPr>
        <w:pStyle w:val="ConsPlusNormal"/>
        <w:spacing w:before="200"/>
        <w:ind w:firstLine="540"/>
        <w:jc w:val="both"/>
      </w:pPr>
      <w:r>
        <w:t>3. Требования к у</w:t>
      </w:r>
      <w:r>
        <w:t>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w:t>
      </w:r>
      <w:r>
        <w:t xml:space="preserve"> твердом виде).</w:t>
      </w:r>
    </w:p>
    <w:p w:rsidR="00000000" w:rsidRDefault="0049689F">
      <w:pPr>
        <w:pStyle w:val="ConsPlusNormal"/>
        <w:spacing w:before="20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w:t>
      </w:r>
      <w:r>
        <w:t>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000000" w:rsidRDefault="0049689F">
      <w:pPr>
        <w:pStyle w:val="ConsPlusNormal"/>
        <w:spacing w:before="200"/>
        <w:ind w:firstLine="540"/>
        <w:jc w:val="both"/>
      </w:pPr>
      <w:r>
        <w:t xml:space="preserve">5. В </w:t>
      </w:r>
      <w:hyperlink w:anchor="Par15356" w:tooltip="4" w:history="1">
        <w:r>
          <w:rPr>
            <w:color w:val="0000FF"/>
          </w:rPr>
          <w:t>колонках 4</w:t>
        </w:r>
      </w:hyperlink>
      <w:r>
        <w:t xml:space="preserve"> и </w:t>
      </w:r>
      <w:hyperlink w:anchor="Par15357" w:tooltip="5" w:history="1">
        <w:r>
          <w:rPr>
            <w:color w:val="0000FF"/>
          </w:rPr>
          <w:t>5</w:t>
        </w:r>
      </w:hyperlink>
      <w:r>
        <w:t xml:space="preserve"> Таблицы 1 указаны коли</w:t>
      </w:r>
      <w:r>
        <w:t>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000000" w:rsidRDefault="0049689F">
      <w:pPr>
        <w:pStyle w:val="ConsPlusNormal"/>
        <w:jc w:val="both"/>
      </w:pPr>
    </w:p>
    <w:p w:rsidR="00000000" w:rsidRDefault="0049689F">
      <w:pPr>
        <w:pStyle w:val="ConsPlusNormal"/>
        <w:jc w:val="right"/>
        <w:outlineLvl w:val="2"/>
      </w:pPr>
      <w:r>
        <w:t>Таблица 1</w:t>
      </w:r>
    </w:p>
    <w:p w:rsidR="00000000" w:rsidRDefault="0049689F">
      <w:pPr>
        <w:pStyle w:val="ConsPlusNormal"/>
        <w:jc w:val="both"/>
      </w:pPr>
    </w:p>
    <w:p w:rsidR="00000000" w:rsidRDefault="0049689F">
      <w:pPr>
        <w:pStyle w:val="ConsPlusNormal"/>
        <w:sectPr w:rsidR="00000000">
          <w:headerReference w:type="default" r:id="rId260"/>
          <w:footerReference w:type="default" r:id="rId26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Переносные цистерны и контейнеры для массовых грузов</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98" w:name="Par15356"/>
            <w:bookmarkEnd w:id="98"/>
            <w:r>
              <w:t>4</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99" w:name="Par15357"/>
            <w:bookmarkEnd w:id="99"/>
            <w:r>
              <w:t>5</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100" w:name="Par15358"/>
            <w:bookmarkEnd w:id="100"/>
            <w:r>
              <w:t>6</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bookmarkStart w:id="101" w:name="Par15361"/>
            <w:bookmarkEnd w:id="101"/>
            <w:r>
              <w:t>9</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P001</w:t>
            </w:r>
          </w:p>
          <w:p w:rsidR="00000000" w:rsidRDefault="0049689F">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P001</w:t>
            </w:r>
          </w:p>
          <w:p w:rsidR="00000000" w:rsidRDefault="0049689F">
            <w:pPr>
              <w:pStyle w:val="ConsPlusNormal"/>
              <w:jc w:val="center"/>
            </w:pPr>
            <w:r>
              <w:t>IBC02</w:t>
            </w:r>
          </w:p>
          <w:p w:rsidR="00000000" w:rsidRDefault="0049689F">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P002</w:t>
            </w:r>
          </w:p>
          <w:p w:rsidR="00000000" w:rsidRDefault="0049689F">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P002</w:t>
            </w:r>
          </w:p>
          <w:p w:rsidR="00000000" w:rsidRDefault="0049689F">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В2,</w:t>
            </w:r>
          </w:p>
          <w:p w:rsidR="00000000" w:rsidRDefault="0049689F">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P002</w:t>
            </w:r>
          </w:p>
          <w:p w:rsidR="00000000" w:rsidRDefault="0049689F">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ТР33</w:t>
            </w:r>
          </w:p>
        </w:tc>
      </w:tr>
      <w:tr w:rsidR="00000000">
        <w:tc>
          <w:tcPr>
            <w:tcW w:w="13322" w:type="dxa"/>
            <w:gridSpan w:val="9"/>
            <w:tcBorders>
              <w:top w:val="single" w:sz="4" w:space="0" w:color="auto"/>
              <w:left w:val="single" w:sz="4" w:space="0" w:color="auto"/>
              <w:right w:val="single" w:sz="4" w:space="0" w:color="auto"/>
            </w:tcBorders>
          </w:tcPr>
          <w:p w:rsidR="00000000" w:rsidRDefault="0049689F">
            <w:pPr>
              <w:pStyle w:val="ConsPlusNormal"/>
              <w:jc w:val="both"/>
            </w:pPr>
            <w:r>
              <w:t>Н.У.К. - не указанные конкретно</w:t>
            </w:r>
          </w:p>
          <w:p w:rsidR="00000000" w:rsidRDefault="0049689F">
            <w:pPr>
              <w:pStyle w:val="ConsPlusNormal"/>
              <w:jc w:val="both"/>
            </w:pPr>
            <w:r>
              <w:t>КСГМГ - контейнер средней грузоподъемности для массовых грузов</w:t>
            </w:r>
          </w:p>
        </w:tc>
      </w:tr>
      <w:tr w:rsidR="00000000">
        <w:tc>
          <w:tcPr>
            <w:tcW w:w="13322" w:type="dxa"/>
            <w:gridSpan w:val="9"/>
            <w:tcBorders>
              <w:left w:val="single" w:sz="4" w:space="0" w:color="auto"/>
              <w:bottom w:val="single" w:sz="4" w:space="0" w:color="auto"/>
              <w:right w:val="single" w:sz="4" w:space="0" w:color="auto"/>
            </w:tcBorders>
          </w:tcPr>
          <w:p w:rsidR="00000000" w:rsidRDefault="0049689F">
            <w:pPr>
              <w:pStyle w:val="ConsPlusNormal"/>
              <w:ind w:firstLine="283"/>
              <w:jc w:val="both"/>
            </w:pPr>
            <w:bookmarkStart w:id="102" w:name="Par15434"/>
            <w:bookmarkEnd w:id="102"/>
            <w:r>
              <w:t>&lt;*&gt; Номер раздела Рекомендаций по перевозке опасных грузов</w:t>
            </w:r>
          </w:p>
          <w:p w:rsidR="00000000" w:rsidRDefault="0049689F">
            <w:pPr>
              <w:pStyle w:val="ConsPlusNormal"/>
              <w:ind w:firstLine="283"/>
              <w:jc w:val="both"/>
            </w:pPr>
            <w:bookmarkStart w:id="103" w:name="Par15435"/>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w:t>
            </w:r>
            <w:r>
              <w:t xml:space="preserve">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w:t>
            </w:r>
            <w:r>
              <w:t>5 Рекомендаций по перевозке опасных грузов;</w:t>
            </w:r>
          </w:p>
          <w:p w:rsidR="00000000" w:rsidRDefault="0049689F">
            <w:pPr>
              <w:pStyle w:val="ConsPlusNormal"/>
              <w:ind w:firstLine="283"/>
              <w:jc w:val="both"/>
            </w:pPr>
            <w:bookmarkStart w:id="104" w:name="Par15436"/>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w:t>
            </w:r>
            <w:r>
              <w:t>няется:</w:t>
            </w:r>
          </w:p>
          <w:p w:rsidR="00000000" w:rsidRDefault="0049689F">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000000" w:rsidRDefault="0049689F">
            <w:pPr>
              <w:pStyle w:val="ConsPlusNormal"/>
              <w:ind w:firstLine="283"/>
              <w:jc w:val="both"/>
            </w:pPr>
            <w:r>
              <w:t>для контейнеров средней грузоподъемности для массовых грузов эт</w:t>
            </w:r>
            <w:r>
              <w:t>и инструкции по упаковке обозначаются буквенно-цифровым кодом, включающим буквы "IBC";</w:t>
            </w:r>
          </w:p>
          <w:p w:rsidR="00000000" w:rsidRDefault="0049689F">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000000" w:rsidRDefault="0049689F">
            <w:pPr>
              <w:pStyle w:val="ConsPlusNormal"/>
              <w:ind w:firstLine="283"/>
              <w:jc w:val="both"/>
            </w:pPr>
            <w:bookmarkStart w:id="105" w:name="Par15440"/>
            <w:bookmarkEnd w:id="105"/>
            <w:r>
              <w:t>&lt;****&gt; Специальные положения по упаковк</w:t>
            </w:r>
            <w:r>
              <w:t>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000000" w:rsidRDefault="0049689F">
      <w:pPr>
        <w:pStyle w:val="ConsPlusNormal"/>
        <w:sectPr w:rsidR="00000000">
          <w:headerReference w:type="default" r:id="rId262"/>
          <w:footerReference w:type="default" r:id="rId263"/>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000000" w:rsidRDefault="0049689F">
      <w:pPr>
        <w:pStyle w:val="ConsPlusNormal"/>
        <w:spacing w:before="200"/>
        <w:ind w:firstLine="540"/>
        <w:jc w:val="both"/>
      </w:pPr>
      <w:r>
        <w:t>7. Упаковка, маркировка грузов с токсинами биологического происхождения N ООН 3172 и N ООН 3462 в освобожденных количествах осуществ</w:t>
      </w:r>
      <w:r>
        <w:t>ляется в соответствии с главой 3.5 "Опасные грузы, упакованные в освобожденных количествах" Рекомендаций по перевозке опасных грузов.</w:t>
      </w:r>
    </w:p>
    <w:p w:rsidR="00000000" w:rsidRDefault="0049689F">
      <w:pPr>
        <w:pStyle w:val="ConsPlusNormal"/>
        <w:spacing w:before="200"/>
        <w:ind w:firstLine="540"/>
        <w:jc w:val="both"/>
      </w:pPr>
      <w:r>
        <w:t>Каждая упаковка должна иметь:</w:t>
      </w:r>
    </w:p>
    <w:p w:rsidR="00000000" w:rsidRDefault="0049689F">
      <w:pPr>
        <w:pStyle w:val="ConsPlusNormal"/>
        <w:spacing w:before="200"/>
        <w:ind w:firstLine="540"/>
        <w:jc w:val="both"/>
      </w:pPr>
      <w:r>
        <w:t>несмываемый и разборчивый маркировочный знак "Освобожденное количество", заметную маркировку</w:t>
      </w:r>
      <w:r>
        <w:t xml:space="preserve"> в виде надписи: "Опасные грузы в освобожденных количествах".</w:t>
      </w:r>
    </w:p>
    <w:p w:rsidR="00000000" w:rsidRDefault="0049689F">
      <w:pPr>
        <w:pStyle w:val="ConsPlusNormal"/>
        <w:spacing w:before="20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w:t>
      </w:r>
      <w:r>
        <w:t xml:space="preserve"> быть указано количество упаковок.</w:t>
      </w:r>
    </w:p>
    <w:p w:rsidR="00000000" w:rsidRDefault="0049689F">
      <w:pPr>
        <w:pStyle w:val="ConsPlusNormal"/>
        <w:spacing w:before="20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w:t>
      </w:r>
      <w:r>
        <w:t>нкта 5.1.2.1. Рекомендаций по перевозке опасных грузов.</w:t>
      </w:r>
    </w:p>
    <w:p w:rsidR="00000000" w:rsidRDefault="0049689F">
      <w:pPr>
        <w:pStyle w:val="ConsPlusNormal"/>
        <w:spacing w:before="20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w:t>
      </w:r>
      <w:r>
        <w:t>шениях по перевозке опасных грузов по видам транспорта, ратифицированных Российской Федерацией &lt;1&gt;.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 xml:space="preserve">&lt;1&gt; Doc 9284 AN/905 ИКАО; Европейское </w:t>
      </w:r>
      <w:hyperlink r:id="rId264" w:tooltip="Ссылка на КонсультантПлюс"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w:t>
      </w:r>
      <w:r>
        <w:t xml:space="preserve">о в силу для Российской Федерации 28.04.1994 в соответствии с </w:t>
      </w:r>
      <w:hyperlink r:id="rId265" w:tooltip="Ссылка на КонсультантПлюс" w:history="1">
        <w:r>
          <w:rPr>
            <w:color w:val="0000FF"/>
          </w:rPr>
          <w:t>постановлением</w:t>
        </w:r>
      </w:hyperlink>
      <w:r>
        <w:t xml:space="preserve"> Правительст</w:t>
      </w:r>
      <w:r>
        <w:t>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w:t>
      </w:r>
      <w:r>
        <w:t xml:space="preserve">й </w:t>
      </w:r>
      <w:hyperlink r:id="rId266" w:tooltip="Ссылка на КонсультантПлюс" w:history="1">
        <w:r>
          <w:rPr>
            <w:color w:val="0000FF"/>
          </w:rPr>
          <w:t>кодекс</w:t>
        </w:r>
      </w:hyperlink>
      <w:r>
        <w:t xml:space="preserve"> морской перевозки опасных грузов (включая поправки 37 - 14).</w:t>
      </w:r>
    </w:p>
    <w:p w:rsidR="00000000" w:rsidRDefault="0049689F">
      <w:pPr>
        <w:pStyle w:val="ConsPlusNormal"/>
        <w:jc w:val="both"/>
      </w:pPr>
    </w:p>
    <w:p w:rsidR="00000000" w:rsidRDefault="0049689F">
      <w:pPr>
        <w:pStyle w:val="ConsPlusNormal"/>
        <w:ind w:firstLine="540"/>
        <w:jc w:val="both"/>
      </w:pPr>
      <w:r>
        <w:t>Воздушными судами г</w:t>
      </w:r>
      <w:r>
        <w:t>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w:t>
      </w:r>
      <w:r>
        <w:t>ысокой степени опасности (I группе упаковки).</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&lt;2&gt; Doc 9284 AN/905 ИКАО.</w:t>
      </w:r>
    </w:p>
    <w:p w:rsidR="00000000" w:rsidRDefault="0049689F">
      <w:pPr>
        <w:pStyle w:val="ConsPlusNormal"/>
        <w:jc w:val="both"/>
      </w:pPr>
    </w:p>
    <w:p w:rsidR="00000000" w:rsidRDefault="0049689F">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w:t>
      </w:r>
      <w:r>
        <w:t>го багажа, или в почте.</w:t>
      </w:r>
    </w:p>
    <w:p w:rsidR="00000000" w:rsidRDefault="0049689F">
      <w:pPr>
        <w:pStyle w:val="ConsPlusNormal"/>
        <w:spacing w:before="20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000000" w:rsidRDefault="0049689F">
      <w:pPr>
        <w:pStyle w:val="ConsPlusNormal"/>
        <w:jc w:val="both"/>
      </w:pPr>
    </w:p>
    <w:p w:rsidR="00000000" w:rsidRDefault="0049689F">
      <w:pPr>
        <w:pStyle w:val="ConsPlusTitle"/>
        <w:jc w:val="center"/>
        <w:outlineLvl w:val="2"/>
      </w:pPr>
      <w:r>
        <w:t>Упаковка ПБА I - IV групп патогенности, классифицируемых</w:t>
      </w:r>
    </w:p>
    <w:p w:rsidR="00000000" w:rsidRDefault="0049689F">
      <w:pPr>
        <w:pStyle w:val="ConsPlusTitle"/>
        <w:jc w:val="center"/>
      </w:pPr>
      <w:r>
        <w:t>как опасный груз подкласса 6.2 "Инфек</w:t>
      </w:r>
      <w:r>
        <w:t>ционные вещества"</w:t>
      </w:r>
    </w:p>
    <w:p w:rsidR="00000000" w:rsidRDefault="0049689F">
      <w:pPr>
        <w:pStyle w:val="ConsPlusNormal"/>
        <w:jc w:val="both"/>
      </w:pPr>
    </w:p>
    <w:p w:rsidR="00000000" w:rsidRDefault="0049689F">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000000" w:rsidRDefault="0049689F">
      <w:pPr>
        <w:pStyle w:val="ConsPlusNormal"/>
        <w:spacing w:before="200"/>
        <w:ind w:firstLine="540"/>
        <w:jc w:val="both"/>
      </w:pPr>
      <w:r>
        <w:t>первичная емкость. Первичная водонепроницаемая и герметичная емкость,</w:t>
      </w:r>
      <w:r>
        <w:t xml:space="preserve">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000000" w:rsidRDefault="0049689F">
      <w:pPr>
        <w:pStyle w:val="ConsPlusNormal"/>
        <w:spacing w:before="200"/>
        <w:ind w:firstLine="540"/>
        <w:jc w:val="both"/>
      </w:pPr>
      <w:r>
        <w:t xml:space="preserve">вторичная тара. Вторая прочная водонепроницаемая, герметичная тара для помещения и защиты </w:t>
      </w:r>
      <w:r>
        <w:t>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w:t>
      </w:r>
      <w:r>
        <w:t>ая тара образуют внутреннюю тару;</w:t>
      </w:r>
    </w:p>
    <w:p w:rsidR="00000000" w:rsidRDefault="0049689F">
      <w:pPr>
        <w:pStyle w:val="ConsPlusNormal"/>
        <w:spacing w:before="20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w:t>
      </w:r>
      <w:r>
        <w:t>твий - например, от механического повреждения. Минимальные размеры наружной тары должны быть не менее чем 10 x 10 см.</w:t>
      </w:r>
    </w:p>
    <w:p w:rsidR="00000000" w:rsidRDefault="0049689F">
      <w:pPr>
        <w:pStyle w:val="ConsPlusNormal"/>
        <w:spacing w:before="20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w:t>
      </w:r>
      <w:r>
        <w:t>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000000" w:rsidRDefault="0049689F">
      <w:pPr>
        <w:pStyle w:val="ConsPlusNormal"/>
        <w:spacing w:before="20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000000" w:rsidRDefault="0049689F">
      <w:pPr>
        <w:pStyle w:val="ConsPlusNormal"/>
        <w:spacing w:before="200"/>
        <w:ind w:firstLine="540"/>
        <w:jc w:val="both"/>
      </w:pPr>
      <w:r>
        <w:t>10. Упаковка массовых грузов, содерж</w:t>
      </w:r>
      <w:r>
        <w:t>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000000" w:rsidRDefault="0049689F">
      <w:pPr>
        <w:pStyle w:val="ConsPlusNormal"/>
        <w:jc w:val="both"/>
      </w:pPr>
    </w:p>
    <w:p w:rsidR="00000000" w:rsidRDefault="0049689F">
      <w:pPr>
        <w:pStyle w:val="ConsPlusTitle"/>
        <w:jc w:val="center"/>
        <w:outlineLvl w:val="2"/>
      </w:pPr>
      <w:r>
        <w:t>У</w:t>
      </w:r>
      <w:r>
        <w:t>паковка, маркировка, документация</w:t>
      </w:r>
    </w:p>
    <w:p w:rsidR="00000000" w:rsidRDefault="0049689F">
      <w:pPr>
        <w:pStyle w:val="ConsPlusTitle"/>
        <w:jc w:val="center"/>
      </w:pPr>
      <w:r>
        <w:t>при транспортировке груза, содержащего инфекционные</w:t>
      </w:r>
    </w:p>
    <w:p w:rsidR="00000000" w:rsidRDefault="0049689F">
      <w:pPr>
        <w:pStyle w:val="ConsPlusTitle"/>
        <w:jc w:val="center"/>
      </w:pPr>
      <w:r>
        <w:t>вещества Категории A, N ООН 2814</w:t>
      </w:r>
    </w:p>
    <w:p w:rsidR="00000000" w:rsidRDefault="0049689F">
      <w:pPr>
        <w:pStyle w:val="ConsPlusNormal"/>
        <w:jc w:val="both"/>
      </w:pPr>
    </w:p>
    <w:p w:rsidR="00000000" w:rsidRDefault="0049689F">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w:t>
      </w:r>
      <w:r>
        <w:t>вуют установленным Рекомендациям по перевозке опасных грузов.</w:t>
      </w:r>
    </w:p>
    <w:p w:rsidR="00000000" w:rsidRDefault="0049689F">
      <w:pPr>
        <w:pStyle w:val="ConsPlusNormal"/>
        <w:spacing w:before="200"/>
        <w:ind w:firstLine="540"/>
        <w:jc w:val="both"/>
      </w:pPr>
      <w:bookmarkStart w:id="106" w:name="Par15475"/>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w:t>
      </w:r>
      <w:r>
        <w:t>ндаций по перевозке опасных грузов, и сертифицирована компетентным органом.</w:t>
      </w:r>
    </w:p>
    <w:p w:rsidR="00000000" w:rsidRDefault="0049689F">
      <w:pPr>
        <w:pStyle w:val="ConsPlusNormal"/>
        <w:spacing w:before="20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w:t>
      </w:r>
      <w:r>
        <w:t>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000000" w:rsidRDefault="0049689F">
      <w:pPr>
        <w:pStyle w:val="ConsPlusNormal"/>
        <w:spacing w:before="200"/>
        <w:ind w:firstLine="540"/>
        <w:jc w:val="both"/>
      </w:pPr>
      <w:r>
        <w:t>упаковочный символ ООН;</w:t>
      </w:r>
    </w:p>
    <w:p w:rsidR="00000000" w:rsidRDefault="0049689F">
      <w:pPr>
        <w:pStyle w:val="ConsPlusNormal"/>
        <w:spacing w:before="200"/>
        <w:ind w:firstLine="540"/>
        <w:jc w:val="both"/>
      </w:pPr>
      <w:r>
        <w:t>сведения о типе упаковки (в данном сл</w:t>
      </w:r>
      <w:r>
        <w:t>учае - картонная коробка (4G));</w:t>
      </w:r>
    </w:p>
    <w:p w:rsidR="00000000" w:rsidRDefault="0049689F">
      <w:pPr>
        <w:pStyle w:val="ConsPlusNormal"/>
        <w:spacing w:before="20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000000" w:rsidRDefault="0049689F">
      <w:pPr>
        <w:pStyle w:val="ConsPlusNormal"/>
        <w:spacing w:before="200"/>
        <w:ind w:firstLine="540"/>
        <w:jc w:val="both"/>
      </w:pPr>
      <w:r>
        <w:t>последние две цифры года выпуска (в данном случае - 2010 год);</w:t>
      </w:r>
    </w:p>
    <w:p w:rsidR="00000000" w:rsidRDefault="0049689F">
      <w:pPr>
        <w:pStyle w:val="ConsPlusNormal"/>
        <w:spacing w:before="200"/>
        <w:ind w:firstLine="540"/>
        <w:jc w:val="both"/>
      </w:pPr>
      <w:r>
        <w:t>компе</w:t>
      </w:r>
      <w:r>
        <w:t>тентный государственный орган, который разрешил использование данной маркировки (в данном случае GB - Великобритания);</w:t>
      </w:r>
    </w:p>
    <w:p w:rsidR="00000000" w:rsidRDefault="0049689F">
      <w:pPr>
        <w:pStyle w:val="ConsPlusNormal"/>
        <w:spacing w:before="200"/>
        <w:ind w:firstLine="540"/>
        <w:jc w:val="both"/>
      </w:pPr>
      <w:r>
        <w:t>код производителя упаковки, определенный компетентным органом (в данном случае 2470);</w:t>
      </w:r>
    </w:p>
    <w:p w:rsidR="00000000" w:rsidRDefault="0049689F">
      <w:pPr>
        <w:pStyle w:val="ConsPlusNormal"/>
        <w:spacing w:before="200"/>
        <w:ind w:firstLine="540"/>
        <w:jc w:val="both"/>
      </w:pPr>
      <w:r>
        <w:t>13. Грузоотправители инфекционных материалов должны</w:t>
      </w:r>
      <w:r>
        <w:t xml:space="preserve">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000000" w:rsidRDefault="0049689F">
      <w:pPr>
        <w:pStyle w:val="ConsPlusNormal"/>
        <w:spacing w:before="200"/>
        <w:ind w:firstLine="540"/>
        <w:jc w:val="both"/>
      </w:pPr>
      <w:r>
        <w:t xml:space="preserve">14. Для наземного транспорта максимальное количество на упаковку не установлено. </w:t>
      </w:r>
      <w:r>
        <w:t>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&lt;3&gt; Doc 9284 AN/905 ИКАО.</w:t>
      </w:r>
    </w:p>
    <w:p w:rsidR="00000000" w:rsidRDefault="0049689F">
      <w:pPr>
        <w:pStyle w:val="ConsPlusNormal"/>
        <w:jc w:val="both"/>
      </w:pPr>
    </w:p>
    <w:p w:rsidR="00000000" w:rsidRDefault="0049689F">
      <w:pPr>
        <w:pStyle w:val="ConsPlusNormal"/>
        <w:ind w:firstLine="540"/>
        <w:jc w:val="both"/>
      </w:pPr>
      <w:r>
        <w:t>50 мл или 50 г в пассажирском самолете;</w:t>
      </w:r>
    </w:p>
    <w:p w:rsidR="00000000" w:rsidRDefault="0049689F">
      <w:pPr>
        <w:pStyle w:val="ConsPlusNormal"/>
        <w:spacing w:before="200"/>
        <w:ind w:firstLine="540"/>
        <w:jc w:val="both"/>
      </w:pPr>
      <w:r>
        <w:t xml:space="preserve">4 </w:t>
      </w:r>
      <w:r>
        <w:t>л или 4 кг в грузовом самолете.</w:t>
      </w:r>
    </w:p>
    <w:p w:rsidR="00000000" w:rsidRDefault="0049689F">
      <w:pPr>
        <w:pStyle w:val="ConsPlusNormal"/>
        <w:spacing w:before="200"/>
        <w:ind w:firstLine="540"/>
        <w:jc w:val="both"/>
      </w:pPr>
      <w:r>
        <w:t xml:space="preserve">15. При условии соблюдения требований Санитарных правил, а также положений, изложенных в </w:t>
      </w:r>
      <w:hyperlink r:id="rId267" w:tooltip="Ссылка на КонсультантПлюс"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w:t>
      </w:r>
      <w:r>
        <w:t>ковку инфекционных веществ Категории A, N ООН 2814, в тару, состоящую из:</w:t>
      </w:r>
    </w:p>
    <w:p w:rsidR="00000000" w:rsidRDefault="0049689F">
      <w:pPr>
        <w:pStyle w:val="ConsPlusNormal"/>
        <w:spacing w:before="200"/>
        <w:ind w:firstLine="540"/>
        <w:jc w:val="both"/>
      </w:pPr>
      <w:r>
        <w:t>а) внутренней тары, включающей:</w:t>
      </w:r>
    </w:p>
    <w:p w:rsidR="00000000" w:rsidRDefault="0049689F">
      <w:pPr>
        <w:pStyle w:val="ConsPlusNormal"/>
        <w:spacing w:before="200"/>
        <w:ind w:firstLine="540"/>
        <w:jc w:val="both"/>
      </w:pPr>
      <w:r>
        <w:t>герметичную первичную емкость (емкости);</w:t>
      </w:r>
    </w:p>
    <w:p w:rsidR="00000000" w:rsidRDefault="0049689F">
      <w:pPr>
        <w:pStyle w:val="ConsPlusNormal"/>
        <w:spacing w:before="200"/>
        <w:ind w:firstLine="540"/>
        <w:jc w:val="both"/>
      </w:pPr>
      <w:r>
        <w:t>герметичную вторичную тару;</w:t>
      </w:r>
    </w:p>
    <w:p w:rsidR="00000000" w:rsidRDefault="0049689F">
      <w:pPr>
        <w:pStyle w:val="ConsPlusNormal"/>
        <w:spacing w:before="200"/>
        <w:ind w:firstLine="540"/>
        <w:jc w:val="both"/>
      </w:pPr>
      <w: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w:t>
      </w:r>
      <w:r>
        <w:t>первичных емкостей, они должны быть либо завернуты по отдельности, либо разделены во избежание взаимного соприкосновения;</w:t>
      </w:r>
    </w:p>
    <w:p w:rsidR="00000000" w:rsidRDefault="0049689F">
      <w:pPr>
        <w:pStyle w:val="ConsPlusNormal"/>
        <w:spacing w:before="200"/>
        <w:ind w:firstLine="540"/>
        <w:jc w:val="both"/>
      </w:pPr>
      <w:r>
        <w:t>б) жесткой наружной тары:</w:t>
      </w:r>
    </w:p>
    <w:p w:rsidR="00000000" w:rsidRDefault="0049689F">
      <w:pPr>
        <w:pStyle w:val="ConsPlusNormal"/>
        <w:spacing w:before="200"/>
        <w:ind w:firstLine="540"/>
        <w:jc w:val="both"/>
      </w:pPr>
      <w:r>
        <w:t>барабанов (стальных, алюминиевых, из прочих металлов; пластмассовых: из фанеры; из фибрового картона);</w:t>
      </w:r>
    </w:p>
    <w:p w:rsidR="00000000" w:rsidRDefault="0049689F">
      <w:pPr>
        <w:pStyle w:val="ConsPlusNormal"/>
        <w:spacing w:before="200"/>
        <w:ind w:firstLine="540"/>
        <w:jc w:val="both"/>
      </w:pPr>
      <w:r>
        <w:t>ящико</w:t>
      </w:r>
      <w:r>
        <w:t>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000000" w:rsidRDefault="0049689F">
      <w:pPr>
        <w:pStyle w:val="ConsPlusNormal"/>
        <w:spacing w:before="200"/>
        <w:ind w:firstLine="540"/>
        <w:jc w:val="both"/>
      </w:pPr>
      <w:r>
        <w:t>канистр (стальных; полимерных).</w:t>
      </w:r>
    </w:p>
    <w:p w:rsidR="00000000" w:rsidRDefault="0049689F">
      <w:pPr>
        <w:pStyle w:val="ConsPlusNormal"/>
        <w:spacing w:before="200"/>
        <w:ind w:firstLine="540"/>
        <w:jc w:val="both"/>
      </w:pPr>
      <w:r>
        <w:t>Минимальный внешний размер упаковки дол</w:t>
      </w:r>
      <w:r>
        <w:t>жен составлять не менее 100 мм.</w:t>
      </w:r>
    </w:p>
    <w:p w:rsidR="00000000" w:rsidRDefault="0049689F">
      <w:pPr>
        <w:pStyle w:val="ConsPlusNormal"/>
        <w:spacing w:before="20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w:t>
      </w:r>
      <w:r>
        <w:t>ать сухой лед.</w:t>
      </w:r>
    </w:p>
    <w:p w:rsidR="00000000" w:rsidRDefault="0049689F">
      <w:pPr>
        <w:pStyle w:val="ConsPlusNormal"/>
        <w:spacing w:before="20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000000" w:rsidRDefault="0049689F">
      <w:pPr>
        <w:pStyle w:val="ConsPlusNormal"/>
        <w:spacing w:before="200"/>
        <w:ind w:firstLine="540"/>
        <w:jc w:val="both"/>
      </w:pPr>
      <w:r>
        <w:t>а) материалы, перевозимые при температуре окружающей среды или при более высокой т</w:t>
      </w:r>
      <w:r>
        <w:t>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w:t>
      </w:r>
      <w:r>
        <w:t>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000000" w:rsidRDefault="0049689F">
      <w:pPr>
        <w:pStyle w:val="ConsPlusNormal"/>
        <w:spacing w:before="200"/>
        <w:ind w:firstLine="540"/>
        <w:jc w:val="both"/>
      </w:pPr>
      <w:r>
        <w:t>б) материалы, перевозимые в охлажде</w:t>
      </w:r>
      <w:r>
        <w:t>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w:t>
      </w:r>
      <w:r>
        <w:t xml:space="preserve">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w:t>
      </w:r>
      <w:r>
        <w:t>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000000" w:rsidRDefault="0049689F">
      <w:pPr>
        <w:pStyle w:val="ConsPlusNormal"/>
        <w:spacing w:before="200"/>
        <w:ind w:firstLine="540"/>
        <w:jc w:val="both"/>
      </w:pPr>
      <w:r>
        <w:t>в) материалы, перевозимые в жидком азоте. Должны использоваться пластмассовые первичные емкости, сп</w:t>
      </w:r>
      <w:r>
        <w:t xml:space="preserve">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w:t>
      </w:r>
      <w:r>
        <w:t>азота. Первичная емкость и вторичная тара должны сохранять свою целостность при температуре жидкого азота;</w:t>
      </w:r>
    </w:p>
    <w:p w:rsidR="00000000" w:rsidRDefault="0049689F">
      <w:pPr>
        <w:pStyle w:val="ConsPlusNormal"/>
        <w:spacing w:before="20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w:t>
      </w:r>
      <w:r>
        <w:t>лаконы с резиновой пробкой, снабженной металлическим колпачком.</w:t>
      </w:r>
    </w:p>
    <w:p w:rsidR="00000000" w:rsidRDefault="0049689F">
      <w:pPr>
        <w:pStyle w:val="ConsPlusNormal"/>
        <w:spacing w:before="20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w:t>
      </w:r>
      <w:r>
        <w:t>ее давление, и температуры в диапазоне от -40 °C до +55 °C.</w:t>
      </w:r>
    </w:p>
    <w:p w:rsidR="00000000" w:rsidRDefault="0049689F">
      <w:pPr>
        <w:pStyle w:val="ConsPlusNormal"/>
        <w:spacing w:before="20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w:t>
      </w:r>
      <w:r>
        <w:t>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w:t>
      </w:r>
      <w:r>
        <w:t>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000000" w:rsidRDefault="0049689F">
      <w:pPr>
        <w:pStyle w:val="ConsPlusNormal"/>
        <w:spacing w:before="200"/>
        <w:ind w:firstLine="540"/>
        <w:jc w:val="both"/>
      </w:pPr>
      <w:r>
        <w:t>Любая первичная емкость объемом более 50 мл должна быть расположена в наружной таре таким образом</w:t>
      </w:r>
      <w:r>
        <w:t>,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000000" w:rsidRDefault="0049689F">
      <w:pPr>
        <w:pStyle w:val="ConsPlusNormal"/>
        <w:spacing w:before="200"/>
        <w:ind w:firstLine="540"/>
        <w:jc w:val="both"/>
      </w:pPr>
      <w:r>
        <w:t>20. До возв</w:t>
      </w:r>
      <w:r>
        <w:t>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w:t>
      </w:r>
      <w:r>
        <w:t>лись инфекционные материалы, должны быть удалены или скрыты.</w:t>
      </w:r>
    </w:p>
    <w:p w:rsidR="00000000" w:rsidRDefault="0049689F">
      <w:pPr>
        <w:pStyle w:val="ConsPlusNormal"/>
        <w:spacing w:before="20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&lt;4&gt; Рекоме</w:t>
      </w:r>
      <w:r>
        <w:t>ндации по перевозке опасных грузов.</w:t>
      </w:r>
    </w:p>
    <w:p w:rsidR="00000000" w:rsidRDefault="0049689F">
      <w:pPr>
        <w:pStyle w:val="ConsPlusNormal"/>
        <w:jc w:val="both"/>
      </w:pPr>
    </w:p>
    <w:p w:rsidR="00000000" w:rsidRDefault="0049689F">
      <w:pPr>
        <w:pStyle w:val="ConsPlusNormal"/>
        <w:ind w:firstLine="540"/>
        <w:jc w:val="both"/>
      </w:pPr>
      <w:r>
        <w:t>наименования и адреса грузополучателя и грузоотправителя, пункты назначения и отправления груза;</w:t>
      </w:r>
    </w:p>
    <w:p w:rsidR="00000000" w:rsidRDefault="0049689F">
      <w:pPr>
        <w:pStyle w:val="ConsPlusNormal"/>
        <w:spacing w:before="200"/>
        <w:ind w:firstLine="540"/>
        <w:jc w:val="both"/>
      </w:pPr>
      <w:r>
        <w:t>знак опасности (этикетку) для инфекционного вещества;</w:t>
      </w:r>
    </w:p>
    <w:p w:rsidR="00000000" w:rsidRDefault="0049689F">
      <w:pPr>
        <w:pStyle w:val="ConsPlusNormal"/>
        <w:spacing w:before="200"/>
        <w:ind w:firstLine="540"/>
        <w:jc w:val="both"/>
      </w:pPr>
      <w:r>
        <w:t>N ООН 2814 и надлежащее отгрузочное наименование "Инфекционное вещес</w:t>
      </w:r>
      <w:r>
        <w:t>тво, опасное для людей";</w:t>
      </w:r>
    </w:p>
    <w:p w:rsidR="00000000" w:rsidRDefault="0049689F">
      <w:pPr>
        <w:pStyle w:val="ConsPlusNormal"/>
        <w:spacing w:before="200"/>
        <w:ind w:firstLine="540"/>
        <w:jc w:val="both"/>
      </w:pPr>
      <w:r>
        <w:t>требование по хранению при определенном температурном режиме (если требуется);</w:t>
      </w:r>
    </w:p>
    <w:p w:rsidR="00000000" w:rsidRDefault="0049689F">
      <w:pPr>
        <w:pStyle w:val="ConsPlusNormal"/>
        <w:spacing w:before="20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000000" w:rsidRDefault="0049689F">
      <w:pPr>
        <w:pStyle w:val="ConsPlusNormal"/>
        <w:spacing w:before="200"/>
        <w:ind w:firstLine="540"/>
        <w:jc w:val="both"/>
      </w:pPr>
      <w:r>
        <w:t>вес груза нетто и брутто;</w:t>
      </w:r>
    </w:p>
    <w:p w:rsidR="00000000" w:rsidRDefault="0049689F">
      <w:pPr>
        <w:pStyle w:val="ConsPlusNormal"/>
        <w:spacing w:before="20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000000" w:rsidRDefault="0049689F">
      <w:pPr>
        <w:pStyle w:val="ConsPlusNormal"/>
        <w:spacing w:before="200"/>
        <w:ind w:firstLine="540"/>
        <w:jc w:val="both"/>
      </w:pPr>
      <w:r>
        <w:t>- при использовании сухого льда или жидкого азота в к</w:t>
      </w:r>
      <w:r>
        <w:t>ачестве хладагента -</w:t>
      </w:r>
    </w:p>
    <w:p w:rsidR="00000000" w:rsidRDefault="0049689F">
      <w:pPr>
        <w:pStyle w:val="ConsPlusNormal"/>
        <w:spacing w:before="20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000000" w:rsidRDefault="0049689F">
      <w:pPr>
        <w:pStyle w:val="ConsPlusNormal"/>
        <w:spacing w:before="200"/>
        <w:ind w:firstLine="540"/>
        <w:jc w:val="both"/>
      </w:pPr>
      <w:r>
        <w:t>- надписи транспортных организаций;</w:t>
      </w:r>
    </w:p>
    <w:p w:rsidR="00000000" w:rsidRDefault="0049689F">
      <w:pPr>
        <w:pStyle w:val="ConsPlusNormal"/>
        <w:spacing w:before="200"/>
        <w:ind w:firstLine="540"/>
        <w:jc w:val="both"/>
      </w:pPr>
      <w:r>
        <w:t>- фамилия, имя, отчество (последнее при наличии), но</w:t>
      </w:r>
      <w:r>
        <w:t>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000000" w:rsidRDefault="0049689F">
      <w:pPr>
        <w:pStyle w:val="ConsPlusNormal"/>
        <w:spacing w:before="200"/>
        <w:ind w:firstLine="540"/>
        <w:jc w:val="both"/>
      </w:pPr>
      <w:r>
        <w:t>- надпись "Не вскрывать. Опасно".</w:t>
      </w:r>
    </w:p>
    <w:p w:rsidR="00000000" w:rsidRDefault="0049689F">
      <w:pPr>
        <w:pStyle w:val="ConsPlusNormal"/>
        <w:spacing w:before="200"/>
        <w:ind w:firstLine="540"/>
        <w:jc w:val="both"/>
      </w:pPr>
      <w:r>
        <w:t>22. Документация дл</w:t>
      </w:r>
      <w:r>
        <w:t>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w:t>
      </w:r>
      <w:r>
        <w:t>т упаковки) и транспортную документацию.</w:t>
      </w:r>
    </w:p>
    <w:p w:rsidR="00000000" w:rsidRDefault="0049689F">
      <w:pPr>
        <w:pStyle w:val="ConsPlusNormal"/>
        <w:spacing w:before="20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w:t>
      </w:r>
      <w:r>
        <w:t>авителя.</w:t>
      </w:r>
    </w:p>
    <w:p w:rsidR="00000000" w:rsidRDefault="0049689F">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w:t>
      </w:r>
      <w:r>
        <w:t>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w:t>
      </w:r>
      <w:r>
        <w:t>и и на русском языке, количество первичных емкостей с конкретным инфекционным агентом и количество содержимого в емкостях.</w:t>
      </w:r>
    </w:p>
    <w:p w:rsidR="00000000" w:rsidRDefault="0049689F">
      <w:pPr>
        <w:pStyle w:val="ConsPlusNormal"/>
        <w:spacing w:before="20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w:t>
      </w:r>
      <w:r>
        <w:t>ОН 2814, то в сопроводительном письме указывают, что инфекционное вещество предположительно относится к Категории A.</w:t>
      </w:r>
    </w:p>
    <w:p w:rsidR="00000000" w:rsidRDefault="0049689F">
      <w:pPr>
        <w:pStyle w:val="ConsPlusNormal"/>
        <w:spacing w:before="200"/>
        <w:ind w:firstLine="540"/>
        <w:jc w:val="both"/>
      </w:pPr>
      <w:r>
        <w:t>Сопроводительное письмо подписывает руководитель организации.</w:t>
      </w:r>
    </w:p>
    <w:p w:rsidR="00000000" w:rsidRDefault="0049689F">
      <w:pPr>
        <w:pStyle w:val="ConsPlusNormal"/>
        <w:spacing w:before="200"/>
        <w:ind w:firstLine="540"/>
        <w:jc w:val="both"/>
      </w:pPr>
      <w:r>
        <w:t>В акте упаковки указывают дату упаковки, общее количество первичных емкостей,</w:t>
      </w:r>
      <w:r>
        <w:t xml:space="preserve">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w:t>
      </w:r>
      <w:r>
        <w:t>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000000" w:rsidRDefault="0049689F">
      <w:pPr>
        <w:pStyle w:val="ConsPlusNormal"/>
        <w:spacing w:before="200"/>
        <w:ind w:firstLine="540"/>
        <w:jc w:val="both"/>
      </w:pPr>
      <w:r>
        <w:t>Организация, получившая упа</w:t>
      </w:r>
      <w:r>
        <w:t>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000000" w:rsidRDefault="0049689F">
      <w:pPr>
        <w:pStyle w:val="ConsPlusNormal"/>
        <w:spacing w:before="200"/>
        <w:ind w:firstLine="540"/>
        <w:jc w:val="both"/>
      </w:pPr>
      <w:r>
        <w:t>24. Транспортный документ на опасные грузы Категории A N ООН 2814 должен содержат</w:t>
      </w:r>
      <w:r>
        <w:t>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w:t>
      </w:r>
      <w:r>
        <w:t>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000000" w:rsidRDefault="0049689F">
      <w:pPr>
        <w:pStyle w:val="ConsPlusNormal"/>
        <w:spacing w:before="200"/>
        <w:ind w:firstLine="540"/>
        <w:jc w:val="both"/>
      </w:pPr>
      <w:r>
        <w:t>25. Информация об опасном грузе включает следующие обязательные элементы:</w:t>
      </w:r>
    </w:p>
    <w:p w:rsidR="00000000" w:rsidRDefault="0049689F">
      <w:pPr>
        <w:pStyle w:val="ConsPlusNormal"/>
        <w:spacing w:before="200"/>
        <w:ind w:firstLine="540"/>
        <w:jc w:val="both"/>
      </w:pPr>
      <w:r>
        <w:t xml:space="preserve">названия и адреса грузоотправителя </w:t>
      </w:r>
      <w:r>
        <w:t>и грузополучателя опасного груза;</w:t>
      </w:r>
    </w:p>
    <w:p w:rsidR="00000000" w:rsidRDefault="0049689F">
      <w:pPr>
        <w:pStyle w:val="ConsPlusNormal"/>
        <w:spacing w:before="200"/>
        <w:ind w:firstLine="540"/>
        <w:jc w:val="both"/>
      </w:pPr>
      <w:r>
        <w:t>фамилия, имя, отчество (последнее при наличии), номер телефона ответственного лица, располагающего информацией о грузе;</w:t>
      </w:r>
    </w:p>
    <w:p w:rsidR="00000000" w:rsidRDefault="0049689F">
      <w:pPr>
        <w:pStyle w:val="ConsPlusNormal"/>
        <w:spacing w:before="200"/>
        <w:ind w:firstLine="540"/>
        <w:jc w:val="both"/>
      </w:pPr>
      <w:r>
        <w:t>описание опасного груза, состоящее из: N ООН 2814; надлежащего отгрузочного наименования "Инфекционное</w:t>
      </w:r>
      <w:r>
        <w:t xml:space="preserve">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w:t>
      </w:r>
      <w:r>
        <w:t>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000000" w:rsidRDefault="0049689F">
      <w:pPr>
        <w:pStyle w:val="ConsPlusNormal"/>
        <w:spacing w:before="200"/>
        <w:ind w:firstLine="540"/>
        <w:jc w:val="both"/>
      </w:pPr>
      <w:r>
        <w:t>общее количество каждого другого опасного груза, имеюще</w:t>
      </w:r>
      <w:r>
        <w:t>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000000" w:rsidRDefault="0049689F">
      <w:pPr>
        <w:pStyle w:val="ConsPlusNormal"/>
        <w:spacing w:before="200"/>
        <w:ind w:firstLine="540"/>
        <w:jc w:val="both"/>
      </w:pPr>
      <w:r>
        <w:t>количество и описание упаковки;</w:t>
      </w:r>
    </w:p>
    <w:p w:rsidR="00000000" w:rsidRDefault="0049689F">
      <w:pPr>
        <w:pStyle w:val="ConsPlusNormal"/>
        <w:spacing w:before="200"/>
        <w:ind w:firstLine="540"/>
        <w:jc w:val="both"/>
      </w:pPr>
      <w:r>
        <w:t>номера знаков опасности;</w:t>
      </w:r>
    </w:p>
    <w:p w:rsidR="00000000" w:rsidRDefault="0049689F">
      <w:pPr>
        <w:pStyle w:val="ConsPlusNormal"/>
        <w:spacing w:before="200"/>
        <w:ind w:firstLine="540"/>
        <w:jc w:val="both"/>
      </w:pPr>
      <w:r>
        <w:t>декларацию, подписанную грузоотправителем с у</w:t>
      </w:r>
      <w:r>
        <w:t>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w:t>
      </w:r>
      <w:r>
        <w:t>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000000" w:rsidRDefault="0049689F">
      <w:pPr>
        <w:pStyle w:val="ConsPlusNormal"/>
        <w:spacing w:before="200"/>
        <w:ind w:firstLine="540"/>
        <w:jc w:val="both"/>
      </w:pPr>
      <w:r>
        <w:t>указания о действиях, которые должен предпринять перевозчик в отношении погрузк</w:t>
      </w:r>
      <w:r>
        <w:t>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000000" w:rsidRDefault="0049689F">
      <w:pPr>
        <w:pStyle w:val="ConsPlusNormal"/>
        <w:jc w:val="both"/>
      </w:pPr>
    </w:p>
    <w:p w:rsidR="00000000" w:rsidRDefault="0049689F">
      <w:pPr>
        <w:pStyle w:val="ConsPlusTitle"/>
        <w:jc w:val="center"/>
        <w:outlineLvl w:val="2"/>
      </w:pPr>
      <w:r>
        <w:t>Упаковк</w:t>
      </w:r>
      <w:r>
        <w:t>а, маркировка, оформление документации</w:t>
      </w:r>
    </w:p>
    <w:p w:rsidR="00000000" w:rsidRDefault="0049689F">
      <w:pPr>
        <w:pStyle w:val="ConsPlusTitle"/>
        <w:jc w:val="center"/>
      </w:pPr>
      <w:r>
        <w:t>для транспортировки инфекционных веществ Категории B</w:t>
      </w:r>
    </w:p>
    <w:p w:rsidR="00000000" w:rsidRDefault="0049689F">
      <w:pPr>
        <w:pStyle w:val="ConsPlusTitle"/>
        <w:jc w:val="center"/>
      </w:pPr>
      <w:r>
        <w:t>N ООН 3373</w:t>
      </w:r>
    </w:p>
    <w:p w:rsidR="00000000" w:rsidRDefault="004968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49689F">
            <w:pPr>
              <w:pStyle w:val="ConsPlusNormal"/>
              <w:jc w:val="both"/>
            </w:pPr>
          </w:p>
        </w:tc>
        <w:tc>
          <w:tcPr>
            <w:tcW w:w="113" w:type="dxa"/>
            <w:shd w:val="clear" w:color="auto" w:fill="F4F3F8"/>
            <w:tcMar>
              <w:top w:w="0" w:type="dxa"/>
              <w:left w:w="0" w:type="dxa"/>
              <w:bottom w:w="0" w:type="dxa"/>
              <w:right w:w="0" w:type="dxa"/>
            </w:tcMar>
          </w:tcPr>
          <w:p w:rsidR="00000000" w:rsidRDefault="0049689F">
            <w:pPr>
              <w:pStyle w:val="ConsPlusNormal"/>
              <w:jc w:val="both"/>
            </w:pPr>
          </w:p>
        </w:tc>
        <w:tc>
          <w:tcPr>
            <w:tcW w:w="0" w:type="auto"/>
            <w:shd w:val="clear" w:color="auto" w:fill="F4F3F8"/>
            <w:tcMar>
              <w:top w:w="113" w:type="dxa"/>
              <w:left w:w="0" w:type="dxa"/>
              <w:bottom w:w="113" w:type="dxa"/>
              <w:right w:w="0" w:type="dxa"/>
            </w:tcMar>
          </w:tcPr>
          <w:p w:rsidR="00000000" w:rsidRDefault="0049689F">
            <w:pPr>
              <w:pStyle w:val="ConsPlusNormal"/>
              <w:jc w:val="both"/>
              <w:rPr>
                <w:color w:val="392C69"/>
              </w:rPr>
            </w:pPr>
            <w:r>
              <w:rPr>
                <w:color w:val="392C69"/>
              </w:rPr>
              <w:t>КонсультантПлюс: примечание.</w:t>
            </w:r>
          </w:p>
          <w:p w:rsidR="00000000" w:rsidRDefault="004968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49689F">
            <w:pPr>
              <w:pStyle w:val="ConsPlusNormal"/>
              <w:jc w:val="both"/>
              <w:rPr>
                <w:color w:val="392C69"/>
              </w:rPr>
            </w:pPr>
          </w:p>
        </w:tc>
      </w:tr>
    </w:tbl>
    <w:p w:rsidR="00000000" w:rsidRDefault="0049689F">
      <w:pPr>
        <w:pStyle w:val="ConsPlusNormal"/>
        <w:spacing w:before="260"/>
        <w:ind w:firstLine="540"/>
        <w:jc w:val="both"/>
      </w:pPr>
      <w:r>
        <w:t>27. Действует принцип тройной упаковки, изложенный в настоящем приложении к Санитарным правилам.</w:t>
      </w:r>
    </w:p>
    <w:p w:rsidR="00000000" w:rsidRDefault="0049689F">
      <w:pPr>
        <w:pStyle w:val="ConsPlusNormal"/>
        <w:spacing w:before="20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w:t>
      </w:r>
      <w:r>
        <w:t>аниями спецификации ООН, указывающей, что упаковка прошла испытания в соответствии с главой 6.3 Рекомендаций по перевозке опасных грузов, нет.</w:t>
      </w:r>
    </w:p>
    <w:p w:rsidR="00000000" w:rsidRDefault="0049689F">
      <w:pPr>
        <w:pStyle w:val="ConsPlusNormal"/>
        <w:spacing w:before="20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000000" w:rsidRDefault="0049689F">
      <w:pPr>
        <w:pStyle w:val="ConsPlusNormal"/>
        <w:spacing w:before="200"/>
        <w:ind w:firstLine="540"/>
        <w:jc w:val="both"/>
      </w:pPr>
      <w:r>
        <w:t>2</w:t>
      </w:r>
      <w:r>
        <w:t xml:space="preserve">9. Правила упаковки инфекционных материалов Категории B N ООН 3373 действуют при перевозке любым наземным видом транспорта и соответствуют </w:t>
      </w:r>
      <w:hyperlink r:id="rId268" w:tooltip="Ссылка на КонсультантПлюс"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000000" w:rsidRDefault="0049689F">
      <w:pPr>
        <w:pStyle w:val="ConsPlusNormal"/>
        <w:spacing w:before="200"/>
        <w:ind w:firstLine="540"/>
        <w:jc w:val="both"/>
      </w:pPr>
      <w:r>
        <w:t xml:space="preserve">Для перевозок инфекционных материалов </w:t>
      </w:r>
      <w:r>
        <w:t>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w:t>
      </w:r>
      <w:r>
        <w:t>ческих инструкций по безопасной перевозке опасных грузов по воздуху Международной организации гражданской авиации (далее - Doc 9284 AN/905 ИКАО).</w:t>
      </w:r>
    </w:p>
    <w:p w:rsidR="00000000" w:rsidRDefault="0049689F">
      <w:pPr>
        <w:pStyle w:val="ConsPlusNormal"/>
        <w:spacing w:before="200"/>
        <w:ind w:firstLine="540"/>
        <w:jc w:val="both"/>
      </w:pPr>
      <w:r>
        <w:t>30. При упаковке инфекционных веществ Категории B N ООН 3373 тара должна быть доброкачественной и достаточно п</w:t>
      </w:r>
      <w:r>
        <w:t>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w:t>
      </w:r>
      <w:r>
        <w:t xml:space="preserve">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w:t>
      </w:r>
      <w:r>
        <w:t>ия температуры, влажности или давления.</w:t>
      </w:r>
    </w:p>
    <w:p w:rsidR="00000000" w:rsidRDefault="0049689F">
      <w:pPr>
        <w:pStyle w:val="ConsPlusNormal"/>
        <w:spacing w:before="200"/>
        <w:ind w:firstLine="540"/>
        <w:jc w:val="both"/>
      </w:pPr>
      <w:r>
        <w:t>Тара должна состоять, как минимум, из трех компонентов:</w:t>
      </w:r>
    </w:p>
    <w:p w:rsidR="00000000" w:rsidRDefault="0049689F">
      <w:pPr>
        <w:pStyle w:val="ConsPlusNormal"/>
        <w:spacing w:before="200"/>
        <w:ind w:firstLine="540"/>
        <w:jc w:val="both"/>
      </w:pPr>
      <w:r>
        <w:t>а) первичной емкости;</w:t>
      </w:r>
    </w:p>
    <w:p w:rsidR="00000000" w:rsidRDefault="0049689F">
      <w:pPr>
        <w:pStyle w:val="ConsPlusNormal"/>
        <w:spacing w:before="200"/>
        <w:ind w:firstLine="540"/>
        <w:jc w:val="both"/>
      </w:pPr>
      <w:r>
        <w:t>б) вторичной тары;</w:t>
      </w:r>
    </w:p>
    <w:p w:rsidR="00000000" w:rsidRDefault="0049689F">
      <w:pPr>
        <w:pStyle w:val="ConsPlusNormal"/>
        <w:spacing w:before="200"/>
        <w:ind w:firstLine="540"/>
        <w:jc w:val="both"/>
      </w:pPr>
      <w:r>
        <w:t>в) наружной тары,</w:t>
      </w:r>
    </w:p>
    <w:p w:rsidR="00000000" w:rsidRDefault="0049689F">
      <w:pPr>
        <w:pStyle w:val="ConsPlusNormal"/>
        <w:spacing w:before="200"/>
        <w:ind w:firstLine="540"/>
        <w:jc w:val="both"/>
      </w:pPr>
      <w:r>
        <w:t>при этом либо вторичная, либо наружная тара должна быть жесткой.</w:t>
      </w:r>
    </w:p>
    <w:p w:rsidR="00000000" w:rsidRDefault="0049689F">
      <w:pPr>
        <w:pStyle w:val="ConsPlusNormal"/>
        <w:spacing w:before="200"/>
        <w:ind w:firstLine="540"/>
        <w:jc w:val="both"/>
      </w:pPr>
      <w:r>
        <w:t>31. Первичные емкости должны укладыв</w:t>
      </w:r>
      <w:r>
        <w:t>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w:t>
      </w:r>
      <w:r>
        <w:t>ного материала. Любая протечка содержимого не должна существенно ухудшать защитные свойства прокладочного материала или наружной тары.</w:t>
      </w:r>
    </w:p>
    <w:p w:rsidR="00000000" w:rsidRDefault="0049689F">
      <w:pPr>
        <w:pStyle w:val="ConsPlusNormal"/>
        <w:spacing w:before="200"/>
        <w:ind w:firstLine="540"/>
        <w:jc w:val="both"/>
      </w:pPr>
      <w:r>
        <w:t>32. По крайней мере одна из поверхностей наружной тары должна иметь минимальный размер 100 мм x 100 мм.</w:t>
      </w:r>
    </w:p>
    <w:p w:rsidR="00000000" w:rsidRDefault="0049689F">
      <w:pPr>
        <w:pStyle w:val="ConsPlusNormal"/>
        <w:spacing w:before="200"/>
        <w:ind w:firstLine="540"/>
        <w:jc w:val="both"/>
      </w:pPr>
      <w:r>
        <w:t>33. Готовая упако</w:t>
      </w:r>
      <w:r>
        <w:t>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000000" w:rsidRDefault="0049689F">
      <w:pPr>
        <w:pStyle w:val="ConsPlusNormal"/>
        <w:spacing w:before="200"/>
        <w:ind w:firstLine="540"/>
        <w:jc w:val="both"/>
      </w:pPr>
      <w:r>
        <w:t>34. Для жидких материалов:</w:t>
      </w:r>
    </w:p>
    <w:p w:rsidR="00000000" w:rsidRDefault="0049689F">
      <w:pPr>
        <w:pStyle w:val="ConsPlusNormal"/>
        <w:spacing w:before="200"/>
        <w:ind w:firstLine="540"/>
        <w:jc w:val="both"/>
      </w:pPr>
      <w:r>
        <w:t>а) первичная емкость (емкости) должна быть герметичной;</w:t>
      </w:r>
    </w:p>
    <w:p w:rsidR="00000000" w:rsidRDefault="0049689F">
      <w:pPr>
        <w:pStyle w:val="ConsPlusNormal"/>
        <w:spacing w:before="200"/>
        <w:ind w:firstLine="540"/>
        <w:jc w:val="both"/>
      </w:pPr>
      <w:r>
        <w:t xml:space="preserve">б) вторичная </w:t>
      </w:r>
      <w:r>
        <w:t>тара должна быть герметичной;</w:t>
      </w:r>
    </w:p>
    <w:p w:rsidR="00000000" w:rsidRDefault="0049689F">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000000" w:rsidRDefault="0049689F">
      <w:pPr>
        <w:pStyle w:val="ConsPlusNormal"/>
        <w:spacing w:before="200"/>
        <w:ind w:firstLine="540"/>
        <w:jc w:val="both"/>
      </w:pPr>
      <w:r>
        <w:t>г) между первичной(ыми) емкостью(ями) и втор</w:t>
      </w:r>
      <w:r>
        <w:t>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w:t>
      </w:r>
      <w:r>
        <w:t>ства прокладочного материала или наружной тары;</w:t>
      </w:r>
    </w:p>
    <w:p w:rsidR="00000000" w:rsidRDefault="0049689F">
      <w:pPr>
        <w:pStyle w:val="ConsPlusNormal"/>
        <w:spacing w:before="20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000000" w:rsidRDefault="0049689F">
      <w:pPr>
        <w:pStyle w:val="ConsPlusNormal"/>
        <w:spacing w:before="200"/>
        <w:ind w:firstLine="540"/>
        <w:jc w:val="both"/>
      </w:pPr>
      <w:r>
        <w:t>35. Для твердых материалов:</w:t>
      </w:r>
    </w:p>
    <w:p w:rsidR="00000000" w:rsidRDefault="0049689F">
      <w:pPr>
        <w:pStyle w:val="ConsPlusNormal"/>
        <w:spacing w:before="200"/>
        <w:ind w:firstLine="540"/>
        <w:jc w:val="both"/>
      </w:pPr>
      <w:r>
        <w:t>а) первичная емкость (емкости) должна быть непроницаем</w:t>
      </w:r>
      <w:r>
        <w:t>ой для сыпучих веществ;</w:t>
      </w:r>
    </w:p>
    <w:p w:rsidR="00000000" w:rsidRDefault="0049689F">
      <w:pPr>
        <w:pStyle w:val="ConsPlusNormal"/>
        <w:spacing w:before="200"/>
        <w:ind w:firstLine="540"/>
        <w:jc w:val="both"/>
      </w:pPr>
      <w:r>
        <w:t>б) вторичная тара должна быть непроницаемой для сыпучих веществ;</w:t>
      </w:r>
    </w:p>
    <w:p w:rsidR="00000000" w:rsidRDefault="0049689F">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w:t>
      </w:r>
      <w:r>
        <w:t>прикосновения;</w:t>
      </w:r>
    </w:p>
    <w:p w:rsidR="00000000" w:rsidRDefault="0049689F">
      <w:pPr>
        <w:pStyle w:val="ConsPlusNormal"/>
        <w:spacing w:before="20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000000" w:rsidRDefault="0049689F">
      <w:pPr>
        <w:pStyle w:val="ConsPlusNormal"/>
        <w:spacing w:before="200"/>
        <w:ind w:firstLine="540"/>
        <w:jc w:val="both"/>
      </w:pPr>
      <w:r>
        <w:t>36. Охлажденные и</w:t>
      </w:r>
      <w:r>
        <w:t>ли замороженные образцы (лед, сухой лед, жидкий азот):</w:t>
      </w:r>
    </w:p>
    <w:p w:rsidR="00000000" w:rsidRDefault="0049689F">
      <w:pPr>
        <w:pStyle w:val="ConsPlusNormal"/>
        <w:spacing w:before="20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w:t>
      </w:r>
      <w:r>
        <w:t>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w:t>
      </w:r>
      <w:r>
        <w:t>ыми;</w:t>
      </w:r>
    </w:p>
    <w:p w:rsidR="00000000" w:rsidRDefault="0049689F">
      <w:pPr>
        <w:pStyle w:val="ConsPlusNormal"/>
        <w:spacing w:before="20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000000" w:rsidRDefault="0049689F">
      <w:pPr>
        <w:pStyle w:val="ConsPlusNormal"/>
        <w:spacing w:before="200"/>
        <w:ind w:firstLine="540"/>
        <w:jc w:val="both"/>
      </w:pPr>
      <w:r>
        <w:t>37. Если упаковки помещаются в транспортный</w:t>
      </w:r>
      <w:r>
        <w:t xml:space="preserve"> пакет, то маркировочные надписи на упаковках должны быть либо четко видны, либо воспроизведены на наружной поверхности транспортного пакета.</w:t>
      </w:r>
    </w:p>
    <w:p w:rsidR="00000000" w:rsidRDefault="0049689F">
      <w:pPr>
        <w:pStyle w:val="ConsPlusNormal"/>
        <w:spacing w:before="200"/>
        <w:ind w:firstLine="540"/>
        <w:jc w:val="both"/>
      </w:pPr>
      <w:r>
        <w:t>38. Другие опасные грузы не должны помещаться в одну и ту же тару с инфекционными веществами подкласса 6.2, за иск</w:t>
      </w:r>
      <w:r>
        <w:t>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000000" w:rsidRDefault="0049689F">
      <w:pPr>
        <w:pStyle w:val="ConsPlusNormal"/>
        <w:spacing w:before="20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000000" w:rsidRDefault="0049689F">
      <w:pPr>
        <w:pStyle w:val="ConsPlusNormal"/>
        <w:spacing w:before="200"/>
        <w:ind w:firstLine="540"/>
        <w:jc w:val="both"/>
      </w:pPr>
      <w:r>
        <w:t>транспортную маркировку, включающую сведения о грузополучателе, где, кроме наименования грузополучателя и пункта наз</w:t>
      </w:r>
      <w:r>
        <w:t>начения, указывают его адрес и номер телефона;</w:t>
      </w:r>
    </w:p>
    <w:p w:rsidR="00000000" w:rsidRDefault="0049689F">
      <w:pPr>
        <w:pStyle w:val="ConsPlusNormal"/>
        <w:spacing w:before="20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w:t>
      </w:r>
      <w:r>
        <w:t>антовки должна составлять не менее 2 мм, а высота букв и цифр - не менее 6 мм.</w:t>
      </w:r>
    </w:p>
    <w:p w:rsidR="00000000" w:rsidRDefault="0049689F">
      <w:pPr>
        <w:pStyle w:val="ConsPlusNormal"/>
        <w:spacing w:before="200"/>
        <w:ind w:firstLine="540"/>
        <w:jc w:val="both"/>
      </w:pPr>
      <w:r>
        <w:t>если требуется, указывают температурный режим хранения;</w:t>
      </w:r>
    </w:p>
    <w:p w:rsidR="00000000" w:rsidRDefault="0049689F">
      <w:pPr>
        <w:pStyle w:val="ConsPlusNormal"/>
        <w:spacing w:before="200"/>
        <w:ind w:firstLine="540"/>
        <w:jc w:val="both"/>
      </w:pPr>
      <w:r>
        <w:t>при использовании сухого льда или жидкого азота в качестве хладагента наносят знак опасности (этикетку), код ООН и надлеж</w:t>
      </w:r>
      <w:r>
        <w:t>ащие отгрузочные наименования с добавлением слов "В качестве хладагента", с указанием нетто количества сухого льда в килограммах.</w:t>
      </w:r>
    </w:p>
    <w:p w:rsidR="00000000" w:rsidRDefault="0049689F">
      <w:pPr>
        <w:pStyle w:val="ConsPlusNormal"/>
        <w:spacing w:before="200"/>
        <w:ind w:firstLine="540"/>
        <w:jc w:val="both"/>
      </w:pPr>
      <w:r>
        <w:t>40. Упакованный и предназначенный для транспортировки груз, содержащий инфекционные вещества Категории B N ООН 3373, должен им</w:t>
      </w:r>
      <w:r>
        <w:t>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000000" w:rsidRDefault="0049689F">
      <w:pPr>
        <w:pStyle w:val="ConsPlusNormal"/>
        <w:spacing w:before="200"/>
        <w:ind w:firstLine="540"/>
        <w:jc w:val="both"/>
      </w:pPr>
      <w:r>
        <w:t>41. Сопроводительное письмо оформляют в д</w:t>
      </w:r>
      <w:r>
        <w:t>вух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49689F">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w:t>
      </w:r>
      <w:r>
        <w:t>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w:t>
      </w:r>
      <w:r>
        <w:t>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w:t>
      </w:r>
      <w:r>
        <w:t>ях.</w:t>
      </w:r>
    </w:p>
    <w:p w:rsidR="00000000" w:rsidRDefault="0049689F">
      <w:pPr>
        <w:pStyle w:val="ConsPlusNormal"/>
        <w:spacing w:before="200"/>
        <w:ind w:firstLine="540"/>
        <w:jc w:val="both"/>
      </w:pPr>
      <w:r>
        <w:t>Сопроводительное письмо подписывает руководитель организации-грузоотправителя.</w:t>
      </w:r>
    </w:p>
    <w:p w:rsidR="00000000" w:rsidRDefault="0049689F">
      <w:pPr>
        <w:pStyle w:val="ConsPlusNormal"/>
        <w:spacing w:before="20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w:t>
      </w:r>
      <w:r>
        <w:t>ериала, направить его в организацию, отправившую инфекционный материал.</w:t>
      </w:r>
    </w:p>
    <w:p w:rsidR="00000000" w:rsidRDefault="0049689F">
      <w:pPr>
        <w:pStyle w:val="ConsPlusNormal"/>
        <w:spacing w:before="20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w:t>
      </w:r>
      <w:r>
        <w:t xml:space="preserve"> этом транспортная документация на опасный груз в форме декларации грузоотправителя на опасный груз не требуется.</w:t>
      </w:r>
    </w:p>
    <w:p w:rsidR="00000000" w:rsidRDefault="0049689F">
      <w:pPr>
        <w:pStyle w:val="ConsPlusNormal"/>
        <w:spacing w:before="200"/>
        <w:ind w:firstLine="540"/>
        <w:jc w:val="both"/>
      </w:pPr>
      <w:r>
        <w:t xml:space="preserve">43. Для перевозки инфекционных материалов Категории A N ООН 2814 и Категории B N ООН 3373 различными видами транспорта (гражданским воздушным </w:t>
      </w:r>
      <w:r>
        <w:t>транспортом, автомобильным, морским) применяются положения соответствующих международных правовых актов в указанной области.</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9</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07" w:name="Par15600"/>
      <w:bookmarkEnd w:id="107"/>
      <w:r>
        <w:t>КЛАССИФИКАЦИЯ И ИДЕНТИФИКАЦИЯ</w:t>
      </w:r>
    </w:p>
    <w:p w:rsidR="00000000" w:rsidRDefault="0049689F">
      <w:pPr>
        <w:pStyle w:val="ConsPlusTitle"/>
        <w:jc w:val="center"/>
      </w:pPr>
      <w:r>
        <w:t>ПБА I - IV ГРУПП ПАТОГЕННОСТИ (ОПАСНОСТИ) ДЛЯ ЦЕЛЕЙ</w:t>
      </w:r>
    </w:p>
    <w:p w:rsidR="00000000" w:rsidRDefault="0049689F">
      <w:pPr>
        <w:pStyle w:val="ConsPlusTitle"/>
        <w:jc w:val="center"/>
      </w:pPr>
      <w:r>
        <w:t>ТРАНСПОРТИРОВКИ &lt;5&gt;</w:t>
      </w:r>
    </w:p>
    <w:p w:rsidR="00000000" w:rsidRDefault="0049689F">
      <w:pPr>
        <w:pStyle w:val="ConsPlusNormal"/>
        <w:jc w:val="both"/>
      </w:pPr>
    </w:p>
    <w:p w:rsidR="00000000" w:rsidRDefault="0049689F">
      <w:pPr>
        <w:pStyle w:val="ConsPlusNormal"/>
        <w:ind w:firstLine="540"/>
        <w:jc w:val="both"/>
      </w:pPr>
      <w:r>
        <w:t>--------------------------------</w:t>
      </w:r>
    </w:p>
    <w:p w:rsidR="00000000" w:rsidRDefault="0049689F">
      <w:pPr>
        <w:pStyle w:val="ConsPlusNormal"/>
        <w:spacing w:before="200"/>
        <w:ind w:firstLine="540"/>
        <w:jc w:val="both"/>
      </w:pPr>
      <w:r>
        <w:t>&lt;5&gt; Части 2 и 3 Рекомендаций по перевозке опасных грузов.</w:t>
      </w:r>
    </w:p>
    <w:p w:rsidR="00000000" w:rsidRDefault="0049689F">
      <w:pPr>
        <w:pStyle w:val="ConsPlusNormal"/>
        <w:jc w:val="both"/>
      </w:pPr>
    </w:p>
    <w:p w:rsidR="00000000" w:rsidRDefault="0049689F">
      <w:pPr>
        <w:pStyle w:val="ConsPlusNormal"/>
        <w:ind w:firstLine="540"/>
        <w:jc w:val="both"/>
      </w:pPr>
      <w:r>
        <w:t>1. Система классификации и идентификации в соответствии с Типовыми правилами ООН.</w:t>
      </w:r>
    </w:p>
    <w:p w:rsidR="00000000" w:rsidRDefault="0049689F">
      <w:pPr>
        <w:pStyle w:val="ConsPlusNormal"/>
        <w:spacing w:before="200"/>
        <w:ind w:firstLine="540"/>
        <w:jc w:val="both"/>
      </w:pPr>
      <w:r>
        <w:t>2. ПБА I - IV групп патогенности (опасности) относят к классу 6 опасных грузов Токсичные вещества и инфекционные вещества.</w:t>
      </w:r>
    </w:p>
    <w:p w:rsidR="00000000" w:rsidRDefault="0049689F">
      <w:pPr>
        <w:pStyle w:val="ConsPlusNormal"/>
        <w:spacing w:before="200"/>
        <w:ind w:firstLine="540"/>
        <w:jc w:val="both"/>
      </w:pPr>
      <w:r>
        <w:t>Класс 6 подразделяется на два следующих подкласса.</w:t>
      </w:r>
    </w:p>
    <w:p w:rsidR="00000000" w:rsidRDefault="0049689F">
      <w:pPr>
        <w:pStyle w:val="ConsPlusNormal"/>
        <w:spacing w:before="200"/>
        <w:ind w:firstLine="540"/>
        <w:jc w:val="both"/>
      </w:pPr>
      <w:r>
        <w:t>Подкласс 6.1 Токсичные вещества.</w:t>
      </w:r>
    </w:p>
    <w:p w:rsidR="00000000" w:rsidRDefault="0049689F">
      <w:pPr>
        <w:pStyle w:val="ConsPlusNormal"/>
        <w:spacing w:before="200"/>
        <w:ind w:firstLine="540"/>
        <w:jc w:val="both"/>
      </w:pPr>
      <w:r>
        <w:t>Вещества, способные вызывать смерть или серьезную</w:t>
      </w:r>
      <w:r>
        <w:t xml:space="preserve"> травму, или причинять вред здоровью человека при проглатывании, вдыхании или контакте с кожным покровом.</w:t>
      </w:r>
    </w:p>
    <w:p w:rsidR="00000000" w:rsidRDefault="0049689F">
      <w:pPr>
        <w:pStyle w:val="ConsPlusNormal"/>
        <w:spacing w:before="200"/>
        <w:ind w:firstLine="540"/>
        <w:jc w:val="both"/>
      </w:pPr>
      <w:r>
        <w:t>Подкласс 6.2 Инфекционные вещества.</w:t>
      </w:r>
    </w:p>
    <w:p w:rsidR="00000000" w:rsidRDefault="0049689F">
      <w:pPr>
        <w:pStyle w:val="ConsPlusNormal"/>
        <w:spacing w:before="200"/>
        <w:ind w:firstLine="540"/>
        <w:jc w:val="both"/>
      </w:pPr>
      <w:r>
        <w:t>Вещества, о которых известно или имеются основания полагать, что они содержат патогенные организмы. Патогенные орг</w:t>
      </w:r>
      <w:r>
        <w:t>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000000" w:rsidRDefault="0049689F">
      <w:pPr>
        <w:pStyle w:val="ConsPlusNormal"/>
        <w:spacing w:before="200"/>
        <w:ind w:firstLine="540"/>
        <w:jc w:val="both"/>
      </w:pPr>
      <w:r>
        <w:t>3. Опасным грузам назначают идентификационные номера ООН, присвоенные Комитетом эксп</w:t>
      </w:r>
      <w:r>
        <w:t>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000000" w:rsidRDefault="0049689F">
      <w:pPr>
        <w:pStyle w:val="ConsPlusNormal"/>
        <w:spacing w:before="200"/>
        <w:ind w:firstLine="540"/>
        <w:jc w:val="both"/>
      </w:pPr>
      <w:r>
        <w:t>4. Вещества подкласса 6.1 относят к следующим трем группам упа</w:t>
      </w:r>
      <w:r>
        <w:t>ковки в соответствии со степенью их токсической опасности при перевозке:</w:t>
      </w:r>
    </w:p>
    <w:p w:rsidR="00000000" w:rsidRDefault="0049689F">
      <w:pPr>
        <w:pStyle w:val="ConsPlusNormal"/>
        <w:spacing w:before="200"/>
        <w:ind w:firstLine="540"/>
        <w:jc w:val="both"/>
      </w:pPr>
      <w:r>
        <w:t>- группа упаковки I - вещества и препараты с чрезвычайно высокой степенью риска отравления;</w:t>
      </w:r>
    </w:p>
    <w:p w:rsidR="00000000" w:rsidRDefault="0049689F">
      <w:pPr>
        <w:pStyle w:val="ConsPlusNormal"/>
        <w:spacing w:before="200"/>
        <w:ind w:firstLine="540"/>
        <w:jc w:val="both"/>
      </w:pPr>
      <w:r>
        <w:t>- группа упаковки II - вещества и препараты с высокой степенью риска отравления;</w:t>
      </w:r>
    </w:p>
    <w:p w:rsidR="00000000" w:rsidRDefault="0049689F">
      <w:pPr>
        <w:pStyle w:val="ConsPlusNormal"/>
        <w:spacing w:before="200"/>
        <w:ind w:firstLine="540"/>
        <w:jc w:val="both"/>
      </w:pPr>
      <w:r>
        <w:t>- группа у</w:t>
      </w:r>
      <w:r>
        <w:t>паковки III - вещества и препараты с относительно низкой степенью риска отравления.</w:t>
      </w:r>
    </w:p>
    <w:p w:rsidR="00000000" w:rsidRDefault="0049689F">
      <w:pPr>
        <w:pStyle w:val="ConsPlusNormal"/>
        <w:spacing w:before="20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w:t>
      </w:r>
      <w:r>
        <w:t>ть проникновения и особое биологическое действие.</w:t>
      </w:r>
    </w:p>
    <w:p w:rsidR="00000000" w:rsidRDefault="0049689F">
      <w:pPr>
        <w:pStyle w:val="ConsPlusNormal"/>
        <w:spacing w:before="20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w:t>
      </w:r>
      <w:r>
        <w:t>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000000" w:rsidRDefault="0049689F">
      <w:pPr>
        <w:pStyle w:val="ConsPlusNormal"/>
        <w:spacing w:before="200"/>
        <w:ind w:firstLine="540"/>
        <w:jc w:val="both"/>
      </w:pPr>
      <w:r>
        <w:t>--------------------------------</w:t>
      </w:r>
    </w:p>
    <w:p w:rsidR="00000000" w:rsidRDefault="0049689F">
      <w:pPr>
        <w:pStyle w:val="ConsPlusNormal"/>
        <w:spacing w:before="200"/>
        <w:ind w:firstLine="540"/>
        <w:jc w:val="both"/>
      </w:pPr>
      <w:r>
        <w:t>&lt;6&gt; Рекомендации по перевозке оп</w:t>
      </w:r>
      <w:r>
        <w:t>асных грузов.</w:t>
      </w:r>
    </w:p>
    <w:p w:rsidR="00000000" w:rsidRDefault="0049689F">
      <w:pPr>
        <w:pStyle w:val="ConsPlusNormal"/>
        <w:jc w:val="both"/>
      </w:pPr>
    </w:p>
    <w:p w:rsidR="00000000" w:rsidRDefault="0049689F">
      <w:pPr>
        <w:pStyle w:val="ConsPlusNormal"/>
        <w:jc w:val="right"/>
        <w:outlineLvl w:val="2"/>
      </w:pPr>
      <w:r>
        <w:t>Таблица 1</w:t>
      </w:r>
    </w:p>
    <w:p w:rsidR="00000000" w:rsidRDefault="0049689F">
      <w:pPr>
        <w:pStyle w:val="ConsPlusNormal"/>
        <w:jc w:val="both"/>
      </w:pPr>
    </w:p>
    <w:p w:rsidR="00000000" w:rsidRDefault="0049689F">
      <w:pPr>
        <w:pStyle w:val="ConsPlusTitle"/>
        <w:jc w:val="center"/>
      </w:pPr>
      <w:r>
        <w:t>Показатели и критерии определения степени</w:t>
      </w:r>
    </w:p>
    <w:p w:rsidR="00000000" w:rsidRDefault="0049689F">
      <w:pPr>
        <w:pStyle w:val="ConsPlusTitle"/>
        <w:jc w:val="center"/>
      </w:pPr>
      <w:r>
        <w:t>опасности веществ по пероральной, дермальной, ингаляционной</w:t>
      </w:r>
    </w:p>
    <w:p w:rsidR="00000000" w:rsidRDefault="0049689F">
      <w:pPr>
        <w:pStyle w:val="ConsPlusTitle"/>
        <w:jc w:val="center"/>
      </w:pPr>
      <w:r>
        <w:t>(аэрозоли) токсичности и отнесения веществ</w:t>
      </w:r>
    </w:p>
    <w:p w:rsidR="00000000" w:rsidRDefault="0049689F">
      <w:pPr>
        <w:pStyle w:val="ConsPlusTitle"/>
        <w:jc w:val="center"/>
      </w:pPr>
      <w:r>
        <w:t>к группам упаковки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000000">
        <w:tc>
          <w:tcPr>
            <w:tcW w:w="402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Критерий степени опасности веществ, группа упаковки</w:t>
            </w:r>
          </w:p>
        </w:tc>
      </w:tr>
      <w:tr w:rsidR="00000000">
        <w:tc>
          <w:tcPr>
            <w:tcW w:w="402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Относительно низкая степень риска отравления, группа упаковки III</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Пероральная токсичность,</w:t>
            </w:r>
          </w:p>
          <w:p w:rsidR="00000000" w:rsidRDefault="0049689F">
            <w:pPr>
              <w:pStyle w:val="ConsPlusNormal"/>
              <w:jc w:val="both"/>
            </w:pPr>
            <w:r>
              <w:t>средняя смертельная (летальная) доза ЛД</w:t>
            </w:r>
            <w:r>
              <w:rPr>
                <w:vertAlign w:val="subscript"/>
              </w:rPr>
              <w:t>50</w:t>
            </w:r>
            <w:r>
              <w:t>, мг/к</w:t>
            </w:r>
            <w:r>
              <w:t>г</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50; &lt;= 500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Чрезкожная токсичность,</w:t>
            </w:r>
          </w:p>
          <w:p w:rsidR="00000000" w:rsidRDefault="0049689F">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200; &lt;= 1000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&gt;= 2; &lt;= 4</w:t>
            </w:r>
          </w:p>
        </w:tc>
      </w:tr>
    </w:tbl>
    <w:p w:rsidR="00000000" w:rsidRDefault="0049689F">
      <w:pPr>
        <w:pStyle w:val="ConsPlusNormal"/>
        <w:jc w:val="both"/>
      </w:pPr>
    </w:p>
    <w:p w:rsidR="00000000" w:rsidRDefault="0049689F">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w:t>
      </w:r>
      <w:r>
        <w:t>х включения в подкласс 6.1 и отнесения к N ООН 3172 или N ООН 3462.</w:t>
      </w:r>
    </w:p>
    <w:p w:rsidR="00000000" w:rsidRDefault="0049689F">
      <w:pPr>
        <w:pStyle w:val="ConsPlusNormal"/>
        <w:spacing w:before="20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w:t>
      </w:r>
      <w:r>
        <w:t>е Н.У.К.". (Н.У.К. - не указанные конкретно).</w:t>
      </w:r>
    </w:p>
    <w:p w:rsidR="00000000" w:rsidRDefault="0049689F">
      <w:pPr>
        <w:pStyle w:val="ConsPlusNormal"/>
        <w:spacing w:before="20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w:t>
      </w:r>
      <w:r>
        <w:t>ждения в освобожденных количествах).</w:t>
      </w:r>
    </w:p>
    <w:p w:rsidR="00000000" w:rsidRDefault="0049689F">
      <w:pPr>
        <w:pStyle w:val="ConsPlusNormal"/>
        <w:spacing w:before="20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000000" w:rsidRDefault="0049689F">
      <w:pPr>
        <w:pStyle w:val="ConsPlusNormal"/>
        <w:spacing w:before="200"/>
        <w:ind w:firstLine="540"/>
        <w:jc w:val="both"/>
      </w:pPr>
      <w:r>
        <w:t>9. К инф</w:t>
      </w:r>
      <w:r>
        <w:t>екционным веществам (материалам) подкласса 6.2 относятся:</w:t>
      </w:r>
    </w:p>
    <w:p w:rsidR="00000000" w:rsidRDefault="0049689F">
      <w:pPr>
        <w:pStyle w:val="ConsPlusNormal"/>
        <w:spacing w:before="20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w:t>
      </w:r>
      <w:r>
        <w:t xml:space="preserve"> агенты, такие, как прионы), вызывающие заболевания людей или животных;</w:t>
      </w:r>
    </w:p>
    <w:p w:rsidR="00000000" w:rsidRDefault="0049689F">
      <w:pPr>
        <w:pStyle w:val="ConsPlusNormal"/>
        <w:spacing w:before="20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000000" w:rsidRDefault="0049689F">
      <w:pPr>
        <w:pStyle w:val="ConsPlusNormal"/>
        <w:spacing w:before="20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000000" w:rsidRDefault="0049689F">
      <w:pPr>
        <w:pStyle w:val="ConsPlusNormal"/>
        <w:spacing w:before="200"/>
        <w:ind w:firstLine="540"/>
        <w:jc w:val="both"/>
      </w:pPr>
      <w:r>
        <w:t>б</w:t>
      </w:r>
      <w:r>
        <w:t>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w:t>
      </w:r>
      <w:r>
        <w:t>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w:t>
      </w:r>
      <w:r>
        <w:t>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000000" w:rsidRDefault="0049689F">
      <w:pPr>
        <w:pStyle w:val="ConsPlusNormal"/>
        <w:spacing w:before="200"/>
        <w:ind w:firstLine="540"/>
        <w:jc w:val="both"/>
      </w:pPr>
      <w:r>
        <w:t>медицинские отходы (отходы лечения людей, животных или отходы биологиче</w:t>
      </w:r>
      <w:r>
        <w:t>ских исследований, содержащие возбудителей инфекционных болезней);</w:t>
      </w:r>
    </w:p>
    <w:p w:rsidR="00000000" w:rsidRDefault="0049689F">
      <w:pPr>
        <w:pStyle w:val="ConsPlusNormal"/>
        <w:spacing w:before="200"/>
        <w:ind w:firstLine="540"/>
        <w:jc w:val="both"/>
      </w:pPr>
      <w:r>
        <w:t>живых инфицированных животных;</w:t>
      </w:r>
    </w:p>
    <w:p w:rsidR="00000000" w:rsidRDefault="0049689F">
      <w:pPr>
        <w:pStyle w:val="ConsPlusNormal"/>
        <w:spacing w:before="20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w:t>
      </w:r>
      <w:r>
        <w:t>ат инфекционные вещества.</w:t>
      </w:r>
    </w:p>
    <w:p w:rsidR="00000000" w:rsidRDefault="0049689F">
      <w:pPr>
        <w:pStyle w:val="ConsPlusNormal"/>
        <w:spacing w:before="20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w:t>
      </w:r>
      <w:r>
        <w:t>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000000" w:rsidRDefault="0049689F">
      <w:pPr>
        <w:pStyle w:val="ConsPlusNormal"/>
        <w:spacing w:before="200"/>
        <w:ind w:firstLine="540"/>
        <w:jc w:val="both"/>
      </w:pPr>
      <w:r>
        <w:t xml:space="preserve">Воздействие инфекционного вещества происходит в случае его утечки из защитной упаковки, в </w:t>
      </w:r>
      <w:r>
        <w:t>результате которой оно вступает в физический контакт с людьми или животными.</w:t>
      </w:r>
    </w:p>
    <w:p w:rsidR="00000000" w:rsidRDefault="0049689F">
      <w:pPr>
        <w:pStyle w:val="ConsPlusNormal"/>
        <w:spacing w:before="20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w:t>
      </w:r>
      <w:r>
        <w:t>я только животных, присваивается N ООН 2900 (в Санитарных правилах не рассматриваются).</w:t>
      </w:r>
    </w:p>
    <w:p w:rsidR="00000000" w:rsidRDefault="0049689F">
      <w:pPr>
        <w:pStyle w:val="ConsPlusNormal"/>
        <w:spacing w:before="20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000000" w:rsidRDefault="0049689F">
      <w:pPr>
        <w:pStyle w:val="ConsPlusNormal"/>
        <w:jc w:val="both"/>
      </w:pPr>
    </w:p>
    <w:p w:rsidR="00000000" w:rsidRDefault="0049689F">
      <w:pPr>
        <w:pStyle w:val="ConsPlusNormal"/>
        <w:jc w:val="right"/>
        <w:outlineLvl w:val="2"/>
      </w:pPr>
      <w:r>
        <w:t>Таблица 2</w:t>
      </w:r>
    </w:p>
    <w:p w:rsidR="00000000" w:rsidRDefault="0049689F">
      <w:pPr>
        <w:pStyle w:val="ConsPlusNormal"/>
        <w:jc w:val="both"/>
      </w:pPr>
    </w:p>
    <w:p w:rsidR="00000000" w:rsidRDefault="0049689F">
      <w:pPr>
        <w:pStyle w:val="ConsPlusTitle"/>
        <w:jc w:val="center"/>
      </w:pPr>
      <w:bookmarkStart w:id="108" w:name="Par15670"/>
      <w:bookmarkEnd w:id="108"/>
      <w:r>
        <w:t>Примеры инфекционных веществ, включаемых в категорию A</w:t>
      </w:r>
    </w:p>
    <w:p w:rsidR="00000000" w:rsidRDefault="0049689F">
      <w:pPr>
        <w:pStyle w:val="ConsPlusTitle"/>
        <w:jc w:val="center"/>
      </w:pPr>
      <w:r>
        <w:t>в любом виде, если не указано иное</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Микроорганизм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ООН 2814</w:t>
            </w:r>
          </w:p>
          <w:p w:rsidR="00000000" w:rsidRDefault="0049689F">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Bac</w:t>
            </w:r>
            <w:r>
              <w:t>illus anthracis (только культуры)</w:t>
            </w:r>
          </w:p>
          <w:p w:rsidR="00000000" w:rsidRDefault="0049689F">
            <w:pPr>
              <w:pStyle w:val="ConsPlusNormal"/>
            </w:pPr>
            <w:r>
              <w:t>Brucella abortus (только культуры)</w:t>
            </w:r>
          </w:p>
          <w:p w:rsidR="00000000" w:rsidRDefault="0049689F">
            <w:pPr>
              <w:pStyle w:val="ConsPlusNormal"/>
            </w:pPr>
            <w:r>
              <w:t>Brucella melitensis (только культуры)</w:t>
            </w:r>
          </w:p>
          <w:p w:rsidR="00000000" w:rsidRDefault="0049689F">
            <w:pPr>
              <w:pStyle w:val="ConsPlusNormal"/>
            </w:pPr>
            <w:r>
              <w:t>Brucella suis (только культуры)</w:t>
            </w:r>
          </w:p>
          <w:p w:rsidR="00000000" w:rsidRDefault="0049689F">
            <w:pPr>
              <w:pStyle w:val="ConsPlusNormal"/>
            </w:pPr>
            <w:r>
              <w:t>Burkholderia mallei - Pseudomonas mallei - Сап (только культуры)</w:t>
            </w:r>
          </w:p>
          <w:p w:rsidR="00000000" w:rsidRDefault="0049689F">
            <w:pPr>
              <w:pStyle w:val="ConsPlusNormal"/>
            </w:pPr>
            <w:r>
              <w:t>Burkholderia pseudomallei - Pseudomonas pseudomallei (только</w:t>
            </w:r>
          </w:p>
          <w:p w:rsidR="00000000" w:rsidRDefault="0049689F">
            <w:pPr>
              <w:pStyle w:val="ConsPlusNormal"/>
            </w:pPr>
            <w:r>
              <w:t>культуры)</w:t>
            </w:r>
          </w:p>
          <w:p w:rsidR="00000000" w:rsidRDefault="0049689F">
            <w:pPr>
              <w:pStyle w:val="ConsPlusNormal"/>
            </w:pPr>
            <w:r>
              <w:t>Chlamydia psittaci - птичьи штаммы (только культуры)</w:t>
            </w:r>
          </w:p>
          <w:p w:rsidR="00000000" w:rsidRDefault="0049689F">
            <w:pPr>
              <w:pStyle w:val="ConsPlusNormal"/>
            </w:pPr>
            <w:r>
              <w:t>Clostridium botulinum (только культуры)</w:t>
            </w:r>
          </w:p>
          <w:p w:rsidR="00000000" w:rsidRDefault="0049689F">
            <w:pPr>
              <w:pStyle w:val="ConsPlusNormal"/>
            </w:pPr>
            <w:r>
              <w:t>Coccidioides immitis (только культуры)</w:t>
            </w:r>
          </w:p>
          <w:p w:rsidR="00000000" w:rsidRDefault="0049689F">
            <w:pPr>
              <w:pStyle w:val="ConsPlusNormal"/>
            </w:pPr>
            <w:r>
              <w:t>Coxiella burnetii (только культуры)</w:t>
            </w:r>
          </w:p>
          <w:p w:rsidR="00000000" w:rsidRDefault="0049689F">
            <w:pPr>
              <w:pStyle w:val="ConsPlusNormal"/>
            </w:pPr>
            <w:r>
              <w:t>Вирус Крымской-Ко</w:t>
            </w:r>
            <w:r>
              <w:t>нго геморрагической лихорадки</w:t>
            </w:r>
          </w:p>
          <w:p w:rsidR="00000000" w:rsidRDefault="0049689F">
            <w:pPr>
              <w:pStyle w:val="ConsPlusNormal"/>
            </w:pPr>
            <w:r>
              <w:t>Вирус денге (только культуры)</w:t>
            </w:r>
          </w:p>
          <w:p w:rsidR="00000000" w:rsidRDefault="0049689F">
            <w:pPr>
              <w:pStyle w:val="ConsPlusNormal"/>
            </w:pPr>
            <w:r>
              <w:t>Вирус восточного энцефалита лошадей (только культуры)</w:t>
            </w:r>
          </w:p>
          <w:p w:rsidR="00000000" w:rsidRDefault="0049689F">
            <w:pPr>
              <w:pStyle w:val="ConsPlusNormal"/>
            </w:pPr>
            <w:r>
              <w:t>Escherichia coli, веротоксин (только культуры)</w:t>
            </w:r>
          </w:p>
          <w:p w:rsidR="00000000" w:rsidRDefault="0049689F">
            <w:pPr>
              <w:pStyle w:val="ConsPlusNormal"/>
            </w:pPr>
            <w:r>
              <w:t>Эболавирусы Заир, Судан, Бундибугио</w:t>
            </w:r>
          </w:p>
          <w:p w:rsidR="00000000" w:rsidRDefault="0049689F">
            <w:pPr>
              <w:pStyle w:val="ConsPlusNormal"/>
            </w:pPr>
            <w:r>
              <w:t>Вирус Сэбиа</w:t>
            </w:r>
          </w:p>
          <w:p w:rsidR="00000000" w:rsidRDefault="0049689F">
            <w:pPr>
              <w:pStyle w:val="ConsPlusNormal"/>
            </w:pPr>
            <w:r>
              <w:t>Вирус Флексал</w:t>
            </w:r>
          </w:p>
          <w:p w:rsidR="00000000" w:rsidRDefault="0049689F">
            <w:pPr>
              <w:pStyle w:val="ConsPlusNormal"/>
            </w:pPr>
            <w:r>
              <w:t>Francisella tularensis (только ку</w:t>
            </w:r>
            <w:r>
              <w:t>льтуры)</w:t>
            </w:r>
          </w:p>
          <w:p w:rsidR="00000000" w:rsidRDefault="0049689F">
            <w:pPr>
              <w:pStyle w:val="ConsPlusNormal"/>
            </w:pPr>
            <w:r>
              <w:t>Вирус Гуанарито</w:t>
            </w:r>
          </w:p>
          <w:p w:rsidR="00000000" w:rsidRDefault="0049689F">
            <w:pPr>
              <w:pStyle w:val="ConsPlusNormal"/>
            </w:pPr>
            <w:r>
              <w:t>Хантавирусы, вызывающие геморрагическую лихорадку с</w:t>
            </w:r>
          </w:p>
          <w:p w:rsidR="00000000" w:rsidRDefault="0049689F">
            <w:pPr>
              <w:pStyle w:val="ConsPlusNormal"/>
            </w:pPr>
            <w:r>
              <w:t>почечным синдромом</w:t>
            </w:r>
          </w:p>
          <w:p w:rsidR="00000000" w:rsidRDefault="0049689F">
            <w:pPr>
              <w:pStyle w:val="ConsPlusNormal"/>
            </w:pPr>
            <w:r>
              <w:t>Вирус Хендра</w:t>
            </w:r>
          </w:p>
          <w:p w:rsidR="00000000" w:rsidRDefault="0049689F">
            <w:pPr>
              <w:pStyle w:val="ConsPlusNormal"/>
              <w:jc w:val="both"/>
            </w:pPr>
            <w:r>
              <w:t>Вирус гепатита B (только культуры)</w:t>
            </w:r>
          </w:p>
          <w:p w:rsidR="00000000" w:rsidRDefault="0049689F">
            <w:pPr>
              <w:pStyle w:val="ConsPlusNormal"/>
              <w:jc w:val="both"/>
            </w:pPr>
            <w:r>
              <w:t>Вирус герпеса B (только культуры)</w:t>
            </w:r>
          </w:p>
          <w:p w:rsidR="00000000" w:rsidRDefault="0049689F">
            <w:pPr>
              <w:pStyle w:val="ConsPlusNormal"/>
            </w:pPr>
            <w:r>
              <w:t>Вирус иммунодефицита человека (только культуры)</w:t>
            </w:r>
          </w:p>
          <w:p w:rsidR="00000000" w:rsidRDefault="0049689F">
            <w:pPr>
              <w:pStyle w:val="ConsPlusNormal"/>
            </w:pPr>
            <w:r>
              <w:t>Высокопатогенный вирус птичьего</w:t>
            </w:r>
            <w:r>
              <w:t xml:space="preserve"> гриппа (только культуры)</w:t>
            </w:r>
          </w:p>
          <w:p w:rsidR="00000000" w:rsidRDefault="0049689F">
            <w:pPr>
              <w:pStyle w:val="ConsPlusNormal"/>
            </w:pPr>
            <w:r>
              <w:t>Вирус японского энцефалита (только культуры)</w:t>
            </w:r>
          </w:p>
          <w:p w:rsidR="00000000" w:rsidRDefault="0049689F">
            <w:pPr>
              <w:pStyle w:val="ConsPlusNormal"/>
            </w:pPr>
            <w:r>
              <w:t>Вирус Хунин</w:t>
            </w:r>
          </w:p>
          <w:p w:rsidR="00000000" w:rsidRDefault="0049689F">
            <w:pPr>
              <w:pStyle w:val="ConsPlusNormal"/>
            </w:pPr>
            <w:r>
              <w:t>Вирус болезни Кьасанурского леса</w:t>
            </w:r>
          </w:p>
          <w:p w:rsidR="00000000" w:rsidRDefault="0049689F">
            <w:pPr>
              <w:pStyle w:val="ConsPlusNormal"/>
            </w:pPr>
            <w:r>
              <w:t>Вирус Ласса</w:t>
            </w:r>
          </w:p>
          <w:p w:rsidR="00000000" w:rsidRDefault="0049689F">
            <w:pPr>
              <w:pStyle w:val="ConsPlusNormal"/>
            </w:pPr>
            <w:r>
              <w:t>Вирус Мачупо</w:t>
            </w:r>
          </w:p>
          <w:p w:rsidR="00000000" w:rsidRDefault="0049689F">
            <w:pPr>
              <w:pStyle w:val="ConsPlusNormal"/>
            </w:pPr>
            <w:r>
              <w:t>Вирус Марбург</w:t>
            </w:r>
          </w:p>
          <w:p w:rsidR="00000000" w:rsidRDefault="0049689F">
            <w:pPr>
              <w:pStyle w:val="ConsPlusNormal"/>
            </w:pPr>
            <w:r>
              <w:t>Вирус оспы обезьян</w:t>
            </w:r>
          </w:p>
          <w:p w:rsidR="00000000" w:rsidRDefault="0049689F">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49689F">
            <w:pPr>
              <w:pStyle w:val="ConsPlusNormal"/>
            </w:pPr>
            <w:r>
              <w:t>Вирус Нипах</w:t>
            </w:r>
          </w:p>
          <w:p w:rsidR="00000000" w:rsidRDefault="0049689F">
            <w:pPr>
              <w:pStyle w:val="ConsPlusNormal"/>
            </w:pPr>
            <w:r>
              <w:t>Вирус омской геморрагической лихорадки (толь</w:t>
            </w:r>
            <w:r>
              <w:t>ко культуры)</w:t>
            </w:r>
          </w:p>
          <w:p w:rsidR="00000000" w:rsidRDefault="0049689F">
            <w:pPr>
              <w:pStyle w:val="ConsPlusNormal"/>
            </w:pPr>
            <w:r>
              <w:t>Вирус полиомиелита (только культуры)</w:t>
            </w:r>
          </w:p>
          <w:p w:rsidR="00000000" w:rsidRDefault="0049689F">
            <w:pPr>
              <w:pStyle w:val="ConsPlusNormal"/>
            </w:pPr>
            <w:r>
              <w:t>Вирус бешенства (только культуры)</w:t>
            </w:r>
          </w:p>
          <w:p w:rsidR="00000000" w:rsidRDefault="0049689F">
            <w:pPr>
              <w:pStyle w:val="ConsPlusNormal"/>
            </w:pPr>
            <w:r>
              <w:t>Rickettsia prowazekii (только культуры)</w:t>
            </w:r>
          </w:p>
          <w:p w:rsidR="00000000" w:rsidRDefault="0049689F">
            <w:pPr>
              <w:pStyle w:val="ConsPlusNormal"/>
            </w:pPr>
            <w:r>
              <w:t>Rickettsia rickettsii (только культуры)</w:t>
            </w:r>
          </w:p>
          <w:p w:rsidR="00000000" w:rsidRDefault="0049689F">
            <w:pPr>
              <w:pStyle w:val="ConsPlusNormal"/>
            </w:pPr>
            <w:r>
              <w:t>Вирус Рифт-Валли (только культуры)</w:t>
            </w:r>
          </w:p>
          <w:p w:rsidR="00000000" w:rsidRDefault="0049689F">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49689F">
            <w:pPr>
              <w:pStyle w:val="ConsPlusNormal"/>
            </w:pPr>
            <w:r>
              <w:t>Вирус клещевого энцефалита (только культуры)</w:t>
            </w:r>
          </w:p>
          <w:p w:rsidR="00000000" w:rsidRDefault="0049689F">
            <w:pPr>
              <w:pStyle w:val="ConsPlusNormal"/>
            </w:pPr>
            <w:r>
              <w:t>Вирус натуральной оспы</w:t>
            </w:r>
          </w:p>
          <w:p w:rsidR="00000000" w:rsidRDefault="0049689F">
            <w:pPr>
              <w:pStyle w:val="ConsPlusNormal"/>
            </w:pPr>
            <w:r>
              <w:t>Вирус венесуэльского энцефалита лошадей (только культуры)</w:t>
            </w:r>
          </w:p>
          <w:p w:rsidR="00000000" w:rsidRDefault="0049689F">
            <w:pPr>
              <w:pStyle w:val="ConsPlusNormal"/>
            </w:pPr>
            <w:r>
              <w:t>Вирус Западного Нила (только культуры)</w:t>
            </w:r>
          </w:p>
          <w:p w:rsidR="00000000" w:rsidRDefault="0049689F">
            <w:pPr>
              <w:pStyle w:val="ConsPlusNormal"/>
            </w:pPr>
            <w:r>
              <w:t>Вирус желтой лихорадки (только культуры)</w:t>
            </w:r>
          </w:p>
          <w:p w:rsidR="00000000" w:rsidRDefault="0049689F">
            <w:pPr>
              <w:pStyle w:val="ConsPlusNormal"/>
            </w:pPr>
            <w:r>
              <w:t>Yersinia pestis (только культуры)</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09" w:name="Par15726"/>
            <w:bookmarkEnd w:id="109"/>
            <w:r>
              <w:t>&lt;*&gt; Однако для наземной транспортировки, ес</w:t>
            </w:r>
            <w:r>
              <w:t>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000000" w:rsidRDefault="0049689F">
      <w:pPr>
        <w:pStyle w:val="ConsPlusNormal"/>
        <w:jc w:val="both"/>
      </w:pPr>
    </w:p>
    <w:p w:rsidR="00000000" w:rsidRDefault="0049689F">
      <w:pPr>
        <w:pStyle w:val="ConsPlusNormal"/>
        <w:ind w:firstLine="540"/>
        <w:jc w:val="both"/>
      </w:pPr>
      <w:r>
        <w:t xml:space="preserve">Инфекционные вещества, включая </w:t>
      </w:r>
      <w:r>
        <w:t xml:space="preserve">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w:t>
      </w:r>
      <w:r>
        <w:t>ся возможным установить, отвечает ли тот или иной материал приведенным критериям, или патоген неизвестен, его следует включать в Категорию A.</w:t>
      </w:r>
    </w:p>
    <w:p w:rsidR="00000000" w:rsidRDefault="0049689F">
      <w:pPr>
        <w:pStyle w:val="ConsPlusNormal"/>
        <w:spacing w:before="200"/>
        <w:ind w:firstLine="540"/>
        <w:jc w:val="both"/>
      </w:pPr>
      <w:r>
        <w:t>К Категории B относится инфекционное вещество, не отвечающее критериям отнесения к Категории A. Такие инфекционные</w:t>
      </w:r>
      <w:r>
        <w:t xml:space="preserve"> вещества относят к N ООН 3373.</w:t>
      </w:r>
    </w:p>
    <w:p w:rsidR="00000000" w:rsidRDefault="0049689F">
      <w:pPr>
        <w:pStyle w:val="ConsPlusNormal"/>
        <w:spacing w:before="20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000000" w:rsidRDefault="0049689F">
      <w:pPr>
        <w:pStyle w:val="ConsPlusNormal"/>
        <w:spacing w:before="200"/>
        <w:ind w:firstLine="540"/>
        <w:jc w:val="both"/>
      </w:pPr>
      <w:r>
        <w:t>12. Ме</w:t>
      </w:r>
      <w:r>
        <w:t>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w:t>
      </w:r>
      <w:r>
        <w:t>ваний, содержащим инфекционные вещества категории A, опасные только для животных, присваивают N ООН 2900.</w:t>
      </w:r>
    </w:p>
    <w:p w:rsidR="00000000" w:rsidRDefault="0049689F">
      <w:pPr>
        <w:pStyle w:val="ConsPlusNormal"/>
        <w:spacing w:before="20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w:t>
      </w:r>
      <w:r>
        <w:t>ии B, присваивается N ООН 3291.</w:t>
      </w:r>
    </w:p>
    <w:p w:rsidR="00000000" w:rsidRDefault="0049689F">
      <w:pPr>
        <w:pStyle w:val="ConsPlusNormal"/>
        <w:spacing w:before="20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000000" w:rsidRDefault="0049689F">
      <w:pPr>
        <w:pStyle w:val="ConsPlusNormal"/>
        <w:spacing w:before="200"/>
        <w:ind w:firstLine="540"/>
        <w:jc w:val="both"/>
      </w:pPr>
      <w:r>
        <w:t>13. Надлежащими отгрузочными наименованиями для</w:t>
      </w:r>
      <w:r>
        <w:t xml:space="preserve"> опасных грузов подкласса 6.2. являются:</w:t>
      </w:r>
    </w:p>
    <w:p w:rsidR="00000000" w:rsidRDefault="0049689F">
      <w:pPr>
        <w:pStyle w:val="ConsPlusNormal"/>
        <w:spacing w:before="200"/>
        <w:ind w:firstLine="540"/>
        <w:jc w:val="both"/>
      </w:pPr>
      <w:r>
        <w:t>- для N ООН 2814 - "Инфекционное вещество, опасное для людей";</w:t>
      </w:r>
    </w:p>
    <w:p w:rsidR="00000000" w:rsidRDefault="0049689F">
      <w:pPr>
        <w:pStyle w:val="ConsPlusNormal"/>
        <w:spacing w:before="200"/>
        <w:ind w:firstLine="540"/>
        <w:jc w:val="both"/>
      </w:pPr>
      <w:r>
        <w:t>- для N ООН 2900 - "Инфекционное вещество, опасное только для животных";</w:t>
      </w:r>
    </w:p>
    <w:p w:rsidR="00000000" w:rsidRDefault="0049689F">
      <w:pPr>
        <w:pStyle w:val="ConsPlusNormal"/>
        <w:spacing w:before="200"/>
        <w:ind w:firstLine="540"/>
        <w:jc w:val="both"/>
      </w:pPr>
      <w:r>
        <w:t>- для N ООН 3373 - "Биологический препарат, категория B";</w:t>
      </w:r>
    </w:p>
    <w:p w:rsidR="00000000" w:rsidRDefault="0049689F">
      <w:pPr>
        <w:pStyle w:val="ConsPlusNormal"/>
        <w:spacing w:before="200"/>
        <w:ind w:firstLine="540"/>
        <w:jc w:val="both"/>
      </w:pPr>
      <w:r>
        <w:t>- для N ООН 3291 - "К</w:t>
      </w:r>
      <w:r>
        <w:t>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10</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bookmarkStart w:id="110" w:name="Par15749"/>
      <w:bookmarkEnd w:id="110"/>
      <w:r>
        <w:t xml:space="preserve">                                РАЗРЕШЕНИЕ</w:t>
      </w:r>
    </w:p>
    <w:p w:rsidR="00000000" w:rsidRDefault="0049689F">
      <w:pPr>
        <w:pStyle w:val="ConsPlusNonformat"/>
        <w:jc w:val="both"/>
      </w:pPr>
      <w:r>
        <w:t xml:space="preserve">              О ВОЗМОЖНОСТИ ТРАНСПОРТИРОВАНИЯ ПАТОГЕННОГО(ЫХ)</w:t>
      </w:r>
    </w:p>
    <w:p w:rsidR="00000000" w:rsidRDefault="0049689F">
      <w:pPr>
        <w:pStyle w:val="ConsPlusNonformat"/>
        <w:jc w:val="both"/>
      </w:pPr>
      <w:r>
        <w:t xml:space="preserve">           БИОЛОГИЧЕСКОГО(ИХ) АГЕНТА(ОВ), НЕ ВКЛЮЧЕННЫХ В СПИСОК</w:t>
      </w:r>
    </w:p>
    <w:p w:rsidR="00000000" w:rsidRDefault="0049689F">
      <w:pPr>
        <w:pStyle w:val="ConsPlusNonformat"/>
        <w:jc w:val="both"/>
      </w:pPr>
      <w:r>
        <w:t xml:space="preserve">           МИКРООРГАНИЗМОВ, ТОКСИНОВ, ОБОРУДОВАНИЯ И ТЕХНОЛОГИЙ,</w:t>
      </w:r>
    </w:p>
    <w:p w:rsidR="00000000" w:rsidRDefault="0049689F">
      <w:pPr>
        <w:pStyle w:val="ConsPlusNonformat"/>
        <w:jc w:val="both"/>
      </w:pPr>
      <w:r>
        <w:t xml:space="preserve">                     </w:t>
      </w:r>
      <w:r>
        <w:t xml:space="preserve"> ПОДЛЕЖАЩИХ ЭКСПОРТНОМУ КОНТРОЛЮ</w:t>
      </w:r>
    </w:p>
    <w:p w:rsidR="00000000" w:rsidRDefault="0049689F">
      <w:pPr>
        <w:pStyle w:val="ConsPlusNonformat"/>
        <w:jc w:val="both"/>
      </w:pPr>
    </w:p>
    <w:p w:rsidR="00000000" w:rsidRDefault="0049689F">
      <w:pPr>
        <w:pStyle w:val="ConsPlusNonformat"/>
        <w:jc w:val="both"/>
      </w:pPr>
      <w:r>
        <w:t>Выдано ____________________________________________________________________</w:t>
      </w:r>
    </w:p>
    <w:p w:rsidR="00000000" w:rsidRDefault="0049689F">
      <w:pPr>
        <w:pStyle w:val="ConsPlusNonformat"/>
        <w:jc w:val="both"/>
      </w:pPr>
      <w:r>
        <w:t xml:space="preserve">              (наименование организации-получателя (отправителя),</w:t>
      </w:r>
    </w:p>
    <w:p w:rsidR="00000000" w:rsidRDefault="0049689F">
      <w:pPr>
        <w:pStyle w:val="ConsPlusNonformat"/>
        <w:jc w:val="both"/>
      </w:pPr>
      <w:r>
        <w:t xml:space="preserve">                       реквизиты, фамилия, имя, отчество</w:t>
      </w:r>
    </w:p>
    <w:p w:rsidR="00000000" w:rsidRDefault="0049689F">
      <w:pPr>
        <w:pStyle w:val="ConsPlusNonformat"/>
        <w:jc w:val="both"/>
      </w:pPr>
      <w:r>
        <w:t xml:space="preserve">                       </w:t>
      </w:r>
      <w:r>
        <w:t xml:space="preserve">   (при наличии) руководителя)</w:t>
      </w:r>
    </w:p>
    <w:p w:rsidR="00000000" w:rsidRDefault="0049689F">
      <w:pPr>
        <w:pStyle w:val="ConsPlusNonformat"/>
        <w:jc w:val="both"/>
      </w:pPr>
      <w:r>
        <w:t>Дата выдачи _______________________________________________________________</w:t>
      </w:r>
    </w:p>
    <w:p w:rsidR="00000000" w:rsidRDefault="0049689F">
      <w:pPr>
        <w:pStyle w:val="ConsPlusNonformat"/>
        <w:jc w:val="both"/>
      </w:pPr>
      <w:r>
        <w:t xml:space="preserve">                               (день, месяц, год)</w:t>
      </w:r>
    </w:p>
    <w:p w:rsidR="00000000" w:rsidRDefault="0049689F">
      <w:pPr>
        <w:pStyle w:val="ConsPlusNonformat"/>
        <w:jc w:val="both"/>
      </w:pPr>
    </w:p>
    <w:p w:rsidR="00000000" w:rsidRDefault="0049689F">
      <w:pPr>
        <w:pStyle w:val="ConsPlusNonformat"/>
        <w:jc w:val="both"/>
      </w:pPr>
      <w:r>
        <w:t>Наименование ПБА __________________________________________________________</w:t>
      </w:r>
    </w:p>
    <w:p w:rsidR="00000000" w:rsidRDefault="0049689F">
      <w:pPr>
        <w:pStyle w:val="ConsPlusNonformat"/>
        <w:jc w:val="both"/>
      </w:pPr>
    </w:p>
    <w:p w:rsidR="00000000" w:rsidRDefault="0049689F">
      <w:pPr>
        <w:pStyle w:val="ConsPlusNonformat"/>
        <w:jc w:val="both"/>
      </w:pPr>
      <w:r>
        <w:t>Разрешается (не разре</w:t>
      </w:r>
      <w:r>
        <w:t>шается) ________________________ транспортирование ПБА</w:t>
      </w:r>
    </w:p>
    <w:p w:rsidR="00000000" w:rsidRDefault="0049689F">
      <w:pPr>
        <w:pStyle w:val="ConsPlusNonformat"/>
        <w:jc w:val="both"/>
      </w:pPr>
      <w:r>
        <w:t xml:space="preserve">                             (однократно, многократно</w:t>
      </w:r>
    </w:p>
    <w:p w:rsidR="00000000" w:rsidRDefault="0049689F">
      <w:pPr>
        <w:pStyle w:val="ConsPlusNonformat"/>
        <w:jc w:val="both"/>
      </w:pPr>
      <w:r>
        <w:t xml:space="preserve">                               или временной период)</w:t>
      </w:r>
    </w:p>
    <w:p w:rsidR="00000000" w:rsidRDefault="0049689F">
      <w:pPr>
        <w:pStyle w:val="ConsPlusNonformat"/>
        <w:jc w:val="both"/>
      </w:pPr>
      <w:r>
        <w:t>в Российскую Федерацию (из Российской Федерации) для _____________________.</w:t>
      </w:r>
    </w:p>
    <w:p w:rsidR="00000000" w:rsidRDefault="0049689F">
      <w:pPr>
        <w:pStyle w:val="ConsPlusNonformat"/>
        <w:jc w:val="both"/>
      </w:pPr>
      <w:r>
        <w:t xml:space="preserve">                  </w:t>
      </w:r>
      <w:r>
        <w:t xml:space="preserve">                                 (наименование вида работ</w:t>
      </w:r>
    </w:p>
    <w:p w:rsidR="00000000" w:rsidRDefault="0049689F">
      <w:pPr>
        <w:pStyle w:val="ConsPlusNonformat"/>
        <w:jc w:val="both"/>
      </w:pPr>
      <w:r>
        <w:t xml:space="preserve">                                                     и места их проведения)</w:t>
      </w:r>
    </w:p>
    <w:p w:rsidR="00000000" w:rsidRDefault="0049689F">
      <w:pPr>
        <w:pStyle w:val="ConsPlusNonformat"/>
        <w:jc w:val="both"/>
      </w:pPr>
    </w:p>
    <w:p w:rsidR="00000000" w:rsidRDefault="0049689F">
      <w:pPr>
        <w:pStyle w:val="ConsPlusNonformat"/>
        <w:jc w:val="both"/>
      </w:pPr>
      <w:r>
        <w:t>В ходе транспортирования упаковка ПБА не подлежит вскрытию.</w:t>
      </w:r>
    </w:p>
    <w:p w:rsidR="00000000" w:rsidRDefault="0049689F">
      <w:pPr>
        <w:pStyle w:val="ConsPlusNonformat"/>
        <w:jc w:val="both"/>
      </w:pPr>
    </w:p>
    <w:p w:rsidR="00000000" w:rsidRDefault="0049689F">
      <w:pPr>
        <w:pStyle w:val="ConsPlusNonformat"/>
        <w:jc w:val="both"/>
      </w:pPr>
      <w:r>
        <w:t>Главный государственный</w:t>
      </w:r>
    </w:p>
    <w:p w:rsidR="00000000" w:rsidRDefault="0049689F">
      <w:pPr>
        <w:pStyle w:val="ConsPlusNonformat"/>
        <w:jc w:val="both"/>
      </w:pPr>
      <w:r>
        <w:t>санитарный врач</w:t>
      </w:r>
    </w:p>
    <w:p w:rsidR="00000000" w:rsidRDefault="0049689F">
      <w:pPr>
        <w:pStyle w:val="ConsPlusNonformat"/>
        <w:jc w:val="both"/>
      </w:pPr>
      <w:r>
        <w:t>Российской Федерации</w:t>
      </w:r>
      <w:r>
        <w:t xml:space="preserve">             __________________________________________</w:t>
      </w:r>
    </w:p>
    <w:p w:rsidR="00000000" w:rsidRDefault="0049689F">
      <w:pPr>
        <w:pStyle w:val="ConsPlusNonformat"/>
        <w:jc w:val="both"/>
      </w:pPr>
      <w:r>
        <w:t xml:space="preserve">                                   (фамилия, имя, отчество (при наличии),</w:t>
      </w:r>
    </w:p>
    <w:p w:rsidR="00000000" w:rsidRDefault="0049689F">
      <w:pPr>
        <w:pStyle w:val="ConsPlusNonformat"/>
        <w:jc w:val="both"/>
      </w:pPr>
      <w:r>
        <w:t xml:space="preserve">                                                   подпись)</w:t>
      </w:r>
    </w:p>
    <w:p w:rsidR="00000000" w:rsidRDefault="0049689F">
      <w:pPr>
        <w:pStyle w:val="ConsPlusNonformat"/>
        <w:jc w:val="both"/>
      </w:pPr>
    </w:p>
    <w:p w:rsidR="00000000" w:rsidRDefault="0049689F">
      <w:pPr>
        <w:pStyle w:val="ConsPlusNonformat"/>
        <w:jc w:val="both"/>
      </w:pPr>
      <w:r>
        <w:t>М.П.</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11</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11" w:name="Par15788"/>
      <w:bookmarkEnd w:id="111"/>
      <w:r>
        <w:t>ПЕРЕЧЕНЬ</w:t>
      </w:r>
    </w:p>
    <w:p w:rsidR="00000000" w:rsidRDefault="0049689F">
      <w:pPr>
        <w:pStyle w:val="ConsPlusTitle"/>
        <w:jc w:val="center"/>
      </w:pPr>
      <w:r>
        <w:t>ИНФЕКЦИОННЫХ БОЛЕЗНЕЙ, ТРЕБУЮЩИХ ПРОВЕДЕНИЯ МЕРОПРИЯТИЙ</w:t>
      </w:r>
    </w:p>
    <w:p w:rsidR="00000000" w:rsidRDefault="0049689F">
      <w:pPr>
        <w:pStyle w:val="ConsPlusTitle"/>
        <w:jc w:val="center"/>
      </w:pPr>
      <w:r>
        <w:t>ПО САНИТАРНОЙ ОХРАНЕ ТЕРРИТОРИИ РОССИЙСКОЙ ФЕДЕРАЦИИ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Код в соответствии с международной </w:t>
            </w:r>
            <w:hyperlink r:id="rId269" w:tooltip="&quot;Международная классификация болезней МКБ-10&quot; (Адаптированный вариант в трех частях){КонсультантПлюс}" w:history="1">
              <w:r>
                <w:rPr>
                  <w:color w:val="0000FF"/>
                </w:rPr>
                <w:t>классификацией</w:t>
              </w:r>
            </w:hyperlink>
            <w:r>
              <w:t xml:space="preserve"> болезни десятого пересмотра (МКБ-10)</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70" w:tooltip="&quot;Международная классификация болезней МКБ-10&quot; (Адаптированный вариант в трех частях){КонсультантПлюс}" w:history="1">
              <w:r>
                <w:rPr>
                  <w:color w:val="0000FF"/>
                </w:rPr>
                <w:t>B03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71" w:tooltip="&quot;Международная классификация болезней МКБ-10&quot; (Адаптированный вариант в трех частях){КонсультантПлюс}" w:history="1">
              <w:r>
                <w:rPr>
                  <w:color w:val="0000FF"/>
                </w:rPr>
                <w:t>A80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J9; </w:t>
            </w:r>
            <w:hyperlink r:id="rId272" w:tooltip="&quot;Международная классификация болезней МКБ-10&quot; (Адаптированный вариант в трех частях){КонсультантПлюс}" w:history="1">
              <w:r>
                <w:rPr>
                  <w:color w:val="0000FF"/>
                </w:rPr>
                <w:t>J11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73" w:tooltip="&quot;Международная классификация болезней МКБ-10&quot; (Адаптированный вариант в трех частях){КонсультантПлюс}" w:history="1">
              <w:r>
                <w:rPr>
                  <w:color w:val="0000FF"/>
                </w:rPr>
                <w:t>B 34.2</w:t>
              </w:r>
            </w:hyperlink>
            <w:r>
              <w:t>: U 04.9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74" w:tooltip="&quot;Международная классификация болезней МКБ-10&quot; (Адаптированный вариант в трех частях){КонсультантПлюс}" w:history="1">
              <w:r>
                <w:rPr>
                  <w:color w:val="0000FF"/>
                </w:rPr>
                <w:t>A.00</w:t>
              </w:r>
            </w:hyperlink>
            <w:r>
              <w:t xml:space="preserve">: </w:t>
            </w:r>
            <w:hyperlink r:id="rId275" w:tooltip="&quot;Международная классификация болезней МКБ-10&quot; (Адаптированный вариант в трех частях){КонсультантПлюс}" w:history="1">
              <w:r>
                <w:rPr>
                  <w:color w:val="0000FF"/>
                </w:rPr>
                <w:t>A.00.0</w:t>
              </w:r>
            </w:hyperlink>
            <w:r>
              <w:t xml:space="preserve">, </w:t>
            </w:r>
            <w:hyperlink r:id="rId276" w:tooltip="&quot;Международная классификация болезней МКБ-10&quot; (Адаптированный вариант в трех частях){КонсультантПлюс}" w:history="1">
              <w:r>
                <w:rPr>
                  <w:color w:val="0000FF"/>
                </w:rPr>
                <w:t>A00.1</w:t>
              </w:r>
            </w:hyperlink>
            <w:r>
              <w:t xml:space="preserve">, </w:t>
            </w:r>
            <w:hyperlink r:id="rId277" w:tooltip="&quot;Международная классификация болезней МКБ-10&quot; (Адаптированный вариант в трех частях){КонсультантПлюс}" w:history="1">
              <w:r>
                <w:rPr>
                  <w:color w:val="0000FF"/>
                </w:rPr>
                <w:t>A00.9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78" w:tooltip="&quot;Международная классификация болезней МКБ-10&quot; (Адаптированный вариант в трех частях){КонсультантПлюс}" w:history="1">
              <w:r>
                <w:rPr>
                  <w:color w:val="0000FF"/>
                </w:rPr>
                <w:t>A20</w:t>
              </w:r>
            </w:hyperlink>
            <w:r>
              <w:t xml:space="preserve">: </w:t>
            </w:r>
            <w:hyperlink r:id="rId279" w:tooltip="&quot;Международная классификация болезней МКБ-10&quot; (Адаптированный вариант в трех частях){КонсультантПлюс}" w:history="1">
              <w:r>
                <w:rPr>
                  <w:color w:val="0000FF"/>
                </w:rPr>
                <w:t>A20.1</w:t>
              </w:r>
            </w:hyperlink>
            <w:r>
              <w:t xml:space="preserve">, </w:t>
            </w:r>
            <w:hyperlink r:id="rId280" w:tooltip="&quot;Международная классификация болезней МКБ-10&quot; (Адаптированный вариант в трех частях){КонсультантПлюс}" w:history="1">
              <w:r>
                <w:rPr>
                  <w:color w:val="0000FF"/>
                </w:rPr>
                <w:t>A20.2</w:t>
              </w:r>
            </w:hyperlink>
            <w:r>
              <w:t xml:space="preserve">, </w:t>
            </w:r>
            <w:hyperlink r:id="rId281" w:tooltip="&quot;Международная классификация болезней МКБ-10&quot; (Адаптированный вариант в трех частях){КонсультантПлюс}" w:history="1">
              <w:r>
                <w:rPr>
                  <w:color w:val="0000FF"/>
                </w:rPr>
                <w:t>A20.3</w:t>
              </w:r>
            </w:hyperlink>
            <w:r>
              <w:t xml:space="preserve">, </w:t>
            </w:r>
            <w:hyperlink r:id="rId282" w:tooltip="&quot;Международная классификация болезней МКБ-10&quot; (Адаптированный вариант в трех частях){КонсультантПлюс}" w:history="1">
              <w:r>
                <w:rPr>
                  <w:color w:val="0000FF"/>
                </w:rPr>
                <w:t>A20.7</w:t>
              </w:r>
            </w:hyperlink>
            <w:r>
              <w:t xml:space="preserve">, </w:t>
            </w:r>
            <w:hyperlink r:id="rId283" w:tooltip="&quot;Международная классификация болезней МКБ-10&quot; (Адаптированный вариант в трех частях){КонсультантПлюс}" w:history="1">
              <w:r>
                <w:rPr>
                  <w:color w:val="0000FF"/>
                </w:rPr>
                <w:t>A20.8</w:t>
              </w:r>
            </w:hyperlink>
            <w:r>
              <w:t xml:space="preserve">, </w:t>
            </w:r>
            <w:hyperlink r:id="rId284" w:tooltip="&quot;Международная классификация болезней МКБ-10&quot; (Адаптированный вариант в трех частях){КонсультантПлюс}" w:history="1">
              <w:r>
                <w:rPr>
                  <w:color w:val="0000FF"/>
                </w:rPr>
                <w:t>A20.9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85" w:tooltip="&quot;Международная классификация болезней МКБ-10&quot; (Адаптированный вариант в трех частях){КонсультантПлюс}" w:history="1">
              <w:r>
                <w:rPr>
                  <w:color w:val="0000FF"/>
                </w:rPr>
                <w:t>A95</w:t>
              </w:r>
            </w:hyperlink>
            <w:r>
              <w:t xml:space="preserve">: </w:t>
            </w:r>
            <w:hyperlink r:id="rId286" w:tooltip="&quot;Международная классификация болезней МКБ-10&quot; (Адаптированный вариант в трех частях){КонсультантПлюс}" w:history="1">
              <w:r>
                <w:rPr>
                  <w:color w:val="0000FF"/>
                </w:rPr>
                <w:t>A95.0</w:t>
              </w:r>
            </w:hyperlink>
            <w:r>
              <w:t xml:space="preserve">, </w:t>
            </w:r>
            <w:hyperlink r:id="rId287" w:tooltip="&quot;Международная классификация болезней МКБ-10&quot; (Адаптированный вариант в трех частях){КонсультантПлюс}" w:history="1">
              <w:r>
                <w:rPr>
                  <w:color w:val="0000FF"/>
                </w:rPr>
                <w:t>A95.1</w:t>
              </w:r>
            </w:hyperlink>
            <w:r>
              <w:t xml:space="preserve">, </w:t>
            </w:r>
            <w:hyperlink r:id="rId288" w:tooltip="&quot;Международная классификация болезней МКБ-10&quot; (Адаптированный вариант в трех частях){КонсультантПлюс}" w:history="1">
              <w:r>
                <w:rPr>
                  <w:color w:val="0000FF"/>
                </w:rPr>
                <w:t>A95.9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89" w:tooltip="&quot;Международная классификация болезней МКБ-10&quot; (Адаптированный вариант в трех частях){КонсультантПлюс}" w:history="1">
              <w:r>
                <w:rPr>
                  <w:color w:val="0000FF"/>
                </w:rPr>
                <w:t>A96.2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0" w:tooltip="&quot;Международная классификация болезней МКБ-10&quot; (Адаптированный вариант в трех частях){КонсультантПлюс}" w:history="1">
              <w:r>
                <w:rPr>
                  <w:color w:val="0000FF"/>
                </w:rPr>
                <w:t>A98.3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1" w:tooltip="&quot;Международная классификация болезней МКБ-10&quot; (Адаптированный вариант в трех частях){КонсультантПлюс}" w:history="1">
              <w:r>
                <w:rPr>
                  <w:color w:val="0000FF"/>
                </w:rPr>
                <w:t>A98.4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2" w:tooltip="&quot;Международная классификация болезней МКБ-10&quot; (Адаптированный вариант в трех частях){КонсультантПлюс}" w:history="1">
              <w:r>
                <w:rPr>
                  <w:color w:val="0000FF"/>
                </w:rPr>
                <w:t>B 34.2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3" w:tooltip="&quot;Международная классификация болезней МКБ-10&quot; (Адаптированный вариант в трех частях){КонсультантПлюс}" w:history="1">
              <w:r>
                <w:rPr>
                  <w:color w:val="0000FF"/>
                </w:rPr>
                <w:t>B 34.2</w:t>
              </w:r>
            </w:hyperlink>
            <w:r>
              <w:t>: U 07.1; U 07.2</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4" w:tooltip="&quot;Международная классификация болезней МКБ-10&quot; (Адаптированный вариант в трех частях){КонсультантПлюс}" w:history="1">
              <w:r>
                <w:rPr>
                  <w:color w:val="0000FF"/>
                </w:rPr>
                <w:t>B50</w:t>
              </w:r>
            </w:hyperlink>
            <w:r>
              <w:t xml:space="preserve">, </w:t>
            </w:r>
            <w:hyperlink r:id="rId295" w:tooltip="&quot;Международная классификация болезней МКБ-10&quot; (Адаптированный вариант в трех частях){КонсультантПлюс}" w:history="1">
              <w:r>
                <w:rPr>
                  <w:color w:val="0000FF"/>
                </w:rPr>
                <w:t>B51</w:t>
              </w:r>
            </w:hyperlink>
            <w:r>
              <w:t xml:space="preserve">, </w:t>
            </w:r>
            <w:hyperlink r:id="rId296" w:tooltip="&quot;Международная классификация болезней МКБ-10&quot; (Адаптированный вариант в трех частях){КонсультантПлюс}" w:history="1">
              <w:r>
                <w:rPr>
                  <w:color w:val="0000FF"/>
                </w:rPr>
                <w:t>B52</w:t>
              </w:r>
            </w:hyperlink>
            <w:r>
              <w:t xml:space="preserve">, </w:t>
            </w:r>
            <w:hyperlink r:id="rId297" w:tooltip="&quot;Международная классификация болезней МКБ-10&quot; (Адаптированный вариант в трех частях){КонсультантПлюс}" w:history="1">
              <w:r>
                <w:rPr>
                  <w:color w:val="0000FF"/>
                </w:rPr>
                <w:t>B53.0</w:t>
              </w:r>
            </w:hyperlink>
            <w:r>
              <w:t xml:space="preserve">, </w:t>
            </w:r>
            <w:hyperlink r:id="rId298" w:tooltip="&quot;Международная классификация болезней МКБ-10&quot; (Адаптированный вариант в трех частях){КонсультантПлюс}" w:history="1">
              <w:r>
                <w:rPr>
                  <w:color w:val="0000FF"/>
                </w:rPr>
                <w:t>B54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Лихорадка Зап</w:t>
            </w:r>
            <w:r>
              <w:t>адного Нила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299" w:tooltip="&quot;Международная классификация болезней МКБ-10&quot; (Адаптированный вариант в трех частях){КонсультантПлюс}" w:history="1">
              <w:r>
                <w:rPr>
                  <w:color w:val="0000FF"/>
                </w:rPr>
                <w:t>A92.3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00" w:tooltip="&quot;Международная классификация болезней МКБ-10&quot; (Адаптированный вариант в трех частях){КонсультантПлюс}" w:history="1">
              <w:r>
                <w:rPr>
                  <w:color w:val="0000FF"/>
                </w:rPr>
                <w:t>A98.0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A97: A97.0, A97.1, A97.2, A97.9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01" w:tooltip="&quot;Международная классификация болезней МКБ-10&quot; (Адаптированный вариант в трех частях){КонсультантПлюс}" w:history="1">
              <w:r>
                <w:rPr>
                  <w:color w:val="0000FF"/>
                </w:rPr>
                <w:t>A92.4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U06</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02" w:tooltip="&quot;Международная классификация болезней МКБ-10&quot; (Адаптированный вариант в трех частях){КонсультантПлюс}" w:history="1">
              <w:r>
                <w:rPr>
                  <w:color w:val="0000FF"/>
                </w:rPr>
                <w:t>A39.0</w:t>
              </w:r>
            </w:hyperlink>
            <w:r>
              <w:t xml:space="preserve">, </w:t>
            </w:r>
            <w:hyperlink r:id="rId303" w:tooltip="&quot;Международная классификация болезней МКБ-10&quot; (Адаптированный вариант в трех частях){КонсультантПлюс}" w:history="1">
              <w:r>
                <w:rPr>
                  <w:color w:val="0000FF"/>
                </w:rPr>
                <w:t>A39.1</w:t>
              </w:r>
            </w:hyperlink>
            <w:r>
              <w:t xml:space="preserve">, </w:t>
            </w:r>
            <w:hyperlink r:id="rId304" w:tooltip="&quot;Международная классификация болезней МКБ-10&quot; (Адаптированный вариант в трех частях){КонсультантПлюс}" w:history="1">
              <w:r>
                <w:rPr>
                  <w:color w:val="0000FF"/>
                </w:rPr>
                <w:t>A39.2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05" w:tooltip="&quot;Международная классификация болезней МКБ-10&quot; (Адаптированный вариант в трех частях){КонсультантПлюс}" w:history="1">
              <w:r>
                <w:rPr>
                  <w:color w:val="0000FF"/>
                </w:rPr>
                <w:t>A22.0</w:t>
              </w:r>
            </w:hyperlink>
            <w:r>
              <w:t xml:space="preserve">, </w:t>
            </w:r>
            <w:hyperlink r:id="rId306" w:tooltip="&quot;Международная классификация болезней МКБ-10&quot; (Адаптированный вариант в трех частях){КонсультантПлюс}" w:history="1">
              <w:r>
                <w:rPr>
                  <w:color w:val="0000FF"/>
                </w:rPr>
                <w:t>A22.1</w:t>
              </w:r>
            </w:hyperlink>
            <w:r>
              <w:t xml:space="preserve">, </w:t>
            </w:r>
            <w:hyperlink r:id="rId307" w:tooltip="&quot;Международная классификация болезней МКБ-10&quot; (Адаптированный вариант в трех частях){КонсультантПлюс}" w:history="1">
              <w:r>
                <w:rPr>
                  <w:color w:val="0000FF"/>
                </w:rPr>
                <w:t>A22.2</w:t>
              </w:r>
            </w:hyperlink>
            <w:r>
              <w:t xml:space="preserve">, </w:t>
            </w:r>
            <w:hyperlink r:id="rId308" w:tooltip="&quot;Международная классификация болезней МКБ-10&quot; (Адаптированный вариант в трех частях){КонсультантПлюс}" w:history="1">
              <w:r>
                <w:rPr>
                  <w:color w:val="0000FF"/>
                </w:rPr>
                <w:t>A22.7</w:t>
              </w:r>
            </w:hyperlink>
            <w:r>
              <w:t xml:space="preserve">, </w:t>
            </w:r>
            <w:hyperlink r:id="rId309" w:tooltip="&quot;Международная классификация болезней МКБ-10&quot; (Адаптированный вариант в трех частях){КонсультантПлюс}" w:history="1">
              <w:r>
                <w:rPr>
                  <w:color w:val="0000FF"/>
                </w:rPr>
                <w:t>A22.8</w:t>
              </w:r>
            </w:hyperlink>
            <w:r>
              <w:t xml:space="preserve">, </w:t>
            </w:r>
            <w:hyperlink r:id="rId310" w:tooltip="&quot;Международная классификация болезней МКБ-10&quot; (Адаптированный вариант в трех частях){КонсультантПлюс}" w:history="1">
              <w:r>
                <w:rPr>
                  <w:color w:val="0000FF"/>
                </w:rPr>
                <w:t>A22.9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11" w:tooltip="&quot;Международная классификация болезней МКБ-10&quot; (Адаптированный вариант в трех частях){КонсультантПлюс}" w:history="1">
              <w:r>
                <w:rPr>
                  <w:color w:val="0000FF"/>
                </w:rPr>
                <w:t>A23.0</w:t>
              </w:r>
            </w:hyperlink>
            <w:r>
              <w:t xml:space="preserve">, </w:t>
            </w:r>
            <w:hyperlink r:id="rId312" w:tooltip="&quot;Международная классификация болезней МКБ-10&quot; (Адаптированный вариант в трех частях){КонсультантПлюс}" w:history="1">
              <w:r>
                <w:rPr>
                  <w:color w:val="0000FF"/>
                </w:rPr>
                <w:t>A23.1</w:t>
              </w:r>
            </w:hyperlink>
            <w:r>
              <w:t xml:space="preserve">, </w:t>
            </w:r>
            <w:hyperlink r:id="rId313" w:tooltip="&quot;Международная классификация болезней МКБ-10&quot; (Адаптированный вариант в трех частях){КонсультантПлюс}" w:history="1">
              <w:r>
                <w:rPr>
                  <w:color w:val="0000FF"/>
                </w:rPr>
                <w:t>A23.2</w:t>
              </w:r>
            </w:hyperlink>
            <w:r>
              <w:t xml:space="preserve">, </w:t>
            </w:r>
            <w:hyperlink r:id="rId314" w:tooltip="&quot;Международная классификация болезней МКБ-10&quot; (Адаптированный вариант в трех частях){КонсультантПлюс}" w:history="1">
              <w:r>
                <w:rPr>
                  <w:color w:val="0000FF"/>
                </w:rPr>
                <w:t>A23.3</w:t>
              </w:r>
            </w:hyperlink>
            <w:r>
              <w:t xml:space="preserve">, </w:t>
            </w:r>
            <w:hyperlink r:id="rId315" w:tooltip="&quot;Международная классификация болезней МКБ-10&quot; (Адаптированный вариант в трех частях){КонсультантПлюс}" w:history="1">
              <w:r>
                <w:rPr>
                  <w:color w:val="0000FF"/>
                </w:rPr>
                <w:t>A23.8</w:t>
              </w:r>
            </w:hyperlink>
            <w:r>
              <w:t xml:space="preserve">, </w:t>
            </w:r>
            <w:hyperlink r:id="rId316" w:tooltip="&quot;Международная классификация болезней МКБ-10&quot; (Адаптированный вариант в трех частях){КонсультантПлюс}" w:history="1">
              <w:r>
                <w:rPr>
                  <w:color w:val="0000FF"/>
                </w:rPr>
                <w:t>A23.9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17" w:tooltip="&quot;Международная классификация болезней МКБ-10&quot; (Адаптированный вариант в трех частях){КонсультантПлюс}" w:history="1">
              <w:r>
                <w:rPr>
                  <w:color w:val="0000FF"/>
                </w:rPr>
                <w:t>A24.0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18" w:tooltip="&quot;Международная классификация болезней МКБ-10&quot; (Адаптированный вариант в трех частях){КонсультантПлюс}" w:history="1">
              <w:r>
                <w:rPr>
                  <w:color w:val="0000FF"/>
                </w:rPr>
                <w:t>A24.1</w:t>
              </w:r>
            </w:hyperlink>
            <w:r>
              <w:t xml:space="preserve">, </w:t>
            </w:r>
            <w:hyperlink r:id="rId319" w:tooltip="&quot;Международная классификация болезней МКБ-10&quot; (Адаптированный вариант в трех частях){КонсультантПлюс}" w:history="1">
              <w:r>
                <w:rPr>
                  <w:color w:val="0000FF"/>
                </w:rPr>
                <w:t>A24.2</w:t>
              </w:r>
            </w:hyperlink>
            <w:r>
              <w:t xml:space="preserve">, </w:t>
            </w:r>
            <w:hyperlink r:id="rId320" w:tooltip="&quot;Международная классификация болезней МКБ-10&quot; (Адаптированный вариант в трех частях){КонсультантПлюс}" w:history="1">
              <w:r>
                <w:rPr>
                  <w:color w:val="0000FF"/>
                </w:rPr>
                <w:t>A24.3</w:t>
              </w:r>
            </w:hyperlink>
            <w:r>
              <w:t xml:space="preserve">, </w:t>
            </w:r>
            <w:hyperlink r:id="rId321" w:tooltip="&quot;Международная классификация болезней МКБ-10&quot; (Адаптированный вариант в трех частях){КонсультантПлюс}" w:history="1">
              <w:r>
                <w:rPr>
                  <w:color w:val="0000FF"/>
                </w:rPr>
                <w:t>A24.4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22" w:tooltip="&quot;Международная классификация болезней МКБ-10&quot; (Адаптированный вариант в трех частях){КонсультантПлюс}" w:history="1">
              <w:r>
                <w:rPr>
                  <w:color w:val="0000FF"/>
                </w:rPr>
                <w:t>A75.0</w:t>
              </w:r>
            </w:hyperlink>
            <w:r>
              <w:t xml:space="preserve">, </w:t>
            </w:r>
            <w:hyperlink r:id="rId323" w:tooltip="&quot;Международная классификация болезней МКБ-10&quot; (Адаптированный вариант в трех частях){КонсультантПлюс}" w:history="1">
              <w:r>
                <w:rPr>
                  <w:color w:val="0000FF"/>
                </w:rPr>
                <w:t>A75.1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24" w:tooltip="&quot;Международная классификация болезней МКБ-10&quot; (Адаптированный вариант в трех частях){КонсультантПлюс}" w:history="1">
              <w:r>
                <w:rPr>
                  <w:color w:val="0000FF"/>
                </w:rPr>
                <w:t>A96.0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hyperlink r:id="rId325" w:tooltip="&quot;Международная классификация болезней МКБ-10&quot; (Адаптированный вариант в трех частях){КонсультантПлюс}" w:history="1">
              <w:r>
                <w:rPr>
                  <w:color w:val="0000FF"/>
                </w:rPr>
                <w:t>A96.1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Другие инфекционные болезни, вызывающие в соответствии с </w:t>
            </w:r>
            <w:hyperlink r:id="rId326" w:tooltip="Ссылка на КонсультантПлюс"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12</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r>
        <w:t>ОПРЕДЕЛЕНИЕ</w:t>
      </w:r>
    </w:p>
    <w:p w:rsidR="00000000" w:rsidRDefault="0049689F">
      <w:pPr>
        <w:pStyle w:val="ConsPlusTitle"/>
        <w:jc w:val="center"/>
      </w:pPr>
      <w:r>
        <w:t>СТЕПЕНИ РИСКА ДЛЯ КОНТАКТНЫХ ЛИЦ ПРИ ВЫЯВЛЕНИИ</w:t>
      </w:r>
    </w:p>
    <w:p w:rsidR="00000000" w:rsidRDefault="0049689F">
      <w:pPr>
        <w:pStyle w:val="ConsPlusTitle"/>
        <w:jc w:val="center"/>
      </w:pPr>
      <w:r>
        <w:t>НА ТРАНСПОРТНЫХ СРЕДСТВАХ ЛИЦ С ПОДОЗРЕНИЕМ НА ОПАСНЫЕ</w:t>
      </w:r>
    </w:p>
    <w:p w:rsidR="00000000" w:rsidRDefault="0049689F">
      <w:pPr>
        <w:pStyle w:val="ConsPlusTitle"/>
        <w:jc w:val="center"/>
      </w:pPr>
      <w:r>
        <w:t>ИНФЕКЦИОННЫЕ БОЛЕЗНИ И ПРОВЕДЕНИЕ ПРОФИЛАКТИЧЕСКИХ МЕР</w:t>
      </w:r>
    </w:p>
    <w:p w:rsidR="00000000" w:rsidRDefault="0049689F">
      <w:pPr>
        <w:pStyle w:val="ConsPlusTitle"/>
        <w:jc w:val="center"/>
      </w:pPr>
      <w:r>
        <w:t>В ОТНОШЕНИИ КОНТАКТНЫХ ЛИЦ</w:t>
      </w:r>
    </w:p>
    <w:p w:rsidR="00000000" w:rsidRDefault="0049689F">
      <w:pPr>
        <w:pStyle w:val="ConsPlusNormal"/>
        <w:jc w:val="both"/>
      </w:pPr>
    </w:p>
    <w:p w:rsidR="00000000" w:rsidRDefault="0049689F">
      <w:pPr>
        <w:pStyle w:val="ConsPlusNormal"/>
        <w:sectPr w:rsidR="00000000">
          <w:headerReference w:type="default" r:id="rId327"/>
          <w:footerReference w:type="default" r:id="rId32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Лица, подвергшиеся незначительному риску заражения и подлежащие медицинскому наблюдению</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автомобильный тран</w:t>
            </w:r>
            <w:r>
              <w:t>спорт</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всего вагона, проводники вагона, все возможные контактировавшие (прямой и неп</w:t>
            </w:r>
            <w:r>
              <w:t>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041" w:type="dxa"/>
            <w:tcBorders>
              <w:top w:val="single" w:sz="4" w:space="0" w:color="auto"/>
              <w:left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tcBorders>
              <w:left w:val="single" w:sz="4" w:space="0" w:color="auto"/>
              <w:bottom w:val="single" w:sz="4" w:space="0" w:color="auto"/>
              <w:right w:val="single" w:sz="4" w:space="0" w:color="auto"/>
            </w:tcBorders>
          </w:tcPr>
          <w:p w:rsidR="00000000" w:rsidRDefault="0049689F">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tcBorders>
              <w:left w:val="single" w:sz="4" w:space="0" w:color="auto"/>
              <w:bottom w:val="single" w:sz="4" w:space="0" w:color="auto"/>
              <w:right w:val="single" w:sz="4" w:space="0" w:color="auto"/>
            </w:tcBorders>
          </w:tcPr>
          <w:p w:rsidR="00000000" w:rsidRDefault="0049689F">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6383" w:type="dxa"/>
            <w:gridSpan w:val="4"/>
            <w:tcBorders>
              <w:left w:val="single" w:sz="4" w:space="0" w:color="auto"/>
              <w:right w:val="single" w:sz="4" w:space="0" w:color="auto"/>
            </w:tcBorders>
          </w:tcPr>
          <w:p w:rsidR="00000000" w:rsidRDefault="0049689F">
            <w:pPr>
              <w:pStyle w:val="ConsPlusNormal"/>
              <w:jc w:val="both"/>
            </w:pPr>
            <w:r>
              <w:t>все лица, контактировавшие с больным, подлежат медицинскому наблюдению 20 дней;</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6383" w:type="dxa"/>
            <w:gridSpan w:val="4"/>
            <w:tcBorders>
              <w:left w:val="single" w:sz="4" w:space="0" w:color="auto"/>
              <w:bottom w:val="single" w:sz="4" w:space="0" w:color="auto"/>
              <w:right w:val="single" w:sz="4" w:space="0" w:color="auto"/>
            </w:tcBorders>
          </w:tcPr>
          <w:p w:rsidR="00000000" w:rsidRDefault="0049689F">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w:t>
            </w:r>
            <w:r>
              <w:t>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вагона, проводники, другие лица, в отношении которых установлена возможность ко</w:t>
            </w:r>
            <w:r>
              <w:t>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w:t>
            </w:r>
            <w:r>
              <w:t>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других вагонов, 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w:t>
            </w:r>
            <w:r>
              <w:t>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других вагонов, 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49689F">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пассажиры и водитель</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лица, находившиеся в</w:t>
            </w:r>
            <w:r>
              <w:t xml:space="preserve">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4968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вагона, проводники вагона, все возможные контактировавшие (прямо</w:t>
            </w:r>
            <w:r>
              <w:t>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000000" w:rsidRDefault="0049689F">
            <w:pPr>
              <w:pStyle w:val="ConsPlusNormal"/>
              <w:jc w:val="both"/>
            </w:pPr>
            <w:r>
              <w:t>пассажиры других вагонов, 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w:t>
            </w:r>
            <w:r>
              <w:t>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w:t>
            </w:r>
            <w:r>
              <w:t xml:space="preserve">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которые посещал больной; пассажиры других вагонов, посещавшие вагон </w:t>
            </w:r>
            <w:r>
              <w:t>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4968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экипаж, ос</w:t>
            </w:r>
            <w:r>
              <w:t>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49689F">
            <w:pPr>
              <w:pStyle w:val="ConsPlusNormal"/>
              <w:jc w:val="both"/>
            </w:pPr>
            <w:r>
              <w:t>пассажиры других вагон</w:t>
            </w:r>
            <w:r>
              <w:t>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4968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4968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тропической малярии: 8 - 30 календарных дней; трехдневной с короткой инкубацией:</w:t>
            </w:r>
          </w:p>
          <w:p w:rsidR="00000000" w:rsidRDefault="0049689F">
            <w:pPr>
              <w:pStyle w:val="ConsPlusNormal"/>
              <w:jc w:val="both"/>
            </w:pPr>
            <w:r>
              <w:t>7 - 20 календарных дней; с длинной инкубацией:</w:t>
            </w:r>
          </w:p>
          <w:p w:rsidR="00000000" w:rsidRDefault="0049689F">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наличи</w:t>
            </w:r>
            <w:r>
              <w:t>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непосредственно контактировавшие с больным с поражением</w:t>
            </w:r>
            <w:r>
              <w:t xml:space="preserve"> легких (оказывавшим помощь);</w:t>
            </w:r>
          </w:p>
          <w:p w:rsidR="00000000" w:rsidRDefault="0049689F">
            <w:pPr>
              <w:pStyle w:val="ConsPlusNormal"/>
              <w:jc w:val="both"/>
            </w:pPr>
            <w:r>
              <w:t>лица, контактировавшие с кровью и биологическими выделениями больного (мокрота, испражнения)</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14/классическая форма: 3 - 15 календарных дней, в среднем 5 - 7 календарных дней;</w:t>
            </w:r>
          </w:p>
          <w:p w:rsidR="00000000" w:rsidRDefault="0049689F">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w:t>
            </w:r>
            <w:r>
              <w:t>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лица, близко контактировавшие с больным, с ограничением общения и посещения общественных мест</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От нескольких часов до 8 календарных дней, в с</w:t>
            </w:r>
            <w:r>
              <w:t>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за лицами, тесно общавшимися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за лицами, тесно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w:t>
            </w:r>
          </w:p>
          <w:p w:rsidR="00000000" w:rsidRDefault="0049689F">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Инфекционные болезни невыясненной этиологии, способны</w:t>
            </w:r>
            <w:r>
              <w:t>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за всеми лицами до выяснения обстоятельств</w:t>
            </w:r>
          </w:p>
        </w:tc>
      </w:tr>
      <w:tr w:rsidR="00000000">
        <w:tc>
          <w:tcPr>
            <w:tcW w:w="19348" w:type="dxa"/>
            <w:gridSpan w:val="11"/>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pPr>
            <w:bookmarkStart w:id="112" w:name="Par16249"/>
            <w:bookmarkEnd w:id="112"/>
            <w:r>
              <w:t>&lt;*&gt; Члены экипажа, проводившие уборку в каюте; соседи по каюте; пасса</w:t>
            </w:r>
            <w:r>
              <w:t>жиры, сидевшие за одним столом при приеме пищи.</w:t>
            </w:r>
          </w:p>
          <w:p w:rsidR="00000000" w:rsidRDefault="0049689F">
            <w:pPr>
              <w:pStyle w:val="ConsPlusNormal"/>
              <w:ind w:firstLine="283"/>
            </w:pPr>
            <w:bookmarkStart w:id="113" w:name="Par16250"/>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w:t>
            </w:r>
            <w:r>
              <w:t>ду впереди и одном ряду сзади.</w:t>
            </w:r>
          </w:p>
          <w:p w:rsidR="00000000" w:rsidRDefault="0049689F">
            <w:pPr>
              <w:pStyle w:val="ConsPlusNormal"/>
              <w:ind w:firstLine="283"/>
            </w:pPr>
            <w:bookmarkStart w:id="114" w:name="Par16251"/>
            <w:bookmarkEnd w:id="114"/>
            <w:r>
              <w:t>&lt;***&gt; Если установлено, что они пользовались туалетом, не посещаемым больным, и непосредственно не общались с больными</w:t>
            </w:r>
          </w:p>
        </w:tc>
      </w:tr>
    </w:tbl>
    <w:p w:rsidR="00000000" w:rsidRDefault="0049689F">
      <w:pPr>
        <w:pStyle w:val="ConsPlusNormal"/>
        <w:sectPr w:rsidR="00000000">
          <w:headerReference w:type="default" r:id="rId329"/>
          <w:footerReference w:type="default" r:id="rId330"/>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13</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r>
        <w:t>КОНТИНГЕНТЫ,</w:t>
      </w:r>
    </w:p>
    <w:p w:rsidR="00000000" w:rsidRDefault="0049689F">
      <w:pPr>
        <w:pStyle w:val="ConsPlusTitle"/>
        <w:jc w:val="center"/>
      </w:pPr>
      <w:r>
        <w:t>ПОДЛЕЖАЩИЕ ОБЯЗАТЕЛЬНОМУ МЕДИЦИНСКОМУ ОСВИДЕТЕЛЬСТВОВАНИЮ</w:t>
      </w:r>
    </w:p>
    <w:p w:rsidR="00000000" w:rsidRDefault="0049689F">
      <w:pPr>
        <w:pStyle w:val="ConsPlusTitle"/>
        <w:jc w:val="center"/>
      </w:pPr>
      <w:r>
        <w:t>НА ВИЧ-ИНФЕКЦИЮ И РЕКОМЕНДУЕМЫЕ ДЛЯ ДОБРОВОЛЬНОГО</w:t>
      </w:r>
    </w:p>
    <w:p w:rsidR="00000000" w:rsidRDefault="0049689F">
      <w:pPr>
        <w:pStyle w:val="ConsPlusTitle"/>
        <w:jc w:val="center"/>
      </w:pPr>
      <w:r>
        <w:t>ОБСЛЕДОВАНИЯ НА ВИЧ-ИНФЕКЦИЮ</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Длительность наблюдения и кратность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bookmarkStart w:id="115" w:name="Par16267"/>
            <w:bookmarkEnd w:id="115"/>
            <w:r>
              <w:t>Раздел I. Обязательному медицинскому освидетельствованию на ВИЧ-инфекцию подлежат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каждом взятии донорского материала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w:t>
            </w:r>
            <w:r>
              <w:t>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на работу и при периодиче</w:t>
            </w:r>
            <w:r>
              <w:t>ских медицинских осмотрах</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w:t>
            </w:r>
            <w:r>
              <w:t>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w:t>
            </w:r>
            <w:r>
              <w:t>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призыве, поступлении на службу, при поступлении в военно-учебные заведения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При обращении за получением разрешения на гражданство, вида на жительство, патента или разрешения на работу в Российской Федерации, </w:t>
            </w:r>
            <w:r>
              <w:t>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bookmarkStart w:id="116" w:name="Par16278"/>
            <w:bookmarkEnd w:id="116"/>
            <w:r>
              <w:t>Раздел II. Рекомендуются для добров</w:t>
            </w:r>
            <w:r>
              <w:t>ольного обследования на ВИЧ</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на учет по беременности, а также на сроке гестации 30 +/- 2 недели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w:t>
            </w:r>
            <w:r>
              <w:t>гие)</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Мужья, половые партнеры всех женщин, поставленн</w:t>
            </w:r>
            <w:r>
              <w:t>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Как минимум однократно при постановке беременной на учет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Исследование на антитела к ВИЧ при рождении, дальнейшая тактика наблюдения определяется по</w:t>
            </w:r>
            <w:r>
              <w:t xml:space="preserve"> результатам тестирования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Исследование на ДНК или РНК ВИЧ в возрасте 1,5 - 2 месяцев. Повторное исследование - в зависимости от результата:</w:t>
            </w:r>
          </w:p>
          <w:p w:rsidR="00000000" w:rsidRDefault="0049689F">
            <w:pPr>
              <w:pStyle w:val="ConsPlusNormal"/>
              <w:jc w:val="both"/>
            </w:pPr>
            <w:r>
              <w:t>- при первом положительном результате - в кратчайшие сроки;</w:t>
            </w:r>
          </w:p>
          <w:p w:rsidR="00000000" w:rsidRDefault="0049689F">
            <w:pPr>
              <w:pStyle w:val="ConsPlusNormal"/>
              <w:jc w:val="both"/>
            </w:pPr>
            <w:r>
              <w:t>при первом</w:t>
            </w:r>
            <w:r>
              <w:t xml:space="preserve"> отрицательном результате - в возрасте 4 - 6 месяцев.</w:t>
            </w:r>
          </w:p>
          <w:p w:rsidR="00000000" w:rsidRDefault="0049689F">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w:t>
            </w:r>
            <w:r>
              <w:t>ждении, в 6 - 12 месяцев, далее по показаниям до верификации диагноза.</w:t>
            </w:r>
          </w:p>
          <w:p w:rsidR="00000000" w:rsidRDefault="0049689F">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получавшие грудное вскармливание от ВИЧ-инфицированной ж</w:t>
            </w:r>
            <w:r>
              <w:t>енщины</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w:t>
            </w:r>
            <w:r>
              <w:t>ии диагноза.</w:t>
            </w:r>
          </w:p>
          <w:p w:rsidR="00000000" w:rsidRDefault="0049689F">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3"/>
            </w:pPr>
            <w:r>
              <w:t>Лица, относящиеся к уязвимым группам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000000" w:rsidRDefault="0049689F">
            <w:pPr>
              <w:pStyle w:val="ConsPlusNormal"/>
              <w:jc w:val="both"/>
            </w:pPr>
            <w:r>
              <w:t>При прохождении освидетельствования на употребление ПАВ, при нахо</w:t>
            </w:r>
            <w:r>
              <w:t>ждении в изоляторах временного содержания системы МВД России, учреждениях ФСИН России.</w:t>
            </w:r>
          </w:p>
          <w:p w:rsidR="00000000" w:rsidRDefault="004968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w:t>
            </w:r>
            <w:r>
              <w:t>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обращении за медицинской помощью.</w:t>
            </w:r>
          </w:p>
          <w:p w:rsidR="00000000" w:rsidRDefault="004968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w:t>
            </w:r>
            <w:r>
              <w:t>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w:t>
            </w:r>
            <w:r>
              <w:t>оводиться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проведении профилактических мероприятий по ВИЧ-инфекции среди работающего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Выявленные контактные лица при проведении эпидемиологического расследова</w:t>
            </w:r>
            <w:r>
              <w:t>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w:t>
            </w:r>
            <w:r>
              <w:t>ении риска заражения - 1 раз в 12 месяцев.</w:t>
            </w:r>
          </w:p>
          <w:p w:rsidR="00000000" w:rsidRDefault="0049689F">
            <w:pPr>
              <w:pStyle w:val="ConsPlusNormal"/>
              <w:jc w:val="both"/>
            </w:pPr>
            <w:r>
              <w:t>При выявлении ВИЧ-инфекции у женщины необходимо обследовать всех ее детей в возрасте до 10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Все участники - при возникновении аварийной ситуации с попаданием крови и биологических жидкостей под кожу</w:t>
            </w:r>
            <w:r>
              <w:t>, на кожу и слизистые.</w:t>
            </w:r>
          </w:p>
          <w:p w:rsidR="00000000" w:rsidRDefault="0049689F">
            <w:pPr>
              <w:pStyle w:val="ConsPlusNormal"/>
              <w:jc w:val="both"/>
            </w:pPr>
            <w:r>
              <w:t>Пострадавшие дополнительно обследуются через 3, 6, 12 месяцев после аварии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освобождении из мест лишения свободы и в соответствии с клиническими и эпидемиологическими показа</w:t>
            </w:r>
            <w:r>
              <w:t>ниями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 и через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 и чере</w:t>
            </w:r>
            <w:r>
              <w:t>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в возрасте 18 - 60 лет в регионах Росс</w:t>
            </w:r>
            <w:r>
              <w:t>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обращении за медицинской помощью, в том числе при прохождении диспансеризации взрослого населения.</w:t>
            </w:r>
          </w:p>
          <w:p w:rsidR="00000000" w:rsidRDefault="0049689F">
            <w:pPr>
              <w:pStyle w:val="ConsPlusNormal"/>
              <w:jc w:val="both"/>
            </w:pPr>
            <w:r>
              <w:t>При проведении акций и кампаний п</w:t>
            </w:r>
            <w:r>
              <w:t>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3"/>
            </w:pPr>
            <w:r>
              <w:t>Лица, обследуемые по клиническим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хотя бы одним из следующих клинических проявлений:</w:t>
            </w:r>
          </w:p>
          <w:p w:rsidR="00000000" w:rsidRDefault="0049689F">
            <w:pPr>
              <w:pStyle w:val="ConsPlusNormal"/>
              <w:jc w:val="both"/>
            </w:pPr>
            <w:r>
              <w:t>- лихорадка более 1 месяца;</w:t>
            </w:r>
          </w:p>
          <w:p w:rsidR="00000000" w:rsidRDefault="0049689F">
            <w:pPr>
              <w:pStyle w:val="ConsPlusNormal"/>
              <w:jc w:val="both"/>
            </w:pPr>
            <w:r>
              <w:t>- увеличение лимфоузлов двух и более групп свыше 1 месяца;</w:t>
            </w:r>
          </w:p>
          <w:p w:rsidR="00000000" w:rsidRDefault="0049689F">
            <w:pPr>
              <w:pStyle w:val="ConsPlusNormal"/>
              <w:jc w:val="both"/>
            </w:pPr>
            <w:r>
              <w:t>- диарея, длящаяся более 1 месяца;</w:t>
            </w:r>
          </w:p>
          <w:p w:rsidR="00000000" w:rsidRDefault="0049689F">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кл</w:t>
            </w:r>
            <w:r>
              <w:t>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затяжными и рецидивирующими гнойно-бактериальными или паразитарными заболеваниями, сепс</w:t>
            </w:r>
            <w:r>
              <w:t>исом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3"/>
            </w:pPr>
            <w:r>
              <w:t>Больные с подозрением или подтвержденным диагнозом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 и через 3 месяца после начала заболевания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Бактериальных инфекций (множественных или воз</w:t>
            </w:r>
            <w:r>
              <w:t>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Дети до </w:t>
            </w:r>
            <w:r>
              <w:t>13 лет со следующими клиническими проявлениями:</w:t>
            </w:r>
          </w:p>
          <w:p w:rsidR="00000000" w:rsidRDefault="0049689F">
            <w:pPr>
              <w:pStyle w:val="ConsPlusNormal"/>
              <w:jc w:val="both"/>
            </w:pPr>
            <w:r>
              <w:t>длительная необъяснимая гепато-(сплено)-мегалия;</w:t>
            </w:r>
          </w:p>
          <w:p w:rsidR="00000000" w:rsidRDefault="0049689F">
            <w:pPr>
              <w:pStyle w:val="ConsPlusNormal"/>
              <w:jc w:val="both"/>
            </w:pPr>
            <w:r>
              <w:t>персистирующий/рецидивирующий необъяснимый паротит;</w:t>
            </w:r>
          </w:p>
          <w:p w:rsidR="00000000" w:rsidRDefault="0049689F">
            <w:pPr>
              <w:pStyle w:val="ConsPlusNormal"/>
              <w:jc w:val="both"/>
            </w:pPr>
            <w:r>
              <w:t>резкая задержка психомоторного и физического развития;</w:t>
            </w:r>
          </w:p>
          <w:p w:rsidR="00000000" w:rsidRDefault="0049689F">
            <w:pPr>
              <w:pStyle w:val="ConsPlusNormal"/>
              <w:jc w:val="both"/>
            </w:pPr>
            <w:r>
              <w:t>нейтропения &lt; 0,5 x 10</w:t>
            </w:r>
            <w:r>
              <w:rPr>
                <w:vertAlign w:val="superscript"/>
              </w:rPr>
              <w:t>9</w:t>
            </w:r>
            <w:r>
              <w:t>/л</w:t>
            </w:r>
          </w:p>
          <w:p w:rsidR="00000000" w:rsidRDefault="0049689F">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клинических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обращении с целью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3"/>
            </w:pPr>
            <w:r>
              <w:t>Контингенты, подлежащие обследованию по патологоанатомическим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w:t>
            </w:r>
            <w:r>
              <w:t>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вскрытии трупа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w:t>
            </w:r>
            <w:r>
              <w:t xml:space="preserve">я в соответствии с </w:t>
            </w:r>
            <w:hyperlink r:id="rId331" w:tooltip="Приказ Минздрава России от 20.10.2020 N 1129н &quot;Об утверждении Правил проведения обязательного медицинского освидетельствования на выявление вируса иммунодефицита человека (ВИЧ-инфекции)&quot; (Зарегистрировано в Минюсте России 11.11.2020 N 60847){КонсультантПлюс}" w:history="1">
              <w:r>
                <w:rPr>
                  <w:color w:val="0000FF"/>
                </w:rPr>
                <w:t>приказом</w:t>
              </w:r>
            </w:hyperlink>
            <w:r>
              <w:t xml:space="preserve"> Минздрава России от 20.10.2020 N 1129н "Об утверждении Правил проведения обязате</w:t>
            </w:r>
            <w:r>
              <w:t>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14</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bookmarkStart w:id="117" w:name="Par16396"/>
      <w:bookmarkEnd w:id="117"/>
      <w:r>
        <w:t xml:space="preserve">           </w:t>
      </w:r>
      <w:r>
        <w:t xml:space="preserve">                       Журнал</w:t>
      </w:r>
    </w:p>
    <w:p w:rsidR="00000000" w:rsidRDefault="0049689F">
      <w:pPr>
        <w:pStyle w:val="ConsPlusNonformat"/>
        <w:jc w:val="both"/>
      </w:pPr>
      <w:r>
        <w:t xml:space="preserve">                  учета аварийных ситуаций при проведении</w:t>
      </w:r>
    </w:p>
    <w:p w:rsidR="00000000" w:rsidRDefault="0049689F">
      <w:pPr>
        <w:pStyle w:val="ConsPlusNonformat"/>
        <w:jc w:val="both"/>
      </w:pPr>
      <w:r>
        <w:t xml:space="preserve">                          медицинских манипуляций</w:t>
      </w:r>
    </w:p>
    <w:p w:rsidR="00000000" w:rsidRDefault="0049689F">
      <w:pPr>
        <w:pStyle w:val="ConsPlusNonformat"/>
        <w:jc w:val="both"/>
      </w:pPr>
      <w:r>
        <w:t xml:space="preserve">                 в _______________________________________</w:t>
      </w:r>
    </w:p>
    <w:p w:rsidR="00000000" w:rsidRDefault="0049689F">
      <w:pPr>
        <w:pStyle w:val="ConsPlusNonformat"/>
        <w:jc w:val="both"/>
      </w:pPr>
      <w:r>
        <w:t xml:space="preserve">                   (наименование отделения, организации)</w:t>
      </w:r>
    </w:p>
    <w:p w:rsidR="00000000" w:rsidRDefault="0049689F">
      <w:pPr>
        <w:pStyle w:val="ConsPlusNonformat"/>
        <w:jc w:val="both"/>
      </w:pPr>
    </w:p>
    <w:p w:rsidR="00000000" w:rsidRDefault="0049689F">
      <w:pPr>
        <w:pStyle w:val="ConsPlusNonformat"/>
        <w:jc w:val="both"/>
      </w:pPr>
      <w:r>
        <w:t xml:space="preserve">                       Начат: "..." ........ 20....г</w:t>
      </w:r>
    </w:p>
    <w:p w:rsidR="00000000" w:rsidRDefault="0049689F">
      <w:pPr>
        <w:pStyle w:val="ConsPlusNonformat"/>
        <w:jc w:val="both"/>
      </w:pPr>
    </w:p>
    <w:p w:rsidR="00000000" w:rsidRDefault="0049689F">
      <w:pPr>
        <w:pStyle w:val="ConsPlusNonformat"/>
        <w:jc w:val="both"/>
      </w:pPr>
      <w:r>
        <w:t xml:space="preserve">                      Окончен: "..." ........ 20....г</w:t>
      </w:r>
    </w:p>
    <w:p w:rsidR="00000000" w:rsidRDefault="0049689F">
      <w:pPr>
        <w:pStyle w:val="ConsPlusNormal"/>
        <w:jc w:val="both"/>
      </w:pPr>
    </w:p>
    <w:p w:rsidR="00000000" w:rsidRDefault="0049689F">
      <w:pPr>
        <w:pStyle w:val="ConsPlusNormal"/>
        <w:sectPr w:rsidR="00000000">
          <w:headerReference w:type="default" r:id="rId332"/>
          <w:footerReference w:type="default" r:id="rId33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000000">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больного, адрес, N истории б</w:t>
            </w:r>
            <w:r>
              <w:t>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руководителя, которого проинформировали об аварии</w:t>
            </w: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sectPr w:rsidR="00000000">
          <w:headerReference w:type="default" r:id="rId334"/>
          <w:footerReference w:type="default" r:id="rId335"/>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15</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r>
        <w:t xml:space="preserve">                                           УТВЕРЖДАЮ</w:t>
      </w:r>
    </w:p>
    <w:p w:rsidR="00000000" w:rsidRDefault="0049689F">
      <w:pPr>
        <w:pStyle w:val="ConsPlusNonformat"/>
        <w:jc w:val="both"/>
      </w:pPr>
      <w:r>
        <w:t xml:space="preserve">                                   _________/______________________________</w:t>
      </w:r>
    </w:p>
    <w:p w:rsidR="00000000" w:rsidRDefault="0049689F">
      <w:pPr>
        <w:pStyle w:val="ConsPlusNonformat"/>
        <w:jc w:val="both"/>
      </w:pPr>
      <w:r>
        <w:t xml:space="preserve">                                  (подпись, фамилия, инициалы руководителя)</w:t>
      </w:r>
    </w:p>
    <w:p w:rsidR="00000000" w:rsidRDefault="0049689F">
      <w:pPr>
        <w:pStyle w:val="ConsPlusNonformat"/>
        <w:jc w:val="both"/>
      </w:pPr>
      <w:r>
        <w:t xml:space="preserve">                                                    "__" __________ 20__ г.</w:t>
      </w:r>
    </w:p>
    <w:p w:rsidR="00000000" w:rsidRDefault="0049689F">
      <w:pPr>
        <w:pStyle w:val="ConsPlusNonformat"/>
        <w:jc w:val="both"/>
      </w:pPr>
      <w:r>
        <w:t xml:space="preserve">                            </w:t>
      </w:r>
      <w:r>
        <w:t xml:space="preserve">                             М.П. (при наличии)</w:t>
      </w:r>
    </w:p>
    <w:p w:rsidR="00000000" w:rsidRDefault="0049689F">
      <w:pPr>
        <w:pStyle w:val="ConsPlusNonformat"/>
        <w:jc w:val="both"/>
      </w:pPr>
    </w:p>
    <w:p w:rsidR="00000000" w:rsidRDefault="0049689F">
      <w:pPr>
        <w:pStyle w:val="ConsPlusNonformat"/>
        <w:jc w:val="both"/>
      </w:pPr>
      <w:r>
        <w:t xml:space="preserve">                            АКТ N ____________</w:t>
      </w:r>
    </w:p>
    <w:p w:rsidR="00000000" w:rsidRDefault="0049689F">
      <w:pPr>
        <w:pStyle w:val="ConsPlusNonformat"/>
        <w:jc w:val="both"/>
      </w:pPr>
      <w:r>
        <w:t xml:space="preserve">                     О МЕДИЦИНСКОЙ АВАРИИ В УЧРЕЖДЕНИИ</w:t>
      </w:r>
    </w:p>
    <w:p w:rsidR="00000000" w:rsidRDefault="0049689F">
      <w:pPr>
        <w:pStyle w:val="ConsPlusNonformat"/>
        <w:jc w:val="both"/>
      </w:pPr>
    </w:p>
    <w:p w:rsidR="00000000" w:rsidRDefault="0049689F">
      <w:pPr>
        <w:pStyle w:val="ConsPlusNonformat"/>
        <w:jc w:val="both"/>
      </w:pPr>
      <w:r>
        <w:t>1. Дата и время медицинской аварии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 xml:space="preserve">    (число, месяц, год и время медицинской аварии)</w:t>
      </w:r>
    </w:p>
    <w:p w:rsidR="00000000" w:rsidRDefault="0049689F">
      <w:pPr>
        <w:pStyle w:val="ConsPlusNonformat"/>
        <w:jc w:val="both"/>
      </w:pPr>
      <w:r>
        <w:t>2. Учреждение, работником которого является пострадавший</w:t>
      </w:r>
    </w:p>
    <w:p w:rsidR="00000000" w:rsidRDefault="0049689F">
      <w:pPr>
        <w:pStyle w:val="ConsPlusNonformat"/>
        <w:jc w:val="both"/>
      </w:pPr>
      <w:r>
        <w:t>________________________________________________________________________</w:t>
      </w:r>
      <w:r>
        <w:t>___</w:t>
      </w:r>
    </w:p>
    <w:p w:rsidR="00000000" w:rsidRDefault="0049689F">
      <w:pPr>
        <w:pStyle w:val="ConsPlusNonformat"/>
        <w:jc w:val="both"/>
      </w:pPr>
      <w:r>
        <w:t xml:space="preserve">    (полное наименование, фактический адрес, юридический адрес, фамилия,</w:t>
      </w:r>
    </w:p>
    <w:p w:rsidR="00000000" w:rsidRDefault="0049689F">
      <w:pPr>
        <w:pStyle w:val="ConsPlusNonformat"/>
        <w:jc w:val="both"/>
      </w:pPr>
      <w:r>
        <w:t xml:space="preserve">             инициалы руководителя)</w:t>
      </w:r>
    </w:p>
    <w:p w:rsidR="00000000" w:rsidRDefault="0049689F">
      <w:pPr>
        <w:pStyle w:val="ConsPlusNonformat"/>
        <w:jc w:val="both"/>
      </w:pPr>
      <w:r>
        <w:t>3. Наименование   структурного  подразделения,  где  произошла   аварийная</w:t>
      </w:r>
    </w:p>
    <w:p w:rsidR="00000000" w:rsidRDefault="0049689F">
      <w:pPr>
        <w:pStyle w:val="ConsPlusNonformat"/>
        <w:jc w:val="both"/>
      </w:pPr>
      <w:r>
        <w:t>ситуация,   и  в  каком  структурном  подразделении  работает  постр</w:t>
      </w:r>
      <w:r>
        <w:t>адавший</w:t>
      </w:r>
    </w:p>
    <w:p w:rsidR="00000000" w:rsidRDefault="0049689F">
      <w:pPr>
        <w:pStyle w:val="ConsPlusNonformat"/>
        <w:jc w:val="both"/>
      </w:pPr>
      <w:r>
        <w:t>работник</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4. Сведения о пострадавшем работнике:</w:t>
      </w:r>
    </w:p>
    <w:p w:rsidR="00000000" w:rsidRDefault="0049689F">
      <w:pPr>
        <w:pStyle w:val="ConsPlusNonformat"/>
        <w:jc w:val="both"/>
      </w:pPr>
      <w:r>
        <w:t>фамилия, имя, отчество (последнее при наличии)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по</w:t>
      </w:r>
      <w:r>
        <w:t>л (мужской, женский)</w:t>
      </w:r>
    </w:p>
    <w:p w:rsidR="00000000" w:rsidRDefault="0049689F">
      <w:pPr>
        <w:pStyle w:val="ConsPlusNonformat"/>
        <w:jc w:val="both"/>
      </w:pPr>
      <w:r>
        <w:t>дата рождения "__" _____________________ год _________ полных лет</w:t>
      </w:r>
    </w:p>
    <w:p w:rsidR="00000000" w:rsidRDefault="0049689F">
      <w:pPr>
        <w:pStyle w:val="ConsPlusNonformat"/>
        <w:jc w:val="both"/>
      </w:pPr>
      <w:r>
        <w:t>5. Наличие беременности ____________________ срок _________ недель или</w:t>
      </w:r>
    </w:p>
    <w:p w:rsidR="00000000" w:rsidRDefault="0049689F">
      <w:pPr>
        <w:pStyle w:val="ConsPlusNonformat"/>
        <w:jc w:val="both"/>
      </w:pPr>
      <w:r>
        <w:t>грудного вскармливания ребенка __________________________________</w:t>
      </w:r>
    </w:p>
    <w:p w:rsidR="00000000" w:rsidRDefault="0049689F">
      <w:pPr>
        <w:pStyle w:val="ConsPlusNonformat"/>
        <w:jc w:val="both"/>
      </w:pPr>
      <w:r>
        <w:t>6. Занимаемая должность в указан</w:t>
      </w:r>
      <w:r>
        <w:t>ной медицинской организации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стаж работы в организации ____________, в том числе в данной</w:t>
      </w:r>
    </w:p>
    <w:p w:rsidR="00000000" w:rsidRDefault="0049689F">
      <w:pPr>
        <w:pStyle w:val="ConsPlusNonformat"/>
        <w:jc w:val="both"/>
      </w:pPr>
      <w:r>
        <w:t>должности ______________________________________________________</w:t>
      </w:r>
    </w:p>
    <w:p w:rsidR="00000000" w:rsidRDefault="0049689F">
      <w:pPr>
        <w:pStyle w:val="ConsPlusNonformat"/>
        <w:jc w:val="both"/>
      </w:pPr>
      <w:r>
        <w:t xml:space="preserve">7. Лица,   ответственные  </w:t>
      </w:r>
      <w:r>
        <w:t xml:space="preserve"> за  расследование  случая   медицинской   аварии</w:t>
      </w:r>
    </w:p>
    <w:p w:rsidR="00000000" w:rsidRDefault="0049689F">
      <w:pPr>
        <w:pStyle w:val="ConsPlusNonformat"/>
        <w:jc w:val="both"/>
      </w:pPr>
      <w:r>
        <w:t>(руководитель структурного подразделений, другие должностные лица)</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8.  Сведения  о  проведении  инструктажей  (обучения  и проверки знаний) по</w:t>
      </w:r>
    </w:p>
    <w:p w:rsidR="00000000" w:rsidRDefault="0049689F">
      <w:pPr>
        <w:pStyle w:val="ConsPlusNonformat"/>
        <w:jc w:val="both"/>
      </w:pPr>
      <w:r>
        <w:t>охране  труда  по  профессии  (должности)  или  виду работы, при выполнении</w:t>
      </w:r>
    </w:p>
    <w:p w:rsidR="00000000" w:rsidRDefault="0049689F">
      <w:pPr>
        <w:pStyle w:val="ConsPlusNonformat"/>
        <w:jc w:val="both"/>
      </w:pPr>
      <w:r>
        <w:t>которой произошла аварийная ситуация</w:t>
      </w:r>
    </w:p>
    <w:p w:rsidR="00000000" w:rsidRDefault="0049689F">
      <w:pPr>
        <w:pStyle w:val="ConsPlusNonformat"/>
        <w:jc w:val="both"/>
      </w:pPr>
      <w:r>
        <w:t>___________________________________________________________________</w:t>
      </w:r>
      <w:r>
        <w:t>________</w:t>
      </w:r>
    </w:p>
    <w:p w:rsidR="00000000" w:rsidRDefault="0049689F">
      <w:pPr>
        <w:pStyle w:val="ConsPlusNonformat"/>
        <w:jc w:val="both"/>
      </w:pPr>
      <w:r>
        <w:t xml:space="preserve">           (число, месяц, год)</w:t>
      </w:r>
    </w:p>
    <w:p w:rsidR="00000000" w:rsidRDefault="0049689F">
      <w:pPr>
        <w:pStyle w:val="ConsPlusNonformat"/>
        <w:jc w:val="both"/>
      </w:pPr>
      <w:r>
        <w:t>Инструктаж на рабочем месте/первичный, повторный, внеплановый, целевой/</w:t>
      </w:r>
    </w:p>
    <w:p w:rsidR="00000000" w:rsidRDefault="0049689F">
      <w:pPr>
        <w:pStyle w:val="ConsPlusNonformat"/>
        <w:jc w:val="both"/>
      </w:pPr>
      <w:r>
        <w:t xml:space="preserve">           (нужное подчеркнуть)</w:t>
      </w:r>
    </w:p>
    <w:p w:rsidR="00000000" w:rsidRDefault="0049689F">
      <w:pPr>
        <w:pStyle w:val="ConsPlusNonformat"/>
        <w:jc w:val="both"/>
      </w:pPr>
      <w:r>
        <w:t>по профессии или виду работы, при выполнении которой произошла</w:t>
      </w:r>
    </w:p>
    <w:p w:rsidR="00000000" w:rsidRDefault="0049689F">
      <w:pPr>
        <w:pStyle w:val="ConsPlusNonformat"/>
        <w:jc w:val="both"/>
      </w:pPr>
      <w:r>
        <w:t>медицинская авария ______________________________</w:t>
      </w:r>
      <w:r>
        <w:t>__________________________</w:t>
      </w:r>
    </w:p>
    <w:p w:rsidR="00000000" w:rsidRDefault="0049689F">
      <w:pPr>
        <w:pStyle w:val="ConsPlusNonformat"/>
        <w:jc w:val="both"/>
      </w:pPr>
      <w:r>
        <w:t xml:space="preserve">                    (число, месяц, год)</w:t>
      </w:r>
    </w:p>
    <w:p w:rsidR="00000000" w:rsidRDefault="0049689F">
      <w:pPr>
        <w:pStyle w:val="ConsPlusNonformat"/>
        <w:jc w:val="both"/>
      </w:pPr>
      <w:r>
        <w:t>Обучение  по  охране  труда  по  профессии  или виду работы, при выполнении</w:t>
      </w:r>
    </w:p>
    <w:p w:rsidR="00000000" w:rsidRDefault="0049689F">
      <w:pPr>
        <w:pStyle w:val="ConsPlusNonformat"/>
        <w:jc w:val="both"/>
      </w:pPr>
      <w:r>
        <w:t>которой произошла медицинская авария:</w:t>
      </w:r>
    </w:p>
    <w:p w:rsidR="00000000" w:rsidRDefault="0049689F">
      <w:pPr>
        <w:pStyle w:val="ConsPlusNonformat"/>
        <w:jc w:val="both"/>
      </w:pPr>
      <w:r>
        <w:t xml:space="preserve">    с "__" _________ 20   г. По "__" _________ 20   г.</w:t>
      </w:r>
    </w:p>
    <w:p w:rsidR="00000000" w:rsidRDefault="0049689F">
      <w:pPr>
        <w:pStyle w:val="ConsPlusNonformat"/>
        <w:jc w:val="both"/>
      </w:pPr>
      <w:r>
        <w:t>(если не проводилось</w:t>
      </w:r>
      <w:r>
        <w:t xml:space="preserve"> - указать)</w:t>
      </w:r>
    </w:p>
    <w:p w:rsidR="00000000" w:rsidRDefault="0049689F">
      <w:pPr>
        <w:pStyle w:val="ConsPlusNonformat"/>
        <w:jc w:val="both"/>
      </w:pPr>
    </w:p>
    <w:p w:rsidR="00000000" w:rsidRDefault="0049689F">
      <w:pPr>
        <w:pStyle w:val="ConsPlusNonformat"/>
        <w:jc w:val="both"/>
      </w:pPr>
      <w:r>
        <w:t>Проверка  знаний  по  охране  труда  по  профессии  или  виду  работы,  при</w:t>
      </w:r>
    </w:p>
    <w:p w:rsidR="00000000" w:rsidRDefault="0049689F">
      <w:pPr>
        <w:pStyle w:val="ConsPlusNonformat"/>
        <w:jc w:val="both"/>
      </w:pPr>
      <w:r>
        <w:t>выполнении   которой  произошла  медицинская  авария</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 xml:space="preserve">         (число,  месяц,  год, N прото</w:t>
      </w:r>
      <w:r>
        <w:t>кола)</w:t>
      </w:r>
    </w:p>
    <w:p w:rsidR="00000000" w:rsidRDefault="0049689F">
      <w:pPr>
        <w:pStyle w:val="ConsPlusNonformat"/>
        <w:jc w:val="both"/>
      </w:pPr>
      <w:r>
        <w:t>9. Краткая характеристика места, где произошла медицинская авария</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10. Обстоятельства   медицинской   аварии,  дата  регистрации   в   журнале</w:t>
      </w:r>
    </w:p>
    <w:p w:rsidR="00000000" w:rsidRDefault="0049689F">
      <w:pPr>
        <w:pStyle w:val="ConsPlusNonformat"/>
        <w:jc w:val="both"/>
      </w:pPr>
      <w:r>
        <w:t>медицинских аварий</w:t>
      </w:r>
    </w:p>
    <w:p w:rsidR="00000000" w:rsidRDefault="0049689F">
      <w:pPr>
        <w:pStyle w:val="ConsPlusNonformat"/>
        <w:jc w:val="both"/>
      </w:pPr>
      <w:r>
        <w:t>_____________</w:t>
      </w:r>
      <w:r>
        <w:t>______________________________________________________________</w:t>
      </w:r>
    </w:p>
    <w:p w:rsidR="00000000" w:rsidRDefault="0049689F">
      <w:pPr>
        <w:pStyle w:val="ConsPlusNonformat"/>
        <w:jc w:val="both"/>
      </w:pPr>
      <w:r>
        <w:t>11. Характер  полученных  повреждений  и  орган, подвергшийся  повреждению:</w:t>
      </w:r>
    </w:p>
    <w:p w:rsidR="00000000" w:rsidRDefault="0049689F">
      <w:pPr>
        <w:pStyle w:val="ConsPlusNonformat"/>
        <w:jc w:val="both"/>
      </w:pPr>
      <w:r>
        <w:t>(колотая рана, поверхностная или глубокая ссадина, прокол загрязненной</w:t>
      </w:r>
    </w:p>
    <w:p w:rsidR="00000000" w:rsidRDefault="0049689F">
      <w:pPr>
        <w:pStyle w:val="ConsPlusNonformat"/>
        <w:jc w:val="both"/>
      </w:pPr>
      <w:r>
        <w:t>иглой, загрязнение инфицированной кровью или д</w:t>
      </w:r>
      <w:r>
        <w:t>ругими биологическими</w:t>
      </w:r>
    </w:p>
    <w:p w:rsidR="00000000" w:rsidRDefault="0049689F">
      <w:pPr>
        <w:pStyle w:val="ConsPlusNonformat"/>
        <w:jc w:val="both"/>
      </w:pPr>
      <w:r>
        <w:t>жидкостями поврежденной кожи и слизистой оболочки):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12. Сведения о применении выданных средств индивидуальной защиты на  момент</w:t>
      </w:r>
    </w:p>
    <w:p w:rsidR="00000000" w:rsidRDefault="0049689F">
      <w:pPr>
        <w:pStyle w:val="ConsPlusNonformat"/>
        <w:jc w:val="both"/>
      </w:pPr>
      <w:r>
        <w:t>аварийной ситуации (спецодежда, перчатки, очки, маска, фартук)</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13. Мероприятия  по обеззараживанию места аварии, предотвращению  заражения</w:t>
      </w:r>
    </w:p>
    <w:p w:rsidR="00000000" w:rsidRDefault="0049689F">
      <w:pPr>
        <w:pStyle w:val="ConsPlusNonformat"/>
        <w:jc w:val="both"/>
      </w:pPr>
      <w:r>
        <w:t>ВИЧ-инфекцией пострадавшего</w:t>
      </w:r>
    </w:p>
    <w:p w:rsidR="00000000" w:rsidRDefault="0049689F">
      <w:pPr>
        <w:pStyle w:val="ConsPlusNonformat"/>
        <w:jc w:val="both"/>
      </w:pPr>
      <w:r>
        <w:t>14. Причины м</w:t>
      </w:r>
      <w:r>
        <w:t>едицинской аварии (указать основную и сопутствующие причины)</w:t>
      </w:r>
    </w:p>
    <w:p w:rsidR="00000000" w:rsidRDefault="0049689F">
      <w:pPr>
        <w:pStyle w:val="ConsPlusNonformat"/>
        <w:jc w:val="both"/>
      </w:pPr>
      <w:r>
        <w:t>15. Очевидцы аварии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16. Характеристика предположительного источника инфекции:</w:t>
      </w:r>
    </w:p>
    <w:p w:rsidR="00000000" w:rsidRDefault="0049689F">
      <w:pPr>
        <w:pStyle w:val="ConsPlusNonformat"/>
        <w:jc w:val="both"/>
      </w:pPr>
      <w:r>
        <w:t>результаты обследования на ВИЧ-инфекцию:</w:t>
      </w:r>
    </w:p>
    <w:p w:rsidR="00000000" w:rsidRDefault="0049689F">
      <w:pPr>
        <w:pStyle w:val="ConsPlusNonformat"/>
        <w:jc w:val="both"/>
      </w:pPr>
      <w:r>
        <w:t>экспресс-диагностика (дата, результат)</w:t>
      </w:r>
    </w:p>
    <w:p w:rsidR="00000000" w:rsidRDefault="0049689F">
      <w:pPr>
        <w:pStyle w:val="ConsPlusNonformat"/>
        <w:jc w:val="both"/>
      </w:pPr>
      <w:r>
        <w:t>ИФА (дата, результат)</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ИБ (дата, результат)</w:t>
      </w:r>
    </w:p>
    <w:p w:rsidR="00000000" w:rsidRDefault="0049689F">
      <w:pPr>
        <w:pStyle w:val="ConsPlusNonformat"/>
        <w:jc w:val="both"/>
      </w:pPr>
      <w:r>
        <w:t>ВИЧ-статус больного, регистрационный N ВИЧ, дата выявления ВИЧ-инфекции</w:t>
      </w:r>
    </w:p>
    <w:p w:rsidR="00000000" w:rsidRDefault="0049689F">
      <w:pPr>
        <w:pStyle w:val="ConsPlusNonformat"/>
        <w:jc w:val="both"/>
      </w:pPr>
      <w:r>
        <w:t>антиретровирусная терапия</w:t>
      </w:r>
    </w:p>
    <w:p w:rsidR="00000000" w:rsidRDefault="0049689F">
      <w:pPr>
        <w:pStyle w:val="ConsPlusNonformat"/>
        <w:jc w:val="both"/>
      </w:pPr>
      <w:r>
        <w:t>иммунный статус</w:t>
      </w:r>
    </w:p>
    <w:p w:rsidR="00000000" w:rsidRDefault="0049689F">
      <w:pPr>
        <w:pStyle w:val="ConsPlusNonformat"/>
        <w:jc w:val="both"/>
      </w:pPr>
      <w:r>
        <w:t>вирусная нагрузка</w:t>
      </w:r>
    </w:p>
    <w:p w:rsidR="00000000" w:rsidRDefault="0049689F">
      <w:pPr>
        <w:pStyle w:val="ConsPlusNonformat"/>
        <w:jc w:val="both"/>
      </w:pPr>
      <w:r>
        <w:t>результаты обследования на ВГВ (дата, результат)</w:t>
      </w:r>
    </w:p>
    <w:p w:rsidR="00000000" w:rsidRDefault="0049689F">
      <w:pPr>
        <w:pStyle w:val="ConsPlusNonformat"/>
        <w:jc w:val="both"/>
      </w:pPr>
      <w:r>
        <w:t>результаты обследования на ВГС (дата, результат)</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данные эпиданамнеза, свидетельствующие  о  высок</w:t>
      </w:r>
      <w:r>
        <w:t>ой  вероятности  нахождения</w:t>
      </w:r>
    </w:p>
    <w:p w:rsidR="00000000" w:rsidRDefault="0049689F">
      <w:pPr>
        <w:pStyle w:val="ConsPlusNonformat"/>
        <w:jc w:val="both"/>
      </w:pPr>
      <w:r>
        <w:t>пациента в "серонегативном окне"</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17. Результаты обследования пострадавшего, в том числе экспресс-диагностика</w:t>
      </w:r>
    </w:p>
    <w:p w:rsidR="00000000" w:rsidRDefault="0049689F">
      <w:pPr>
        <w:pStyle w:val="ConsPlusNonformat"/>
        <w:jc w:val="both"/>
      </w:pPr>
      <w:r>
        <w:t>результаты обследования на ВИЧ-инфекцию (да</w:t>
      </w:r>
      <w:r>
        <w:t>та, результат)</w:t>
      </w:r>
    </w:p>
    <w:p w:rsidR="00000000" w:rsidRDefault="0049689F">
      <w:pPr>
        <w:pStyle w:val="ConsPlusNonformat"/>
        <w:jc w:val="both"/>
      </w:pPr>
      <w:r>
        <w:t>результаты обследования на ВГВ (дата, результат)</w:t>
      </w:r>
    </w:p>
    <w:p w:rsidR="00000000" w:rsidRDefault="0049689F">
      <w:pPr>
        <w:pStyle w:val="ConsPlusNonformat"/>
        <w:jc w:val="both"/>
      </w:pPr>
      <w:r>
        <w:t>результаты обследования на ВГС (дата, результат)</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18. Наличие  прививок  против  вирусного  гепатита  B  у  пострадавшего  (с</w:t>
      </w:r>
    </w:p>
    <w:p w:rsidR="00000000" w:rsidRDefault="0049689F">
      <w:pPr>
        <w:pStyle w:val="ConsPlusNonformat"/>
        <w:jc w:val="both"/>
      </w:pPr>
      <w:r>
        <w:t>указанием  даты  вакцинации,  наименования  вакцины,  номера  серии,  срока</w:t>
      </w:r>
    </w:p>
    <w:p w:rsidR="00000000" w:rsidRDefault="0049689F">
      <w:pPr>
        <w:pStyle w:val="ConsPlusNonformat"/>
        <w:jc w:val="both"/>
      </w:pPr>
      <w:r>
        <w:t>годности):</w:t>
      </w:r>
    </w:p>
    <w:p w:rsidR="00000000" w:rsidRDefault="0049689F">
      <w:pPr>
        <w:pStyle w:val="ConsPlusNonformat"/>
        <w:jc w:val="both"/>
      </w:pPr>
      <w:r>
        <w:t>V1</w:t>
      </w:r>
    </w:p>
    <w:p w:rsidR="00000000" w:rsidRDefault="0049689F">
      <w:pPr>
        <w:pStyle w:val="ConsPlusNonformat"/>
        <w:jc w:val="both"/>
      </w:pPr>
      <w:r>
        <w:t>V2</w:t>
      </w:r>
    </w:p>
    <w:p w:rsidR="00000000" w:rsidRDefault="0049689F">
      <w:pPr>
        <w:pStyle w:val="ConsPlusNonformat"/>
        <w:jc w:val="both"/>
      </w:pPr>
      <w:r>
        <w:t>V3</w:t>
      </w:r>
    </w:p>
    <w:p w:rsidR="00000000" w:rsidRDefault="0049689F">
      <w:pPr>
        <w:pStyle w:val="ConsPlusNonformat"/>
        <w:jc w:val="both"/>
      </w:pPr>
      <w:r>
        <w:t>RV</w:t>
      </w:r>
    </w:p>
    <w:p w:rsidR="00000000" w:rsidRDefault="0049689F">
      <w:pPr>
        <w:pStyle w:val="ConsPlusNonformat"/>
        <w:jc w:val="both"/>
      </w:pPr>
      <w:r>
        <w:t>напряженность иммунитета к гепатиту B _____________________________________</w:t>
      </w:r>
    </w:p>
    <w:p w:rsidR="00000000" w:rsidRDefault="0049689F">
      <w:pPr>
        <w:pStyle w:val="ConsPlusNonformat"/>
        <w:jc w:val="both"/>
      </w:pPr>
      <w:r>
        <w:t xml:space="preserve">19.  </w:t>
      </w:r>
      <w:r>
        <w:t>Дата  и  время  начала, окончания приема антиретровирусных препаратов,</w:t>
      </w:r>
    </w:p>
    <w:p w:rsidR="00000000" w:rsidRDefault="0049689F">
      <w:pPr>
        <w:pStyle w:val="ConsPlusNonformat"/>
        <w:jc w:val="both"/>
      </w:pPr>
      <w:r>
        <w:t>наименование препаратов</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(если АРВТ не проводилась, указать причину) _______________________________</w:t>
      </w:r>
    </w:p>
    <w:p w:rsidR="00000000" w:rsidRDefault="0049689F">
      <w:pPr>
        <w:pStyle w:val="ConsPlusNonformat"/>
        <w:jc w:val="both"/>
      </w:pPr>
    </w:p>
    <w:p w:rsidR="00000000" w:rsidRDefault="0049689F">
      <w:pPr>
        <w:pStyle w:val="ConsPlusNonformat"/>
        <w:jc w:val="both"/>
      </w:pPr>
      <w:r>
        <w:t>"__" ___</w:t>
      </w:r>
      <w:r>
        <w:t>_______ 20__ г.</w:t>
      </w:r>
    </w:p>
    <w:p w:rsidR="00000000" w:rsidRDefault="0049689F">
      <w:pPr>
        <w:pStyle w:val="ConsPlusNonformat"/>
        <w:jc w:val="both"/>
      </w:pPr>
    </w:p>
    <w:p w:rsidR="00000000" w:rsidRDefault="0049689F">
      <w:pPr>
        <w:pStyle w:val="ConsPlusNonformat"/>
        <w:jc w:val="both"/>
      </w:pPr>
      <w:r>
        <w:t>Фамилия, имя, отчество (последнее при наличии), должность _________________</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p>
    <w:p w:rsidR="00000000" w:rsidRDefault="0049689F">
      <w:pPr>
        <w:pStyle w:val="ConsPlusNonformat"/>
        <w:jc w:val="both"/>
      </w:pPr>
      <w:r>
        <w:t>Подпись ________________________</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16</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18" w:name="Par16565"/>
      <w:bookmarkEnd w:id="118"/>
      <w:r>
        <w:t>КОНТИНГЕНТЫ,</w:t>
      </w:r>
    </w:p>
    <w:p w:rsidR="00000000" w:rsidRDefault="0049689F">
      <w:pPr>
        <w:pStyle w:val="ConsPlusTitle"/>
        <w:jc w:val="center"/>
      </w:pPr>
      <w:r>
        <w:t>ПОДЛЕЖАЩИЕ ОБЯЗАТЕЛЬНОМУ ОБСЛЕДОВАНИЮ НА НАЛИЧИЕ HBSAG</w:t>
      </w:r>
    </w:p>
    <w:p w:rsidR="00000000" w:rsidRDefault="0049689F">
      <w:pPr>
        <w:pStyle w:val="ConsPlusTitle"/>
        <w:jc w:val="center"/>
      </w:pPr>
      <w:r>
        <w:t>В СЫВОРОТКЕ (ПЛАЗМЕ) КРОВИ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подозрении на заболевание гепатитом B;</w:t>
            </w:r>
          </w:p>
          <w:p w:rsidR="00000000" w:rsidRDefault="0049689F">
            <w:pPr>
              <w:pStyle w:val="ConsPlusNormal"/>
              <w:jc w:val="both"/>
            </w:pPr>
            <w:r>
              <w:t>в течение 6 месяцев после переливания крови и ее компонентов, пересадки</w:t>
            </w:r>
          </w:p>
          <w:p w:rsidR="00000000" w:rsidRDefault="0049689F">
            <w:pPr>
              <w:pStyle w:val="ConsPlusNormal"/>
              <w:jc w:val="both"/>
            </w:pPr>
            <w:r>
              <w:t>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Персонал медицинских организаций:</w:t>
            </w:r>
          </w:p>
          <w:p w:rsidR="00000000" w:rsidRDefault="0049689F">
            <w:pPr>
              <w:pStyle w:val="ConsPlusNormal"/>
              <w:jc w:val="both"/>
            </w:pPr>
            <w:r>
              <w:t>- орган</w:t>
            </w:r>
            <w:r>
              <w:t>изаций донорства крови и ее компонентов;</w:t>
            </w:r>
          </w:p>
          <w:p w:rsidR="00000000" w:rsidRDefault="0049689F">
            <w:pPr>
              <w:pStyle w:val="ConsPlusNormal"/>
              <w:jc w:val="both"/>
            </w:pPr>
            <w:r>
              <w:t>- центров, отделений гемодиализа, трансплантации органов, гематологии;</w:t>
            </w:r>
          </w:p>
          <w:p w:rsidR="00000000" w:rsidRDefault="0049689F">
            <w:pPr>
              <w:pStyle w:val="ConsPlusNormal"/>
              <w:jc w:val="both"/>
            </w:pPr>
            <w:r>
              <w:t>- клинико-диагностических лабораторий;</w:t>
            </w:r>
          </w:p>
          <w:p w:rsidR="00000000" w:rsidRDefault="0049689F">
            <w:pPr>
              <w:pStyle w:val="ConsPlusNormal"/>
              <w:jc w:val="both"/>
            </w:pPr>
            <w:r>
              <w:t>- хирургических, урологических, акушерско-гинекологических, офтальмологических, отоларингологических, ане</w:t>
            </w:r>
            <w:r>
              <w:t>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000000" w:rsidRDefault="0049689F">
            <w:pPr>
              <w:pStyle w:val="ConsPlusNormal"/>
              <w:jc w:val="both"/>
            </w:pPr>
            <w:r>
              <w:t>- диспансеров;</w:t>
            </w:r>
          </w:p>
          <w:p w:rsidR="00000000" w:rsidRDefault="0049689F">
            <w:pPr>
              <w:pStyle w:val="ConsPlusNormal"/>
              <w:jc w:val="both"/>
            </w:pPr>
            <w:r>
              <w:t>- перинатальных центров;</w:t>
            </w:r>
          </w:p>
          <w:p w:rsidR="00000000" w:rsidRDefault="0049689F">
            <w:pPr>
              <w:pStyle w:val="ConsPlusNormal"/>
              <w:jc w:val="both"/>
            </w:pPr>
            <w:r>
              <w:t>- станций и отделений скорой пом</w:t>
            </w:r>
            <w:r>
              <w:t>ощи;</w:t>
            </w:r>
          </w:p>
          <w:p w:rsidR="00000000" w:rsidRDefault="0049689F">
            <w:pPr>
              <w:pStyle w:val="ConsPlusNormal"/>
              <w:jc w:val="both"/>
            </w:pPr>
            <w:r>
              <w:t>- центров медицины катастроф;</w:t>
            </w:r>
          </w:p>
          <w:p w:rsidR="00000000" w:rsidRDefault="0049689F">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w:t>
            </w:r>
          </w:p>
          <w:p w:rsidR="00000000" w:rsidRDefault="0049689F">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w:t>
            </w:r>
            <w:r>
              <w:t>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хроническим</w:t>
            </w:r>
            <w:r>
              <w:t>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Опекаемые и персонал учреждений с круглосуточным пребыванием детей или взрослых (в том числе домов ребенка, детских</w:t>
            </w:r>
            <w:r>
              <w:t xml:space="preserve">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очага</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17</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19" w:name="Par16631"/>
      <w:bookmarkEnd w:id="119"/>
      <w:r>
        <w:t>КОНТИНГЕНТЫ,</w:t>
      </w:r>
    </w:p>
    <w:p w:rsidR="00000000" w:rsidRDefault="0049689F">
      <w:pPr>
        <w:pStyle w:val="ConsPlusTitle"/>
        <w:jc w:val="center"/>
      </w:pPr>
      <w:r>
        <w:t>ПОДЛЕЖАЩИЕ ОБЯЗАТЕЛЬНОМУ ОБСЛЕДОВАНИЮ НА НАЛИЧИЕ ANTI-HCV</w:t>
      </w:r>
    </w:p>
    <w:p w:rsidR="00000000" w:rsidRDefault="0049689F">
      <w:pPr>
        <w:pStyle w:val="ConsPlusTitle"/>
        <w:jc w:val="center"/>
      </w:pPr>
      <w:r>
        <w:t>В СЫВОРОТКЕ (ПЛАЗМЕ) КРОВИ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подозрении на заболевание гепатитом C;</w:t>
            </w:r>
          </w:p>
          <w:p w:rsidR="00000000" w:rsidRDefault="0049689F">
            <w:pPr>
              <w:pStyle w:val="ConsPlusNormal"/>
              <w:jc w:val="both"/>
            </w:pPr>
            <w:r>
              <w:t>в течение 6 месяцев по</w:t>
            </w:r>
            <w:r>
              <w:t>сле переливания крови и ее компонентов, пересадки 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Персонал медицинских организаций:</w:t>
            </w:r>
          </w:p>
          <w:p w:rsidR="00000000" w:rsidRDefault="0049689F">
            <w:pPr>
              <w:pStyle w:val="ConsPlusNormal"/>
              <w:jc w:val="both"/>
            </w:pPr>
            <w:r>
              <w:t>- организаций донорства крови и ее компонентов;</w:t>
            </w:r>
          </w:p>
          <w:p w:rsidR="00000000" w:rsidRDefault="0049689F">
            <w:pPr>
              <w:pStyle w:val="ConsPlusNormal"/>
              <w:jc w:val="both"/>
            </w:pPr>
            <w:r>
              <w:t>- центров, отделений гемодиализа, трансплантации органов, гематологии;</w:t>
            </w:r>
          </w:p>
          <w:p w:rsidR="00000000" w:rsidRDefault="0049689F">
            <w:pPr>
              <w:pStyle w:val="ConsPlusNormal"/>
              <w:jc w:val="both"/>
            </w:pPr>
            <w:r>
              <w:t>- клинико-диагностических лаборат</w:t>
            </w:r>
            <w:r>
              <w:t>орий;</w:t>
            </w:r>
          </w:p>
          <w:p w:rsidR="00000000" w:rsidRDefault="0049689F">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w:t>
            </w:r>
            <w:r>
              <w:t>ревязочных, процедурных, прививочных);</w:t>
            </w:r>
          </w:p>
          <w:p w:rsidR="00000000" w:rsidRDefault="0049689F">
            <w:pPr>
              <w:pStyle w:val="ConsPlusNormal"/>
              <w:jc w:val="both"/>
            </w:pPr>
            <w:r>
              <w:t>- диспансеров;</w:t>
            </w:r>
          </w:p>
          <w:p w:rsidR="00000000" w:rsidRDefault="0049689F">
            <w:pPr>
              <w:pStyle w:val="ConsPlusNormal"/>
              <w:jc w:val="both"/>
            </w:pPr>
            <w:r>
              <w:t>- перинатальных центров;</w:t>
            </w:r>
          </w:p>
          <w:p w:rsidR="00000000" w:rsidRDefault="0049689F">
            <w:pPr>
              <w:pStyle w:val="ConsPlusNormal"/>
              <w:jc w:val="both"/>
            </w:pPr>
            <w:r>
              <w:t>- станций и отделений скорой помощи;</w:t>
            </w:r>
          </w:p>
          <w:p w:rsidR="00000000" w:rsidRDefault="0049689F">
            <w:pPr>
              <w:pStyle w:val="ConsPlusNormal"/>
              <w:jc w:val="both"/>
            </w:pPr>
            <w:r>
              <w:t>- центров медицины катастроф;</w:t>
            </w:r>
          </w:p>
          <w:p w:rsidR="00000000" w:rsidRDefault="0049689F">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w:t>
            </w:r>
          </w:p>
          <w:p w:rsidR="00000000" w:rsidRDefault="0049689F">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перед поступлением на плановые хирургические вмеша</w:t>
            </w:r>
            <w:r>
              <w:t>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процессе первичного клинико-лабораторного обследования, дополнительно - по по</w:t>
            </w:r>
            <w:r>
              <w:t>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r>
              <w:t>0</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Опекаемые и пе</w:t>
            </w:r>
            <w:r>
              <w:t>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поступлении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Не реже 1 </w:t>
            </w:r>
            <w:r>
              <w:t>раза в год;</w:t>
            </w:r>
          </w:p>
          <w:p w:rsidR="00000000" w:rsidRDefault="0049689F">
            <w:pPr>
              <w:pStyle w:val="ConsPlusNormal"/>
              <w:jc w:val="both"/>
            </w:pPr>
            <w:r>
              <w:t>через 6 месяцев после разобщения или выздоровления либо смерти больного ХГС</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относящиеся к группам риска по заражению гепатитом C:</w:t>
            </w:r>
          </w:p>
          <w:p w:rsidR="00000000" w:rsidRDefault="0049689F">
            <w:pPr>
              <w:pStyle w:val="ConsPlusNormal"/>
              <w:jc w:val="both"/>
            </w:pPr>
            <w:r>
              <w:t>- потребители инъекционных наркотиков и их половые партнеры;</w:t>
            </w:r>
          </w:p>
          <w:p w:rsidR="00000000" w:rsidRDefault="0049689F">
            <w:pPr>
              <w:pStyle w:val="ConsPlusNormal"/>
              <w:jc w:val="both"/>
            </w:pPr>
            <w:r>
              <w:t>- лица, оказывающие услуги сексуального характера, и их половые партнеры;</w:t>
            </w:r>
          </w:p>
          <w:p w:rsidR="00000000" w:rsidRDefault="0049689F">
            <w:pPr>
              <w:pStyle w:val="ConsPlusNormal"/>
              <w:jc w:val="both"/>
            </w:pPr>
            <w:r>
              <w:t>- мужчины, практикующие секс с мужчинами;</w:t>
            </w:r>
          </w:p>
          <w:p w:rsidR="00000000" w:rsidRDefault="0049689F">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факторов риска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w:t>
            </w:r>
            <w:r>
              <w:t>ступлении в учреждение, дополнительно - по показаниям</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18</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20" w:name="Par16704"/>
      <w:bookmarkEnd w:id="120"/>
      <w:r>
        <w:t>КОНТИНГЕНТЫ,</w:t>
      </w:r>
    </w:p>
    <w:p w:rsidR="00000000" w:rsidRDefault="0049689F">
      <w:pPr>
        <w:pStyle w:val="ConsPlusTitle"/>
        <w:jc w:val="center"/>
      </w:pPr>
      <w:r>
        <w:t>ПОДЛЕЖАЩИЕ ОБЯЗАТЕЛЬНОМУ ОБСЛЕДОВАНИЮ НА НАЛИЧИЕ ANTI-HCV</w:t>
      </w:r>
    </w:p>
    <w:p w:rsidR="00000000" w:rsidRDefault="0049689F">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Дети, рожденные от ВИЧ</w:t>
            </w:r>
            <w:r>
              <w:t>-инфицированных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Согласно </w:t>
            </w:r>
            <w:hyperlink w:anchor="Par16631" w:tooltip="КОНТИНГЕНТЫ," w:history="1">
              <w:r>
                <w:rPr>
                  <w:color w:val="0000FF"/>
                </w:rPr>
                <w:t>при</w:t>
              </w:r>
              <w:r>
                <w:rPr>
                  <w:color w:val="0000FF"/>
                </w:rPr>
                <w:t>ложению 17</w:t>
              </w:r>
            </w:hyperlink>
            <w:r>
              <w:t xml:space="preserve"> к Санитарным правилам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В процессе первичного клинико-лабораторного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Не реже 1 раза в 3 месяца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очага и далее однократно через 30 календарных дней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Контактные в очагах </w:t>
            </w:r>
            <w:r>
              <w:t>ХГС</w:t>
            </w:r>
          </w:p>
        </w:tc>
        <w:tc>
          <w:tcPr>
            <w:tcW w:w="43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выявлении очага</w:t>
            </w: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540"/>
              <w:jc w:val="both"/>
            </w:pPr>
            <w:bookmarkStart w:id="121" w:name="Par16735"/>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19</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22" w:name="Par16744"/>
      <w:bookmarkEnd w:id="122"/>
      <w:r>
        <w:t>ДИФФЕРЕНЦИРОВАНИЕ</w:t>
      </w:r>
    </w:p>
    <w:p w:rsidR="00000000" w:rsidRDefault="0049689F">
      <w:pPr>
        <w:pStyle w:val="ConsPlusTitle"/>
        <w:jc w:val="center"/>
      </w:pPr>
      <w:r>
        <w:t>ТЕРРИТОРИИ РОССИЙСКОЙ ФЕДЕРАЦИИ ПРИ ПРОВЕДЕНИИ МЕРОПРИЯТИЙ</w:t>
      </w:r>
    </w:p>
    <w:p w:rsidR="00000000" w:rsidRDefault="0049689F">
      <w:pPr>
        <w:pStyle w:val="ConsPlusTitle"/>
        <w:jc w:val="center"/>
      </w:pPr>
      <w:r>
        <w:t>ПО ПРОФИЛАКТИКЕ ЧУМЫ</w:t>
      </w:r>
    </w:p>
    <w:p w:rsidR="00000000" w:rsidRDefault="0049689F">
      <w:pPr>
        <w:pStyle w:val="ConsPlusNormal"/>
        <w:jc w:val="both"/>
      </w:pPr>
    </w:p>
    <w:p w:rsidR="00000000" w:rsidRDefault="0049689F">
      <w:pPr>
        <w:pStyle w:val="ConsPlusTitle"/>
        <w:jc w:val="center"/>
        <w:outlineLvl w:val="2"/>
      </w:pPr>
      <w:r>
        <w:t>I. Перечень субъектов Российской Федерации, на территории</w:t>
      </w:r>
    </w:p>
    <w:p w:rsidR="00000000" w:rsidRDefault="0049689F">
      <w:pPr>
        <w:pStyle w:val="ConsPlusTitle"/>
        <w:jc w:val="center"/>
      </w:pPr>
      <w:r>
        <w:t>которых имеются природные очаги чумы</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Субъекты Россий</w:t>
            </w:r>
            <w:r>
              <w:t>ской Федерации</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Противочумная станция (ПЧС), организующая мероприятия в природном очаге чумы</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Южный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Прикаспийский Северо-Западный степной (14)</w:t>
            </w:r>
          </w:p>
          <w:p w:rsidR="00000000" w:rsidRDefault="0049689F">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"Элистинская ПЧС" Роспотребнадзора</w:t>
            </w:r>
          </w:p>
          <w:p w:rsidR="00000000" w:rsidRDefault="0049689F">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Прикаспийский Северо-Западный степной (14)</w:t>
            </w:r>
          </w:p>
          <w:p w:rsidR="00000000" w:rsidRDefault="0049689F">
            <w:pPr>
              <w:pStyle w:val="ConsPlusNormal"/>
              <w:jc w:val="center"/>
            </w:pPr>
            <w:r>
              <w:t>Волго-Уральский степной (15)</w:t>
            </w:r>
          </w:p>
          <w:p w:rsidR="00000000" w:rsidRDefault="0049689F">
            <w:pPr>
              <w:pStyle w:val="ConsPlusNormal"/>
              <w:jc w:val="center"/>
            </w:pPr>
            <w:r>
              <w:t>Волго-Урал</w:t>
            </w:r>
            <w:r>
              <w:t>ьский песчаный (16)</w:t>
            </w:r>
          </w:p>
          <w:p w:rsidR="00000000" w:rsidRDefault="0049689F">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Прикаспийский Северо-Западный</w:t>
            </w:r>
          </w:p>
          <w:p w:rsidR="00000000" w:rsidRDefault="0049689F">
            <w:pPr>
              <w:pStyle w:val="ConsPlusNormal"/>
              <w:jc w:val="center"/>
            </w:pPr>
            <w:r>
              <w:t>степной (14)</w:t>
            </w:r>
          </w:p>
          <w:p w:rsidR="00000000" w:rsidRDefault="0049689F">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"Астраханская ПЧС" Роспотребнадзора</w:t>
            </w:r>
          </w:p>
          <w:p w:rsidR="00000000" w:rsidRDefault="0049689F">
            <w:pPr>
              <w:pStyle w:val="ConsPlusNormal"/>
              <w:jc w:val="center"/>
            </w:pPr>
            <w:r>
              <w:t>ФКУЗ "Элистинская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"Элистинская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Северо-Кавказский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Терско-Сунженский низкогорный (02)</w:t>
            </w:r>
          </w:p>
          <w:p w:rsidR="00000000" w:rsidRDefault="0049689F">
            <w:pPr>
              <w:pStyle w:val="ConsPlusNormal"/>
              <w:jc w:val="center"/>
            </w:pPr>
            <w:r>
              <w:t>Дагестанский равнинн</w:t>
            </w:r>
            <w:r>
              <w:t>о-предгорный (03)</w:t>
            </w:r>
          </w:p>
          <w:p w:rsidR="00000000" w:rsidRDefault="0049689F">
            <w:pPr>
              <w:pStyle w:val="ConsPlusNormal"/>
              <w:jc w:val="center"/>
            </w:pPr>
            <w:r>
              <w:t>Прикаспийский песчаный (43)</w:t>
            </w:r>
          </w:p>
          <w:p w:rsidR="00000000" w:rsidRDefault="0049689F">
            <w:pPr>
              <w:pStyle w:val="ConsPlusNormal"/>
              <w:jc w:val="center"/>
            </w:pPr>
            <w:r>
              <w:t>Восточно-Кавказский высокогорный</w:t>
            </w:r>
          </w:p>
          <w:p w:rsidR="00000000" w:rsidRDefault="0049689F">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Терско-Сунженский низкогорный (02)</w:t>
            </w:r>
          </w:p>
          <w:p w:rsidR="00000000" w:rsidRDefault="0049689F">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"Кабардино-Балкарская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"Кабардино-Балк</w:t>
            </w:r>
            <w:r>
              <w:t>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Терско-Сунженский низкогорный (02)</w:t>
            </w:r>
          </w:p>
          <w:p w:rsidR="00000000" w:rsidRDefault="0049689F">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"Дагестанская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Сибирский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"Алтайская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"Тувинская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ФКУЗ "Читинская ПЧС" Роспотребнадзора</w:t>
            </w:r>
          </w:p>
        </w:tc>
      </w:tr>
    </w:tbl>
    <w:p w:rsidR="00000000" w:rsidRDefault="0049689F">
      <w:pPr>
        <w:pStyle w:val="ConsPlusNormal"/>
        <w:jc w:val="both"/>
      </w:pPr>
    </w:p>
    <w:p w:rsidR="00000000" w:rsidRDefault="0049689F">
      <w:pPr>
        <w:pStyle w:val="ConsPlusTitle"/>
        <w:jc w:val="center"/>
        <w:outlineLvl w:val="2"/>
      </w:pPr>
      <w:r>
        <w:t>II. Перечень субъектов Российской Федерации, граничащих</w:t>
      </w:r>
    </w:p>
    <w:p w:rsidR="00000000" w:rsidRDefault="0049689F">
      <w:pPr>
        <w:pStyle w:val="ConsPlusTitle"/>
        <w:jc w:val="center"/>
      </w:pPr>
      <w:r>
        <w:t>с субъектами Российской Федерации, на территории которых</w:t>
      </w:r>
    </w:p>
    <w:p w:rsidR="00000000" w:rsidRDefault="0049689F">
      <w:pPr>
        <w:pStyle w:val="ConsPlusTitle"/>
        <w:jc w:val="center"/>
      </w:pPr>
      <w:r>
        <w:t>имеются природные очаги чумы</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Субъекты Российской Федерации, на территории которых имеются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Центральный федеральный округ</w:t>
            </w:r>
          </w:p>
          <w:p w:rsidR="00000000" w:rsidRDefault="0049689F">
            <w:pPr>
              <w:pStyle w:val="ConsPlusNormal"/>
              <w:jc w:val="center"/>
            </w:pPr>
            <w:r>
              <w:t>Воронежская обл</w:t>
            </w:r>
            <w:r>
              <w:t>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Ростовская область</w:t>
            </w:r>
          </w:p>
          <w:p w:rsidR="00000000" w:rsidRDefault="0049689F">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Южный федеральный округ</w:t>
            </w:r>
          </w:p>
          <w:p w:rsidR="00000000" w:rsidRDefault="0049689F">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Ставропольский край</w:t>
            </w:r>
          </w:p>
          <w:p w:rsidR="00000000" w:rsidRDefault="0049689F">
            <w:pPr>
              <w:pStyle w:val="ConsPlusNormal"/>
              <w:jc w:val="center"/>
            </w:pPr>
            <w:r>
              <w:t>Ростовская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Северо-Кавказский федеральный округ</w:t>
            </w:r>
          </w:p>
          <w:p w:rsidR="00000000" w:rsidRDefault="0049689F">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Ставропольский край</w:t>
            </w:r>
          </w:p>
          <w:p w:rsidR="00000000" w:rsidRDefault="0049689F">
            <w:pPr>
              <w:pStyle w:val="ConsPlusNormal"/>
              <w:jc w:val="center"/>
            </w:pPr>
            <w:r>
              <w:t>Кабардино-Балкарская Республика</w:t>
            </w:r>
          </w:p>
          <w:p w:rsidR="00000000" w:rsidRDefault="0049689F">
            <w:pPr>
              <w:pStyle w:val="ConsPlusNormal"/>
              <w:jc w:val="center"/>
            </w:pPr>
            <w:r>
              <w:t>Че</w:t>
            </w:r>
            <w:r>
              <w:t>ченская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Приволжский федеральный округ</w:t>
            </w:r>
          </w:p>
          <w:p w:rsidR="00000000" w:rsidRDefault="0049689F">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Сибирский федеральный округ</w:t>
            </w:r>
          </w:p>
          <w:p w:rsidR="00000000" w:rsidRDefault="0049689F">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Тыва</w:t>
            </w:r>
          </w:p>
          <w:p w:rsidR="00000000" w:rsidRDefault="0049689F">
            <w:pPr>
              <w:pStyle w:val="ConsPlusNormal"/>
              <w:jc w:val="center"/>
            </w:pPr>
            <w:r>
              <w:t>Забайкальский край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Забайкальский край</w:t>
            </w:r>
          </w:p>
          <w:p w:rsidR="00000000" w:rsidRDefault="004968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Дальневосточный федеральный округ</w:t>
            </w:r>
          </w:p>
          <w:p w:rsidR="00000000" w:rsidRDefault="0049689F">
            <w:pPr>
              <w:pStyle w:val="ConsPlusNormal"/>
              <w:jc w:val="center"/>
            </w:pPr>
            <w:r>
              <w:t>Республика Саха (Якутия)</w:t>
            </w:r>
          </w:p>
          <w:p w:rsidR="00000000" w:rsidRDefault="0049689F">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Забайкальский край</w:t>
            </w:r>
          </w:p>
        </w:tc>
      </w:tr>
    </w:tbl>
    <w:p w:rsidR="00000000" w:rsidRDefault="0049689F">
      <w:pPr>
        <w:pStyle w:val="ConsPlusNormal"/>
        <w:jc w:val="both"/>
      </w:pPr>
    </w:p>
    <w:p w:rsidR="00000000" w:rsidRDefault="0049689F">
      <w:pPr>
        <w:pStyle w:val="ConsPlusTitle"/>
        <w:jc w:val="center"/>
        <w:outlineLvl w:val="2"/>
      </w:pPr>
      <w:r>
        <w:t>III. Перечень субъектов Российской Федерации,</w:t>
      </w:r>
    </w:p>
    <w:p w:rsidR="00000000" w:rsidRDefault="0049689F">
      <w:pPr>
        <w:pStyle w:val="ConsPlusTitle"/>
        <w:jc w:val="center"/>
      </w:pPr>
      <w:r>
        <w:t>граничащих со странами, на территории которых имеются</w:t>
      </w:r>
    </w:p>
    <w:p w:rsidR="00000000" w:rsidRDefault="0049689F">
      <w:pPr>
        <w:pStyle w:val="ConsPlusTitle"/>
        <w:jc w:val="center"/>
      </w:pPr>
      <w:r>
        <w:t>активные природные очаги чумы</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Страны, на территории которых имеются активные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Южный федеральный округ</w:t>
            </w:r>
          </w:p>
          <w:p w:rsidR="00000000" w:rsidRDefault="0049689F">
            <w:pPr>
              <w:pStyle w:val="ConsPlusNormal"/>
              <w:jc w:val="center"/>
            </w:pPr>
            <w:r>
              <w:t>Аст</w:t>
            </w:r>
            <w:r>
              <w:t>раханская область</w:t>
            </w:r>
          </w:p>
          <w:p w:rsidR="00000000" w:rsidRDefault="0049689F">
            <w:pPr>
              <w:pStyle w:val="ConsPlusNormal"/>
              <w:jc w:val="center"/>
            </w:pPr>
            <w:r>
              <w:t>Волгоградская область</w:t>
            </w:r>
          </w:p>
          <w:p w:rsidR="00000000" w:rsidRDefault="0049689F">
            <w:pPr>
              <w:pStyle w:val="ConsPlusNormal"/>
              <w:jc w:val="center"/>
            </w:pPr>
            <w:r>
              <w:t>Приволжский федеральный округ</w:t>
            </w:r>
          </w:p>
          <w:p w:rsidR="00000000" w:rsidRDefault="0049689F">
            <w:pPr>
              <w:pStyle w:val="ConsPlusNormal"/>
              <w:jc w:val="center"/>
            </w:pPr>
            <w:r>
              <w:t>Самарская область</w:t>
            </w:r>
          </w:p>
          <w:p w:rsidR="00000000" w:rsidRDefault="0049689F">
            <w:pPr>
              <w:pStyle w:val="ConsPlusNormal"/>
              <w:jc w:val="center"/>
            </w:pPr>
            <w:r>
              <w:t>Саратовская область</w:t>
            </w:r>
          </w:p>
          <w:p w:rsidR="00000000" w:rsidRDefault="0049689F">
            <w:pPr>
              <w:pStyle w:val="ConsPlusNormal"/>
              <w:jc w:val="center"/>
            </w:pPr>
            <w:r>
              <w:t>Уральский федеральный округ</w:t>
            </w:r>
          </w:p>
          <w:p w:rsidR="00000000" w:rsidRDefault="0049689F">
            <w:pPr>
              <w:pStyle w:val="ConsPlusNormal"/>
              <w:jc w:val="center"/>
            </w:pPr>
            <w:r>
              <w:t>Курганская область</w:t>
            </w:r>
          </w:p>
          <w:p w:rsidR="00000000" w:rsidRDefault="0049689F">
            <w:pPr>
              <w:pStyle w:val="ConsPlusNormal"/>
              <w:jc w:val="center"/>
            </w:pPr>
            <w:r>
              <w:t>Оренбургская область</w:t>
            </w:r>
          </w:p>
          <w:p w:rsidR="00000000" w:rsidRDefault="0049689F">
            <w:pPr>
              <w:pStyle w:val="ConsPlusNormal"/>
              <w:jc w:val="center"/>
            </w:pPr>
            <w:r>
              <w:t>Тюменская область</w:t>
            </w:r>
          </w:p>
          <w:p w:rsidR="00000000" w:rsidRDefault="0049689F">
            <w:pPr>
              <w:pStyle w:val="ConsPlusNormal"/>
              <w:jc w:val="center"/>
            </w:pPr>
            <w:r>
              <w:t>Челябинская область</w:t>
            </w:r>
          </w:p>
          <w:p w:rsidR="00000000" w:rsidRDefault="0049689F">
            <w:pPr>
              <w:pStyle w:val="ConsPlusNormal"/>
              <w:jc w:val="center"/>
            </w:pPr>
            <w:r>
              <w:t>Сибирский федеральный округ</w:t>
            </w:r>
          </w:p>
          <w:p w:rsidR="00000000" w:rsidRDefault="0049689F">
            <w:pPr>
              <w:pStyle w:val="ConsPlusNormal"/>
              <w:jc w:val="center"/>
            </w:pPr>
            <w:r>
              <w:t>Респуб</w:t>
            </w:r>
            <w:r>
              <w:t>лика Алтай</w:t>
            </w:r>
          </w:p>
          <w:p w:rsidR="00000000" w:rsidRDefault="0049689F">
            <w:pPr>
              <w:pStyle w:val="ConsPlusNormal"/>
              <w:jc w:val="center"/>
            </w:pPr>
            <w:r>
              <w:t>Алтайский край</w:t>
            </w:r>
          </w:p>
          <w:p w:rsidR="00000000" w:rsidRDefault="0049689F">
            <w:pPr>
              <w:pStyle w:val="ConsPlusNormal"/>
              <w:jc w:val="center"/>
            </w:pPr>
            <w:r>
              <w:t>Новосибирская область</w:t>
            </w:r>
          </w:p>
          <w:p w:rsidR="00000000" w:rsidRDefault="0049689F">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Республика Казахстан</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Сибирский федеральный округ</w:t>
            </w:r>
          </w:p>
          <w:p w:rsidR="00000000" w:rsidRDefault="0049689F">
            <w:pPr>
              <w:pStyle w:val="ConsPlusNormal"/>
              <w:jc w:val="center"/>
            </w:pPr>
            <w:r>
              <w:t>Забайкальский край</w:t>
            </w:r>
          </w:p>
          <w:p w:rsidR="00000000" w:rsidRDefault="0049689F">
            <w:pPr>
              <w:pStyle w:val="ConsPlusNormal"/>
              <w:jc w:val="center"/>
            </w:pPr>
            <w:r>
              <w:t>Дальневосточный федеральный округ</w:t>
            </w:r>
          </w:p>
          <w:p w:rsidR="00000000" w:rsidRDefault="0049689F">
            <w:pPr>
              <w:pStyle w:val="ConsPlusNormal"/>
              <w:jc w:val="center"/>
            </w:pPr>
            <w:r>
              <w:t>Приморский край</w:t>
            </w:r>
          </w:p>
          <w:p w:rsidR="00000000" w:rsidRDefault="0049689F">
            <w:pPr>
              <w:pStyle w:val="ConsPlusNormal"/>
              <w:jc w:val="center"/>
            </w:pPr>
            <w:r>
              <w:t>Хабаровский край</w:t>
            </w:r>
          </w:p>
          <w:p w:rsidR="00000000" w:rsidRDefault="0049689F">
            <w:pPr>
              <w:pStyle w:val="ConsPlusNormal"/>
              <w:jc w:val="center"/>
            </w:pPr>
            <w:r>
              <w:t>Амурская область</w:t>
            </w:r>
          </w:p>
          <w:p w:rsidR="00000000" w:rsidRDefault="0049689F">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Китайская Н</w:t>
            </w:r>
            <w:r>
              <w:t>ародная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Сибирский федеральный округ</w:t>
            </w:r>
          </w:p>
          <w:p w:rsidR="00000000" w:rsidRDefault="0049689F">
            <w:pPr>
              <w:pStyle w:val="ConsPlusNormal"/>
              <w:jc w:val="center"/>
            </w:pPr>
            <w:r>
              <w:t>Республика Алтай</w:t>
            </w:r>
          </w:p>
          <w:p w:rsidR="00000000" w:rsidRDefault="0049689F">
            <w:pPr>
              <w:pStyle w:val="ConsPlusNormal"/>
              <w:jc w:val="center"/>
            </w:pPr>
            <w:r>
              <w:t>Республика Бурятия</w:t>
            </w:r>
          </w:p>
          <w:p w:rsidR="00000000" w:rsidRDefault="0049689F">
            <w:pPr>
              <w:pStyle w:val="ConsPlusNormal"/>
              <w:jc w:val="center"/>
            </w:pPr>
            <w:r>
              <w:t>Республика Тыва</w:t>
            </w:r>
          </w:p>
          <w:p w:rsidR="00000000" w:rsidRDefault="0049689F">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Монголия</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Северо-Кавказский федеральный округ</w:t>
            </w:r>
          </w:p>
          <w:p w:rsidR="00000000" w:rsidRDefault="0049689F">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Азербайджанская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Южный федеральный округ</w:t>
            </w:r>
          </w:p>
          <w:p w:rsidR="00000000" w:rsidRDefault="0049689F">
            <w:pPr>
              <w:pStyle w:val="ConsPlusNormal"/>
              <w:jc w:val="center"/>
            </w:pPr>
            <w:r>
              <w:t>Краснодарский край</w:t>
            </w:r>
          </w:p>
          <w:p w:rsidR="00000000" w:rsidRDefault="0049689F">
            <w:pPr>
              <w:pStyle w:val="ConsPlusNormal"/>
              <w:jc w:val="center"/>
            </w:pPr>
            <w:r>
              <w:t>Северо-Кавказский федеральный округ</w:t>
            </w:r>
          </w:p>
          <w:p w:rsidR="00000000" w:rsidRDefault="0049689F">
            <w:pPr>
              <w:pStyle w:val="ConsPlusNormal"/>
              <w:jc w:val="center"/>
            </w:pPr>
            <w:r>
              <w:t>Республика Дагестан</w:t>
            </w:r>
          </w:p>
          <w:p w:rsidR="00000000" w:rsidRDefault="0049689F">
            <w:pPr>
              <w:pStyle w:val="ConsPlusNormal"/>
              <w:jc w:val="center"/>
            </w:pPr>
            <w:r>
              <w:t>Кабардино-Балкарская Республика</w:t>
            </w:r>
          </w:p>
          <w:p w:rsidR="00000000" w:rsidRDefault="0049689F">
            <w:pPr>
              <w:pStyle w:val="ConsPlusNormal"/>
              <w:jc w:val="center"/>
            </w:pPr>
            <w:r>
              <w:t>Республика Северная Осетия - Алания</w:t>
            </w:r>
          </w:p>
          <w:p w:rsidR="00000000" w:rsidRDefault="0049689F">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Грузия</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20</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23" w:name="Par16911"/>
      <w:bookmarkEnd w:id="123"/>
      <w:r>
        <w:t>РАЙОНИРОВАНИЕ</w:t>
      </w:r>
    </w:p>
    <w:p w:rsidR="00000000" w:rsidRDefault="0049689F">
      <w:pPr>
        <w:pStyle w:val="ConsPlusTitle"/>
        <w:jc w:val="center"/>
      </w:pPr>
      <w:r>
        <w:t>АДМИНИСТРАТИВНЫХ ТЕРРИТОРИЙ РОССИЙСКОЙ ФЕДЕРАЦИИ ПО ТИПАМ</w:t>
      </w:r>
    </w:p>
    <w:p w:rsidR="00000000" w:rsidRDefault="0049689F">
      <w:pPr>
        <w:pStyle w:val="ConsPlusTitle"/>
        <w:jc w:val="center"/>
      </w:pPr>
      <w:r>
        <w:t>ЭПИДЕМИЧЕСКИХ ПРОЯВЛЕНИЙ ХОЛЕРЫ</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Территории 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Дагестан, Республика Ингушетия, Чеченская Республика, Ставропольский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Территории II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Калмыкия, Краснодарский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Приморский край</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Территории III типа подтипа 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Республика Марий Эл, Республика Мордовия</w:t>
            </w:r>
            <w:r>
              <w:t>,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Северо-Кавказский феде</w:t>
            </w:r>
            <w:r>
              <w:t>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Северная Осетия - Алания</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Челябинская область, Тюменская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Алтайский край, Красноярский край, Кемеровская область, Новосибирская область, Омская область, Иркутская обла</w:t>
            </w:r>
            <w:r>
              <w:t>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Саха (Якутия), Сахалинская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Территории III типа подтипа Б</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Коми, Ленинградская область, Псковская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Ярославская область, Воронежская область, Курская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Пензенская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Кабардино-Балкарская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Свердловская область, Курганская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Сибирски</w:t>
            </w:r>
            <w:r>
              <w:t>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Алтай, Томская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Бурятия, Забайкальский край, Хабаровский край, Амурская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outlineLvl w:val="2"/>
            </w:pPr>
            <w:r>
              <w:t>Подтип В</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Карачаево-Черкесская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Адыгея</w:t>
            </w:r>
          </w:p>
        </w:tc>
      </w:tr>
      <w:tr w:rsidR="00000000">
        <w:tc>
          <w:tcPr>
            <w:tcW w:w="374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Белгородская область, Ивановская область, Костромская область, Орловская область, Тамбовская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Республика Карелия, 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Камчатский край, Магаданская область, Еврейская автономная область, Чукотский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Ханты-Мансийский автономный округ, Ямало-Ненецкий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w:t>
            </w:r>
            <w:r>
              <w:t>спублика Тыва, Республика Хакасия</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21</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24" w:name="Par16978"/>
      <w:bookmarkEnd w:id="124"/>
      <w:r>
        <w:t>КОНТИНГЕНТЫ</w:t>
      </w:r>
    </w:p>
    <w:p w:rsidR="00000000" w:rsidRDefault="0049689F">
      <w:pPr>
        <w:pStyle w:val="ConsPlusTitle"/>
        <w:jc w:val="center"/>
      </w:pPr>
      <w:r>
        <w:t>НАСЕЛЕНИЯ, ПОДЛЕЖАЩИЕ ЛАБОРАТОРНОМУ ОБСЛЕДОВАНИЮ НА ХОЛЕРУ</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Периоды обследования по типам территорий</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III</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Иностранные граждане, заболевшие острыми кишечными инфекц</w:t>
            </w:r>
            <w:r>
              <w:t xml:space="preserve">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без</w:t>
            </w:r>
            <w:r>
              <w:t xml:space="preserve">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с дисфункцией кишечника при поступлении в учреждения социальн</w:t>
            </w:r>
            <w:r>
              <w:t xml:space="preserve">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Лица с дисфункцией кише</w:t>
            </w:r>
            <w:r>
              <w:t xml:space="preserve">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май - </w:t>
            </w:r>
            <w:r>
              <w:t>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по эпидпоказаниям</w:t>
            </w:r>
          </w:p>
        </w:tc>
      </w:tr>
      <w:tr w:rsidR="00000000">
        <w:tc>
          <w:tcPr>
            <w:tcW w:w="9024" w:type="dxa"/>
            <w:gridSpan w:val="6"/>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ind w:firstLine="283"/>
              <w:jc w:val="both"/>
            </w:pPr>
            <w:bookmarkStart w:id="125" w:name="Par17024"/>
            <w:bookmarkEnd w:id="125"/>
            <w:r>
              <w:t>&lt;*&gt; Бактериологическое обследование на холеру осуществляе</w:t>
            </w:r>
            <w:r>
              <w:t>тся трехкратно (с интервалом 3 часа), до начала лечения антибиотиками.</w:t>
            </w:r>
          </w:p>
          <w:p w:rsidR="00000000" w:rsidRDefault="0049689F">
            <w:pPr>
              <w:pStyle w:val="ConsPlusNormal"/>
              <w:ind w:firstLine="283"/>
              <w:jc w:val="both"/>
            </w:pPr>
            <w:bookmarkStart w:id="126" w:name="Par17025"/>
            <w:bookmarkEnd w:id="126"/>
            <w:r>
              <w:t>&lt;**&gt; Бактериологическое обследование на холеру осуществляется однократно до начала лечения антибиотиками</w:t>
            </w:r>
          </w:p>
        </w:tc>
      </w:tr>
    </w:tbl>
    <w:p w:rsidR="00000000" w:rsidRDefault="0049689F">
      <w:pPr>
        <w:pStyle w:val="ConsPlusNormal"/>
        <w:jc w:val="both"/>
      </w:pPr>
    </w:p>
    <w:p w:rsidR="00000000" w:rsidRDefault="0049689F">
      <w:pPr>
        <w:pStyle w:val="ConsPlusNormal"/>
        <w:ind w:firstLine="540"/>
        <w:jc w:val="both"/>
      </w:pPr>
      <w:r>
        <w:t>--------------------------------</w:t>
      </w:r>
    </w:p>
    <w:p w:rsidR="00000000" w:rsidRDefault="0049689F">
      <w:pPr>
        <w:pStyle w:val="ConsPlusNormal"/>
        <w:spacing w:before="200"/>
        <w:ind w:firstLine="540"/>
        <w:jc w:val="both"/>
      </w:pPr>
      <w:bookmarkStart w:id="127" w:name="Par17028"/>
      <w:bookmarkEnd w:id="127"/>
      <w:r>
        <w:t xml:space="preserve">&lt;7&gt; </w:t>
      </w:r>
      <w:hyperlink r:id="rId336" w:tooltip="Ссылка на КонсультантПлюс" w:history="1">
        <w:r>
          <w:rPr>
            <w:color w:val="0000FF"/>
          </w:rPr>
          <w:t>Статьи 23</w:t>
        </w:r>
      </w:hyperlink>
      <w:r>
        <w:t xml:space="preserve">, </w:t>
      </w:r>
      <w:hyperlink r:id="rId337" w:tooltip="Ссылка на КонсультантПлюс" w:history="1">
        <w:r>
          <w:rPr>
            <w:color w:val="0000FF"/>
          </w:rPr>
          <w:t>31</w:t>
        </w:r>
      </w:hyperlink>
      <w:r>
        <w:t xml:space="preserve"> Международных медико-санитарных правил (2005 г.).</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22</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r>
        <w:t>КОДЫ</w:t>
      </w:r>
    </w:p>
    <w:p w:rsidR="00000000" w:rsidRDefault="0049689F">
      <w:pPr>
        <w:pStyle w:val="ConsPlusTitle"/>
        <w:jc w:val="center"/>
      </w:pPr>
      <w:r>
        <w:t xml:space="preserve">ДЛЯ ОКОНЧАТЕЛЬНОЙ КЛАССИФИКАЦИИ </w:t>
      </w:r>
      <w:r>
        <w:t>СЛУЧАЕВ ЗАБОЛЕВАНИЙ</w:t>
      </w:r>
    </w:p>
    <w:p w:rsidR="00000000" w:rsidRDefault="0049689F">
      <w:pPr>
        <w:pStyle w:val="ConsPlusTitle"/>
        <w:jc w:val="center"/>
      </w:pPr>
      <w:r>
        <w:t>С СИНДРОМОМ ОСТРОГО ВЯЛОГО ПАРАЛИЧА</w:t>
      </w:r>
    </w:p>
    <w:p w:rsidR="00000000" w:rsidRDefault="0049689F">
      <w:pPr>
        <w:pStyle w:val="ConsPlusTitle"/>
        <w:jc w:val="center"/>
      </w:pPr>
      <w:r>
        <w:t>(В СООТВЕТСТВИИ С МКБ-10)</w:t>
      </w:r>
    </w:p>
    <w:p w:rsidR="00000000" w:rsidRDefault="0049689F">
      <w:pPr>
        <w:pStyle w:val="ConsPlusNormal"/>
        <w:jc w:val="both"/>
      </w:pPr>
    </w:p>
    <w:p w:rsidR="00000000" w:rsidRDefault="0049689F">
      <w:pPr>
        <w:pStyle w:val="ConsPlusNonformat"/>
        <w:jc w:val="both"/>
      </w:pPr>
      <w:r>
        <w:t>Код Заболевание</w:t>
      </w:r>
    </w:p>
    <w:p w:rsidR="00000000" w:rsidRDefault="0049689F">
      <w:pPr>
        <w:pStyle w:val="ConsPlusNonformat"/>
        <w:jc w:val="both"/>
      </w:pPr>
    </w:p>
    <w:p w:rsidR="00000000" w:rsidRDefault="0049689F">
      <w:pPr>
        <w:pStyle w:val="ConsPlusNonformat"/>
        <w:jc w:val="both"/>
      </w:pPr>
      <w:r>
        <w:t xml:space="preserve">IFA </w:t>
      </w:r>
      <w:hyperlink r:id="rId338" w:tooltip="&quot;Международная классификация болезней МКБ-10&quot; (Адаптированный вариант в трех частях){КонсультантПлюс}" w:history="1">
        <w:r>
          <w:rPr>
            <w:color w:val="0000FF"/>
          </w:rPr>
          <w:t>МКБ10</w:t>
        </w:r>
      </w:hyperlink>
    </w:p>
    <w:p w:rsidR="00000000" w:rsidRDefault="0049689F">
      <w:pPr>
        <w:pStyle w:val="ConsPlusNonformat"/>
        <w:jc w:val="both"/>
      </w:pPr>
      <w:r>
        <w:t>-----------------------------------------------------------</w:t>
      </w:r>
    </w:p>
    <w:p w:rsidR="00000000" w:rsidRDefault="0049689F">
      <w:pPr>
        <w:pStyle w:val="ConsPlusNonformat"/>
        <w:jc w:val="both"/>
      </w:pPr>
      <w:r>
        <w:t>Полиомиелит (код 1)</w:t>
      </w:r>
    </w:p>
    <w:p w:rsidR="00000000" w:rsidRDefault="0049689F">
      <w:pPr>
        <w:pStyle w:val="ConsPlusNonformat"/>
        <w:jc w:val="both"/>
      </w:pPr>
      <w:r>
        <w:t xml:space="preserve">1 </w:t>
      </w:r>
      <w:hyperlink r:id="rId339" w:tooltip="&quot;Международная классификация болезней МКБ-10&quot; (Адаптированный вариант в трех частях){КонсультантПлюс}" w:history="1">
        <w:r>
          <w:rPr>
            <w:color w:val="0000FF"/>
          </w:rPr>
          <w:t>A80.x</w:t>
        </w:r>
      </w:hyperlink>
      <w:r>
        <w:t xml:space="preserve"> Острый полиомиелит</w:t>
      </w:r>
    </w:p>
    <w:p w:rsidR="00000000" w:rsidRDefault="0049689F">
      <w:pPr>
        <w:pStyle w:val="ConsPlusNonformat"/>
        <w:jc w:val="both"/>
      </w:pPr>
      <w:r>
        <w:t>-----------------------------------------------------------</w:t>
      </w:r>
    </w:p>
    <w:p w:rsidR="00000000" w:rsidRDefault="0049689F">
      <w:pPr>
        <w:pStyle w:val="ConsPlusNonformat"/>
        <w:jc w:val="both"/>
      </w:pPr>
      <w:r>
        <w:t>Полирадикулонейропатии (код 2)</w:t>
      </w:r>
    </w:p>
    <w:p w:rsidR="00000000" w:rsidRDefault="0049689F">
      <w:pPr>
        <w:pStyle w:val="ConsPlusNonformat"/>
        <w:jc w:val="both"/>
      </w:pPr>
      <w:r>
        <w:t xml:space="preserve">2 </w:t>
      </w:r>
      <w:hyperlink r:id="rId340" w:tooltip="&quot;Международная классификация болезней МКБ-10&quot; (Адаптированный вариант в трех частях){КонсультантПлюс}" w:history="1">
        <w:r>
          <w:rPr>
            <w:color w:val="0000FF"/>
          </w:rPr>
          <w:t>G61.0</w:t>
        </w:r>
      </w:hyperlink>
      <w:r>
        <w:t xml:space="preserve"> Синдром Гийена-Барре/</w:t>
      </w:r>
    </w:p>
    <w:p w:rsidR="00000000" w:rsidRDefault="0049689F">
      <w:pPr>
        <w:pStyle w:val="ConsPlusNonformat"/>
        <w:jc w:val="both"/>
      </w:pPr>
      <w:r>
        <w:t xml:space="preserve">    Острый (пост-)инфекционный полиневрит</w:t>
      </w:r>
    </w:p>
    <w:p w:rsidR="00000000" w:rsidRDefault="0049689F">
      <w:pPr>
        <w:pStyle w:val="ConsPlusNonformat"/>
        <w:jc w:val="both"/>
      </w:pPr>
      <w:r>
        <w:t xml:space="preserve">2 </w:t>
      </w:r>
      <w:hyperlink r:id="rId341" w:tooltip="&quot;Международная классификация болезней МКБ-10&quot; (Адаптированный вариант в трех частях){КонсультантПлюс}" w:history="1">
        <w:r>
          <w:rPr>
            <w:color w:val="0000FF"/>
          </w:rPr>
          <w:t>G36</w:t>
        </w:r>
      </w:hyperlink>
      <w:r>
        <w:t xml:space="preserve"> Другая форма острой дис</w:t>
      </w:r>
      <w:r>
        <w:t>семинированной демиелинизации</w:t>
      </w:r>
    </w:p>
    <w:p w:rsidR="00000000" w:rsidRDefault="0049689F">
      <w:pPr>
        <w:pStyle w:val="ConsPlusNonformat"/>
        <w:jc w:val="both"/>
      </w:pPr>
      <w:r>
        <w:t xml:space="preserve">2 </w:t>
      </w:r>
      <w:hyperlink r:id="rId342" w:tooltip="&quot;Международная классификация болезней МКБ-10&quot; (Адаптированный вариант в трех частях){КонсультантПлюс}" w:history="1">
        <w:r>
          <w:rPr>
            <w:color w:val="0000FF"/>
          </w:rPr>
          <w:t>G37</w:t>
        </w:r>
      </w:hyperlink>
      <w:r>
        <w:t xml:space="preserve"> Другие демиелинизирующие болезни ЦНС</w:t>
      </w:r>
    </w:p>
    <w:p w:rsidR="00000000" w:rsidRDefault="0049689F">
      <w:pPr>
        <w:pStyle w:val="ConsPlusNonformat"/>
        <w:jc w:val="both"/>
      </w:pPr>
      <w:r>
        <w:t>-----------------------------------------------------------</w:t>
      </w:r>
    </w:p>
    <w:p w:rsidR="00000000" w:rsidRDefault="0049689F">
      <w:pPr>
        <w:pStyle w:val="ConsPlusNonformat"/>
        <w:jc w:val="both"/>
      </w:pPr>
      <w:r>
        <w:t>Поперечный миелит (код 3)</w:t>
      </w:r>
    </w:p>
    <w:p w:rsidR="00000000" w:rsidRDefault="0049689F">
      <w:pPr>
        <w:pStyle w:val="ConsPlusNonformat"/>
        <w:jc w:val="both"/>
      </w:pPr>
      <w:r>
        <w:t xml:space="preserve">3 </w:t>
      </w:r>
      <w:hyperlink r:id="rId343" w:tooltip="&quot;Международная классификация болезней МКБ-10&quot; (Адаптированный вариант в трех частях){КонсультантПлюс}" w:history="1">
        <w:r>
          <w:rPr>
            <w:color w:val="0000FF"/>
          </w:rPr>
          <w:t>G04.X</w:t>
        </w:r>
      </w:hyperlink>
      <w:r>
        <w:t xml:space="preserve"> Энцефалит, миелит и энцефаломиелит</w:t>
      </w:r>
    </w:p>
    <w:p w:rsidR="00000000" w:rsidRDefault="0049689F">
      <w:pPr>
        <w:pStyle w:val="ConsPlusNonformat"/>
        <w:jc w:val="both"/>
      </w:pPr>
      <w:r>
        <w:t xml:space="preserve">3 </w:t>
      </w:r>
      <w:hyperlink r:id="rId344" w:tooltip="&quot;Международная классификация болезней МКБ-10&quot; (Адаптированный вариант в трех частях){КонсультантПлюс}" w:history="1">
        <w:r>
          <w:rPr>
            <w:color w:val="0000FF"/>
          </w:rPr>
          <w:t>G04.8</w:t>
        </w:r>
      </w:hyperlink>
      <w:r>
        <w:t xml:space="preserve"> Другой </w:t>
      </w:r>
      <w:r>
        <w:t>энцефалит, миелит и энцефаломиелит/</w:t>
      </w:r>
    </w:p>
    <w:p w:rsidR="00000000" w:rsidRDefault="0049689F">
      <w:pPr>
        <w:pStyle w:val="ConsPlusNonformat"/>
        <w:jc w:val="both"/>
      </w:pPr>
      <w:r>
        <w:t xml:space="preserve">    Постинфекционный энцефалит и энцефаломиелит БДУ</w:t>
      </w:r>
    </w:p>
    <w:p w:rsidR="00000000" w:rsidRDefault="0049689F">
      <w:pPr>
        <w:pStyle w:val="ConsPlusNonformat"/>
        <w:jc w:val="both"/>
      </w:pPr>
      <w:r>
        <w:t xml:space="preserve">3 </w:t>
      </w:r>
      <w:hyperlink r:id="rId345" w:tooltip="&quot;Международная классификация болезней МКБ-10&quot; (Адаптированный вариант в трех частях){КонсультантПлюс}" w:history="1">
        <w:r>
          <w:rPr>
            <w:color w:val="0000FF"/>
          </w:rPr>
          <w:t>G04.9</w:t>
        </w:r>
      </w:hyperlink>
      <w:r>
        <w:t xml:space="preserve"> Энцефалит, миелит или энцефаломиелит неуточненный/</w:t>
      </w:r>
    </w:p>
    <w:p w:rsidR="00000000" w:rsidRDefault="0049689F">
      <w:pPr>
        <w:pStyle w:val="ConsPlusNonformat"/>
        <w:jc w:val="both"/>
      </w:pPr>
      <w:r>
        <w:t xml:space="preserve">    Вентрикулит (церебральный) БДУ</w:t>
      </w:r>
    </w:p>
    <w:p w:rsidR="00000000" w:rsidRDefault="0049689F">
      <w:pPr>
        <w:pStyle w:val="ConsPlusNonformat"/>
        <w:jc w:val="both"/>
      </w:pPr>
      <w:r>
        <w:t xml:space="preserve">3 </w:t>
      </w:r>
      <w:hyperlink r:id="rId346" w:tooltip="&quot;Международная классификация болезней МКБ-10&quot; (Адаптированный вариант в трех частях){КонсультантПлюс}" w:history="1">
        <w:r>
          <w:rPr>
            <w:color w:val="0000FF"/>
          </w:rPr>
          <w:t>G37.3</w:t>
        </w:r>
      </w:hyperlink>
      <w:r>
        <w:t xml:space="preserve"> Острый поперечный миелит при демиелинизи</w:t>
      </w:r>
      <w:r>
        <w:t>рующей болезни ЦНС</w:t>
      </w:r>
    </w:p>
    <w:p w:rsidR="00000000" w:rsidRDefault="0049689F">
      <w:pPr>
        <w:pStyle w:val="ConsPlusNonformat"/>
        <w:jc w:val="both"/>
      </w:pPr>
      <w:r>
        <w:t>-----------------------------------------------------------</w:t>
      </w:r>
    </w:p>
    <w:p w:rsidR="00000000" w:rsidRDefault="0049689F">
      <w:pPr>
        <w:pStyle w:val="ConsPlusNonformat"/>
        <w:jc w:val="both"/>
      </w:pPr>
      <w:r>
        <w:t>Травматические нейропатии, другие мононейропатии (код 4)</w:t>
      </w:r>
    </w:p>
    <w:p w:rsidR="00000000" w:rsidRDefault="0049689F">
      <w:pPr>
        <w:pStyle w:val="ConsPlusNonformat"/>
        <w:jc w:val="both"/>
      </w:pPr>
      <w:r>
        <w:t xml:space="preserve">4 </w:t>
      </w:r>
      <w:hyperlink r:id="rId347" w:tooltip="&quot;Международная классификация болезней МКБ-10&quot; (Адаптированный вариант в трех частях){КонсультантПлюс}" w:history="1">
        <w:r>
          <w:rPr>
            <w:color w:val="0000FF"/>
          </w:rPr>
          <w:t>G54</w:t>
        </w:r>
      </w:hyperlink>
      <w:r>
        <w:t xml:space="preserve"> Поражения нервных корешков и сплетений</w:t>
      </w:r>
    </w:p>
    <w:p w:rsidR="00000000" w:rsidRDefault="0049689F">
      <w:pPr>
        <w:pStyle w:val="ConsPlusNonformat"/>
        <w:jc w:val="both"/>
      </w:pPr>
      <w:r>
        <w:t xml:space="preserve">4 </w:t>
      </w:r>
      <w:hyperlink r:id="rId348" w:tooltip="&quot;Международная классификация болезней МКБ-10&quot; (Адаптированный вариант в трех частях){КонсультантПлюс}" w:history="1">
        <w:r>
          <w:rPr>
            <w:color w:val="0000FF"/>
          </w:rPr>
          <w:t>G56</w:t>
        </w:r>
      </w:hyperlink>
      <w:r>
        <w:t xml:space="preserve"> Мононевропатии верхней конечности</w:t>
      </w:r>
    </w:p>
    <w:p w:rsidR="00000000" w:rsidRDefault="0049689F">
      <w:pPr>
        <w:pStyle w:val="ConsPlusNonformat"/>
        <w:jc w:val="both"/>
      </w:pPr>
      <w:r>
        <w:t xml:space="preserve">4 </w:t>
      </w:r>
      <w:hyperlink r:id="rId349" w:tooltip="&quot;Международная классификация болезней МКБ-10&quot; (Адаптированный вариант в трех частях){КонсультантПлюс}" w:history="1">
        <w:r>
          <w:rPr>
            <w:color w:val="0000FF"/>
          </w:rPr>
          <w:t>G57</w:t>
        </w:r>
      </w:hyperlink>
      <w:r>
        <w:t xml:space="preserve"> Мононевропатии нижней конечности</w:t>
      </w:r>
    </w:p>
    <w:p w:rsidR="00000000" w:rsidRDefault="0049689F">
      <w:pPr>
        <w:pStyle w:val="ConsPlusNonformat"/>
        <w:jc w:val="both"/>
      </w:pPr>
      <w:r>
        <w:t xml:space="preserve">4 </w:t>
      </w:r>
      <w:hyperlink r:id="rId350" w:tooltip="&quot;Международная классификация болезней МКБ-10&quot; (Адаптированный вариант в трех частях){КонсультантПлюс}" w:history="1">
        <w:r>
          <w:rPr>
            <w:color w:val="0000FF"/>
          </w:rPr>
          <w:t>G58</w:t>
        </w:r>
      </w:hyperlink>
      <w:r>
        <w:t xml:space="preserve"> Другие мононевропатии</w:t>
      </w:r>
    </w:p>
    <w:p w:rsidR="00000000" w:rsidRDefault="0049689F">
      <w:pPr>
        <w:pStyle w:val="ConsPlusNonformat"/>
        <w:jc w:val="both"/>
      </w:pPr>
      <w:r>
        <w:t xml:space="preserve">4 </w:t>
      </w:r>
      <w:hyperlink r:id="rId351" w:tooltip="&quot;Международная классификация болезней МКБ-10&quot; (Адаптированный вариант в трех частях){КонсультантПлюс}" w:history="1">
        <w:r>
          <w:rPr>
            <w:color w:val="0000FF"/>
          </w:rPr>
          <w:t>S74.0</w:t>
        </w:r>
      </w:hyperlink>
      <w:r>
        <w:t xml:space="preserve"> Травма седалищного нерва на уровне тазобедренного сустава и бедра</w:t>
      </w:r>
    </w:p>
    <w:p w:rsidR="00000000" w:rsidRDefault="0049689F">
      <w:pPr>
        <w:pStyle w:val="ConsPlusNonformat"/>
        <w:jc w:val="both"/>
      </w:pPr>
      <w:r>
        <w:t xml:space="preserve">4 </w:t>
      </w:r>
      <w:hyperlink r:id="rId352" w:tooltip="&quot;Международная классификация болезней МКБ-10&quot; (Адаптированный вариант в трех частях){КонсультантПлюс}" w:history="1">
        <w:r>
          <w:rPr>
            <w:color w:val="0000FF"/>
          </w:rPr>
          <w:t>S74.1</w:t>
        </w:r>
      </w:hyperlink>
      <w:r>
        <w:t xml:space="preserve"> Травма бедренного нерва на уровне тазобедренного сустава и бедра</w:t>
      </w:r>
    </w:p>
    <w:p w:rsidR="00000000" w:rsidRDefault="0049689F">
      <w:pPr>
        <w:pStyle w:val="ConsPlusNonformat"/>
        <w:jc w:val="both"/>
      </w:pPr>
      <w:r>
        <w:t xml:space="preserve">4 </w:t>
      </w:r>
      <w:hyperlink r:id="rId353" w:tooltip="&quot;Международная классификация болезней МКБ-10&quot; (Адаптированный вариант в трех частях){КонсультантПлюс}" w:history="1">
        <w:r>
          <w:rPr>
            <w:color w:val="0000FF"/>
          </w:rPr>
          <w:t>S74.8</w:t>
        </w:r>
      </w:hyperlink>
      <w:r>
        <w:t xml:space="preserve"> Травма других нервов на уровне тазобедренного сустава и бедра</w:t>
      </w:r>
    </w:p>
    <w:p w:rsidR="00000000" w:rsidRDefault="0049689F">
      <w:pPr>
        <w:pStyle w:val="ConsPlusNonformat"/>
        <w:jc w:val="both"/>
      </w:pPr>
      <w:r>
        <w:t xml:space="preserve">4 </w:t>
      </w:r>
      <w:hyperlink r:id="rId354" w:tooltip="&quot;Международная классификация болезней МКБ-10&quot; (Адаптированный вариант в трех частях){КонсультантПлюс}" w:history="1">
        <w:r>
          <w:rPr>
            <w:color w:val="0000FF"/>
          </w:rPr>
          <w:t>S74.9</w:t>
        </w:r>
      </w:hyperlink>
      <w:r>
        <w:t xml:space="preserve"> Травма неуточненного нерва на уровне тазобедренного сустава и бедра</w:t>
      </w:r>
    </w:p>
    <w:p w:rsidR="00000000" w:rsidRDefault="0049689F">
      <w:pPr>
        <w:pStyle w:val="ConsPlusNonformat"/>
        <w:jc w:val="both"/>
      </w:pPr>
      <w:r>
        <w:t>-----------------------------------------------------------</w:t>
      </w:r>
    </w:p>
    <w:p w:rsidR="00000000" w:rsidRDefault="0049689F">
      <w:pPr>
        <w:pStyle w:val="ConsPlusNonformat"/>
        <w:jc w:val="both"/>
      </w:pPr>
      <w:r>
        <w:t xml:space="preserve">Опухоль спинного мозга </w:t>
      </w:r>
      <w:r>
        <w:t>(острая компрессия спинного мозга,</w:t>
      </w:r>
    </w:p>
    <w:p w:rsidR="00000000" w:rsidRDefault="0049689F">
      <w:pPr>
        <w:pStyle w:val="ConsPlusNonformat"/>
        <w:jc w:val="both"/>
      </w:pPr>
      <w:r>
        <w:t>вызванная новообразованием, гематомой, абсцессом) или другие</w:t>
      </w:r>
    </w:p>
    <w:p w:rsidR="00000000" w:rsidRDefault="0049689F">
      <w:pPr>
        <w:pStyle w:val="ConsPlusNonformat"/>
        <w:jc w:val="both"/>
      </w:pPr>
      <w:r>
        <w:t>новообразования (код 5)</w:t>
      </w:r>
    </w:p>
    <w:p w:rsidR="00000000" w:rsidRDefault="0049689F">
      <w:pPr>
        <w:pStyle w:val="ConsPlusNonformat"/>
        <w:jc w:val="both"/>
      </w:pPr>
      <w:r>
        <w:t xml:space="preserve">5 </w:t>
      </w:r>
      <w:hyperlink r:id="rId355" w:tooltip="&quot;Международная классификация болезней МКБ-10&quot; (Адаптированный вариант в трех частях){КонсультантПлюс}" w:history="1">
        <w:r>
          <w:rPr>
            <w:color w:val="0000FF"/>
          </w:rPr>
          <w:t>C41.2</w:t>
        </w:r>
      </w:hyperlink>
      <w:r>
        <w:t xml:space="preserve"> Злокачественные новообразования позвоночного столба</w:t>
      </w:r>
    </w:p>
    <w:p w:rsidR="00000000" w:rsidRDefault="0049689F">
      <w:pPr>
        <w:pStyle w:val="ConsPlusNonformat"/>
        <w:jc w:val="both"/>
      </w:pPr>
      <w:r>
        <w:t xml:space="preserve">5 </w:t>
      </w:r>
      <w:hyperlink r:id="rId356" w:tooltip="&quot;Международная классификация болезней МКБ-10&quot; (Адаптированный вариант в трех частях){КонсультантПлюс}" w:history="1">
        <w:r>
          <w:rPr>
            <w:color w:val="0000FF"/>
          </w:rPr>
          <w:t>C41.4</w:t>
        </w:r>
      </w:hyperlink>
      <w:r>
        <w:t xml:space="preserve"> Злокачественное новообразование костей таза, крестца и копчика</w:t>
      </w:r>
    </w:p>
    <w:p w:rsidR="00000000" w:rsidRDefault="0049689F">
      <w:pPr>
        <w:pStyle w:val="ConsPlusNonformat"/>
        <w:jc w:val="both"/>
      </w:pPr>
      <w:r>
        <w:t xml:space="preserve">5 </w:t>
      </w:r>
      <w:hyperlink r:id="rId357" w:tooltip="&quot;Международная классификация болезней МКБ-10&quot; (Адаптированный вариант в трех частях){КонсультантПлюс}" w:history="1">
        <w:r>
          <w:rPr>
            <w:color w:val="0000FF"/>
          </w:rPr>
          <w:t>C47.9</w:t>
        </w:r>
      </w:hyperlink>
      <w:r>
        <w:t xml:space="preserve"> Злокачественное новообразование периферических нервов и</w:t>
      </w:r>
    </w:p>
    <w:p w:rsidR="00000000" w:rsidRDefault="0049689F">
      <w:pPr>
        <w:pStyle w:val="ConsPlusNonformat"/>
        <w:jc w:val="both"/>
      </w:pPr>
      <w:r>
        <w:t>вегетативной нервной сис</w:t>
      </w:r>
      <w:r>
        <w:t>темы</w:t>
      </w:r>
    </w:p>
    <w:p w:rsidR="00000000" w:rsidRDefault="0049689F">
      <w:pPr>
        <w:pStyle w:val="ConsPlusNonformat"/>
        <w:jc w:val="both"/>
      </w:pPr>
      <w:r>
        <w:t xml:space="preserve">5 </w:t>
      </w:r>
      <w:hyperlink r:id="rId358" w:tooltip="&quot;Международная классификация болезней МКБ-10&quot; (Адаптированный вариант в трех частях){КонсультантПлюс}" w:history="1">
        <w:r>
          <w:rPr>
            <w:color w:val="0000FF"/>
          </w:rPr>
          <w:t>C49.3</w:t>
        </w:r>
      </w:hyperlink>
      <w:r>
        <w:t xml:space="preserve"> - </w:t>
      </w:r>
      <w:hyperlink r:id="rId359" w:tooltip="&quot;Международная классификация болезней МКБ-10&quot; (Адаптированный вариант в трех частях){КонсультантПлюс}" w:history="1">
        <w:r>
          <w:rPr>
            <w:color w:val="0000FF"/>
          </w:rPr>
          <w:t>8</w:t>
        </w:r>
      </w:hyperlink>
      <w:r>
        <w:t xml:space="preserve"> Злокачественные новообразования соединительной и мягких</w:t>
      </w:r>
    </w:p>
    <w:p w:rsidR="00000000" w:rsidRDefault="0049689F">
      <w:pPr>
        <w:pStyle w:val="ConsPlusNonformat"/>
        <w:jc w:val="both"/>
      </w:pPr>
      <w:r>
        <w:t xml:space="preserve">    тканей грудной клетки/живота/таза/туловища/поражение, выходящее</w:t>
      </w:r>
    </w:p>
    <w:p w:rsidR="00000000" w:rsidRDefault="0049689F">
      <w:pPr>
        <w:pStyle w:val="ConsPlusNonformat"/>
        <w:jc w:val="both"/>
      </w:pPr>
      <w:r>
        <w:t xml:space="preserve">              за пределы вышеуказанных локализаций</w:t>
      </w:r>
    </w:p>
    <w:p w:rsidR="00000000" w:rsidRDefault="0049689F">
      <w:pPr>
        <w:pStyle w:val="ConsPlusNonformat"/>
        <w:jc w:val="both"/>
      </w:pPr>
      <w:r>
        <w:t xml:space="preserve">5 </w:t>
      </w:r>
      <w:hyperlink r:id="rId360" w:tooltip="&quot;Международная классификация болезней МКБ-10&quot; (Адаптированный вариант в трех частях){КонсультантПлюс}" w:history="1">
        <w:r>
          <w:rPr>
            <w:color w:val="0000FF"/>
          </w:rPr>
          <w:t>C70.1</w:t>
        </w:r>
      </w:hyperlink>
      <w:r>
        <w:t xml:space="preserve"> Злокачественное новообразование оболочек спинного мозга</w:t>
      </w:r>
    </w:p>
    <w:p w:rsidR="00000000" w:rsidRDefault="0049689F">
      <w:pPr>
        <w:pStyle w:val="ConsPlusNonformat"/>
        <w:jc w:val="both"/>
      </w:pPr>
      <w:r>
        <w:t xml:space="preserve">5 </w:t>
      </w:r>
      <w:hyperlink r:id="rId361" w:tooltip="&quot;Международная классификация болезней МКБ-10&quot; (Адаптированный вариант в трех частях){КонсультантПлюс}" w:history="1">
        <w:r>
          <w:rPr>
            <w:color w:val="0000FF"/>
          </w:rPr>
          <w:t>C79.4</w:t>
        </w:r>
      </w:hyperlink>
      <w:r>
        <w:t xml:space="preserve"> Вторичное злокачественное новообразование других и неуточненных</w:t>
      </w:r>
    </w:p>
    <w:p w:rsidR="00000000" w:rsidRDefault="0049689F">
      <w:pPr>
        <w:pStyle w:val="ConsPlusNonformat"/>
        <w:jc w:val="both"/>
      </w:pPr>
      <w:r>
        <w:t>отделов нервной системы</w:t>
      </w:r>
    </w:p>
    <w:p w:rsidR="00000000" w:rsidRDefault="0049689F">
      <w:pPr>
        <w:pStyle w:val="ConsPlusNonformat"/>
        <w:jc w:val="both"/>
      </w:pPr>
      <w:r>
        <w:t xml:space="preserve">5 </w:t>
      </w:r>
      <w:hyperlink r:id="rId362" w:tooltip="&quot;Международная классификация болезней МКБ-10&quot; (Адаптированный вариант в трех частях){КонсультантПлюс}" w:history="1">
        <w:r>
          <w:rPr>
            <w:color w:val="0000FF"/>
          </w:rPr>
          <w:t>D32.1</w:t>
        </w:r>
      </w:hyperlink>
      <w:r>
        <w:t xml:space="preserve"> Доброкачественное новообразование оболочек спинного</w:t>
      </w:r>
      <w:r>
        <w:t xml:space="preserve"> мозга</w:t>
      </w:r>
    </w:p>
    <w:p w:rsidR="00000000" w:rsidRDefault="0049689F">
      <w:pPr>
        <w:pStyle w:val="ConsPlusNonformat"/>
        <w:jc w:val="both"/>
      </w:pPr>
      <w:r>
        <w:t xml:space="preserve">5 </w:t>
      </w:r>
      <w:hyperlink r:id="rId363" w:tooltip="&quot;Международная классификация болезней МКБ-10&quot; (Адаптированный вариант в трех частях){КонсультантПлюс}" w:history="1">
        <w:r>
          <w:rPr>
            <w:color w:val="0000FF"/>
          </w:rPr>
          <w:t>D42.1</w:t>
        </w:r>
      </w:hyperlink>
      <w:r>
        <w:t xml:space="preserve"> Новообразование оболочек спинного мозга неопределенного или</w:t>
      </w:r>
    </w:p>
    <w:p w:rsidR="00000000" w:rsidRDefault="0049689F">
      <w:pPr>
        <w:pStyle w:val="ConsPlusNonformat"/>
        <w:jc w:val="both"/>
      </w:pPr>
      <w:r>
        <w:t>неизвестного характера</w:t>
      </w:r>
    </w:p>
    <w:p w:rsidR="00000000" w:rsidRDefault="0049689F">
      <w:pPr>
        <w:pStyle w:val="ConsPlusNonformat"/>
        <w:jc w:val="both"/>
      </w:pPr>
      <w:r>
        <w:t xml:space="preserve">5 </w:t>
      </w:r>
      <w:hyperlink r:id="rId364" w:tooltip="&quot;Международная классификация болезней МКБ-10&quot; (Адаптированный вариант в трех частях){КонсультантПлюс}" w:history="1">
        <w:r>
          <w:rPr>
            <w:color w:val="0000FF"/>
          </w:rPr>
          <w:t>D 16.6</w:t>
        </w:r>
      </w:hyperlink>
      <w:r>
        <w:t xml:space="preserve"> - </w:t>
      </w:r>
      <w:hyperlink r:id="rId365" w:tooltip="&quot;Международная классификация болезней МКБ-10&quot; (Адаптированный вариант в трех частях){КонсультантПлюс}" w:history="1">
        <w:r>
          <w:rPr>
            <w:color w:val="0000FF"/>
          </w:rPr>
          <w:t>8</w:t>
        </w:r>
      </w:hyperlink>
      <w:r>
        <w:t xml:space="preserve"> Доброкачественные новообразования позвоночного столба/ребер,</w:t>
      </w:r>
    </w:p>
    <w:p w:rsidR="00000000" w:rsidRDefault="0049689F">
      <w:pPr>
        <w:pStyle w:val="ConsPlusNonformat"/>
        <w:jc w:val="both"/>
      </w:pPr>
      <w:r>
        <w:t xml:space="preserve">            грудины и ключицы/тазовых костей,</w:t>
      </w:r>
      <w:r>
        <w:t xml:space="preserve"> крестца и копчика</w:t>
      </w:r>
    </w:p>
    <w:p w:rsidR="00000000" w:rsidRDefault="0049689F">
      <w:pPr>
        <w:pStyle w:val="ConsPlusNonformat"/>
        <w:jc w:val="both"/>
      </w:pPr>
      <w:r>
        <w:t xml:space="preserve">5 </w:t>
      </w:r>
      <w:hyperlink r:id="rId366" w:tooltip="&quot;Международная классификация болезней МКБ-10&quot; (Адаптированный вариант в трех частях){КонсультантПлюс}" w:history="1">
        <w:r>
          <w:rPr>
            <w:color w:val="0000FF"/>
          </w:rPr>
          <w:t>D48.0</w:t>
        </w:r>
      </w:hyperlink>
      <w:r>
        <w:t xml:space="preserve"> - </w:t>
      </w:r>
      <w:hyperlink r:id="rId367" w:tooltip="&quot;Международная классификация болезней МКБ-10&quot; (Адаптированный вариант в трех частях){КонсультантПлюс}" w:history="1">
        <w:r>
          <w:rPr>
            <w:color w:val="0000FF"/>
          </w:rPr>
          <w:t>2</w:t>
        </w:r>
      </w:hyperlink>
      <w:r>
        <w:t xml:space="preserve"> Новообразование неопределенного или неизвестного характера</w:t>
      </w:r>
    </w:p>
    <w:p w:rsidR="00000000" w:rsidRDefault="0049689F">
      <w:pPr>
        <w:pStyle w:val="ConsPlusNonformat"/>
        <w:jc w:val="both"/>
      </w:pPr>
      <w:r>
        <w:t xml:space="preserve">        других и неуточненных локализаций/костей и суставных</w:t>
      </w:r>
    </w:p>
    <w:p w:rsidR="00000000" w:rsidRDefault="0049689F">
      <w:pPr>
        <w:pStyle w:val="ConsPlusNonformat"/>
        <w:jc w:val="both"/>
      </w:pPr>
      <w:r>
        <w:t xml:space="preserve">        хрящей/соединительной и других мягких тканей/периферических нервов</w:t>
      </w:r>
    </w:p>
    <w:p w:rsidR="00000000" w:rsidRDefault="0049689F">
      <w:pPr>
        <w:pStyle w:val="ConsPlusNonformat"/>
        <w:jc w:val="both"/>
      </w:pPr>
      <w:r>
        <w:t xml:space="preserve">    </w:t>
      </w:r>
      <w:r>
        <w:t xml:space="preserve">    и вегетативной нервной системы</w:t>
      </w:r>
    </w:p>
    <w:p w:rsidR="00000000" w:rsidRDefault="0049689F">
      <w:pPr>
        <w:pStyle w:val="ConsPlusNonformat"/>
        <w:jc w:val="both"/>
      </w:pPr>
      <w:r>
        <w:t xml:space="preserve">5 </w:t>
      </w:r>
      <w:hyperlink r:id="rId368" w:tooltip="&quot;Международная классификация болезней МКБ-10&quot; (Адаптированный вариант в трех частях){КонсультантПлюс}" w:history="1">
        <w:r>
          <w:rPr>
            <w:color w:val="0000FF"/>
          </w:rPr>
          <w:t>D36.1</w:t>
        </w:r>
      </w:hyperlink>
      <w:r>
        <w:t xml:space="preserve"> Доброкачественное новообразование периферических нервов и</w:t>
      </w:r>
    </w:p>
    <w:p w:rsidR="00000000" w:rsidRDefault="0049689F">
      <w:pPr>
        <w:pStyle w:val="ConsPlusNonformat"/>
        <w:jc w:val="both"/>
      </w:pPr>
      <w:r>
        <w:t xml:space="preserve">        вегетативной нервной системы</w:t>
      </w:r>
    </w:p>
    <w:p w:rsidR="00000000" w:rsidRDefault="0049689F">
      <w:pPr>
        <w:pStyle w:val="ConsPlusNonformat"/>
        <w:jc w:val="both"/>
      </w:pPr>
      <w:r>
        <w:t xml:space="preserve">5 </w:t>
      </w:r>
      <w:hyperlink r:id="rId369" w:tooltip="&quot;Международная классификация болезней МКБ-10&quot; (Адаптированный вариант в трех частях){КонсультантПлюс}" w:history="1">
        <w:r>
          <w:rPr>
            <w:color w:val="0000FF"/>
          </w:rPr>
          <w:t>S24.1</w:t>
        </w:r>
      </w:hyperlink>
      <w:r>
        <w:t xml:space="preserve"> Другие и неуточненные травмы грудного отдела спинного мозга</w:t>
      </w:r>
    </w:p>
    <w:p w:rsidR="00000000" w:rsidRDefault="0049689F">
      <w:pPr>
        <w:pStyle w:val="ConsPlusNonformat"/>
        <w:jc w:val="both"/>
      </w:pPr>
      <w:r>
        <w:t xml:space="preserve">5 </w:t>
      </w:r>
      <w:hyperlink r:id="rId370" w:tooltip="&quot;Международная классификация болезней МКБ-10&quot; (Адаптированный вариант в трех частях){КонсультантПлюс}" w:history="1">
        <w:r>
          <w:rPr>
            <w:color w:val="0000FF"/>
          </w:rPr>
          <w:t>S34.4</w:t>
        </w:r>
      </w:hyperlink>
      <w:r>
        <w:t xml:space="preserve"> Тра</w:t>
      </w:r>
      <w:r>
        <w:t>вма пояснично-крестцового нервного сплетения</w:t>
      </w:r>
    </w:p>
    <w:p w:rsidR="00000000" w:rsidRDefault="0049689F">
      <w:pPr>
        <w:pStyle w:val="ConsPlusNonformat"/>
        <w:jc w:val="both"/>
      </w:pPr>
      <w:r>
        <w:t xml:space="preserve">5 </w:t>
      </w:r>
      <w:hyperlink r:id="rId371" w:tooltip="&quot;Международная классификация болезней МКБ-10&quot; (Адаптированный вариант в трех частях){КонсультантПлюс}" w:history="1">
        <w:r>
          <w:rPr>
            <w:color w:val="0000FF"/>
          </w:rPr>
          <w:t>G06.1</w:t>
        </w:r>
      </w:hyperlink>
      <w:r>
        <w:t xml:space="preserve"> Внутрипозвоночный абсцесс и гранулема</w:t>
      </w:r>
    </w:p>
    <w:p w:rsidR="00000000" w:rsidRDefault="0049689F">
      <w:pPr>
        <w:pStyle w:val="ConsPlusNonformat"/>
        <w:jc w:val="both"/>
      </w:pPr>
      <w:r>
        <w:t>-----------------------------------------------------------</w:t>
      </w:r>
    </w:p>
    <w:p w:rsidR="00000000" w:rsidRDefault="0049689F">
      <w:pPr>
        <w:pStyle w:val="ConsPlusNonformat"/>
        <w:jc w:val="both"/>
      </w:pPr>
      <w:r>
        <w:t xml:space="preserve">  Периферическая нейропатия вследствие инфекции (дифтерия, боррелиоз) или</w:t>
      </w:r>
    </w:p>
    <w:p w:rsidR="00000000" w:rsidRDefault="0049689F">
      <w:pPr>
        <w:pStyle w:val="ConsPlusNonformat"/>
        <w:jc w:val="both"/>
      </w:pPr>
      <w:r>
        <w:t xml:space="preserve">  интоксикации (ти</w:t>
      </w:r>
      <w:r>
        <w:t>козы, укус змеи, отравления тяжелыми металлами) (код 6)</w:t>
      </w:r>
    </w:p>
    <w:p w:rsidR="00000000" w:rsidRDefault="0049689F">
      <w:pPr>
        <w:pStyle w:val="ConsPlusNonformat"/>
        <w:jc w:val="both"/>
      </w:pPr>
      <w:r>
        <w:t xml:space="preserve">6 </w:t>
      </w:r>
      <w:hyperlink r:id="rId372" w:tooltip="&quot;Международная классификация болезней МКБ-10&quot; (Адаптированный вариант в трех частях){КонсультантПлюс}" w:history="1">
        <w:r>
          <w:rPr>
            <w:color w:val="0000FF"/>
          </w:rPr>
          <w:t>T63.4</w:t>
        </w:r>
      </w:hyperlink>
      <w:r>
        <w:t xml:space="preserve"> Токсический эффект от яда членистоногих (клещевой паралич)</w:t>
      </w:r>
    </w:p>
    <w:p w:rsidR="00000000" w:rsidRDefault="0049689F">
      <w:pPr>
        <w:pStyle w:val="ConsPlusNonformat"/>
        <w:jc w:val="both"/>
      </w:pPr>
      <w:r>
        <w:t xml:space="preserve">6 </w:t>
      </w:r>
      <w:hyperlink r:id="rId373" w:tooltip="&quot;Международная классификация болезней МКБ-10&quot; (Адаптированный вариант в трех частях){КонсультантПлюс}" w:history="1">
        <w:r>
          <w:rPr>
            <w:color w:val="0000FF"/>
          </w:rPr>
          <w:t>G61.1</w:t>
        </w:r>
      </w:hyperlink>
      <w:r>
        <w:t xml:space="preserve"> - </w:t>
      </w:r>
      <w:hyperlink r:id="rId374" w:tooltip="&quot;Международная классификация болезней МКБ-10&quot; (Адаптированный вариант в трех частях){КонсультантПлюс}" w:history="1">
        <w:r>
          <w:rPr>
            <w:color w:val="0000FF"/>
          </w:rPr>
          <w:t>9</w:t>
        </w:r>
      </w:hyperlink>
      <w:r>
        <w:t xml:space="preserve"> Сывороточная невропатия/Другие воспалительные </w:t>
      </w:r>
      <w:r>
        <w:t>невропатии/</w:t>
      </w:r>
    </w:p>
    <w:p w:rsidR="00000000" w:rsidRDefault="0049689F">
      <w:pPr>
        <w:pStyle w:val="ConsPlusNonformat"/>
        <w:jc w:val="both"/>
      </w:pPr>
      <w:r>
        <w:t xml:space="preserve">    Воспалительная невропатия неуточненная</w:t>
      </w:r>
    </w:p>
    <w:p w:rsidR="00000000" w:rsidRDefault="0049689F">
      <w:pPr>
        <w:pStyle w:val="ConsPlusNonformat"/>
        <w:jc w:val="both"/>
      </w:pPr>
      <w:r>
        <w:t xml:space="preserve">6 </w:t>
      </w:r>
      <w:hyperlink r:id="rId375" w:tooltip="&quot;Международная классификация болезней МКБ-10&quot; (Адаптированный вариант в трех частях){КонсультантПлюс}" w:history="1">
        <w:r>
          <w:rPr>
            <w:color w:val="0000FF"/>
          </w:rPr>
          <w:t>G62.2</w:t>
        </w:r>
      </w:hyperlink>
      <w:r>
        <w:t xml:space="preserve"> - </w:t>
      </w:r>
      <w:hyperlink r:id="rId376" w:tooltip="&quot;Международная классификация болезней МКБ-10&quot; (Адаптированный вариант в трех частях){КонсультантПлюс}" w:history="1">
        <w:r>
          <w:rPr>
            <w:color w:val="0000FF"/>
          </w:rPr>
          <w:t>9</w:t>
        </w:r>
      </w:hyperlink>
      <w:r>
        <w:t xml:space="preserve"> Полиневропатия, вызванная токсичными веществами/</w:t>
      </w:r>
    </w:p>
    <w:p w:rsidR="00000000" w:rsidRDefault="0049689F">
      <w:pPr>
        <w:pStyle w:val="ConsPlusNonformat"/>
        <w:jc w:val="both"/>
      </w:pPr>
      <w:r>
        <w:t>Другие уточненные полиневропатии/Невропатия неуточненная</w:t>
      </w:r>
    </w:p>
    <w:p w:rsidR="00000000" w:rsidRDefault="0049689F">
      <w:pPr>
        <w:pStyle w:val="ConsPlusNonformat"/>
        <w:jc w:val="both"/>
      </w:pPr>
      <w:r>
        <w:t xml:space="preserve">6 </w:t>
      </w:r>
      <w:hyperlink r:id="rId377" w:tooltip="&quot;Международная классификация болезней МКБ-10&quot; (Адаптированный вариант в трех частях){КонсультантПлюс}" w:history="1">
        <w:r>
          <w:rPr>
            <w:color w:val="0000FF"/>
          </w:rPr>
          <w:t>T56</w:t>
        </w:r>
      </w:hyperlink>
      <w:r>
        <w:t xml:space="preserve"> Токсическое действие металлов</w:t>
      </w:r>
    </w:p>
    <w:p w:rsidR="00000000" w:rsidRDefault="0049689F">
      <w:pPr>
        <w:pStyle w:val="ConsPlusNonformat"/>
        <w:jc w:val="both"/>
      </w:pPr>
      <w:r>
        <w:t xml:space="preserve">6 </w:t>
      </w:r>
      <w:hyperlink r:id="rId378" w:tooltip="&quot;Международная классификация болезней МКБ-10&quot; (Адаптированный вариант в трех частях){КонсультантПлюс}" w:history="1">
        <w:r>
          <w:rPr>
            <w:color w:val="0000FF"/>
          </w:rPr>
          <w:t>G35</w:t>
        </w:r>
      </w:hyperlink>
      <w:r>
        <w:t xml:space="preserve"> Рассеянный склероз</w:t>
      </w:r>
    </w:p>
    <w:p w:rsidR="00000000" w:rsidRDefault="0049689F">
      <w:pPr>
        <w:pStyle w:val="ConsPlusNonformat"/>
        <w:jc w:val="both"/>
      </w:pPr>
      <w:r>
        <w:t>-----------------------------------------------------------</w:t>
      </w:r>
    </w:p>
    <w:p w:rsidR="00000000" w:rsidRDefault="0049689F">
      <w:pPr>
        <w:pStyle w:val="ConsPlusNonformat"/>
        <w:jc w:val="both"/>
      </w:pPr>
      <w:r>
        <w:t>Другие неспецифические неврологические заболевания (код 7)</w:t>
      </w:r>
    </w:p>
    <w:p w:rsidR="00000000" w:rsidRDefault="0049689F">
      <w:pPr>
        <w:pStyle w:val="ConsPlusNonformat"/>
        <w:jc w:val="both"/>
      </w:pPr>
      <w:r>
        <w:t xml:space="preserve">7 </w:t>
      </w:r>
      <w:hyperlink r:id="rId379" w:tooltip="&quot;Международная классификация болезней МКБ-10&quot; (Адаптированный вариант в трех частях){КонсультантПлюс}" w:history="1">
        <w:r>
          <w:rPr>
            <w:color w:val="0000FF"/>
          </w:rPr>
          <w:t>G83.8</w:t>
        </w:r>
      </w:hyperlink>
      <w:r>
        <w:t xml:space="preserve"> Другие уточненные паралитические синдромы/Паралич Тодда</w:t>
      </w:r>
    </w:p>
    <w:p w:rsidR="00000000" w:rsidRDefault="0049689F">
      <w:pPr>
        <w:pStyle w:val="ConsPlusNonformat"/>
        <w:jc w:val="both"/>
      </w:pPr>
      <w:r>
        <w:t xml:space="preserve">    (постэпилептический) &lt;*&gt;</w:t>
      </w:r>
    </w:p>
    <w:p w:rsidR="00000000" w:rsidRDefault="0049689F">
      <w:pPr>
        <w:pStyle w:val="ConsPlusNonformat"/>
        <w:jc w:val="both"/>
      </w:pPr>
      <w:r>
        <w:t>7</w:t>
      </w:r>
      <w:r>
        <w:t xml:space="preserve"> </w:t>
      </w:r>
      <w:hyperlink r:id="rId380" w:tooltip="&quot;Международная классификация болезней МКБ-10&quot; (Адаптированный вариант в трех частях){КонсультантПлюс}" w:history="1">
        <w:r>
          <w:rPr>
            <w:color w:val="0000FF"/>
          </w:rPr>
          <w:t>G60</w:t>
        </w:r>
      </w:hyperlink>
      <w:r>
        <w:t xml:space="preserve"> Наследственная и идиопатическая невропатия</w:t>
      </w:r>
    </w:p>
    <w:p w:rsidR="00000000" w:rsidRDefault="0049689F">
      <w:pPr>
        <w:pStyle w:val="ConsPlusNonformat"/>
        <w:jc w:val="both"/>
      </w:pPr>
      <w:r>
        <w:t>-----------------------------------------------------------</w:t>
      </w:r>
    </w:p>
    <w:p w:rsidR="00000000" w:rsidRDefault="0049689F">
      <w:pPr>
        <w:pStyle w:val="ConsPlusNonformat"/>
        <w:jc w:val="both"/>
      </w:pPr>
      <w:r>
        <w:t>Системные заболевания или нарушения метаболизма, заболевания мышц или</w:t>
      </w:r>
    </w:p>
    <w:p w:rsidR="00000000" w:rsidRDefault="0049689F">
      <w:pPr>
        <w:pStyle w:val="ConsPlusNonformat"/>
        <w:jc w:val="both"/>
      </w:pPr>
      <w:r>
        <w:t>костей (код 8)</w:t>
      </w:r>
    </w:p>
    <w:p w:rsidR="00000000" w:rsidRDefault="0049689F">
      <w:pPr>
        <w:pStyle w:val="ConsPlusNonformat"/>
        <w:jc w:val="both"/>
      </w:pPr>
      <w:r>
        <w:t xml:space="preserve">8 </w:t>
      </w:r>
      <w:hyperlink r:id="rId381" w:tooltip="&quot;Международная классификация болезней МКБ-10&quot; (Адаптированный вариант в трех частях){КонсультантПлюс}" w:history="1">
        <w:r>
          <w:rPr>
            <w:color w:val="0000FF"/>
          </w:rPr>
          <w:t>B75</w:t>
        </w:r>
      </w:hyperlink>
      <w:r>
        <w:t xml:space="preserve"> Трихинеллез</w:t>
      </w:r>
    </w:p>
    <w:p w:rsidR="00000000" w:rsidRDefault="0049689F">
      <w:pPr>
        <w:pStyle w:val="ConsPlusNonformat"/>
        <w:jc w:val="both"/>
      </w:pPr>
      <w:r>
        <w:t xml:space="preserve">8 </w:t>
      </w:r>
      <w:hyperlink r:id="rId382" w:tooltip="&quot;Международная классификация болезней МКБ-10&quot; (Адаптированный вариант в трех частях){КонсультантПлюс}" w:history="1">
        <w:r>
          <w:rPr>
            <w:color w:val="0000FF"/>
          </w:rPr>
          <w:t>M60.0</w:t>
        </w:r>
      </w:hyperlink>
      <w:r>
        <w:t xml:space="preserve"> Инфекционный миозит</w:t>
      </w:r>
    </w:p>
    <w:p w:rsidR="00000000" w:rsidRDefault="0049689F">
      <w:pPr>
        <w:pStyle w:val="ConsPlusNonformat"/>
        <w:jc w:val="both"/>
      </w:pPr>
      <w:r>
        <w:t xml:space="preserve">8 </w:t>
      </w:r>
      <w:hyperlink r:id="rId383" w:tooltip="&quot;Международная классификация болезней МКБ-10&quot; (Адаптированный вариант в трех частях){КонсультантПлюс}" w:history="1">
        <w:r>
          <w:rPr>
            <w:color w:val="0000FF"/>
          </w:rPr>
          <w:t>M60.1</w:t>
        </w:r>
      </w:hyperlink>
      <w:r>
        <w:t xml:space="preserve"> Интерстициальный миозит</w:t>
      </w:r>
    </w:p>
    <w:p w:rsidR="00000000" w:rsidRDefault="0049689F">
      <w:pPr>
        <w:pStyle w:val="ConsPlusNonformat"/>
        <w:jc w:val="both"/>
      </w:pPr>
      <w:r>
        <w:t xml:space="preserve">8 </w:t>
      </w:r>
      <w:hyperlink r:id="rId384" w:tooltip="&quot;Международная классификация болезней МКБ-10&quot; (Адаптированный вариант в трех частях){КонсультантПлюс}" w:history="1">
        <w:r>
          <w:rPr>
            <w:color w:val="0000FF"/>
          </w:rPr>
          <w:t>M61.1</w:t>
        </w:r>
      </w:hyperlink>
      <w:r>
        <w:t xml:space="preserve"> Миозит оссифицирующий прогрессирующий/фибродисплазия</w:t>
      </w:r>
    </w:p>
    <w:p w:rsidR="00000000" w:rsidRDefault="0049689F">
      <w:pPr>
        <w:pStyle w:val="ConsPlusNonformat"/>
        <w:jc w:val="both"/>
      </w:pPr>
      <w:r>
        <w:t xml:space="preserve">8 </w:t>
      </w:r>
      <w:hyperlink r:id="rId385" w:tooltip="&quot;Международная классификация болезней МКБ-10&quot; (Адаптированный вариант в трех частях){КонсультантПлюс}" w:history="1">
        <w:r>
          <w:rPr>
            <w:color w:val="0000FF"/>
          </w:rPr>
          <w:t>E80.2</w:t>
        </w:r>
      </w:hyperlink>
      <w:r>
        <w:t xml:space="preserve"> Другие порфирии/наследственная копропорфирия</w:t>
      </w:r>
    </w:p>
    <w:p w:rsidR="00000000" w:rsidRDefault="0049689F">
      <w:pPr>
        <w:pStyle w:val="ConsPlusNonformat"/>
        <w:jc w:val="both"/>
      </w:pPr>
      <w:r>
        <w:t>-------------------------------------------------</w:t>
      </w:r>
      <w:r>
        <w:t>----------</w:t>
      </w:r>
    </w:p>
    <w:p w:rsidR="00000000" w:rsidRDefault="0049689F">
      <w:pPr>
        <w:pStyle w:val="ConsPlusNonformat"/>
        <w:jc w:val="both"/>
      </w:pPr>
      <w:r>
        <w:t>Параличи неизвестной этиологии или неизвестный диагноз (код 9)</w:t>
      </w:r>
    </w:p>
    <w:p w:rsidR="00000000" w:rsidRDefault="0049689F">
      <w:pPr>
        <w:pStyle w:val="ConsPlusNonformat"/>
        <w:jc w:val="both"/>
      </w:pPr>
      <w:r>
        <w:t xml:space="preserve">9 </w:t>
      </w:r>
      <w:hyperlink r:id="rId386" w:tooltip="&quot;Международная классификация болезней МКБ-10&quot; (Адаптированный вариант в трех частях){КонсультантПлюс}" w:history="1">
        <w:r>
          <w:rPr>
            <w:color w:val="0000FF"/>
          </w:rPr>
          <w:t>G81</w:t>
        </w:r>
      </w:hyperlink>
      <w:r>
        <w:t xml:space="preserve"> Гемиплегия &lt;*&gt;</w:t>
      </w:r>
    </w:p>
    <w:p w:rsidR="00000000" w:rsidRDefault="0049689F">
      <w:pPr>
        <w:pStyle w:val="ConsPlusNonformat"/>
        <w:jc w:val="both"/>
      </w:pPr>
      <w:r>
        <w:t xml:space="preserve">9 </w:t>
      </w:r>
      <w:hyperlink r:id="rId387" w:tooltip="&quot;Международная классификация болезней МКБ-10&quot; (Адаптированный вариант в трех частях){КонсультантПлюс}" w:history="1">
        <w:r>
          <w:rPr>
            <w:color w:val="0000FF"/>
          </w:rPr>
          <w:t>G82.X</w:t>
        </w:r>
      </w:hyperlink>
      <w:r>
        <w:t xml:space="preserve"> Параплегия и тетраплегия &lt;*&gt;</w:t>
      </w:r>
    </w:p>
    <w:p w:rsidR="00000000" w:rsidRDefault="0049689F">
      <w:pPr>
        <w:pStyle w:val="ConsPlusNonformat"/>
        <w:jc w:val="both"/>
      </w:pPr>
      <w:r>
        <w:t xml:space="preserve">9 </w:t>
      </w:r>
      <w:hyperlink r:id="rId388" w:tooltip="&quot;Международная классификация болезней МКБ-10&quot; (Адаптированный вариант в трех частях){КонсультантПлюс}" w:history="1">
        <w:r>
          <w:rPr>
            <w:color w:val="0000FF"/>
          </w:rPr>
          <w:t>G83.X</w:t>
        </w:r>
      </w:hyperlink>
      <w:r>
        <w:t xml:space="preserve"> Другие паралитические синдромы &lt;*&gt;</w:t>
      </w:r>
    </w:p>
    <w:p w:rsidR="00000000" w:rsidRDefault="0049689F">
      <w:pPr>
        <w:pStyle w:val="ConsPlusNonformat"/>
        <w:jc w:val="both"/>
      </w:pPr>
      <w:r>
        <w:t xml:space="preserve">9 </w:t>
      </w:r>
      <w:hyperlink r:id="rId389" w:tooltip="&quot;Международная классификация болезней МКБ-10&quot; (Адаптированный вариант в трех частях){КонсультантПлюс}" w:history="1">
        <w:r>
          <w:rPr>
            <w:color w:val="0000FF"/>
          </w:rPr>
          <w:t>G83.0</w:t>
        </w:r>
      </w:hyperlink>
      <w:r>
        <w:t xml:space="preserve"> Диплегия верхних коне</w:t>
      </w:r>
      <w:r>
        <w:t>чностей &lt;*&gt;</w:t>
      </w:r>
    </w:p>
    <w:p w:rsidR="00000000" w:rsidRDefault="0049689F">
      <w:pPr>
        <w:pStyle w:val="ConsPlusNonformat"/>
        <w:jc w:val="both"/>
      </w:pPr>
      <w:r>
        <w:t xml:space="preserve">9 </w:t>
      </w:r>
      <w:hyperlink r:id="rId390" w:tooltip="&quot;Международная классификация болезней МКБ-10&quot; (Адаптированный вариант в трех частях){КонсультантПлюс}" w:history="1">
        <w:r>
          <w:rPr>
            <w:color w:val="0000FF"/>
          </w:rPr>
          <w:t>G83.1</w:t>
        </w:r>
      </w:hyperlink>
      <w:r>
        <w:t xml:space="preserve"> Моноплегия нижней конечности &lt;*&gt;</w:t>
      </w:r>
    </w:p>
    <w:p w:rsidR="00000000" w:rsidRDefault="0049689F">
      <w:pPr>
        <w:pStyle w:val="ConsPlusNonformat"/>
        <w:jc w:val="both"/>
      </w:pPr>
      <w:r>
        <w:t xml:space="preserve">9 </w:t>
      </w:r>
      <w:hyperlink r:id="rId391" w:tooltip="&quot;Международная классификация болезней МКБ-10&quot; (Адаптированный вариант в трех частях){КонсультантПлюс}" w:history="1">
        <w:r>
          <w:rPr>
            <w:color w:val="0000FF"/>
          </w:rPr>
          <w:t>G83.2</w:t>
        </w:r>
      </w:hyperlink>
      <w:r>
        <w:t xml:space="preserve"> Моноплегия верхней конечности &lt;*&gt;</w:t>
      </w:r>
    </w:p>
    <w:p w:rsidR="00000000" w:rsidRDefault="0049689F">
      <w:pPr>
        <w:pStyle w:val="ConsPlusNonformat"/>
        <w:jc w:val="both"/>
      </w:pPr>
      <w:r>
        <w:t xml:space="preserve">9 </w:t>
      </w:r>
      <w:hyperlink r:id="rId392" w:tooltip="&quot;Международная классификация болезней МКБ-10&quot; (Адаптированный вариант в трех частях){КонсультантПлюс}" w:history="1">
        <w:r>
          <w:rPr>
            <w:color w:val="0000FF"/>
          </w:rPr>
          <w:t>G83.3</w:t>
        </w:r>
      </w:hyperlink>
      <w:r>
        <w:t xml:space="preserve"> Моноплегия неуточненная &lt;*&gt;</w:t>
      </w:r>
    </w:p>
    <w:p w:rsidR="00000000" w:rsidRDefault="0049689F">
      <w:pPr>
        <w:pStyle w:val="ConsPlusNonformat"/>
        <w:jc w:val="both"/>
      </w:pPr>
      <w:r>
        <w:t xml:space="preserve">9 </w:t>
      </w:r>
      <w:hyperlink r:id="rId393" w:tooltip="&quot;Международная классификация болезней МКБ-10&quot; (Адаптированный вариант в трех частях){КонсультантПлюс}" w:history="1">
        <w:r>
          <w:rPr>
            <w:color w:val="0000FF"/>
          </w:rPr>
          <w:t>G83.4</w:t>
        </w:r>
      </w:hyperlink>
      <w:r>
        <w:t xml:space="preserve"> Синдром конского хвоста &lt;*&gt;</w:t>
      </w:r>
    </w:p>
    <w:p w:rsidR="00000000" w:rsidRDefault="0049689F">
      <w:pPr>
        <w:pStyle w:val="ConsPlusNonformat"/>
        <w:jc w:val="both"/>
      </w:pPr>
      <w:r>
        <w:t xml:space="preserve">9 </w:t>
      </w:r>
      <w:hyperlink r:id="rId394" w:tooltip="&quot;Международная классификация болезней МКБ-10&quot; (Адаптированный вариант в трех частях){КонсультантПлюс}" w:history="1">
        <w:r>
          <w:rPr>
            <w:color w:val="0000FF"/>
          </w:rPr>
          <w:t>G72.8</w:t>
        </w:r>
      </w:hyperlink>
      <w:r>
        <w:t xml:space="preserve"> Другие уточненные миопатии</w:t>
      </w:r>
    </w:p>
    <w:p w:rsidR="00000000" w:rsidRDefault="0049689F">
      <w:pPr>
        <w:pStyle w:val="ConsPlusNonformat"/>
        <w:jc w:val="both"/>
      </w:pPr>
      <w:r>
        <w:t xml:space="preserve">9 </w:t>
      </w:r>
      <w:hyperlink r:id="rId395" w:tooltip="&quot;Международная классификация болезней МКБ-10&quot; (Адаптированный вариант в трех частях){КонсультантПлюс}" w:history="1">
        <w:r>
          <w:rPr>
            <w:color w:val="0000FF"/>
          </w:rPr>
          <w:t>R29.8</w:t>
        </w:r>
      </w:hyperlink>
      <w:r>
        <w:t xml:space="preserve"> Другие и неуточненные синдромы и признаки, относящиеся к</w:t>
      </w:r>
    </w:p>
    <w:p w:rsidR="00000000" w:rsidRDefault="0049689F">
      <w:pPr>
        <w:pStyle w:val="ConsPlusNonformat"/>
        <w:jc w:val="both"/>
      </w:pPr>
      <w:r>
        <w:t xml:space="preserve">    нервной и костно-мышечной системам</w:t>
      </w:r>
    </w:p>
    <w:p w:rsidR="00000000" w:rsidRDefault="0049689F">
      <w:pPr>
        <w:pStyle w:val="ConsPlusNonformat"/>
        <w:jc w:val="both"/>
      </w:pPr>
      <w:r>
        <w:t xml:space="preserve">9 </w:t>
      </w:r>
      <w:hyperlink r:id="rId396" w:tooltip="&quot;Международная классификация болезней МКБ-10&quot; (Адаптированный вариант в трех частях){КонсультантПлюс}" w:history="1">
        <w:r>
          <w:rPr>
            <w:color w:val="0000FF"/>
          </w:rPr>
          <w:t>G64</w:t>
        </w:r>
      </w:hyperlink>
      <w:r>
        <w:t xml:space="preserve"> Другие расстройства периф</w:t>
      </w:r>
      <w:r>
        <w:t>ерической нервной системы</w:t>
      </w:r>
    </w:p>
    <w:p w:rsidR="00000000" w:rsidRDefault="0049689F">
      <w:pPr>
        <w:pStyle w:val="ConsPlusNonformat"/>
        <w:jc w:val="both"/>
      </w:pPr>
      <w:r>
        <w:t>-----------------------------------------------------------</w:t>
      </w:r>
    </w:p>
    <w:p w:rsidR="00000000" w:rsidRDefault="0049689F">
      <w:pPr>
        <w:pStyle w:val="ConsPlusNonformat"/>
        <w:jc w:val="both"/>
      </w:pPr>
      <w:r>
        <w:t>Не ОВП (код 0)</w:t>
      </w:r>
    </w:p>
    <w:p w:rsidR="00000000" w:rsidRDefault="0049689F">
      <w:pPr>
        <w:pStyle w:val="ConsPlusNonformat"/>
        <w:jc w:val="both"/>
      </w:pPr>
      <w:r>
        <w:t xml:space="preserve">0 </w:t>
      </w:r>
      <w:hyperlink r:id="rId397" w:tooltip="&quot;Международная классификация болезней МКБ-10&quot; (Адаптированный вариант в трех частях){КонсультантПлюс}" w:history="1">
        <w:r>
          <w:rPr>
            <w:color w:val="0000FF"/>
          </w:rPr>
          <w:t>G80.X</w:t>
        </w:r>
      </w:hyperlink>
      <w:r>
        <w:t xml:space="preserve"> Спастический церебральный паралич</w:t>
      </w:r>
    </w:p>
    <w:p w:rsidR="00000000" w:rsidRDefault="0049689F">
      <w:pPr>
        <w:pStyle w:val="ConsPlusNonformat"/>
        <w:jc w:val="both"/>
      </w:pPr>
      <w:r>
        <w:t xml:space="preserve">0 </w:t>
      </w:r>
      <w:hyperlink r:id="rId398" w:tooltip="&quot;Международная классификация болезней МКБ-10&quot; (Адаптированный вариант в трех частях){КонсультантПлюс}" w:history="1">
        <w:r>
          <w:rPr>
            <w:color w:val="0000FF"/>
          </w:rPr>
          <w:t>G83.9</w:t>
        </w:r>
      </w:hyperlink>
      <w:r>
        <w:t xml:space="preserve"> Паралитический синдром неуточненный</w:t>
      </w:r>
    </w:p>
    <w:p w:rsidR="00000000" w:rsidRDefault="0049689F">
      <w:pPr>
        <w:pStyle w:val="ConsPlusNonformat"/>
        <w:jc w:val="both"/>
      </w:pPr>
      <w:r>
        <w:t xml:space="preserve">0 </w:t>
      </w:r>
      <w:hyperlink r:id="rId399" w:tooltip="&quot;Международная классификация болезней МКБ-10&quot; (Адаптированный вариант в трех частях){КонсультантПлюс}" w:history="1">
        <w:r>
          <w:rPr>
            <w:color w:val="0000FF"/>
          </w:rPr>
          <w:t>A87.0</w:t>
        </w:r>
      </w:hyperlink>
      <w:r>
        <w:t xml:space="preserve"> Энтеровирусный менинги</w:t>
      </w:r>
      <w:r>
        <w:t>т</w:t>
      </w:r>
    </w:p>
    <w:p w:rsidR="00000000" w:rsidRDefault="0049689F">
      <w:pPr>
        <w:pStyle w:val="ConsPlusNonformat"/>
        <w:jc w:val="both"/>
      </w:pPr>
      <w:r>
        <w:t xml:space="preserve">0 </w:t>
      </w:r>
      <w:hyperlink r:id="rId400" w:tooltip="&quot;Международная классификация болезней МКБ-10&quot; (Адаптированный вариант в трех частях){КонсультантПлюс}" w:history="1">
        <w:r>
          <w:rPr>
            <w:color w:val="0000FF"/>
          </w:rPr>
          <w:t>G02.0</w:t>
        </w:r>
      </w:hyperlink>
      <w:r>
        <w:t xml:space="preserve"> Менингит при вирусных болезнях</w:t>
      </w:r>
    </w:p>
    <w:p w:rsidR="00000000" w:rsidRDefault="0049689F">
      <w:pPr>
        <w:pStyle w:val="ConsPlusNonformat"/>
        <w:jc w:val="both"/>
      </w:pPr>
      <w:r>
        <w:t xml:space="preserve">0 </w:t>
      </w:r>
      <w:hyperlink r:id="rId401" w:tooltip="&quot;Международная классификация болезней МКБ-10&quot; (Адаптированный вариант в трех частях){КонсультантПлюс}" w:history="1">
        <w:r>
          <w:rPr>
            <w:color w:val="0000FF"/>
          </w:rPr>
          <w:t>G03.0</w:t>
        </w:r>
      </w:hyperlink>
      <w:r>
        <w:t xml:space="preserve"> Непиогенный менингит/небактериальный</w:t>
      </w:r>
    </w:p>
    <w:p w:rsidR="00000000" w:rsidRDefault="0049689F">
      <w:pPr>
        <w:pStyle w:val="ConsPlusNonformat"/>
        <w:jc w:val="both"/>
      </w:pPr>
      <w:r>
        <w:t xml:space="preserve">0 </w:t>
      </w:r>
      <w:hyperlink r:id="rId402" w:tooltip="&quot;Международная классификация болезней МКБ-10&quot; (Адаптированный вариант в трех частях){КонсультантПлюс}" w:history="1">
        <w:r>
          <w:rPr>
            <w:color w:val="0000FF"/>
          </w:rPr>
          <w:t>G03.9</w:t>
        </w:r>
      </w:hyperlink>
      <w:r>
        <w:t xml:space="preserve"> Менингит неуточненный/Арахноидит (спинальный) БДУ</w:t>
      </w:r>
    </w:p>
    <w:p w:rsidR="00000000" w:rsidRDefault="0049689F">
      <w:pPr>
        <w:pStyle w:val="ConsPlusNonformat"/>
        <w:jc w:val="both"/>
      </w:pPr>
      <w:r>
        <w:t xml:space="preserve">0 </w:t>
      </w:r>
      <w:hyperlink r:id="rId403" w:tooltip="&quot;Международная классификация болезней МКБ-10&quot; (Адаптированный вариант в трех частях){КонсультантПлюс}" w:history="1">
        <w:r>
          <w:rPr>
            <w:color w:val="0000FF"/>
          </w:rPr>
          <w:t>G00.x</w:t>
        </w:r>
      </w:hyperlink>
      <w:r>
        <w:t xml:space="preserve"> Бактериальный менингит</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23</w:t>
      </w:r>
    </w:p>
    <w:p w:rsidR="00000000" w:rsidRDefault="0049689F">
      <w:pPr>
        <w:pStyle w:val="ConsPlusNormal"/>
        <w:jc w:val="right"/>
      </w:pPr>
      <w:r>
        <w:t>к СП 3.368</w:t>
      </w:r>
      <w:r>
        <w:t>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sectPr w:rsidR="00000000">
          <w:headerReference w:type="default" r:id="rId404"/>
          <w:footerReference w:type="default" r:id="rId40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000000">
        <w:tc>
          <w:tcPr>
            <w:tcW w:w="11680" w:type="dxa"/>
            <w:gridSpan w:val="16"/>
            <w:tcBorders>
              <w:top w:val="single" w:sz="4" w:space="0" w:color="auto"/>
              <w:left w:val="single" w:sz="4" w:space="0" w:color="auto"/>
              <w:right w:val="single" w:sz="4" w:space="0" w:color="auto"/>
            </w:tcBorders>
          </w:tcPr>
          <w:p w:rsidR="00000000" w:rsidRDefault="0049689F">
            <w:pPr>
              <w:pStyle w:val="ConsPlusNormal"/>
              <w:jc w:val="center"/>
            </w:pPr>
            <w:bookmarkStart w:id="128" w:name="Par17156"/>
            <w:bookmarkEnd w:id="128"/>
            <w:r>
              <w:t>Карта эпидемиологического расследования случая полиомиелита и острого вялого паралича</w:t>
            </w:r>
          </w:p>
          <w:p w:rsidR="00000000" w:rsidRDefault="0049689F">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w:t>
            </w:r>
            <w:r>
              <w:t>екта Российской Федерации)</w:t>
            </w:r>
          </w:p>
        </w:tc>
      </w:tr>
      <w:tr w:rsidR="00000000">
        <w:tc>
          <w:tcPr>
            <w:tcW w:w="11680" w:type="dxa"/>
            <w:gridSpan w:val="16"/>
            <w:tcBorders>
              <w:left w:val="single" w:sz="4" w:space="0" w:color="auto"/>
              <w:bottom w:val="single" w:sz="4" w:space="0" w:color="auto"/>
              <w:right w:val="single" w:sz="4" w:space="0" w:color="auto"/>
            </w:tcBorders>
          </w:tcPr>
          <w:p w:rsidR="00000000" w:rsidRDefault="0049689F">
            <w:pPr>
              <w:pStyle w:val="ConsPlusNormal"/>
              <w:jc w:val="center"/>
            </w:pPr>
            <w:r>
              <w:t>&lt;*&gt; все графы обязательны к заполнению</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2"/>
            </w:pPr>
            <w:r>
              <w:t>Часть 1 (расследование случая в течение 24 часов)</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ИДЕНТИФИКАЦИЯ</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835"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871" w:type="dxa"/>
            <w:gridSpan w:val="3"/>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w:t>
            </w:r>
          </w:p>
        </w:tc>
      </w:tr>
      <w:tr w:rsidR="00000000">
        <w:trPr>
          <w:trHeight w:val="230"/>
        </w:trPr>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Ж</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РЕГИСТРАЦИЯ</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История болезни N</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Врач (фамилия, имя, отчество (последнее при наличии)</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ИСТОРИЯ БОЛЕЗНИ И СИМПТОМЫ</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ПРИВИВОЧНЫЙ АНАМНЕЗ</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0036"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Укажите, если у больного были в анамнезе параличи, судороги или иные неврологические расстройства:</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Если паралич не острый и не вялый, прекратите расследование. Диагноз:</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Если паралич острый и вялый, продолжайте расследование</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Была темпе</w:t>
            </w:r>
            <w:r>
              <w:t>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Отсутствуют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Отсутствуют</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Результаты исследования цереброспинальной жидкости (в том числе на половирус; укажите дату отбора):</w:t>
            </w:r>
          </w:p>
        </w:tc>
      </w:tr>
      <w:tr w:rsidR="00000000">
        <w:tc>
          <w:tcPr>
            <w:tcW w:w="10716" w:type="dxa"/>
            <w:gridSpan w:val="15"/>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Выезжал ли больной в течение 30 календарных дней до начала па</w:t>
            </w:r>
            <w:r>
              <w:t>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2293"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1185" w:type="dxa"/>
            <w:tcBorders>
              <w:top w:val="single" w:sz="4" w:space="0" w:color="auto"/>
              <w:left w:val="single" w:sz="4" w:space="0" w:color="auto"/>
              <w:bottom w:val="single" w:sz="4" w:space="0" w:color="auto"/>
            </w:tcBorders>
          </w:tcPr>
          <w:p w:rsidR="00000000" w:rsidRDefault="0049689F">
            <w:pPr>
              <w:pStyle w:val="ConsPlusNormal"/>
              <w:ind w:left="283"/>
            </w:pPr>
            <w:r>
              <w:t>Если да, куда</w:t>
            </w:r>
          </w:p>
        </w:tc>
        <w:tc>
          <w:tcPr>
            <w:tcW w:w="1108" w:type="dxa"/>
            <w:gridSpan w:val="3"/>
            <w:tcBorders>
              <w:top w:val="single" w:sz="4" w:space="0" w:color="auto"/>
              <w:bottom w:val="single" w:sz="4" w:space="0" w:color="auto"/>
            </w:tcBorders>
          </w:tcPr>
          <w:p w:rsidR="00000000" w:rsidRDefault="0049689F">
            <w:pPr>
              <w:pStyle w:val="ConsPlusNormal"/>
            </w:pPr>
            <w:r>
              <w:t>Страна</w:t>
            </w:r>
          </w:p>
        </w:tc>
        <w:tc>
          <w:tcPr>
            <w:tcW w:w="2004" w:type="dxa"/>
            <w:gridSpan w:val="3"/>
            <w:tcBorders>
              <w:top w:val="single" w:sz="4" w:space="0" w:color="auto"/>
              <w:bottom w:val="single" w:sz="4" w:space="0" w:color="auto"/>
              <w:right w:val="single" w:sz="4" w:space="0" w:color="auto"/>
            </w:tcBorders>
          </w:tcPr>
          <w:p w:rsidR="00000000" w:rsidRDefault="0049689F">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Нас. Пункт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3"/>
            </w:pPr>
            <w:r>
              <w:t>СБОР ОБРАЗЦОВ СТУЛА</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49689F">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000000">
        <w:tc>
          <w:tcPr>
            <w:tcW w:w="11680" w:type="dxa"/>
            <w:gridSpan w:val="16"/>
            <w:tcBorders>
              <w:top w:val="single" w:sz="4" w:space="0" w:color="auto"/>
            </w:tcBorders>
          </w:tcPr>
          <w:p w:rsidR="00000000" w:rsidRDefault="0049689F">
            <w:pPr>
              <w:pStyle w:val="ConsPlusNormal"/>
            </w:pPr>
          </w:p>
        </w:tc>
      </w:tr>
      <w:tr w:rsidR="00000000">
        <w:tc>
          <w:tcPr>
            <w:tcW w:w="11680" w:type="dxa"/>
            <w:gridSpan w:val="16"/>
          </w:tcPr>
          <w:p w:rsidR="00000000" w:rsidRDefault="0049689F">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000000" w:rsidRDefault="0049689F">
            <w:pPr>
              <w:pStyle w:val="ConsPlusNormal"/>
            </w:pPr>
            <w:r>
              <w:t>Дата заполнения отчета</w:t>
            </w:r>
          </w:p>
        </w:tc>
      </w:tr>
    </w:tbl>
    <w:p w:rsidR="00000000" w:rsidRDefault="0049689F">
      <w:pPr>
        <w:pStyle w:val="ConsPlusNormal"/>
        <w:jc w:val="both"/>
      </w:pPr>
    </w:p>
    <w:p w:rsidR="00000000" w:rsidRDefault="0049689F">
      <w:pPr>
        <w:pStyle w:val="ConsPlusNormal"/>
        <w:jc w:val="right"/>
      </w:pPr>
      <w:r>
        <w:t>Приложение 23 (продолжение)</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Карта эпидемиологического расследования случая полиомиелита и острого вялого паралича</w:t>
            </w:r>
          </w:p>
        </w:tc>
      </w:tr>
      <w:tr w:rsidR="00000000">
        <w:tc>
          <w:tcPr>
            <w:tcW w:w="11704" w:type="dxa"/>
            <w:gridSpan w:val="14"/>
            <w:tcBorders>
              <w:top w:val="single" w:sz="4" w:space="0" w:color="auto"/>
              <w:left w:val="single" w:sz="4" w:space="0" w:color="auto"/>
              <w:right w:val="single" w:sz="4" w:space="0" w:color="auto"/>
            </w:tcBorders>
          </w:tcPr>
          <w:p w:rsidR="00000000" w:rsidRDefault="0049689F">
            <w:pPr>
              <w:pStyle w:val="ConsPlusNormal"/>
              <w:jc w:val="center"/>
              <w:outlineLvl w:val="2"/>
            </w:pPr>
            <w:bookmarkStart w:id="129" w:name="Par17397"/>
            <w:bookmarkEnd w:id="129"/>
            <w:r>
              <w:t>Часть II (повторный осмотр через 60 календарных дней)</w:t>
            </w:r>
          </w:p>
          <w:p w:rsidR="00000000" w:rsidRDefault="0049689F">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000000">
        <w:tc>
          <w:tcPr>
            <w:tcW w:w="11704" w:type="dxa"/>
            <w:gridSpan w:val="14"/>
            <w:tcBorders>
              <w:left w:val="single" w:sz="4" w:space="0" w:color="auto"/>
              <w:right w:val="single" w:sz="4" w:space="0" w:color="auto"/>
            </w:tcBorders>
          </w:tcPr>
          <w:p w:rsidR="00000000" w:rsidRDefault="0049689F">
            <w:pPr>
              <w:pStyle w:val="ConsPlusNormal"/>
              <w:jc w:val="center"/>
            </w:pPr>
            <w:bookmarkStart w:id="130" w:name="Par17399"/>
            <w:bookmarkEnd w:id="130"/>
            <w:r>
              <w:t>&lt;*&gt; все графы обязательны к заполнению</w:t>
            </w:r>
          </w:p>
        </w:tc>
      </w:tr>
      <w:tr w:rsidR="00000000">
        <w:tc>
          <w:tcPr>
            <w:tcW w:w="4391" w:type="dxa"/>
            <w:gridSpan w:val="4"/>
            <w:vMerge w:val="restart"/>
            <w:tcBorders>
              <w:left w:val="single" w:sz="4" w:space="0" w:color="auto"/>
              <w:bottom w:val="single" w:sz="4" w:space="0" w:color="auto"/>
              <w:right w:val="single" w:sz="4" w:space="0" w:color="auto"/>
            </w:tcBorders>
          </w:tcPr>
          <w:p w:rsidR="00000000" w:rsidRDefault="0049689F">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000000" w:rsidRDefault="0049689F">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000000" w:rsidRDefault="0049689F">
            <w:pPr>
              <w:pStyle w:val="ConsPlusNormal"/>
            </w:pPr>
          </w:p>
        </w:tc>
        <w:tc>
          <w:tcPr>
            <w:tcW w:w="1247" w:type="dxa"/>
            <w:gridSpan w:val="2"/>
            <w:tcBorders>
              <w:left w:val="single" w:sz="4" w:space="0" w:color="auto"/>
              <w:bottom w:val="single" w:sz="4" w:space="0" w:color="auto"/>
              <w:right w:val="single" w:sz="4" w:space="0" w:color="auto"/>
            </w:tcBorders>
          </w:tcPr>
          <w:p w:rsidR="00000000" w:rsidRDefault="0049689F">
            <w:pPr>
              <w:pStyle w:val="ConsPlusNormal"/>
            </w:pPr>
          </w:p>
        </w:tc>
        <w:tc>
          <w:tcPr>
            <w:tcW w:w="964" w:type="dxa"/>
            <w:gridSpan w:val="3"/>
            <w:tcBorders>
              <w:left w:val="single" w:sz="4" w:space="0" w:color="auto"/>
              <w:bottom w:val="single" w:sz="4" w:space="0" w:color="auto"/>
              <w:right w:val="single" w:sz="4" w:space="0" w:color="auto"/>
            </w:tcBorders>
          </w:tcPr>
          <w:p w:rsidR="00000000" w:rsidRDefault="0049689F">
            <w:pPr>
              <w:pStyle w:val="ConsPlusNormal"/>
            </w:pPr>
          </w:p>
        </w:tc>
      </w:tr>
      <w:tr w:rsidR="00000000">
        <w:tc>
          <w:tcPr>
            <w:tcW w:w="4391" w:type="dxa"/>
            <w:gridSpan w:val="4"/>
            <w:vMerge/>
            <w:tcBorders>
              <w:left w:val="single" w:sz="4" w:space="0" w:color="auto"/>
              <w:bottom w:val="single" w:sz="4" w:space="0" w:color="auto"/>
              <w:right w:val="single" w:sz="4" w:space="0" w:color="auto"/>
            </w:tcBorders>
          </w:tcPr>
          <w:p w:rsidR="00000000" w:rsidRDefault="0049689F">
            <w:pPr>
              <w:pStyle w:val="ConsPlusNormal"/>
            </w:pPr>
          </w:p>
        </w:tc>
        <w:tc>
          <w:tcPr>
            <w:tcW w:w="3798" w:type="dxa"/>
            <w:gridSpan w:val="4"/>
            <w:vMerge/>
            <w:tcBorders>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r>
              <w:t>год</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1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Субъект Российской Федерации</w:t>
            </w:r>
          </w:p>
        </w:tc>
      </w:tr>
      <w:tr w:rsidR="00000000">
        <w:tc>
          <w:tcPr>
            <w:tcW w:w="10161" w:type="dxa"/>
            <w:gridSpan w:val="10"/>
            <w:tcBorders>
              <w:top w:val="single" w:sz="4" w:space="0" w:color="auto"/>
              <w:left w:val="single" w:sz="4" w:space="0" w:color="auto"/>
              <w:bottom w:val="single" w:sz="4" w:space="0" w:color="auto"/>
              <w:right w:val="single" w:sz="4" w:space="0" w:color="auto"/>
            </w:tcBorders>
          </w:tcPr>
          <w:p w:rsidR="00000000" w:rsidRDefault="0049689F">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r>
      <w:tr w:rsidR="00000000">
        <w:tc>
          <w:tcPr>
            <w:tcW w:w="4391" w:type="dxa"/>
            <w:gridSpan w:val="4"/>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000000" w:rsidRDefault="0049689F">
            <w:pPr>
              <w:pStyle w:val="ConsPlusNormal"/>
            </w:pPr>
            <w:r>
              <w:t>Больной умер (укажите дату летального исхода):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gridSpan w:val="10"/>
            <w:tcBorders>
              <w:left w:val="single" w:sz="4" w:space="0" w:color="auto"/>
              <w:right w:val="single" w:sz="4" w:space="0" w:color="auto"/>
            </w:tcBorders>
          </w:tcPr>
          <w:p w:rsidR="00000000" w:rsidRDefault="0049689F">
            <w:pPr>
              <w:pStyle w:val="ConsPlusNormal"/>
            </w:pPr>
            <w:r>
              <w:t>Потерян для дальнейшего наблюдения (укажите дату последнего неврологического осмотра):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13" w:type="dxa"/>
            <w:gridSpan w:val="10"/>
            <w:tcBorders>
              <w:left w:val="single" w:sz="4" w:space="0" w:color="auto"/>
              <w:bottom w:val="single" w:sz="4" w:space="0" w:color="auto"/>
              <w:right w:val="single" w:sz="4" w:space="0" w:color="auto"/>
            </w:tcBorders>
          </w:tcPr>
          <w:p w:rsidR="00000000" w:rsidRDefault="0049689F">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000000">
        <w:tc>
          <w:tcPr>
            <w:tcW w:w="4391"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Результаты осмотра &lt;*&gt;</w:t>
            </w:r>
          </w:p>
          <w:p w:rsidR="00000000" w:rsidRDefault="0049689F">
            <w:pPr>
              <w:pStyle w:val="ConsPlusNormal"/>
            </w:pPr>
            <w:r>
              <w:t>&lt;*&gt; укажите, есть ли остаточные параличи или нет;</w:t>
            </w:r>
          </w:p>
          <w:p w:rsidR="00000000" w:rsidRDefault="0049689F">
            <w:pPr>
              <w:pStyle w:val="ConsPlusNormal"/>
            </w:pPr>
            <w:r>
              <w:t>&lt;*&gt; есл</w:t>
            </w:r>
            <w:r>
              <w:t>и больной потерян для наблюдения,</w:t>
            </w:r>
          </w:p>
          <w:p w:rsidR="00000000" w:rsidRDefault="0049689F">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Нет остаточных параличей</w:t>
            </w:r>
          </w:p>
          <w:p w:rsidR="00000000" w:rsidRDefault="0049689F">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 изв.</w:t>
            </w:r>
          </w:p>
        </w:tc>
      </w:tr>
      <w:tr w:rsidR="00000000">
        <w:tc>
          <w:tcPr>
            <w:tcW w:w="11704" w:type="dxa"/>
            <w:gridSpan w:val="14"/>
            <w:tcBorders>
              <w:top w:val="single" w:sz="4" w:space="0" w:color="auto"/>
              <w:left w:val="single" w:sz="4" w:space="0" w:color="auto"/>
              <w:right w:val="single" w:sz="4" w:space="0" w:color="auto"/>
            </w:tcBorders>
          </w:tcPr>
          <w:p w:rsidR="00000000" w:rsidRDefault="0049689F">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000000">
        <w:tc>
          <w:tcPr>
            <w:tcW w:w="4391" w:type="dxa"/>
            <w:gridSpan w:val="4"/>
            <w:tcBorders>
              <w:left w:val="single" w:sz="4" w:space="0" w:color="auto"/>
              <w:bottom w:val="single" w:sz="4" w:space="0" w:color="auto"/>
            </w:tcBorders>
          </w:tcPr>
          <w:p w:rsidR="00000000" w:rsidRDefault="0049689F">
            <w:pPr>
              <w:pStyle w:val="ConsPlusNormal"/>
            </w:pPr>
            <w:r>
              <w:t>1 проба фекалий -</w:t>
            </w:r>
          </w:p>
        </w:tc>
        <w:tc>
          <w:tcPr>
            <w:tcW w:w="7313" w:type="dxa"/>
            <w:gridSpan w:val="10"/>
            <w:tcBorders>
              <w:bottom w:val="single" w:sz="4" w:space="0" w:color="auto"/>
              <w:right w:val="single" w:sz="4" w:space="0" w:color="auto"/>
            </w:tcBorders>
          </w:tcPr>
          <w:p w:rsidR="00000000" w:rsidRDefault="0049689F">
            <w:pPr>
              <w:pStyle w:val="ConsPlusNormal"/>
            </w:pPr>
            <w:r>
              <w:t>2 проба фекалий -</w:t>
            </w:r>
          </w:p>
        </w:tc>
      </w:tr>
      <w:tr w:rsidR="00000000">
        <w:tc>
          <w:tcPr>
            <w:tcW w:w="11704" w:type="dxa"/>
            <w:gridSpan w:val="14"/>
            <w:tcBorders>
              <w:top w:val="single" w:sz="4" w:space="0" w:color="auto"/>
              <w:left w:val="single" w:sz="4" w:space="0" w:color="auto"/>
              <w:right w:val="single" w:sz="4" w:space="0" w:color="auto"/>
            </w:tcBorders>
          </w:tcPr>
          <w:p w:rsidR="00000000" w:rsidRDefault="0049689F">
            <w:pPr>
              <w:pStyle w:val="ConsPlusNormal"/>
            </w:pPr>
            <w:r>
              <w:t>Результаты серологических исследований:</w:t>
            </w:r>
          </w:p>
        </w:tc>
      </w:tr>
      <w:tr w:rsidR="00000000">
        <w:tc>
          <w:tcPr>
            <w:tcW w:w="3908" w:type="dxa"/>
            <w:gridSpan w:val="3"/>
            <w:tcBorders>
              <w:left w:val="single" w:sz="4" w:space="0" w:color="auto"/>
              <w:bottom w:val="single" w:sz="4" w:space="0" w:color="auto"/>
            </w:tcBorders>
          </w:tcPr>
          <w:p w:rsidR="00000000" w:rsidRDefault="0049689F">
            <w:pPr>
              <w:pStyle w:val="ConsPlusNormal"/>
            </w:pPr>
            <w:r>
              <w:t>1 проба сыворотки -</w:t>
            </w:r>
          </w:p>
        </w:tc>
        <w:tc>
          <w:tcPr>
            <w:tcW w:w="7796" w:type="dxa"/>
            <w:gridSpan w:val="11"/>
            <w:tcBorders>
              <w:bottom w:val="single" w:sz="4" w:space="0" w:color="auto"/>
              <w:right w:val="single" w:sz="4" w:space="0" w:color="auto"/>
            </w:tcBorders>
          </w:tcPr>
          <w:p w:rsidR="00000000" w:rsidRDefault="0049689F">
            <w:pPr>
              <w:pStyle w:val="ConsPlusNormal"/>
            </w:pPr>
            <w:r>
              <w:t>2 проба сыворотки -</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Результаты исследования цереброспинальной жидкости (в том числе на полиовирус; укажите дату отбора):</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Изменения на ЭНМГ (электронейромиографии, укажите дату проведения и заключение):</w:t>
            </w:r>
          </w:p>
        </w:tc>
      </w:tr>
      <w:tr w:rsidR="00000000">
        <w:tc>
          <w:tcPr>
            <w:tcW w:w="11704" w:type="dxa"/>
            <w:gridSpan w:val="14"/>
            <w:tcBorders>
              <w:top w:val="single" w:sz="4" w:space="0" w:color="auto"/>
              <w:left w:val="single" w:sz="4" w:space="0" w:color="auto"/>
              <w:right w:val="single" w:sz="4" w:space="0" w:color="auto"/>
            </w:tcBorders>
          </w:tcPr>
          <w:p w:rsidR="00000000" w:rsidRDefault="0049689F">
            <w:pPr>
              <w:pStyle w:val="ConsPlusNormal"/>
            </w:pPr>
            <w:r>
              <w:t>Окончательный клинический диагноз:</w:t>
            </w:r>
          </w:p>
        </w:tc>
      </w:tr>
      <w:tr w:rsidR="00000000">
        <w:tc>
          <w:tcPr>
            <w:tcW w:w="11704" w:type="dxa"/>
            <w:gridSpan w:val="14"/>
            <w:tcBorders>
              <w:left w:val="single" w:sz="4" w:space="0" w:color="auto"/>
              <w:bottom w:val="single" w:sz="4" w:space="0" w:color="auto"/>
              <w:right w:val="single" w:sz="4" w:space="0" w:color="auto"/>
            </w:tcBorders>
          </w:tcPr>
          <w:p w:rsidR="00000000" w:rsidRDefault="0049689F">
            <w:pPr>
              <w:pStyle w:val="ConsPlusNormal"/>
            </w:pPr>
            <w:r>
              <w:t>(заполняется комиссией по диагностик</w:t>
            </w:r>
            <w:r>
              <w:t>е ПОЛИО/ОВП субъекта Российской Федерации)</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Мероприятия в очаге</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Количество контактных ................... Из них детей до 5 лет ....................</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Неизвестно</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От ...................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Количество вакцинированных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Медицинское наблюдение (даты)</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ОВП</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 проводилась</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Подпись</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Адрес, телефон</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w:t>
            </w:r>
            <w:r>
              <w:t>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000000">
        <w:tc>
          <w:tcPr>
            <w:tcW w:w="11704" w:type="dxa"/>
            <w:gridSpan w:val="14"/>
            <w:tcBorders>
              <w:top w:val="single" w:sz="4" w:space="0" w:color="auto"/>
            </w:tcBorders>
          </w:tcPr>
          <w:p w:rsidR="00000000" w:rsidRDefault="0049689F">
            <w:pPr>
              <w:pStyle w:val="ConsPlusNormal"/>
              <w:ind w:left="283"/>
            </w:pPr>
            <w:r>
              <w:t>Руководитель террит</w:t>
            </w:r>
            <w:r>
              <w:t>ориального органа, осуществляющего федеральный государственный санитарно-эпидемиологический надзор</w:t>
            </w:r>
          </w:p>
          <w:p w:rsidR="00000000" w:rsidRDefault="0049689F">
            <w:pPr>
              <w:pStyle w:val="ConsPlusNormal"/>
              <w:ind w:left="283"/>
            </w:pPr>
            <w:r>
              <w:t>Дата заполнения отчета</w:t>
            </w:r>
          </w:p>
        </w:tc>
      </w:tr>
    </w:tbl>
    <w:p w:rsidR="00000000" w:rsidRDefault="0049689F">
      <w:pPr>
        <w:pStyle w:val="ConsPlusNormal"/>
        <w:jc w:val="both"/>
      </w:pPr>
    </w:p>
    <w:p w:rsidR="00000000" w:rsidRDefault="0049689F">
      <w:pPr>
        <w:pStyle w:val="ConsPlusNormal"/>
        <w:jc w:val="center"/>
      </w:pPr>
      <w:r>
        <w:t>Карта</w:t>
      </w:r>
    </w:p>
    <w:p w:rsidR="00000000" w:rsidRDefault="0049689F">
      <w:pPr>
        <w:pStyle w:val="ConsPlusNormal"/>
        <w:jc w:val="center"/>
      </w:pPr>
      <w:r>
        <w:t>эпидемиологического расследования случая полиомиелита</w:t>
      </w:r>
    </w:p>
    <w:p w:rsidR="00000000" w:rsidRDefault="0049689F">
      <w:pPr>
        <w:pStyle w:val="ConsPlusNormal"/>
        <w:jc w:val="center"/>
      </w:pPr>
      <w:r>
        <w:t>и острого вялого паралича</w:t>
      </w:r>
    </w:p>
    <w:p w:rsidR="00000000" w:rsidRDefault="0049689F">
      <w:pPr>
        <w:pStyle w:val="ConsPlusNormal"/>
        <w:jc w:val="both"/>
      </w:pPr>
    </w:p>
    <w:p w:rsidR="00000000" w:rsidRDefault="0049689F">
      <w:pPr>
        <w:pStyle w:val="ConsPlusNormal"/>
        <w:jc w:val="center"/>
        <w:outlineLvl w:val="2"/>
      </w:pPr>
      <w:r>
        <w:t>Часть III</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000000">
        <w:tc>
          <w:tcPr>
            <w:tcW w:w="11667" w:type="dxa"/>
            <w:gridSpan w:val="6"/>
            <w:tcBorders>
              <w:top w:val="single" w:sz="4" w:space="0" w:color="auto"/>
              <w:left w:val="single" w:sz="4" w:space="0" w:color="auto"/>
              <w:right w:val="single" w:sz="4" w:space="0" w:color="auto"/>
            </w:tcBorders>
          </w:tcPr>
          <w:p w:rsidR="00000000" w:rsidRDefault="0049689F">
            <w:pPr>
              <w:pStyle w:val="ConsPlusNormal"/>
              <w:jc w:val="center"/>
            </w:pPr>
            <w:r>
              <w:t>Окончательная классификация случая</w:t>
            </w:r>
          </w:p>
        </w:tc>
      </w:tr>
      <w:tr w:rsidR="00000000">
        <w:tc>
          <w:tcPr>
            <w:tcW w:w="11667" w:type="dxa"/>
            <w:gridSpan w:val="6"/>
            <w:tcBorders>
              <w:left w:val="single" w:sz="4" w:space="0" w:color="auto"/>
              <w:bottom w:val="single" w:sz="4" w:space="0" w:color="auto"/>
              <w:right w:val="single" w:sz="4" w:space="0" w:color="auto"/>
            </w:tcBorders>
          </w:tcPr>
          <w:p w:rsidR="00000000" w:rsidRDefault="0049689F">
            <w:pPr>
              <w:pStyle w:val="ConsPlusNormal"/>
              <w:jc w:val="center"/>
            </w:pPr>
            <w:r>
              <w:t>(заполняется Национальной комиссией по диагностике полиомиелита и острых вялых параличей)</w:t>
            </w:r>
          </w:p>
        </w:tc>
      </w:tr>
      <w:tr w:rsidR="00000000">
        <w:tc>
          <w:tcPr>
            <w:tcW w:w="140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год</w:t>
            </w:r>
          </w:p>
        </w:tc>
      </w:tr>
      <w:tr w:rsidR="00000000">
        <w:tc>
          <w:tcPr>
            <w:tcW w:w="140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Окончательная классификация случая:</w:t>
            </w: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Смерть в результате заболевания, "совм</w:t>
            </w:r>
            <w:r>
              <w:t>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1667" w:type="dxa"/>
            <w:gridSpan w:val="6"/>
            <w:tcBorders>
              <w:top w:val="single" w:sz="4" w:space="0" w:color="auto"/>
              <w:left w:val="single" w:sz="4" w:space="0" w:color="auto"/>
              <w:right w:val="single" w:sz="4" w:space="0" w:color="auto"/>
            </w:tcBorders>
          </w:tcPr>
          <w:p w:rsidR="00000000" w:rsidRDefault="0049689F">
            <w:pPr>
              <w:pStyle w:val="ConsPlusNormal"/>
            </w:pPr>
            <w:r>
              <w:t>Окончательный клинический диагноз:</w:t>
            </w:r>
          </w:p>
        </w:tc>
      </w:tr>
      <w:tr w:rsidR="00000000">
        <w:tc>
          <w:tcPr>
            <w:tcW w:w="11667" w:type="dxa"/>
            <w:gridSpan w:val="6"/>
            <w:tcBorders>
              <w:left w:val="single" w:sz="4" w:space="0" w:color="auto"/>
              <w:bottom w:val="single" w:sz="4" w:space="0" w:color="auto"/>
              <w:right w:val="single" w:sz="4" w:space="0" w:color="auto"/>
            </w:tcBorders>
          </w:tcPr>
          <w:p w:rsidR="00000000" w:rsidRDefault="004968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Код окончательной классификации:</w:t>
            </w:r>
          </w:p>
        </w:tc>
      </w:tr>
      <w:tr w:rsidR="00000000">
        <w:tc>
          <w:tcPr>
            <w:tcW w:w="11667" w:type="dxa"/>
            <w:gridSpan w:val="6"/>
            <w:tcBorders>
              <w:top w:val="single" w:sz="4" w:space="0" w:color="auto"/>
              <w:left w:val="single" w:sz="4" w:space="0" w:color="auto"/>
              <w:right w:val="single" w:sz="4" w:space="0" w:color="auto"/>
            </w:tcBorders>
          </w:tcPr>
          <w:p w:rsidR="00000000" w:rsidRDefault="0049689F">
            <w:pPr>
              <w:pStyle w:val="ConsPlusNormal"/>
            </w:pPr>
            <w:r>
              <w:t>Комментарии:</w:t>
            </w:r>
          </w:p>
        </w:tc>
      </w:tr>
      <w:tr w:rsidR="00000000">
        <w:tc>
          <w:tcPr>
            <w:tcW w:w="11667" w:type="dxa"/>
            <w:gridSpan w:val="6"/>
            <w:tcBorders>
              <w:left w:val="single" w:sz="4" w:space="0" w:color="auto"/>
              <w:bottom w:val="single" w:sz="4" w:space="0" w:color="auto"/>
              <w:right w:val="single" w:sz="4" w:space="0" w:color="auto"/>
            </w:tcBorders>
          </w:tcPr>
          <w:p w:rsidR="00000000" w:rsidRDefault="004968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Председатель Комиссии по диагностике</w:t>
            </w:r>
          </w:p>
          <w:p w:rsidR="00000000" w:rsidRDefault="0049689F">
            <w:pPr>
              <w:pStyle w:val="ConsPlusNormal"/>
            </w:pPr>
            <w:r>
              <w:t>полиомиелита и острых вялых параличей Роспотребнадзора</w:t>
            </w:r>
          </w:p>
        </w:tc>
      </w:tr>
      <w:tr w:rsidR="00000000">
        <w:tc>
          <w:tcPr>
            <w:tcW w:w="11667" w:type="dxa"/>
            <w:gridSpan w:val="6"/>
            <w:tcBorders>
              <w:top w:val="single" w:sz="4" w:space="0" w:color="auto"/>
            </w:tcBorders>
          </w:tcPr>
          <w:p w:rsidR="00000000" w:rsidRDefault="0049689F">
            <w:pPr>
              <w:pStyle w:val="ConsPlusNormal"/>
              <w:ind w:left="283"/>
            </w:pPr>
            <w:r>
              <w:t>____________/________________________/</w:t>
            </w:r>
          </w:p>
          <w:p w:rsidR="00000000" w:rsidRDefault="0049689F">
            <w:pPr>
              <w:pStyle w:val="ConsPlusNormal"/>
              <w:ind w:left="283"/>
            </w:pPr>
            <w:r>
              <w:t>____________/________________________/</w:t>
            </w:r>
          </w:p>
          <w:p w:rsidR="00000000" w:rsidRDefault="0049689F">
            <w:pPr>
              <w:pStyle w:val="ConsPlusNormal"/>
              <w:ind w:left="283"/>
            </w:pPr>
            <w:r>
              <w:t>____________/________________________/</w:t>
            </w:r>
          </w:p>
          <w:p w:rsidR="00000000" w:rsidRDefault="0049689F">
            <w:pPr>
              <w:pStyle w:val="ConsPlusNormal"/>
              <w:ind w:left="283"/>
            </w:pPr>
            <w:r>
              <w:t>____________/________________________/</w:t>
            </w:r>
          </w:p>
          <w:p w:rsidR="00000000" w:rsidRDefault="0049689F">
            <w:pPr>
              <w:pStyle w:val="ConsPlusNormal"/>
              <w:ind w:left="283"/>
            </w:pPr>
            <w:r>
              <w:t>____________/________________________/</w:t>
            </w:r>
          </w:p>
          <w:p w:rsidR="00000000" w:rsidRDefault="0049689F">
            <w:pPr>
              <w:pStyle w:val="ConsPlusNormal"/>
              <w:ind w:left="283"/>
            </w:pPr>
            <w:r>
              <w:t>_____</w:t>
            </w:r>
            <w:r>
              <w:t>_______/________________________/</w:t>
            </w:r>
          </w:p>
        </w:tc>
      </w:tr>
    </w:tbl>
    <w:p w:rsidR="00000000" w:rsidRDefault="0049689F">
      <w:pPr>
        <w:pStyle w:val="ConsPlusNormal"/>
        <w:sectPr w:rsidR="00000000">
          <w:headerReference w:type="default" r:id="rId406"/>
          <w:footerReference w:type="default" r:id="rId407"/>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ind w:firstLine="540"/>
        <w:jc w:val="both"/>
      </w:pPr>
      <w:r>
        <w:t>1. В эпидномере:</w:t>
      </w:r>
    </w:p>
    <w:p w:rsidR="00000000" w:rsidRDefault="0049689F">
      <w:pPr>
        <w:pStyle w:val="ConsPlusNormal"/>
        <w:spacing w:before="200"/>
        <w:ind w:firstLine="540"/>
        <w:jc w:val="both"/>
      </w:pPr>
      <w:r>
        <w:t>первые два знака обозначают год;</w:t>
      </w:r>
    </w:p>
    <w:p w:rsidR="00000000" w:rsidRDefault="0049689F">
      <w:pPr>
        <w:pStyle w:val="ConsPlusNormal"/>
        <w:spacing w:before="200"/>
        <w:ind w:firstLine="540"/>
        <w:jc w:val="both"/>
      </w:pPr>
      <w:r>
        <w:t>третий, четвертый и пятый обозначают код субъекта Российской Федерации;</w:t>
      </w:r>
    </w:p>
    <w:p w:rsidR="00000000" w:rsidRDefault="0049689F">
      <w:pPr>
        <w:pStyle w:val="ConsPlusNormal"/>
        <w:spacing w:before="200"/>
        <w:ind w:firstLine="540"/>
        <w:jc w:val="both"/>
      </w:pPr>
      <w:r>
        <w:t>шестой, седьмой, восьмой знаки обозначают код города, района внутри субъектов Российской Федерации;</w:t>
      </w:r>
    </w:p>
    <w:p w:rsidR="00000000" w:rsidRDefault="0049689F">
      <w:pPr>
        <w:pStyle w:val="ConsPlusNormal"/>
        <w:spacing w:before="200"/>
        <w:ind w:firstLine="540"/>
        <w:jc w:val="both"/>
      </w:pPr>
      <w:r>
        <w:t>девятый, десятый и одиннадцатый знаки обозначают порядковый номер случая (больного).</w:t>
      </w:r>
    </w:p>
    <w:p w:rsidR="00000000" w:rsidRDefault="0049689F">
      <w:pPr>
        <w:pStyle w:val="ConsPlusNormal"/>
        <w:spacing w:before="200"/>
        <w:ind w:firstLine="540"/>
        <w:jc w:val="both"/>
      </w:pPr>
      <w:r>
        <w:t xml:space="preserve">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w:t>
      </w:r>
      <w:r>
        <w:t>- второго контактного лица. Аналогично делаются отметки о иных контактных лицах</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000000">
        <w:tc>
          <w:tcPr>
            <w:tcW w:w="1701" w:type="dxa"/>
          </w:tcPr>
          <w:p w:rsidR="00000000" w:rsidRDefault="0049689F">
            <w:pPr>
              <w:pStyle w:val="ConsPlusNormal"/>
              <w:jc w:val="center"/>
            </w:pPr>
            <w:r>
              <w:t>00----</w:t>
            </w:r>
          </w:p>
          <w:p w:rsidR="00000000" w:rsidRDefault="0049689F">
            <w:pPr>
              <w:pStyle w:val="ConsPlusNormal"/>
              <w:jc w:val="center"/>
            </w:pPr>
            <w:r>
              <w:t>год</w:t>
            </w:r>
          </w:p>
        </w:tc>
        <w:tc>
          <w:tcPr>
            <w:tcW w:w="1701" w:type="dxa"/>
          </w:tcPr>
          <w:p w:rsidR="00000000" w:rsidRDefault="0049689F">
            <w:pPr>
              <w:pStyle w:val="ConsPlusNormal"/>
              <w:jc w:val="center"/>
            </w:pPr>
            <w:r>
              <w:t>000 -----</w:t>
            </w:r>
          </w:p>
          <w:p w:rsidR="00000000" w:rsidRDefault="0049689F">
            <w:pPr>
              <w:pStyle w:val="ConsPlusNormal"/>
              <w:jc w:val="center"/>
            </w:pPr>
            <w:r>
              <w:t>код субъекта Российской Федерации</w:t>
            </w:r>
          </w:p>
        </w:tc>
        <w:tc>
          <w:tcPr>
            <w:tcW w:w="1757" w:type="dxa"/>
          </w:tcPr>
          <w:p w:rsidR="00000000" w:rsidRDefault="0049689F">
            <w:pPr>
              <w:pStyle w:val="ConsPlusNormal"/>
              <w:jc w:val="center"/>
            </w:pPr>
            <w:r>
              <w:t>000 -----</w:t>
            </w:r>
          </w:p>
          <w:p w:rsidR="00000000" w:rsidRDefault="0049689F">
            <w:pPr>
              <w:pStyle w:val="ConsPlusNormal"/>
              <w:jc w:val="center"/>
            </w:pPr>
            <w:r>
              <w:t>код района или города внутри субъекта Российской Федерации</w:t>
            </w:r>
          </w:p>
        </w:tc>
        <w:tc>
          <w:tcPr>
            <w:tcW w:w="1814" w:type="dxa"/>
          </w:tcPr>
          <w:p w:rsidR="00000000" w:rsidRDefault="0049689F">
            <w:pPr>
              <w:pStyle w:val="ConsPlusNormal"/>
              <w:jc w:val="center"/>
            </w:pPr>
            <w:r>
              <w:t>000 ------</w:t>
            </w:r>
          </w:p>
          <w:p w:rsidR="00000000" w:rsidRDefault="0049689F">
            <w:pPr>
              <w:pStyle w:val="ConsPlusNormal"/>
              <w:jc w:val="center"/>
            </w:pPr>
            <w:r>
              <w:t>порядковый номер случая (больного)</w:t>
            </w:r>
          </w:p>
        </w:tc>
        <w:tc>
          <w:tcPr>
            <w:tcW w:w="2098" w:type="dxa"/>
          </w:tcPr>
          <w:p w:rsidR="00000000" w:rsidRDefault="0049689F">
            <w:pPr>
              <w:pStyle w:val="ConsPlusNormal"/>
              <w:jc w:val="center"/>
            </w:pPr>
            <w:r>
              <w:t>КО</w:t>
            </w:r>
          </w:p>
          <w:p w:rsidR="00000000" w:rsidRDefault="0049689F">
            <w:pPr>
              <w:pStyle w:val="ConsPlusNormal"/>
              <w:jc w:val="center"/>
            </w:pPr>
            <w:r>
              <w:t>но</w:t>
            </w:r>
            <w:r>
              <w:t>мер контактного</w:t>
            </w:r>
          </w:p>
        </w:tc>
      </w:tr>
    </w:tbl>
    <w:p w:rsidR="00000000" w:rsidRDefault="0049689F">
      <w:pPr>
        <w:pStyle w:val="ConsPlusNormal"/>
        <w:jc w:val="both"/>
      </w:pPr>
    </w:p>
    <w:p w:rsidR="00000000" w:rsidRDefault="0049689F">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w:t>
      </w:r>
      <w:r>
        <w:t>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w:t>
      </w:r>
      <w:r>
        <w:t>иомиелита и ОВП и другие).</w:t>
      </w:r>
    </w:p>
    <w:p w:rsidR="00000000" w:rsidRDefault="0049689F">
      <w:pPr>
        <w:pStyle w:val="ConsPlusNormal"/>
        <w:jc w:val="both"/>
      </w:pPr>
    </w:p>
    <w:p w:rsidR="00000000" w:rsidRDefault="0049689F">
      <w:pPr>
        <w:pStyle w:val="ConsPlusNormal"/>
        <w:jc w:val="center"/>
        <w:outlineLvl w:val="2"/>
      </w:pPr>
      <w:r>
        <w:t>Коды субъектов Российской Федерации</w:t>
      </w:r>
    </w:p>
    <w:p w:rsidR="00000000" w:rsidRDefault="0049689F">
      <w:pPr>
        <w:pStyle w:val="ConsPlusNormal"/>
        <w:jc w:val="center"/>
      </w:pPr>
      <w:r>
        <w:t>для присвоения эпидномера</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000000">
        <w:tc>
          <w:tcPr>
            <w:tcW w:w="680" w:type="dxa"/>
          </w:tcPr>
          <w:p w:rsidR="00000000" w:rsidRDefault="0049689F">
            <w:pPr>
              <w:pStyle w:val="ConsPlusNormal"/>
            </w:pPr>
            <w:r>
              <w:t>001</w:t>
            </w:r>
          </w:p>
        </w:tc>
        <w:tc>
          <w:tcPr>
            <w:tcW w:w="3628" w:type="dxa"/>
          </w:tcPr>
          <w:p w:rsidR="00000000" w:rsidRDefault="0049689F">
            <w:pPr>
              <w:pStyle w:val="ConsPlusNormal"/>
            </w:pPr>
            <w:r>
              <w:t>Республика Карелия</w:t>
            </w:r>
          </w:p>
        </w:tc>
        <w:tc>
          <w:tcPr>
            <w:tcW w:w="907" w:type="dxa"/>
          </w:tcPr>
          <w:p w:rsidR="00000000" w:rsidRDefault="0049689F">
            <w:pPr>
              <w:pStyle w:val="ConsPlusNormal"/>
            </w:pPr>
            <w:r>
              <w:t>044</w:t>
            </w:r>
          </w:p>
        </w:tc>
        <w:tc>
          <w:tcPr>
            <w:tcW w:w="3855" w:type="dxa"/>
          </w:tcPr>
          <w:p w:rsidR="00000000" w:rsidRDefault="0049689F">
            <w:pPr>
              <w:pStyle w:val="ConsPlusNormal"/>
            </w:pPr>
            <w:r>
              <w:t>Республика Ингушетия</w:t>
            </w:r>
          </w:p>
        </w:tc>
      </w:tr>
      <w:tr w:rsidR="00000000">
        <w:tc>
          <w:tcPr>
            <w:tcW w:w="680" w:type="dxa"/>
          </w:tcPr>
          <w:p w:rsidR="00000000" w:rsidRDefault="0049689F">
            <w:pPr>
              <w:pStyle w:val="ConsPlusNormal"/>
            </w:pPr>
            <w:r>
              <w:t>002</w:t>
            </w:r>
          </w:p>
        </w:tc>
        <w:tc>
          <w:tcPr>
            <w:tcW w:w="3628" w:type="dxa"/>
          </w:tcPr>
          <w:p w:rsidR="00000000" w:rsidRDefault="0049689F">
            <w:pPr>
              <w:pStyle w:val="ConsPlusNormal"/>
            </w:pPr>
            <w:r>
              <w:t>Республика Коми</w:t>
            </w:r>
          </w:p>
        </w:tc>
        <w:tc>
          <w:tcPr>
            <w:tcW w:w="907" w:type="dxa"/>
          </w:tcPr>
          <w:p w:rsidR="00000000" w:rsidRDefault="0049689F">
            <w:pPr>
              <w:pStyle w:val="ConsPlusNormal"/>
            </w:pPr>
            <w:r>
              <w:t>045</w:t>
            </w:r>
          </w:p>
        </w:tc>
        <w:tc>
          <w:tcPr>
            <w:tcW w:w="3855" w:type="dxa"/>
          </w:tcPr>
          <w:p w:rsidR="00000000" w:rsidRDefault="0049689F">
            <w:pPr>
              <w:pStyle w:val="ConsPlusNormal"/>
            </w:pPr>
            <w:r>
              <w:t>Кабардино-Балкарская Республика</w:t>
            </w:r>
          </w:p>
        </w:tc>
      </w:tr>
      <w:tr w:rsidR="00000000">
        <w:tc>
          <w:tcPr>
            <w:tcW w:w="680" w:type="dxa"/>
          </w:tcPr>
          <w:p w:rsidR="00000000" w:rsidRDefault="0049689F">
            <w:pPr>
              <w:pStyle w:val="ConsPlusNormal"/>
            </w:pPr>
            <w:r>
              <w:t>003</w:t>
            </w:r>
          </w:p>
        </w:tc>
        <w:tc>
          <w:tcPr>
            <w:tcW w:w="3628" w:type="dxa"/>
          </w:tcPr>
          <w:p w:rsidR="00000000" w:rsidRDefault="0049689F">
            <w:pPr>
              <w:pStyle w:val="ConsPlusNormal"/>
            </w:pPr>
            <w:r>
              <w:t>Архангельская область</w:t>
            </w:r>
          </w:p>
        </w:tc>
        <w:tc>
          <w:tcPr>
            <w:tcW w:w="907" w:type="dxa"/>
          </w:tcPr>
          <w:p w:rsidR="00000000" w:rsidRDefault="0049689F">
            <w:pPr>
              <w:pStyle w:val="ConsPlusNormal"/>
            </w:pPr>
            <w:r>
              <w:t>046</w:t>
            </w:r>
          </w:p>
        </w:tc>
        <w:tc>
          <w:tcPr>
            <w:tcW w:w="3855" w:type="dxa"/>
          </w:tcPr>
          <w:p w:rsidR="00000000" w:rsidRDefault="0049689F">
            <w:pPr>
              <w:pStyle w:val="ConsPlusNormal"/>
            </w:pPr>
            <w:r>
              <w:t>Карачаево-Черкесская Республика</w:t>
            </w:r>
          </w:p>
        </w:tc>
      </w:tr>
      <w:tr w:rsidR="00000000">
        <w:tc>
          <w:tcPr>
            <w:tcW w:w="680" w:type="dxa"/>
          </w:tcPr>
          <w:p w:rsidR="00000000" w:rsidRDefault="0049689F">
            <w:pPr>
              <w:pStyle w:val="ConsPlusNormal"/>
            </w:pPr>
            <w:r>
              <w:t>004</w:t>
            </w:r>
          </w:p>
        </w:tc>
        <w:tc>
          <w:tcPr>
            <w:tcW w:w="3628" w:type="dxa"/>
          </w:tcPr>
          <w:p w:rsidR="00000000" w:rsidRDefault="0049689F">
            <w:pPr>
              <w:pStyle w:val="ConsPlusNormal"/>
            </w:pPr>
            <w:r>
              <w:t>Ненецкий автономный округ</w:t>
            </w:r>
          </w:p>
        </w:tc>
        <w:tc>
          <w:tcPr>
            <w:tcW w:w="907" w:type="dxa"/>
          </w:tcPr>
          <w:p w:rsidR="00000000" w:rsidRDefault="0049689F">
            <w:pPr>
              <w:pStyle w:val="ConsPlusNormal"/>
            </w:pPr>
            <w:r>
              <w:t>047</w:t>
            </w:r>
          </w:p>
        </w:tc>
        <w:tc>
          <w:tcPr>
            <w:tcW w:w="3855" w:type="dxa"/>
          </w:tcPr>
          <w:p w:rsidR="00000000" w:rsidRDefault="0049689F">
            <w:pPr>
              <w:pStyle w:val="ConsPlusNormal"/>
            </w:pPr>
            <w:r>
              <w:t>Республика Северная Осетия</w:t>
            </w:r>
          </w:p>
        </w:tc>
      </w:tr>
      <w:tr w:rsidR="00000000">
        <w:tc>
          <w:tcPr>
            <w:tcW w:w="680" w:type="dxa"/>
          </w:tcPr>
          <w:p w:rsidR="00000000" w:rsidRDefault="0049689F">
            <w:pPr>
              <w:pStyle w:val="ConsPlusNormal"/>
            </w:pPr>
            <w:r>
              <w:t>005</w:t>
            </w:r>
          </w:p>
        </w:tc>
        <w:tc>
          <w:tcPr>
            <w:tcW w:w="3628" w:type="dxa"/>
          </w:tcPr>
          <w:p w:rsidR="00000000" w:rsidRDefault="0049689F">
            <w:pPr>
              <w:pStyle w:val="ConsPlusNormal"/>
            </w:pPr>
            <w:r>
              <w:t>Вологодская область</w:t>
            </w:r>
          </w:p>
        </w:tc>
        <w:tc>
          <w:tcPr>
            <w:tcW w:w="907" w:type="dxa"/>
          </w:tcPr>
          <w:p w:rsidR="00000000" w:rsidRDefault="0049689F">
            <w:pPr>
              <w:pStyle w:val="ConsPlusNormal"/>
            </w:pPr>
            <w:r>
              <w:t>048</w:t>
            </w:r>
          </w:p>
        </w:tc>
        <w:tc>
          <w:tcPr>
            <w:tcW w:w="3855" w:type="dxa"/>
          </w:tcPr>
          <w:p w:rsidR="00000000" w:rsidRDefault="0049689F">
            <w:pPr>
              <w:pStyle w:val="ConsPlusNormal"/>
            </w:pPr>
            <w:r>
              <w:t>Чеченская Республика</w:t>
            </w:r>
          </w:p>
        </w:tc>
      </w:tr>
      <w:tr w:rsidR="00000000">
        <w:tc>
          <w:tcPr>
            <w:tcW w:w="680" w:type="dxa"/>
          </w:tcPr>
          <w:p w:rsidR="00000000" w:rsidRDefault="0049689F">
            <w:pPr>
              <w:pStyle w:val="ConsPlusNormal"/>
            </w:pPr>
            <w:r>
              <w:t>006</w:t>
            </w:r>
          </w:p>
        </w:tc>
        <w:tc>
          <w:tcPr>
            <w:tcW w:w="3628" w:type="dxa"/>
          </w:tcPr>
          <w:p w:rsidR="00000000" w:rsidRDefault="0049689F">
            <w:pPr>
              <w:pStyle w:val="ConsPlusNormal"/>
            </w:pPr>
            <w:r>
              <w:t>Мурманская область</w:t>
            </w:r>
          </w:p>
        </w:tc>
        <w:tc>
          <w:tcPr>
            <w:tcW w:w="907" w:type="dxa"/>
          </w:tcPr>
          <w:p w:rsidR="00000000" w:rsidRDefault="0049689F">
            <w:pPr>
              <w:pStyle w:val="ConsPlusNormal"/>
            </w:pPr>
            <w:r>
              <w:t>049</w:t>
            </w:r>
          </w:p>
        </w:tc>
        <w:tc>
          <w:tcPr>
            <w:tcW w:w="3855" w:type="dxa"/>
          </w:tcPr>
          <w:p w:rsidR="00000000" w:rsidRDefault="0049689F">
            <w:pPr>
              <w:pStyle w:val="ConsPlusNormal"/>
            </w:pPr>
            <w:r>
              <w:t>Краснодарский край</w:t>
            </w:r>
          </w:p>
        </w:tc>
      </w:tr>
      <w:tr w:rsidR="00000000">
        <w:tc>
          <w:tcPr>
            <w:tcW w:w="680" w:type="dxa"/>
          </w:tcPr>
          <w:p w:rsidR="00000000" w:rsidRDefault="0049689F">
            <w:pPr>
              <w:pStyle w:val="ConsPlusNormal"/>
            </w:pPr>
            <w:r>
              <w:t>007</w:t>
            </w:r>
          </w:p>
        </w:tc>
        <w:tc>
          <w:tcPr>
            <w:tcW w:w="3628" w:type="dxa"/>
          </w:tcPr>
          <w:p w:rsidR="00000000" w:rsidRDefault="0049689F">
            <w:pPr>
              <w:pStyle w:val="ConsPlusNormal"/>
            </w:pPr>
            <w:r>
              <w:t>гфз. Санкт-Петербург</w:t>
            </w:r>
          </w:p>
        </w:tc>
        <w:tc>
          <w:tcPr>
            <w:tcW w:w="907" w:type="dxa"/>
          </w:tcPr>
          <w:p w:rsidR="00000000" w:rsidRDefault="0049689F">
            <w:pPr>
              <w:pStyle w:val="ConsPlusNormal"/>
            </w:pPr>
            <w:r>
              <w:t>050</w:t>
            </w:r>
          </w:p>
        </w:tc>
        <w:tc>
          <w:tcPr>
            <w:tcW w:w="3855" w:type="dxa"/>
          </w:tcPr>
          <w:p w:rsidR="00000000" w:rsidRDefault="0049689F">
            <w:pPr>
              <w:pStyle w:val="ConsPlusNormal"/>
            </w:pPr>
            <w:r>
              <w:t>Ставропольский край</w:t>
            </w:r>
          </w:p>
        </w:tc>
      </w:tr>
      <w:tr w:rsidR="00000000">
        <w:tc>
          <w:tcPr>
            <w:tcW w:w="680" w:type="dxa"/>
          </w:tcPr>
          <w:p w:rsidR="00000000" w:rsidRDefault="0049689F">
            <w:pPr>
              <w:pStyle w:val="ConsPlusNormal"/>
            </w:pPr>
            <w:r>
              <w:t>008</w:t>
            </w:r>
          </w:p>
        </w:tc>
        <w:tc>
          <w:tcPr>
            <w:tcW w:w="3628" w:type="dxa"/>
          </w:tcPr>
          <w:p w:rsidR="00000000" w:rsidRDefault="0049689F">
            <w:pPr>
              <w:pStyle w:val="ConsPlusNormal"/>
            </w:pPr>
            <w:r>
              <w:t>Ленинградская область</w:t>
            </w:r>
          </w:p>
        </w:tc>
        <w:tc>
          <w:tcPr>
            <w:tcW w:w="907" w:type="dxa"/>
          </w:tcPr>
          <w:p w:rsidR="00000000" w:rsidRDefault="0049689F">
            <w:pPr>
              <w:pStyle w:val="ConsPlusNormal"/>
            </w:pPr>
            <w:r>
              <w:t>051</w:t>
            </w:r>
          </w:p>
        </w:tc>
        <w:tc>
          <w:tcPr>
            <w:tcW w:w="3855" w:type="dxa"/>
          </w:tcPr>
          <w:p w:rsidR="00000000" w:rsidRDefault="0049689F">
            <w:pPr>
              <w:pStyle w:val="ConsPlusNormal"/>
            </w:pPr>
            <w:r>
              <w:t>Ростовская область</w:t>
            </w:r>
          </w:p>
        </w:tc>
      </w:tr>
      <w:tr w:rsidR="00000000">
        <w:tc>
          <w:tcPr>
            <w:tcW w:w="680" w:type="dxa"/>
          </w:tcPr>
          <w:p w:rsidR="00000000" w:rsidRDefault="0049689F">
            <w:pPr>
              <w:pStyle w:val="ConsPlusNormal"/>
            </w:pPr>
            <w:r>
              <w:t>009</w:t>
            </w:r>
          </w:p>
        </w:tc>
        <w:tc>
          <w:tcPr>
            <w:tcW w:w="3628" w:type="dxa"/>
          </w:tcPr>
          <w:p w:rsidR="00000000" w:rsidRDefault="0049689F">
            <w:pPr>
              <w:pStyle w:val="ConsPlusNormal"/>
            </w:pPr>
            <w:r>
              <w:t>Новгородская область</w:t>
            </w:r>
          </w:p>
        </w:tc>
        <w:tc>
          <w:tcPr>
            <w:tcW w:w="907" w:type="dxa"/>
          </w:tcPr>
          <w:p w:rsidR="00000000" w:rsidRDefault="0049689F">
            <w:pPr>
              <w:pStyle w:val="ConsPlusNormal"/>
            </w:pPr>
            <w:r>
              <w:t>052</w:t>
            </w:r>
          </w:p>
        </w:tc>
        <w:tc>
          <w:tcPr>
            <w:tcW w:w="3855" w:type="dxa"/>
          </w:tcPr>
          <w:p w:rsidR="00000000" w:rsidRDefault="0049689F">
            <w:pPr>
              <w:pStyle w:val="ConsPlusNormal"/>
            </w:pPr>
            <w:r>
              <w:t>Республика Башкортостан</w:t>
            </w:r>
          </w:p>
        </w:tc>
      </w:tr>
      <w:tr w:rsidR="00000000">
        <w:tc>
          <w:tcPr>
            <w:tcW w:w="680" w:type="dxa"/>
          </w:tcPr>
          <w:p w:rsidR="00000000" w:rsidRDefault="0049689F">
            <w:pPr>
              <w:pStyle w:val="ConsPlusNormal"/>
            </w:pPr>
            <w:r>
              <w:t>010</w:t>
            </w:r>
          </w:p>
        </w:tc>
        <w:tc>
          <w:tcPr>
            <w:tcW w:w="3628" w:type="dxa"/>
          </w:tcPr>
          <w:p w:rsidR="00000000" w:rsidRDefault="0049689F">
            <w:pPr>
              <w:pStyle w:val="ConsPlusNormal"/>
            </w:pPr>
            <w:r>
              <w:t>Псковская область</w:t>
            </w:r>
          </w:p>
        </w:tc>
        <w:tc>
          <w:tcPr>
            <w:tcW w:w="907" w:type="dxa"/>
          </w:tcPr>
          <w:p w:rsidR="00000000" w:rsidRDefault="0049689F">
            <w:pPr>
              <w:pStyle w:val="ConsPlusNormal"/>
            </w:pPr>
            <w:r>
              <w:t>053</w:t>
            </w:r>
          </w:p>
        </w:tc>
        <w:tc>
          <w:tcPr>
            <w:tcW w:w="3855" w:type="dxa"/>
          </w:tcPr>
          <w:p w:rsidR="00000000" w:rsidRDefault="0049689F">
            <w:pPr>
              <w:pStyle w:val="ConsPlusNormal"/>
            </w:pPr>
            <w:r>
              <w:t>Удмуртская Республика</w:t>
            </w:r>
          </w:p>
        </w:tc>
      </w:tr>
      <w:tr w:rsidR="00000000">
        <w:tc>
          <w:tcPr>
            <w:tcW w:w="680" w:type="dxa"/>
          </w:tcPr>
          <w:p w:rsidR="00000000" w:rsidRDefault="0049689F">
            <w:pPr>
              <w:pStyle w:val="ConsPlusNormal"/>
            </w:pPr>
            <w:r>
              <w:t>011</w:t>
            </w:r>
          </w:p>
        </w:tc>
        <w:tc>
          <w:tcPr>
            <w:tcW w:w="3628" w:type="dxa"/>
          </w:tcPr>
          <w:p w:rsidR="00000000" w:rsidRDefault="0049689F">
            <w:pPr>
              <w:pStyle w:val="ConsPlusNormal"/>
            </w:pPr>
            <w:r>
              <w:t>Брянская область</w:t>
            </w:r>
          </w:p>
        </w:tc>
        <w:tc>
          <w:tcPr>
            <w:tcW w:w="907" w:type="dxa"/>
          </w:tcPr>
          <w:p w:rsidR="00000000" w:rsidRDefault="0049689F">
            <w:pPr>
              <w:pStyle w:val="ConsPlusNormal"/>
            </w:pPr>
            <w:r>
              <w:t>054</w:t>
            </w:r>
          </w:p>
        </w:tc>
        <w:tc>
          <w:tcPr>
            <w:tcW w:w="3855" w:type="dxa"/>
          </w:tcPr>
          <w:p w:rsidR="00000000" w:rsidRDefault="0049689F">
            <w:pPr>
              <w:pStyle w:val="ConsPlusNormal"/>
            </w:pPr>
            <w:r>
              <w:t>Курганская область</w:t>
            </w:r>
          </w:p>
        </w:tc>
      </w:tr>
      <w:tr w:rsidR="00000000">
        <w:tc>
          <w:tcPr>
            <w:tcW w:w="680" w:type="dxa"/>
          </w:tcPr>
          <w:p w:rsidR="00000000" w:rsidRDefault="0049689F">
            <w:pPr>
              <w:pStyle w:val="ConsPlusNormal"/>
            </w:pPr>
            <w:r>
              <w:t>012</w:t>
            </w:r>
          </w:p>
        </w:tc>
        <w:tc>
          <w:tcPr>
            <w:tcW w:w="3628" w:type="dxa"/>
          </w:tcPr>
          <w:p w:rsidR="00000000" w:rsidRDefault="0049689F">
            <w:pPr>
              <w:pStyle w:val="ConsPlusNormal"/>
            </w:pPr>
            <w:r>
              <w:t>Владимирская область</w:t>
            </w:r>
          </w:p>
        </w:tc>
        <w:tc>
          <w:tcPr>
            <w:tcW w:w="907" w:type="dxa"/>
          </w:tcPr>
          <w:p w:rsidR="00000000" w:rsidRDefault="0049689F">
            <w:pPr>
              <w:pStyle w:val="ConsPlusNormal"/>
            </w:pPr>
            <w:r>
              <w:t>055</w:t>
            </w:r>
          </w:p>
        </w:tc>
        <w:tc>
          <w:tcPr>
            <w:tcW w:w="3855" w:type="dxa"/>
          </w:tcPr>
          <w:p w:rsidR="00000000" w:rsidRDefault="0049689F">
            <w:pPr>
              <w:pStyle w:val="ConsPlusNormal"/>
            </w:pPr>
            <w:r>
              <w:t>Оренбургская область</w:t>
            </w:r>
          </w:p>
        </w:tc>
      </w:tr>
      <w:tr w:rsidR="00000000">
        <w:tc>
          <w:tcPr>
            <w:tcW w:w="680" w:type="dxa"/>
          </w:tcPr>
          <w:p w:rsidR="00000000" w:rsidRDefault="0049689F">
            <w:pPr>
              <w:pStyle w:val="ConsPlusNormal"/>
            </w:pPr>
            <w:r>
              <w:t>013</w:t>
            </w:r>
          </w:p>
        </w:tc>
        <w:tc>
          <w:tcPr>
            <w:tcW w:w="3628" w:type="dxa"/>
          </w:tcPr>
          <w:p w:rsidR="00000000" w:rsidRDefault="0049689F">
            <w:pPr>
              <w:pStyle w:val="ConsPlusNormal"/>
            </w:pPr>
            <w:r>
              <w:t>Ивановская область</w:t>
            </w:r>
          </w:p>
        </w:tc>
        <w:tc>
          <w:tcPr>
            <w:tcW w:w="907" w:type="dxa"/>
          </w:tcPr>
          <w:p w:rsidR="00000000" w:rsidRDefault="0049689F">
            <w:pPr>
              <w:pStyle w:val="ConsPlusNormal"/>
            </w:pPr>
            <w:r>
              <w:t>056</w:t>
            </w:r>
          </w:p>
        </w:tc>
        <w:tc>
          <w:tcPr>
            <w:tcW w:w="3855" w:type="dxa"/>
          </w:tcPr>
          <w:p w:rsidR="00000000" w:rsidRDefault="0049689F">
            <w:pPr>
              <w:pStyle w:val="ConsPlusNormal"/>
            </w:pPr>
            <w:r>
              <w:t>Пермский край</w:t>
            </w:r>
          </w:p>
        </w:tc>
      </w:tr>
      <w:tr w:rsidR="00000000">
        <w:tc>
          <w:tcPr>
            <w:tcW w:w="680" w:type="dxa"/>
          </w:tcPr>
          <w:p w:rsidR="00000000" w:rsidRDefault="0049689F">
            <w:pPr>
              <w:pStyle w:val="ConsPlusNormal"/>
            </w:pPr>
            <w:r>
              <w:t>014</w:t>
            </w:r>
          </w:p>
        </w:tc>
        <w:tc>
          <w:tcPr>
            <w:tcW w:w="3628" w:type="dxa"/>
          </w:tcPr>
          <w:p w:rsidR="00000000" w:rsidRDefault="0049689F">
            <w:pPr>
              <w:pStyle w:val="ConsPlusNormal"/>
            </w:pPr>
            <w:r>
              <w:t>Калужская область</w:t>
            </w:r>
          </w:p>
        </w:tc>
        <w:tc>
          <w:tcPr>
            <w:tcW w:w="907" w:type="dxa"/>
          </w:tcPr>
          <w:p w:rsidR="00000000" w:rsidRDefault="0049689F">
            <w:pPr>
              <w:pStyle w:val="ConsPlusNormal"/>
            </w:pPr>
            <w:r>
              <w:t>058</w:t>
            </w:r>
          </w:p>
        </w:tc>
        <w:tc>
          <w:tcPr>
            <w:tcW w:w="3855" w:type="dxa"/>
          </w:tcPr>
          <w:p w:rsidR="00000000" w:rsidRDefault="0049689F">
            <w:pPr>
              <w:pStyle w:val="ConsPlusNormal"/>
            </w:pPr>
            <w:r>
              <w:t>Свердловская область</w:t>
            </w:r>
          </w:p>
        </w:tc>
      </w:tr>
      <w:tr w:rsidR="00000000">
        <w:tc>
          <w:tcPr>
            <w:tcW w:w="680" w:type="dxa"/>
          </w:tcPr>
          <w:p w:rsidR="00000000" w:rsidRDefault="0049689F">
            <w:pPr>
              <w:pStyle w:val="ConsPlusNormal"/>
            </w:pPr>
            <w:r>
              <w:t>015</w:t>
            </w:r>
          </w:p>
        </w:tc>
        <w:tc>
          <w:tcPr>
            <w:tcW w:w="3628" w:type="dxa"/>
          </w:tcPr>
          <w:p w:rsidR="00000000" w:rsidRDefault="0049689F">
            <w:pPr>
              <w:pStyle w:val="ConsPlusNormal"/>
            </w:pPr>
            <w:r>
              <w:t>Костромская область</w:t>
            </w:r>
          </w:p>
        </w:tc>
        <w:tc>
          <w:tcPr>
            <w:tcW w:w="907" w:type="dxa"/>
          </w:tcPr>
          <w:p w:rsidR="00000000" w:rsidRDefault="0049689F">
            <w:pPr>
              <w:pStyle w:val="ConsPlusNormal"/>
            </w:pPr>
            <w:r>
              <w:t>059</w:t>
            </w:r>
          </w:p>
        </w:tc>
        <w:tc>
          <w:tcPr>
            <w:tcW w:w="3855" w:type="dxa"/>
          </w:tcPr>
          <w:p w:rsidR="00000000" w:rsidRDefault="0049689F">
            <w:pPr>
              <w:pStyle w:val="ConsPlusNormal"/>
            </w:pPr>
            <w:r>
              <w:t>Челябинская область</w:t>
            </w:r>
          </w:p>
        </w:tc>
      </w:tr>
      <w:tr w:rsidR="00000000">
        <w:tc>
          <w:tcPr>
            <w:tcW w:w="680" w:type="dxa"/>
          </w:tcPr>
          <w:p w:rsidR="00000000" w:rsidRDefault="0049689F">
            <w:pPr>
              <w:pStyle w:val="ConsPlusNormal"/>
            </w:pPr>
            <w:r>
              <w:t>016</w:t>
            </w:r>
          </w:p>
        </w:tc>
        <w:tc>
          <w:tcPr>
            <w:tcW w:w="3628" w:type="dxa"/>
          </w:tcPr>
          <w:p w:rsidR="00000000" w:rsidRDefault="0049689F">
            <w:pPr>
              <w:pStyle w:val="ConsPlusNormal"/>
            </w:pPr>
            <w:r>
              <w:t>гфз. Москва</w:t>
            </w:r>
          </w:p>
        </w:tc>
        <w:tc>
          <w:tcPr>
            <w:tcW w:w="907" w:type="dxa"/>
          </w:tcPr>
          <w:p w:rsidR="00000000" w:rsidRDefault="0049689F">
            <w:pPr>
              <w:pStyle w:val="ConsPlusNormal"/>
            </w:pPr>
            <w:r>
              <w:t>060</w:t>
            </w:r>
          </w:p>
        </w:tc>
        <w:tc>
          <w:tcPr>
            <w:tcW w:w="3855" w:type="dxa"/>
          </w:tcPr>
          <w:p w:rsidR="00000000" w:rsidRDefault="0049689F">
            <w:pPr>
              <w:pStyle w:val="ConsPlusNormal"/>
            </w:pPr>
            <w:r>
              <w:t>Республика Алтай</w:t>
            </w:r>
          </w:p>
        </w:tc>
      </w:tr>
      <w:tr w:rsidR="00000000">
        <w:tc>
          <w:tcPr>
            <w:tcW w:w="680" w:type="dxa"/>
          </w:tcPr>
          <w:p w:rsidR="00000000" w:rsidRDefault="0049689F">
            <w:pPr>
              <w:pStyle w:val="ConsPlusNormal"/>
            </w:pPr>
            <w:r>
              <w:t>017</w:t>
            </w:r>
          </w:p>
        </w:tc>
        <w:tc>
          <w:tcPr>
            <w:tcW w:w="3628" w:type="dxa"/>
          </w:tcPr>
          <w:p w:rsidR="00000000" w:rsidRDefault="0049689F">
            <w:pPr>
              <w:pStyle w:val="ConsPlusNormal"/>
            </w:pPr>
            <w:r>
              <w:t>Московская область</w:t>
            </w:r>
          </w:p>
        </w:tc>
        <w:tc>
          <w:tcPr>
            <w:tcW w:w="907" w:type="dxa"/>
          </w:tcPr>
          <w:p w:rsidR="00000000" w:rsidRDefault="0049689F">
            <w:pPr>
              <w:pStyle w:val="ConsPlusNormal"/>
            </w:pPr>
            <w:r>
              <w:t>061</w:t>
            </w:r>
          </w:p>
        </w:tc>
        <w:tc>
          <w:tcPr>
            <w:tcW w:w="3855" w:type="dxa"/>
          </w:tcPr>
          <w:p w:rsidR="00000000" w:rsidRDefault="0049689F">
            <w:pPr>
              <w:pStyle w:val="ConsPlusNormal"/>
            </w:pPr>
            <w:r>
              <w:t>Алтайский край</w:t>
            </w:r>
          </w:p>
        </w:tc>
      </w:tr>
      <w:tr w:rsidR="00000000">
        <w:tc>
          <w:tcPr>
            <w:tcW w:w="680" w:type="dxa"/>
          </w:tcPr>
          <w:p w:rsidR="00000000" w:rsidRDefault="0049689F">
            <w:pPr>
              <w:pStyle w:val="ConsPlusNormal"/>
            </w:pPr>
            <w:r>
              <w:t>018</w:t>
            </w:r>
          </w:p>
        </w:tc>
        <w:tc>
          <w:tcPr>
            <w:tcW w:w="3628" w:type="dxa"/>
          </w:tcPr>
          <w:p w:rsidR="00000000" w:rsidRDefault="0049689F">
            <w:pPr>
              <w:pStyle w:val="ConsPlusNormal"/>
            </w:pPr>
            <w:r>
              <w:t>Орловская область</w:t>
            </w:r>
          </w:p>
        </w:tc>
        <w:tc>
          <w:tcPr>
            <w:tcW w:w="907" w:type="dxa"/>
          </w:tcPr>
          <w:p w:rsidR="00000000" w:rsidRDefault="0049689F">
            <w:pPr>
              <w:pStyle w:val="ConsPlusNormal"/>
            </w:pPr>
            <w:r>
              <w:t>062</w:t>
            </w:r>
          </w:p>
        </w:tc>
        <w:tc>
          <w:tcPr>
            <w:tcW w:w="3855" w:type="dxa"/>
          </w:tcPr>
          <w:p w:rsidR="00000000" w:rsidRDefault="0049689F">
            <w:pPr>
              <w:pStyle w:val="ConsPlusNormal"/>
            </w:pPr>
            <w:r>
              <w:t>Кемеровская область</w:t>
            </w:r>
          </w:p>
        </w:tc>
      </w:tr>
      <w:tr w:rsidR="00000000">
        <w:tc>
          <w:tcPr>
            <w:tcW w:w="680" w:type="dxa"/>
          </w:tcPr>
          <w:p w:rsidR="00000000" w:rsidRDefault="0049689F">
            <w:pPr>
              <w:pStyle w:val="ConsPlusNormal"/>
            </w:pPr>
            <w:r>
              <w:t>019</w:t>
            </w:r>
          </w:p>
        </w:tc>
        <w:tc>
          <w:tcPr>
            <w:tcW w:w="3628" w:type="dxa"/>
          </w:tcPr>
          <w:p w:rsidR="00000000" w:rsidRDefault="0049689F">
            <w:pPr>
              <w:pStyle w:val="ConsPlusNormal"/>
            </w:pPr>
            <w:r>
              <w:t>Рязанская область</w:t>
            </w:r>
          </w:p>
        </w:tc>
        <w:tc>
          <w:tcPr>
            <w:tcW w:w="907" w:type="dxa"/>
          </w:tcPr>
          <w:p w:rsidR="00000000" w:rsidRDefault="0049689F">
            <w:pPr>
              <w:pStyle w:val="ConsPlusNormal"/>
            </w:pPr>
            <w:r>
              <w:t>063</w:t>
            </w:r>
          </w:p>
        </w:tc>
        <w:tc>
          <w:tcPr>
            <w:tcW w:w="3855" w:type="dxa"/>
          </w:tcPr>
          <w:p w:rsidR="00000000" w:rsidRDefault="0049689F">
            <w:pPr>
              <w:pStyle w:val="ConsPlusNormal"/>
            </w:pPr>
            <w:r>
              <w:t>Новосибирская область</w:t>
            </w:r>
          </w:p>
        </w:tc>
      </w:tr>
      <w:tr w:rsidR="00000000">
        <w:tc>
          <w:tcPr>
            <w:tcW w:w="680" w:type="dxa"/>
          </w:tcPr>
          <w:p w:rsidR="00000000" w:rsidRDefault="0049689F">
            <w:pPr>
              <w:pStyle w:val="ConsPlusNormal"/>
            </w:pPr>
            <w:r>
              <w:t>020</w:t>
            </w:r>
          </w:p>
        </w:tc>
        <w:tc>
          <w:tcPr>
            <w:tcW w:w="3628" w:type="dxa"/>
          </w:tcPr>
          <w:p w:rsidR="00000000" w:rsidRDefault="0049689F">
            <w:pPr>
              <w:pStyle w:val="ConsPlusNormal"/>
            </w:pPr>
            <w:r>
              <w:t>Смоленская область</w:t>
            </w:r>
          </w:p>
        </w:tc>
        <w:tc>
          <w:tcPr>
            <w:tcW w:w="907" w:type="dxa"/>
          </w:tcPr>
          <w:p w:rsidR="00000000" w:rsidRDefault="0049689F">
            <w:pPr>
              <w:pStyle w:val="ConsPlusNormal"/>
            </w:pPr>
            <w:r>
              <w:t>064</w:t>
            </w:r>
          </w:p>
        </w:tc>
        <w:tc>
          <w:tcPr>
            <w:tcW w:w="3855" w:type="dxa"/>
          </w:tcPr>
          <w:p w:rsidR="00000000" w:rsidRDefault="0049689F">
            <w:pPr>
              <w:pStyle w:val="ConsPlusNormal"/>
            </w:pPr>
            <w:r>
              <w:t>Омская область</w:t>
            </w:r>
          </w:p>
        </w:tc>
      </w:tr>
      <w:tr w:rsidR="00000000">
        <w:tc>
          <w:tcPr>
            <w:tcW w:w="680" w:type="dxa"/>
          </w:tcPr>
          <w:p w:rsidR="00000000" w:rsidRDefault="0049689F">
            <w:pPr>
              <w:pStyle w:val="ConsPlusNormal"/>
            </w:pPr>
            <w:r>
              <w:t>021</w:t>
            </w:r>
          </w:p>
        </w:tc>
        <w:tc>
          <w:tcPr>
            <w:tcW w:w="3628" w:type="dxa"/>
          </w:tcPr>
          <w:p w:rsidR="00000000" w:rsidRDefault="0049689F">
            <w:pPr>
              <w:pStyle w:val="ConsPlusNormal"/>
            </w:pPr>
            <w:r>
              <w:t>Тверская область</w:t>
            </w:r>
          </w:p>
        </w:tc>
        <w:tc>
          <w:tcPr>
            <w:tcW w:w="907" w:type="dxa"/>
          </w:tcPr>
          <w:p w:rsidR="00000000" w:rsidRDefault="0049689F">
            <w:pPr>
              <w:pStyle w:val="ConsPlusNormal"/>
            </w:pPr>
            <w:r>
              <w:t>065</w:t>
            </w:r>
          </w:p>
        </w:tc>
        <w:tc>
          <w:tcPr>
            <w:tcW w:w="3855" w:type="dxa"/>
          </w:tcPr>
          <w:p w:rsidR="00000000" w:rsidRDefault="0049689F">
            <w:pPr>
              <w:pStyle w:val="ConsPlusNormal"/>
            </w:pPr>
            <w:r>
              <w:t>Томская область</w:t>
            </w:r>
          </w:p>
        </w:tc>
      </w:tr>
      <w:tr w:rsidR="00000000">
        <w:tc>
          <w:tcPr>
            <w:tcW w:w="680" w:type="dxa"/>
          </w:tcPr>
          <w:p w:rsidR="00000000" w:rsidRDefault="0049689F">
            <w:pPr>
              <w:pStyle w:val="ConsPlusNormal"/>
            </w:pPr>
            <w:r>
              <w:t>022</w:t>
            </w:r>
          </w:p>
        </w:tc>
        <w:tc>
          <w:tcPr>
            <w:tcW w:w="3628" w:type="dxa"/>
          </w:tcPr>
          <w:p w:rsidR="00000000" w:rsidRDefault="0049689F">
            <w:pPr>
              <w:pStyle w:val="ConsPlusNormal"/>
            </w:pPr>
            <w:r>
              <w:t>Тульская область</w:t>
            </w:r>
          </w:p>
        </w:tc>
        <w:tc>
          <w:tcPr>
            <w:tcW w:w="907" w:type="dxa"/>
          </w:tcPr>
          <w:p w:rsidR="00000000" w:rsidRDefault="0049689F">
            <w:pPr>
              <w:pStyle w:val="ConsPlusNormal"/>
            </w:pPr>
            <w:r>
              <w:t>066</w:t>
            </w:r>
          </w:p>
        </w:tc>
        <w:tc>
          <w:tcPr>
            <w:tcW w:w="3855" w:type="dxa"/>
          </w:tcPr>
          <w:p w:rsidR="00000000" w:rsidRDefault="0049689F">
            <w:pPr>
              <w:pStyle w:val="ConsPlusNormal"/>
            </w:pPr>
            <w:r>
              <w:t>Тюменская область</w:t>
            </w:r>
          </w:p>
        </w:tc>
      </w:tr>
      <w:tr w:rsidR="00000000">
        <w:tc>
          <w:tcPr>
            <w:tcW w:w="680" w:type="dxa"/>
          </w:tcPr>
          <w:p w:rsidR="00000000" w:rsidRDefault="0049689F">
            <w:pPr>
              <w:pStyle w:val="ConsPlusNormal"/>
            </w:pPr>
            <w:r>
              <w:t>023</w:t>
            </w:r>
          </w:p>
        </w:tc>
        <w:tc>
          <w:tcPr>
            <w:tcW w:w="3628" w:type="dxa"/>
          </w:tcPr>
          <w:p w:rsidR="00000000" w:rsidRDefault="0049689F">
            <w:pPr>
              <w:pStyle w:val="ConsPlusNormal"/>
            </w:pPr>
            <w:r>
              <w:t>Ярославская область</w:t>
            </w:r>
          </w:p>
        </w:tc>
        <w:tc>
          <w:tcPr>
            <w:tcW w:w="907" w:type="dxa"/>
          </w:tcPr>
          <w:p w:rsidR="00000000" w:rsidRDefault="0049689F">
            <w:pPr>
              <w:pStyle w:val="ConsPlusNormal"/>
            </w:pPr>
            <w:r>
              <w:t>067</w:t>
            </w:r>
          </w:p>
        </w:tc>
        <w:tc>
          <w:tcPr>
            <w:tcW w:w="3855" w:type="dxa"/>
          </w:tcPr>
          <w:p w:rsidR="00000000" w:rsidRDefault="0049689F">
            <w:pPr>
              <w:pStyle w:val="ConsPlusNormal"/>
            </w:pPr>
            <w:r>
              <w:t>Ханты-Мансийский автономный округ</w:t>
            </w:r>
          </w:p>
        </w:tc>
      </w:tr>
      <w:tr w:rsidR="00000000">
        <w:tc>
          <w:tcPr>
            <w:tcW w:w="680" w:type="dxa"/>
          </w:tcPr>
          <w:p w:rsidR="00000000" w:rsidRDefault="0049689F">
            <w:pPr>
              <w:pStyle w:val="ConsPlusNormal"/>
            </w:pPr>
            <w:r>
              <w:t>024</w:t>
            </w:r>
          </w:p>
        </w:tc>
        <w:tc>
          <w:tcPr>
            <w:tcW w:w="3628" w:type="dxa"/>
          </w:tcPr>
          <w:p w:rsidR="00000000" w:rsidRDefault="0049689F">
            <w:pPr>
              <w:pStyle w:val="ConsPlusNormal"/>
            </w:pPr>
            <w:r>
              <w:t>Республика Марий Эл</w:t>
            </w:r>
          </w:p>
        </w:tc>
        <w:tc>
          <w:tcPr>
            <w:tcW w:w="907" w:type="dxa"/>
          </w:tcPr>
          <w:p w:rsidR="00000000" w:rsidRDefault="0049689F">
            <w:pPr>
              <w:pStyle w:val="ConsPlusNormal"/>
            </w:pPr>
            <w:r>
              <w:t>068</w:t>
            </w:r>
          </w:p>
        </w:tc>
        <w:tc>
          <w:tcPr>
            <w:tcW w:w="3855" w:type="dxa"/>
          </w:tcPr>
          <w:p w:rsidR="00000000" w:rsidRDefault="0049689F">
            <w:pPr>
              <w:pStyle w:val="ConsPlusNormal"/>
            </w:pPr>
            <w:r>
              <w:t>Ямало-Ненецкий автономный округ</w:t>
            </w:r>
          </w:p>
        </w:tc>
      </w:tr>
      <w:tr w:rsidR="00000000">
        <w:tc>
          <w:tcPr>
            <w:tcW w:w="680" w:type="dxa"/>
          </w:tcPr>
          <w:p w:rsidR="00000000" w:rsidRDefault="0049689F">
            <w:pPr>
              <w:pStyle w:val="ConsPlusNormal"/>
            </w:pPr>
            <w:r>
              <w:t>025</w:t>
            </w:r>
          </w:p>
        </w:tc>
        <w:tc>
          <w:tcPr>
            <w:tcW w:w="3628" w:type="dxa"/>
          </w:tcPr>
          <w:p w:rsidR="00000000" w:rsidRDefault="0049689F">
            <w:pPr>
              <w:pStyle w:val="ConsPlusNormal"/>
            </w:pPr>
            <w:r>
              <w:t>Республика Мордовия</w:t>
            </w:r>
          </w:p>
        </w:tc>
        <w:tc>
          <w:tcPr>
            <w:tcW w:w="907" w:type="dxa"/>
          </w:tcPr>
          <w:p w:rsidR="00000000" w:rsidRDefault="0049689F">
            <w:pPr>
              <w:pStyle w:val="ConsPlusNormal"/>
            </w:pPr>
            <w:r>
              <w:t>069</w:t>
            </w:r>
          </w:p>
        </w:tc>
        <w:tc>
          <w:tcPr>
            <w:tcW w:w="3855" w:type="dxa"/>
          </w:tcPr>
          <w:p w:rsidR="00000000" w:rsidRDefault="0049689F">
            <w:pPr>
              <w:pStyle w:val="ConsPlusNormal"/>
            </w:pPr>
            <w:r>
              <w:t>Республика Бурятия</w:t>
            </w:r>
          </w:p>
        </w:tc>
      </w:tr>
      <w:tr w:rsidR="00000000">
        <w:tc>
          <w:tcPr>
            <w:tcW w:w="680" w:type="dxa"/>
          </w:tcPr>
          <w:p w:rsidR="00000000" w:rsidRDefault="0049689F">
            <w:pPr>
              <w:pStyle w:val="ConsPlusNormal"/>
            </w:pPr>
            <w:r>
              <w:t>026</w:t>
            </w:r>
          </w:p>
        </w:tc>
        <w:tc>
          <w:tcPr>
            <w:tcW w:w="3628" w:type="dxa"/>
          </w:tcPr>
          <w:p w:rsidR="00000000" w:rsidRDefault="0049689F">
            <w:pPr>
              <w:pStyle w:val="ConsPlusNormal"/>
            </w:pPr>
            <w:r>
              <w:t>Чувашская Республика</w:t>
            </w:r>
          </w:p>
        </w:tc>
        <w:tc>
          <w:tcPr>
            <w:tcW w:w="907" w:type="dxa"/>
          </w:tcPr>
          <w:p w:rsidR="00000000" w:rsidRDefault="0049689F">
            <w:pPr>
              <w:pStyle w:val="ConsPlusNormal"/>
            </w:pPr>
            <w:r>
              <w:t>070</w:t>
            </w:r>
          </w:p>
        </w:tc>
        <w:tc>
          <w:tcPr>
            <w:tcW w:w="3855" w:type="dxa"/>
          </w:tcPr>
          <w:p w:rsidR="00000000" w:rsidRDefault="0049689F">
            <w:pPr>
              <w:pStyle w:val="ConsPlusNormal"/>
            </w:pPr>
            <w:r>
              <w:t>Республика Тыва</w:t>
            </w:r>
          </w:p>
        </w:tc>
      </w:tr>
      <w:tr w:rsidR="00000000">
        <w:tc>
          <w:tcPr>
            <w:tcW w:w="680" w:type="dxa"/>
          </w:tcPr>
          <w:p w:rsidR="00000000" w:rsidRDefault="0049689F">
            <w:pPr>
              <w:pStyle w:val="ConsPlusNormal"/>
            </w:pPr>
            <w:r>
              <w:t>027</w:t>
            </w:r>
          </w:p>
        </w:tc>
        <w:tc>
          <w:tcPr>
            <w:tcW w:w="3628" w:type="dxa"/>
          </w:tcPr>
          <w:p w:rsidR="00000000" w:rsidRDefault="0049689F">
            <w:pPr>
              <w:pStyle w:val="ConsPlusNormal"/>
            </w:pPr>
            <w:r>
              <w:t>Кировская область</w:t>
            </w:r>
          </w:p>
        </w:tc>
        <w:tc>
          <w:tcPr>
            <w:tcW w:w="907" w:type="dxa"/>
          </w:tcPr>
          <w:p w:rsidR="00000000" w:rsidRDefault="0049689F">
            <w:pPr>
              <w:pStyle w:val="ConsPlusNormal"/>
            </w:pPr>
            <w:r>
              <w:t>071</w:t>
            </w:r>
          </w:p>
        </w:tc>
        <w:tc>
          <w:tcPr>
            <w:tcW w:w="3855" w:type="dxa"/>
          </w:tcPr>
          <w:p w:rsidR="00000000" w:rsidRDefault="0049689F">
            <w:pPr>
              <w:pStyle w:val="ConsPlusNormal"/>
            </w:pPr>
            <w:r>
              <w:t>Республика Хакасия</w:t>
            </w:r>
          </w:p>
        </w:tc>
      </w:tr>
      <w:tr w:rsidR="00000000">
        <w:tc>
          <w:tcPr>
            <w:tcW w:w="680" w:type="dxa"/>
          </w:tcPr>
          <w:p w:rsidR="00000000" w:rsidRDefault="0049689F">
            <w:pPr>
              <w:pStyle w:val="ConsPlusNormal"/>
            </w:pPr>
            <w:r>
              <w:t>028</w:t>
            </w:r>
          </w:p>
        </w:tc>
        <w:tc>
          <w:tcPr>
            <w:tcW w:w="3628" w:type="dxa"/>
          </w:tcPr>
          <w:p w:rsidR="00000000" w:rsidRDefault="0049689F">
            <w:pPr>
              <w:pStyle w:val="ConsPlusNormal"/>
            </w:pPr>
            <w:r>
              <w:t>Нижегородская область</w:t>
            </w:r>
          </w:p>
        </w:tc>
        <w:tc>
          <w:tcPr>
            <w:tcW w:w="907" w:type="dxa"/>
          </w:tcPr>
          <w:p w:rsidR="00000000" w:rsidRDefault="0049689F">
            <w:pPr>
              <w:pStyle w:val="ConsPlusNormal"/>
            </w:pPr>
            <w:r>
              <w:t>072</w:t>
            </w:r>
          </w:p>
        </w:tc>
        <w:tc>
          <w:tcPr>
            <w:tcW w:w="3855" w:type="dxa"/>
          </w:tcPr>
          <w:p w:rsidR="00000000" w:rsidRDefault="0049689F">
            <w:pPr>
              <w:pStyle w:val="ConsPlusNormal"/>
            </w:pPr>
            <w:r>
              <w:t>Красноярский край</w:t>
            </w:r>
          </w:p>
        </w:tc>
      </w:tr>
      <w:tr w:rsidR="00000000">
        <w:tc>
          <w:tcPr>
            <w:tcW w:w="680" w:type="dxa"/>
          </w:tcPr>
          <w:p w:rsidR="00000000" w:rsidRDefault="0049689F">
            <w:pPr>
              <w:pStyle w:val="ConsPlusNormal"/>
            </w:pPr>
            <w:r>
              <w:t>029</w:t>
            </w:r>
          </w:p>
        </w:tc>
        <w:tc>
          <w:tcPr>
            <w:tcW w:w="3628" w:type="dxa"/>
          </w:tcPr>
          <w:p w:rsidR="00000000" w:rsidRDefault="0049689F">
            <w:pPr>
              <w:pStyle w:val="ConsPlusNormal"/>
            </w:pPr>
            <w:r>
              <w:t>Белгородская область</w:t>
            </w:r>
          </w:p>
        </w:tc>
        <w:tc>
          <w:tcPr>
            <w:tcW w:w="907" w:type="dxa"/>
          </w:tcPr>
          <w:p w:rsidR="00000000" w:rsidRDefault="0049689F">
            <w:pPr>
              <w:pStyle w:val="ConsPlusNormal"/>
            </w:pPr>
            <w:r>
              <w:t>075</w:t>
            </w:r>
          </w:p>
        </w:tc>
        <w:tc>
          <w:tcPr>
            <w:tcW w:w="3855" w:type="dxa"/>
          </w:tcPr>
          <w:p w:rsidR="00000000" w:rsidRDefault="0049689F">
            <w:pPr>
              <w:pStyle w:val="ConsPlusNormal"/>
            </w:pPr>
            <w:r>
              <w:t>Иркутская область</w:t>
            </w:r>
          </w:p>
        </w:tc>
      </w:tr>
      <w:tr w:rsidR="00000000">
        <w:tc>
          <w:tcPr>
            <w:tcW w:w="680" w:type="dxa"/>
          </w:tcPr>
          <w:p w:rsidR="00000000" w:rsidRDefault="0049689F">
            <w:pPr>
              <w:pStyle w:val="ConsPlusNormal"/>
            </w:pPr>
            <w:r>
              <w:t>030</w:t>
            </w:r>
          </w:p>
        </w:tc>
        <w:tc>
          <w:tcPr>
            <w:tcW w:w="3628" w:type="dxa"/>
          </w:tcPr>
          <w:p w:rsidR="00000000" w:rsidRDefault="0049689F">
            <w:pPr>
              <w:pStyle w:val="ConsPlusNormal"/>
            </w:pPr>
            <w:r>
              <w:t>Воронежская область</w:t>
            </w:r>
          </w:p>
        </w:tc>
        <w:tc>
          <w:tcPr>
            <w:tcW w:w="907" w:type="dxa"/>
          </w:tcPr>
          <w:p w:rsidR="00000000" w:rsidRDefault="0049689F">
            <w:pPr>
              <w:pStyle w:val="ConsPlusNormal"/>
            </w:pPr>
            <w:r>
              <w:t>077</w:t>
            </w:r>
          </w:p>
        </w:tc>
        <w:tc>
          <w:tcPr>
            <w:tcW w:w="3855" w:type="dxa"/>
          </w:tcPr>
          <w:p w:rsidR="00000000" w:rsidRDefault="0049689F">
            <w:pPr>
              <w:pStyle w:val="ConsPlusNormal"/>
            </w:pPr>
            <w:r>
              <w:t>Забайкальский край</w:t>
            </w:r>
          </w:p>
        </w:tc>
      </w:tr>
      <w:tr w:rsidR="00000000">
        <w:tc>
          <w:tcPr>
            <w:tcW w:w="680" w:type="dxa"/>
          </w:tcPr>
          <w:p w:rsidR="00000000" w:rsidRDefault="0049689F">
            <w:pPr>
              <w:pStyle w:val="ConsPlusNormal"/>
            </w:pPr>
            <w:r>
              <w:t>031</w:t>
            </w:r>
          </w:p>
        </w:tc>
        <w:tc>
          <w:tcPr>
            <w:tcW w:w="3628" w:type="dxa"/>
          </w:tcPr>
          <w:p w:rsidR="00000000" w:rsidRDefault="0049689F">
            <w:pPr>
              <w:pStyle w:val="ConsPlusNormal"/>
            </w:pPr>
            <w:r>
              <w:t>Курская область</w:t>
            </w:r>
          </w:p>
        </w:tc>
        <w:tc>
          <w:tcPr>
            <w:tcW w:w="907" w:type="dxa"/>
          </w:tcPr>
          <w:p w:rsidR="00000000" w:rsidRDefault="0049689F">
            <w:pPr>
              <w:pStyle w:val="ConsPlusNormal"/>
            </w:pPr>
            <w:r>
              <w:t>079</w:t>
            </w:r>
          </w:p>
        </w:tc>
        <w:tc>
          <w:tcPr>
            <w:tcW w:w="3855" w:type="dxa"/>
          </w:tcPr>
          <w:p w:rsidR="00000000" w:rsidRDefault="0049689F">
            <w:pPr>
              <w:pStyle w:val="ConsPlusNormal"/>
            </w:pPr>
            <w:r>
              <w:t>Республика Саха (Якутия)</w:t>
            </w:r>
          </w:p>
        </w:tc>
      </w:tr>
      <w:tr w:rsidR="00000000">
        <w:tc>
          <w:tcPr>
            <w:tcW w:w="680" w:type="dxa"/>
          </w:tcPr>
          <w:p w:rsidR="00000000" w:rsidRDefault="0049689F">
            <w:pPr>
              <w:pStyle w:val="ConsPlusNormal"/>
            </w:pPr>
            <w:r>
              <w:t>032</w:t>
            </w:r>
          </w:p>
        </w:tc>
        <w:tc>
          <w:tcPr>
            <w:tcW w:w="3628" w:type="dxa"/>
          </w:tcPr>
          <w:p w:rsidR="00000000" w:rsidRDefault="0049689F">
            <w:pPr>
              <w:pStyle w:val="ConsPlusNormal"/>
            </w:pPr>
            <w:r>
              <w:t>Липецкая область</w:t>
            </w:r>
          </w:p>
        </w:tc>
        <w:tc>
          <w:tcPr>
            <w:tcW w:w="907" w:type="dxa"/>
          </w:tcPr>
          <w:p w:rsidR="00000000" w:rsidRDefault="0049689F">
            <w:pPr>
              <w:pStyle w:val="ConsPlusNormal"/>
            </w:pPr>
            <w:r>
              <w:t>080</w:t>
            </w:r>
          </w:p>
        </w:tc>
        <w:tc>
          <w:tcPr>
            <w:tcW w:w="3855" w:type="dxa"/>
          </w:tcPr>
          <w:p w:rsidR="00000000" w:rsidRDefault="0049689F">
            <w:pPr>
              <w:pStyle w:val="ConsPlusNormal"/>
            </w:pPr>
            <w:r>
              <w:t>Еврейская автономная область</w:t>
            </w:r>
          </w:p>
        </w:tc>
      </w:tr>
      <w:tr w:rsidR="00000000">
        <w:tc>
          <w:tcPr>
            <w:tcW w:w="680" w:type="dxa"/>
          </w:tcPr>
          <w:p w:rsidR="00000000" w:rsidRDefault="0049689F">
            <w:pPr>
              <w:pStyle w:val="ConsPlusNormal"/>
            </w:pPr>
            <w:r>
              <w:t>033</w:t>
            </w:r>
          </w:p>
        </w:tc>
        <w:tc>
          <w:tcPr>
            <w:tcW w:w="3628" w:type="dxa"/>
          </w:tcPr>
          <w:p w:rsidR="00000000" w:rsidRDefault="0049689F">
            <w:pPr>
              <w:pStyle w:val="ConsPlusNormal"/>
            </w:pPr>
            <w:r>
              <w:t>Тамбовская область</w:t>
            </w:r>
          </w:p>
        </w:tc>
        <w:tc>
          <w:tcPr>
            <w:tcW w:w="907" w:type="dxa"/>
          </w:tcPr>
          <w:p w:rsidR="00000000" w:rsidRDefault="0049689F">
            <w:pPr>
              <w:pStyle w:val="ConsPlusNormal"/>
            </w:pPr>
            <w:r>
              <w:t>081</w:t>
            </w:r>
          </w:p>
        </w:tc>
        <w:tc>
          <w:tcPr>
            <w:tcW w:w="3855" w:type="dxa"/>
          </w:tcPr>
          <w:p w:rsidR="00000000" w:rsidRDefault="0049689F">
            <w:pPr>
              <w:pStyle w:val="ConsPlusNormal"/>
            </w:pPr>
            <w:r>
              <w:t>Чукотский автономный округ</w:t>
            </w:r>
          </w:p>
        </w:tc>
      </w:tr>
      <w:tr w:rsidR="00000000">
        <w:tc>
          <w:tcPr>
            <w:tcW w:w="680" w:type="dxa"/>
          </w:tcPr>
          <w:p w:rsidR="00000000" w:rsidRDefault="0049689F">
            <w:pPr>
              <w:pStyle w:val="ConsPlusNormal"/>
            </w:pPr>
            <w:r>
              <w:t>034</w:t>
            </w:r>
          </w:p>
        </w:tc>
        <w:tc>
          <w:tcPr>
            <w:tcW w:w="3628" w:type="dxa"/>
          </w:tcPr>
          <w:p w:rsidR="00000000" w:rsidRDefault="0049689F">
            <w:pPr>
              <w:pStyle w:val="ConsPlusNormal"/>
            </w:pPr>
            <w:r>
              <w:t>Республика Калмыкия</w:t>
            </w:r>
          </w:p>
        </w:tc>
        <w:tc>
          <w:tcPr>
            <w:tcW w:w="907" w:type="dxa"/>
          </w:tcPr>
          <w:p w:rsidR="00000000" w:rsidRDefault="0049689F">
            <w:pPr>
              <w:pStyle w:val="ConsPlusNormal"/>
            </w:pPr>
            <w:r>
              <w:t>082</w:t>
            </w:r>
          </w:p>
        </w:tc>
        <w:tc>
          <w:tcPr>
            <w:tcW w:w="3855" w:type="dxa"/>
          </w:tcPr>
          <w:p w:rsidR="00000000" w:rsidRDefault="0049689F">
            <w:pPr>
              <w:pStyle w:val="ConsPlusNormal"/>
            </w:pPr>
            <w:r>
              <w:t>Приморский край</w:t>
            </w:r>
          </w:p>
        </w:tc>
      </w:tr>
      <w:tr w:rsidR="00000000">
        <w:tc>
          <w:tcPr>
            <w:tcW w:w="680" w:type="dxa"/>
          </w:tcPr>
          <w:p w:rsidR="00000000" w:rsidRDefault="0049689F">
            <w:pPr>
              <w:pStyle w:val="ConsPlusNormal"/>
            </w:pPr>
            <w:r>
              <w:t>035</w:t>
            </w:r>
          </w:p>
        </w:tc>
        <w:tc>
          <w:tcPr>
            <w:tcW w:w="3628" w:type="dxa"/>
          </w:tcPr>
          <w:p w:rsidR="00000000" w:rsidRDefault="0049689F">
            <w:pPr>
              <w:pStyle w:val="ConsPlusNormal"/>
            </w:pPr>
            <w:r>
              <w:t>Республика Татарстан</w:t>
            </w:r>
          </w:p>
        </w:tc>
        <w:tc>
          <w:tcPr>
            <w:tcW w:w="907" w:type="dxa"/>
          </w:tcPr>
          <w:p w:rsidR="00000000" w:rsidRDefault="0049689F">
            <w:pPr>
              <w:pStyle w:val="ConsPlusNormal"/>
            </w:pPr>
            <w:r>
              <w:t>083</w:t>
            </w:r>
          </w:p>
        </w:tc>
        <w:tc>
          <w:tcPr>
            <w:tcW w:w="3855" w:type="dxa"/>
          </w:tcPr>
          <w:p w:rsidR="00000000" w:rsidRDefault="0049689F">
            <w:pPr>
              <w:pStyle w:val="ConsPlusNormal"/>
            </w:pPr>
            <w:r>
              <w:t>Хабаровский край</w:t>
            </w:r>
          </w:p>
        </w:tc>
      </w:tr>
      <w:tr w:rsidR="00000000">
        <w:tc>
          <w:tcPr>
            <w:tcW w:w="680" w:type="dxa"/>
          </w:tcPr>
          <w:p w:rsidR="00000000" w:rsidRDefault="0049689F">
            <w:pPr>
              <w:pStyle w:val="ConsPlusNormal"/>
            </w:pPr>
            <w:r>
              <w:t>036</w:t>
            </w:r>
          </w:p>
        </w:tc>
        <w:tc>
          <w:tcPr>
            <w:tcW w:w="3628" w:type="dxa"/>
          </w:tcPr>
          <w:p w:rsidR="00000000" w:rsidRDefault="0049689F">
            <w:pPr>
              <w:pStyle w:val="ConsPlusNormal"/>
            </w:pPr>
            <w:r>
              <w:t>Астраханская область</w:t>
            </w:r>
          </w:p>
        </w:tc>
        <w:tc>
          <w:tcPr>
            <w:tcW w:w="907" w:type="dxa"/>
          </w:tcPr>
          <w:p w:rsidR="00000000" w:rsidRDefault="0049689F">
            <w:pPr>
              <w:pStyle w:val="ConsPlusNormal"/>
            </w:pPr>
            <w:r>
              <w:t>084</w:t>
            </w:r>
          </w:p>
        </w:tc>
        <w:tc>
          <w:tcPr>
            <w:tcW w:w="3855" w:type="dxa"/>
          </w:tcPr>
          <w:p w:rsidR="00000000" w:rsidRDefault="0049689F">
            <w:pPr>
              <w:pStyle w:val="ConsPlusNormal"/>
            </w:pPr>
            <w:r>
              <w:t>Амурская область</w:t>
            </w:r>
          </w:p>
        </w:tc>
      </w:tr>
      <w:tr w:rsidR="00000000">
        <w:tc>
          <w:tcPr>
            <w:tcW w:w="680" w:type="dxa"/>
          </w:tcPr>
          <w:p w:rsidR="00000000" w:rsidRDefault="0049689F">
            <w:pPr>
              <w:pStyle w:val="ConsPlusNormal"/>
            </w:pPr>
            <w:r>
              <w:t>037</w:t>
            </w:r>
          </w:p>
        </w:tc>
        <w:tc>
          <w:tcPr>
            <w:tcW w:w="3628" w:type="dxa"/>
          </w:tcPr>
          <w:p w:rsidR="00000000" w:rsidRDefault="0049689F">
            <w:pPr>
              <w:pStyle w:val="ConsPlusNormal"/>
            </w:pPr>
            <w:r>
              <w:t>Волгоградская область</w:t>
            </w:r>
          </w:p>
        </w:tc>
        <w:tc>
          <w:tcPr>
            <w:tcW w:w="907" w:type="dxa"/>
          </w:tcPr>
          <w:p w:rsidR="00000000" w:rsidRDefault="0049689F">
            <w:pPr>
              <w:pStyle w:val="ConsPlusNormal"/>
            </w:pPr>
            <w:r>
              <w:t>085</w:t>
            </w:r>
          </w:p>
        </w:tc>
        <w:tc>
          <w:tcPr>
            <w:tcW w:w="3855" w:type="dxa"/>
          </w:tcPr>
          <w:p w:rsidR="00000000" w:rsidRDefault="0049689F">
            <w:pPr>
              <w:pStyle w:val="ConsPlusNormal"/>
            </w:pPr>
            <w:r>
              <w:t>Камчатский край</w:t>
            </w:r>
          </w:p>
        </w:tc>
      </w:tr>
      <w:tr w:rsidR="00000000">
        <w:tc>
          <w:tcPr>
            <w:tcW w:w="680" w:type="dxa"/>
          </w:tcPr>
          <w:p w:rsidR="00000000" w:rsidRDefault="0049689F">
            <w:pPr>
              <w:pStyle w:val="ConsPlusNormal"/>
            </w:pPr>
            <w:r>
              <w:t>038</w:t>
            </w:r>
          </w:p>
        </w:tc>
        <w:tc>
          <w:tcPr>
            <w:tcW w:w="3628" w:type="dxa"/>
          </w:tcPr>
          <w:p w:rsidR="00000000" w:rsidRDefault="0049689F">
            <w:pPr>
              <w:pStyle w:val="ConsPlusNormal"/>
            </w:pPr>
            <w:r>
              <w:t>Пензенска</w:t>
            </w:r>
            <w:r>
              <w:t>я область</w:t>
            </w:r>
          </w:p>
        </w:tc>
        <w:tc>
          <w:tcPr>
            <w:tcW w:w="907" w:type="dxa"/>
          </w:tcPr>
          <w:p w:rsidR="00000000" w:rsidRDefault="0049689F">
            <w:pPr>
              <w:pStyle w:val="ConsPlusNormal"/>
            </w:pPr>
            <w:r>
              <w:t>087</w:t>
            </w:r>
          </w:p>
        </w:tc>
        <w:tc>
          <w:tcPr>
            <w:tcW w:w="3855" w:type="dxa"/>
          </w:tcPr>
          <w:p w:rsidR="00000000" w:rsidRDefault="0049689F">
            <w:pPr>
              <w:pStyle w:val="ConsPlusNormal"/>
            </w:pPr>
            <w:r>
              <w:t>Магаданская область</w:t>
            </w:r>
          </w:p>
        </w:tc>
      </w:tr>
      <w:tr w:rsidR="00000000">
        <w:tc>
          <w:tcPr>
            <w:tcW w:w="680" w:type="dxa"/>
          </w:tcPr>
          <w:p w:rsidR="00000000" w:rsidRDefault="0049689F">
            <w:pPr>
              <w:pStyle w:val="ConsPlusNormal"/>
            </w:pPr>
            <w:r>
              <w:t>039</w:t>
            </w:r>
          </w:p>
        </w:tc>
        <w:tc>
          <w:tcPr>
            <w:tcW w:w="3628" w:type="dxa"/>
          </w:tcPr>
          <w:p w:rsidR="00000000" w:rsidRDefault="0049689F">
            <w:pPr>
              <w:pStyle w:val="ConsPlusNormal"/>
            </w:pPr>
            <w:r>
              <w:t>Самарская область</w:t>
            </w:r>
          </w:p>
        </w:tc>
        <w:tc>
          <w:tcPr>
            <w:tcW w:w="907" w:type="dxa"/>
          </w:tcPr>
          <w:p w:rsidR="00000000" w:rsidRDefault="0049689F">
            <w:pPr>
              <w:pStyle w:val="ConsPlusNormal"/>
            </w:pPr>
            <w:r>
              <w:t>088</w:t>
            </w:r>
          </w:p>
        </w:tc>
        <w:tc>
          <w:tcPr>
            <w:tcW w:w="3855" w:type="dxa"/>
          </w:tcPr>
          <w:p w:rsidR="00000000" w:rsidRDefault="0049689F">
            <w:pPr>
              <w:pStyle w:val="ConsPlusNormal"/>
            </w:pPr>
            <w:r>
              <w:t>Сахалинская область</w:t>
            </w:r>
          </w:p>
        </w:tc>
      </w:tr>
      <w:tr w:rsidR="00000000">
        <w:tc>
          <w:tcPr>
            <w:tcW w:w="680" w:type="dxa"/>
          </w:tcPr>
          <w:p w:rsidR="00000000" w:rsidRDefault="0049689F">
            <w:pPr>
              <w:pStyle w:val="ConsPlusNormal"/>
            </w:pPr>
            <w:r>
              <w:t>040</w:t>
            </w:r>
          </w:p>
        </w:tc>
        <w:tc>
          <w:tcPr>
            <w:tcW w:w="3628" w:type="dxa"/>
          </w:tcPr>
          <w:p w:rsidR="00000000" w:rsidRDefault="0049689F">
            <w:pPr>
              <w:pStyle w:val="ConsPlusNormal"/>
            </w:pPr>
            <w:r>
              <w:t>Саратовская область</w:t>
            </w:r>
          </w:p>
        </w:tc>
        <w:tc>
          <w:tcPr>
            <w:tcW w:w="907" w:type="dxa"/>
          </w:tcPr>
          <w:p w:rsidR="00000000" w:rsidRDefault="0049689F">
            <w:pPr>
              <w:pStyle w:val="ConsPlusNormal"/>
            </w:pPr>
            <w:r>
              <w:t>089</w:t>
            </w:r>
          </w:p>
        </w:tc>
        <w:tc>
          <w:tcPr>
            <w:tcW w:w="3855" w:type="dxa"/>
          </w:tcPr>
          <w:p w:rsidR="00000000" w:rsidRDefault="0049689F">
            <w:pPr>
              <w:pStyle w:val="ConsPlusNormal"/>
            </w:pPr>
            <w:r>
              <w:t>Калининградская область</w:t>
            </w:r>
          </w:p>
        </w:tc>
      </w:tr>
      <w:tr w:rsidR="00000000">
        <w:tc>
          <w:tcPr>
            <w:tcW w:w="680" w:type="dxa"/>
          </w:tcPr>
          <w:p w:rsidR="00000000" w:rsidRDefault="0049689F">
            <w:pPr>
              <w:pStyle w:val="ConsPlusNormal"/>
            </w:pPr>
            <w:r>
              <w:t>041</w:t>
            </w:r>
          </w:p>
        </w:tc>
        <w:tc>
          <w:tcPr>
            <w:tcW w:w="3628" w:type="dxa"/>
          </w:tcPr>
          <w:p w:rsidR="00000000" w:rsidRDefault="0049689F">
            <w:pPr>
              <w:pStyle w:val="ConsPlusNormal"/>
            </w:pPr>
            <w:r>
              <w:t>Ульяновская область</w:t>
            </w:r>
          </w:p>
        </w:tc>
        <w:tc>
          <w:tcPr>
            <w:tcW w:w="907" w:type="dxa"/>
          </w:tcPr>
          <w:p w:rsidR="00000000" w:rsidRDefault="0049689F">
            <w:pPr>
              <w:pStyle w:val="ConsPlusNormal"/>
            </w:pPr>
            <w:r>
              <w:t>091</w:t>
            </w:r>
          </w:p>
        </w:tc>
        <w:tc>
          <w:tcPr>
            <w:tcW w:w="3855" w:type="dxa"/>
          </w:tcPr>
          <w:p w:rsidR="00000000" w:rsidRDefault="0049689F">
            <w:pPr>
              <w:pStyle w:val="ConsPlusNormal"/>
            </w:pPr>
            <w:r>
              <w:t>Республика Крым</w:t>
            </w:r>
          </w:p>
        </w:tc>
      </w:tr>
      <w:tr w:rsidR="00000000">
        <w:tc>
          <w:tcPr>
            <w:tcW w:w="680" w:type="dxa"/>
          </w:tcPr>
          <w:p w:rsidR="00000000" w:rsidRDefault="0049689F">
            <w:pPr>
              <w:pStyle w:val="ConsPlusNormal"/>
            </w:pPr>
            <w:r>
              <w:t>042</w:t>
            </w:r>
          </w:p>
        </w:tc>
        <w:tc>
          <w:tcPr>
            <w:tcW w:w="3628" w:type="dxa"/>
          </w:tcPr>
          <w:p w:rsidR="00000000" w:rsidRDefault="0049689F">
            <w:pPr>
              <w:pStyle w:val="ConsPlusNormal"/>
            </w:pPr>
            <w:r>
              <w:t>Республика Адыгея</w:t>
            </w:r>
          </w:p>
        </w:tc>
        <w:tc>
          <w:tcPr>
            <w:tcW w:w="907" w:type="dxa"/>
          </w:tcPr>
          <w:p w:rsidR="00000000" w:rsidRDefault="0049689F">
            <w:pPr>
              <w:pStyle w:val="ConsPlusNormal"/>
            </w:pPr>
            <w:r>
              <w:t>092</w:t>
            </w:r>
          </w:p>
        </w:tc>
        <w:tc>
          <w:tcPr>
            <w:tcW w:w="3855" w:type="dxa"/>
          </w:tcPr>
          <w:p w:rsidR="00000000" w:rsidRDefault="0049689F">
            <w:pPr>
              <w:pStyle w:val="ConsPlusNormal"/>
            </w:pPr>
            <w:r>
              <w:t>гфз. Севастополь</w:t>
            </w:r>
          </w:p>
        </w:tc>
      </w:tr>
      <w:tr w:rsidR="00000000">
        <w:tc>
          <w:tcPr>
            <w:tcW w:w="680" w:type="dxa"/>
          </w:tcPr>
          <w:p w:rsidR="00000000" w:rsidRDefault="0049689F">
            <w:pPr>
              <w:pStyle w:val="ConsPlusNormal"/>
            </w:pPr>
            <w:r>
              <w:t>043</w:t>
            </w:r>
          </w:p>
        </w:tc>
        <w:tc>
          <w:tcPr>
            <w:tcW w:w="3628" w:type="dxa"/>
          </w:tcPr>
          <w:p w:rsidR="00000000" w:rsidRDefault="0049689F">
            <w:pPr>
              <w:pStyle w:val="ConsPlusNormal"/>
            </w:pPr>
            <w:r>
              <w:t>Республика Дагестан</w:t>
            </w:r>
          </w:p>
        </w:tc>
        <w:tc>
          <w:tcPr>
            <w:tcW w:w="907" w:type="dxa"/>
          </w:tcPr>
          <w:p w:rsidR="00000000" w:rsidRDefault="0049689F">
            <w:pPr>
              <w:pStyle w:val="ConsPlusNormal"/>
            </w:pPr>
          </w:p>
        </w:tc>
        <w:tc>
          <w:tcPr>
            <w:tcW w:w="3855" w:type="dxa"/>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24</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bookmarkStart w:id="131" w:name="Par17733"/>
      <w:bookmarkEnd w:id="131"/>
      <w:r>
        <w:t xml:space="preserve">                             ЕЖЕМЕСЯЧНЫЙ ОТЧЕТ</w:t>
      </w:r>
    </w:p>
    <w:p w:rsidR="00000000" w:rsidRDefault="0049689F">
      <w:pPr>
        <w:pStyle w:val="ConsPlusNonformat"/>
        <w:jc w:val="both"/>
      </w:pPr>
      <w:r>
        <w:t xml:space="preserve">            О РЕГИСТРАЦИИ ПОЛИОМИЕЛИТА И ОСТРЫХ ВЯЛЫХ ПАРАЛИЧЕЙ</w:t>
      </w:r>
    </w:p>
    <w:p w:rsidR="00000000" w:rsidRDefault="0049689F">
      <w:pPr>
        <w:pStyle w:val="ConsPlusNonformat"/>
        <w:jc w:val="both"/>
      </w:pPr>
      <w:r>
        <w:t xml:space="preserve">         И ВИРУСОЛОГИЧЕСКИХ ИССЛЕДОВАНИЯХ НА ПОЛИО И ЭНТЕРОВИРУСЫ</w:t>
      </w:r>
    </w:p>
    <w:p w:rsidR="00000000" w:rsidRDefault="0049689F">
      <w:pPr>
        <w:pStyle w:val="ConsPlusNonformat"/>
        <w:jc w:val="both"/>
      </w:pPr>
    </w:p>
    <w:p w:rsidR="00000000" w:rsidRDefault="0049689F">
      <w:pPr>
        <w:pStyle w:val="ConsPlusNonformat"/>
        <w:jc w:val="both"/>
      </w:pPr>
      <w:r>
        <w:t xml:space="preserve">         </w:t>
      </w:r>
      <w:r>
        <w:t xml:space="preserve">    в ______________________________ за ____________</w:t>
      </w:r>
    </w:p>
    <w:p w:rsidR="00000000" w:rsidRDefault="0049689F">
      <w:pPr>
        <w:pStyle w:val="ConsPlusNonformat"/>
        <w:jc w:val="both"/>
      </w:pPr>
      <w:r>
        <w:t xml:space="preserve">               (субъект Российской Федерации)    (месяц, год)</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Число случаев ОВП, выявленных в первые </w:t>
            </w:r>
            <w:r>
              <w:t>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Количество исследований методом ПЦР на полио и энтер</w:t>
            </w:r>
            <w:r>
              <w:t>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Результаты вирусологических исследований на полио и энтеров</w:t>
            </w:r>
            <w:r>
              <w:t>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w:t>
            </w:r>
            <w:r>
              <w:t>лено)</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nformat"/>
        <w:jc w:val="both"/>
      </w:pPr>
      <w:r>
        <w:t xml:space="preserve">    Руководитель Управления Роспотребнадзора</w:t>
      </w:r>
    </w:p>
    <w:p w:rsidR="00000000" w:rsidRDefault="0049689F">
      <w:pPr>
        <w:pStyle w:val="ConsPlusNonformat"/>
        <w:jc w:val="both"/>
      </w:pPr>
      <w:r>
        <w:t xml:space="preserve">    по субъекту Российской Федерации         ______________________________</w:t>
      </w:r>
    </w:p>
    <w:p w:rsidR="00000000" w:rsidRDefault="0049689F">
      <w:pPr>
        <w:pStyle w:val="ConsPlusNonformat"/>
        <w:jc w:val="both"/>
      </w:pPr>
      <w:r>
        <w:t xml:space="preserve">                                                 (фамилия, имя, отчество</w:t>
      </w:r>
    </w:p>
    <w:p w:rsidR="00000000" w:rsidRDefault="0049689F">
      <w:pPr>
        <w:pStyle w:val="ConsPlusNonformat"/>
        <w:jc w:val="both"/>
      </w:pPr>
      <w:r>
        <w:t xml:space="preserve">                       </w:t>
      </w:r>
      <w:r>
        <w:t xml:space="preserve">                         (последнее при наличии),</w:t>
      </w:r>
    </w:p>
    <w:p w:rsidR="00000000" w:rsidRDefault="0049689F">
      <w:pPr>
        <w:pStyle w:val="ConsPlusNonformat"/>
        <w:jc w:val="both"/>
      </w:pPr>
      <w:r>
        <w:t xml:space="preserve">                                                        подпись)</w:t>
      </w:r>
    </w:p>
    <w:p w:rsidR="00000000" w:rsidRDefault="0049689F">
      <w:pPr>
        <w:pStyle w:val="ConsPlusNonformat"/>
        <w:jc w:val="both"/>
      </w:pPr>
      <w:r>
        <w:t xml:space="preserve">    Дата заполнения</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25</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bookmarkStart w:id="132" w:name="Par17805"/>
      <w:bookmarkEnd w:id="132"/>
      <w:r>
        <w:t xml:space="preserve">                             ЕЖЕГОДНЫЙ СПИСОК</w:t>
      </w:r>
    </w:p>
    <w:p w:rsidR="00000000" w:rsidRDefault="0049689F">
      <w:pPr>
        <w:pStyle w:val="ConsPlusNonformat"/>
        <w:jc w:val="both"/>
      </w:pPr>
      <w:r>
        <w:t xml:space="preserve">               ВСЕХ ЗАРЕГИСТРИРОВАННЫХ СЛУЧАЕВ ПОЛИОМИЕЛИТА</w:t>
      </w:r>
    </w:p>
    <w:p w:rsidR="00000000" w:rsidRDefault="0049689F">
      <w:pPr>
        <w:pStyle w:val="ConsPlusNonformat"/>
        <w:jc w:val="both"/>
      </w:pPr>
      <w:r>
        <w:t xml:space="preserve">                      И ОСТРЫХ ВЯЛЫХ ПАРАЛИЧЕЙ (ОВП)</w:t>
      </w:r>
    </w:p>
    <w:p w:rsidR="00000000" w:rsidRDefault="0049689F">
      <w:pPr>
        <w:pStyle w:val="ConsPlusNonformat"/>
        <w:jc w:val="both"/>
      </w:pPr>
      <w:r>
        <w:t xml:space="preserve">                     в ______________________________</w:t>
      </w:r>
    </w:p>
    <w:p w:rsidR="00000000" w:rsidRDefault="0049689F">
      <w:pPr>
        <w:pStyle w:val="ConsPlusNonformat"/>
        <w:jc w:val="both"/>
      </w:pPr>
      <w:r>
        <w:t xml:space="preserve">                       (субъект Российской Федерации)</w:t>
      </w:r>
    </w:p>
    <w:p w:rsidR="00000000" w:rsidRDefault="0049689F">
      <w:pPr>
        <w:pStyle w:val="ConsPlusNormal"/>
        <w:jc w:val="both"/>
      </w:pPr>
    </w:p>
    <w:p w:rsidR="00000000" w:rsidRDefault="0049689F">
      <w:pPr>
        <w:pStyle w:val="ConsPlusNormal"/>
        <w:sectPr w:rsidR="00000000">
          <w:headerReference w:type="default" r:id="rId408"/>
          <w:footerReference w:type="default" r:id="rId40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000000">
        <w:tc>
          <w:tcPr>
            <w:tcW w:w="567" w:type="dxa"/>
            <w:vMerge w:val="restart"/>
            <w:tcBorders>
              <w:top w:val="single" w:sz="4" w:space="0" w:color="auto"/>
              <w:left w:val="single" w:sz="4" w:space="0" w:color="auto"/>
              <w:right w:val="single" w:sz="4" w:space="0" w:color="auto"/>
            </w:tcBorders>
          </w:tcPr>
          <w:p w:rsidR="00000000" w:rsidRDefault="0049689F">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000000" w:rsidRDefault="0049689F">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000000" w:rsidRDefault="0049689F">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000000" w:rsidRDefault="0049689F">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000000" w:rsidRDefault="0049689F">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Даты</w:t>
            </w:r>
          </w:p>
          <w:p w:rsidR="00000000" w:rsidRDefault="0049689F">
            <w:pPr>
              <w:pStyle w:val="ConsPlusNormal"/>
              <w:jc w:val="center"/>
            </w:pPr>
            <w:r>
              <w:t>(4)</w:t>
            </w:r>
          </w:p>
        </w:tc>
        <w:tc>
          <w:tcPr>
            <w:tcW w:w="567" w:type="dxa"/>
            <w:tcBorders>
              <w:top w:val="single" w:sz="4" w:space="0" w:color="auto"/>
              <w:left w:val="single" w:sz="4" w:space="0" w:color="auto"/>
              <w:right w:val="single" w:sz="4" w:space="0" w:color="auto"/>
            </w:tcBorders>
          </w:tcPr>
          <w:p w:rsidR="00000000" w:rsidRDefault="0049689F">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000000" w:rsidRDefault="0049689F">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000000" w:rsidRDefault="0049689F">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000000" w:rsidRDefault="0049689F">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p w:rsidR="00000000" w:rsidRDefault="0049689F">
            <w:pPr>
              <w:pStyle w:val="ConsPlusNormal"/>
              <w:jc w:val="center"/>
            </w:pPr>
            <w:r>
              <w:t>(4)</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Рез.</w:t>
            </w:r>
          </w:p>
        </w:tc>
        <w:tc>
          <w:tcPr>
            <w:tcW w:w="567" w:type="dxa"/>
            <w:tcBorders>
              <w:top w:val="single" w:sz="4" w:space="0" w:color="auto"/>
              <w:left w:val="single" w:sz="4" w:space="0" w:color="auto"/>
              <w:right w:val="single" w:sz="4" w:space="0" w:color="auto"/>
            </w:tcBorders>
          </w:tcPr>
          <w:p w:rsidR="00000000" w:rsidRDefault="0049689F">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Окон</w:t>
            </w:r>
          </w:p>
        </w:tc>
        <w:tc>
          <w:tcPr>
            <w:tcW w:w="1166" w:type="dxa"/>
            <w:tcBorders>
              <w:top w:val="single" w:sz="4" w:space="0" w:color="auto"/>
              <w:left w:val="single" w:sz="4" w:space="0" w:color="auto"/>
              <w:right w:val="single" w:sz="4" w:space="0" w:color="auto"/>
            </w:tcBorders>
          </w:tcPr>
          <w:p w:rsidR="00000000" w:rsidRDefault="0049689F">
            <w:pPr>
              <w:pStyle w:val="ConsPlusNormal"/>
              <w:jc w:val="center"/>
            </w:pPr>
            <w:r>
              <w:t>Клинический</w:t>
            </w:r>
          </w:p>
        </w:tc>
      </w:tr>
      <w:tr w:rsidR="00000000">
        <w:tc>
          <w:tcPr>
            <w:tcW w:w="567"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811"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494"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782" w:type="dxa"/>
            <w:tcBorders>
              <w:top w:val="single" w:sz="4" w:space="0" w:color="auto"/>
              <w:left w:val="single" w:sz="4" w:space="0" w:color="auto"/>
              <w:right w:val="single" w:sz="4" w:space="0" w:color="auto"/>
            </w:tcBorders>
          </w:tcPr>
          <w:p w:rsidR="00000000" w:rsidRDefault="0049689F">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682" w:type="dxa"/>
            <w:tcBorders>
              <w:top w:val="single" w:sz="4" w:space="0" w:color="auto"/>
              <w:left w:val="single" w:sz="4" w:space="0" w:color="auto"/>
              <w:right w:val="single" w:sz="4" w:space="0" w:color="auto"/>
            </w:tcBorders>
          </w:tcPr>
          <w:p w:rsidR="00000000" w:rsidRDefault="0049689F">
            <w:pPr>
              <w:pStyle w:val="ConsPlusNormal"/>
              <w:jc w:val="center"/>
            </w:pPr>
            <w:r>
              <w:t>начала пар.</w:t>
            </w:r>
          </w:p>
        </w:tc>
        <w:tc>
          <w:tcPr>
            <w:tcW w:w="586" w:type="dxa"/>
            <w:tcBorders>
              <w:left w:val="single" w:sz="4" w:space="0" w:color="auto"/>
              <w:right w:val="single" w:sz="4" w:space="0" w:color="auto"/>
            </w:tcBorders>
          </w:tcPr>
          <w:p w:rsidR="00000000" w:rsidRDefault="0049689F">
            <w:pPr>
              <w:pStyle w:val="ConsPlusNormal"/>
              <w:jc w:val="center"/>
            </w:pPr>
            <w:r>
              <w:t>план.</w:t>
            </w:r>
          </w:p>
        </w:tc>
        <w:tc>
          <w:tcPr>
            <w:tcW w:w="624" w:type="dxa"/>
            <w:tcBorders>
              <w:left w:val="single" w:sz="4" w:space="0" w:color="auto"/>
              <w:right w:val="single" w:sz="4" w:space="0" w:color="auto"/>
            </w:tcBorders>
          </w:tcPr>
          <w:p w:rsidR="00000000" w:rsidRDefault="0049689F">
            <w:pPr>
              <w:pStyle w:val="ConsPlusNormal"/>
              <w:jc w:val="center"/>
            </w:pPr>
            <w:r>
              <w:t>допол</w:t>
            </w:r>
          </w:p>
        </w:tc>
        <w:tc>
          <w:tcPr>
            <w:tcW w:w="878" w:type="dxa"/>
            <w:tcBorders>
              <w:top w:val="single" w:sz="4" w:space="0" w:color="auto"/>
              <w:left w:val="single" w:sz="4" w:space="0" w:color="auto"/>
              <w:right w:val="single" w:sz="4" w:space="0" w:color="auto"/>
            </w:tcBorders>
          </w:tcPr>
          <w:p w:rsidR="00000000" w:rsidRDefault="0049689F">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000000" w:rsidRDefault="0049689F">
            <w:pPr>
              <w:pStyle w:val="ConsPlusNormal"/>
              <w:jc w:val="center"/>
            </w:pPr>
            <w:r>
              <w:t>регистр</w:t>
            </w:r>
          </w:p>
        </w:tc>
        <w:tc>
          <w:tcPr>
            <w:tcW w:w="610" w:type="dxa"/>
            <w:tcBorders>
              <w:top w:val="single" w:sz="4" w:space="0" w:color="auto"/>
              <w:left w:val="single" w:sz="4" w:space="0" w:color="auto"/>
              <w:right w:val="single" w:sz="4" w:space="0" w:color="auto"/>
            </w:tcBorders>
          </w:tcPr>
          <w:p w:rsidR="00000000" w:rsidRDefault="0049689F">
            <w:pPr>
              <w:pStyle w:val="ConsPlusNormal"/>
              <w:jc w:val="center"/>
            </w:pPr>
            <w:r>
              <w:t>расслед</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Ф1</w:t>
            </w:r>
          </w:p>
        </w:tc>
        <w:tc>
          <w:tcPr>
            <w:tcW w:w="523" w:type="dxa"/>
            <w:tcBorders>
              <w:top w:val="single" w:sz="4" w:space="0" w:color="auto"/>
              <w:left w:val="single" w:sz="4" w:space="0" w:color="auto"/>
              <w:right w:val="single" w:sz="4" w:space="0" w:color="auto"/>
            </w:tcBorders>
          </w:tcPr>
          <w:p w:rsidR="00000000" w:rsidRDefault="0049689F">
            <w:pPr>
              <w:pStyle w:val="ConsPlusNormal"/>
              <w:jc w:val="center"/>
            </w:pPr>
            <w:r>
              <w:t>Ф2</w:t>
            </w:r>
          </w:p>
        </w:tc>
        <w:tc>
          <w:tcPr>
            <w:tcW w:w="567" w:type="dxa"/>
            <w:tcBorders>
              <w:left w:val="single" w:sz="4" w:space="0" w:color="auto"/>
              <w:right w:val="single" w:sz="4" w:space="0" w:color="auto"/>
            </w:tcBorders>
          </w:tcPr>
          <w:p w:rsidR="00000000" w:rsidRDefault="0049689F">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567" w:type="dxa"/>
            <w:vMerge/>
            <w:tcBorders>
              <w:top w:val="single" w:sz="4" w:space="0" w:color="auto"/>
              <w:left w:val="single" w:sz="4" w:space="0" w:color="auto"/>
              <w:right w:val="single" w:sz="4" w:space="0" w:color="auto"/>
            </w:tcBorders>
          </w:tcPr>
          <w:p w:rsidR="00000000" w:rsidRDefault="0049689F">
            <w:pPr>
              <w:pStyle w:val="ConsPlusNormal"/>
              <w:jc w:val="center"/>
            </w:pPr>
          </w:p>
        </w:tc>
        <w:tc>
          <w:tcPr>
            <w:tcW w:w="533" w:type="dxa"/>
            <w:tcBorders>
              <w:left w:val="single" w:sz="4" w:space="0" w:color="auto"/>
              <w:right w:val="single" w:sz="4" w:space="0" w:color="auto"/>
            </w:tcBorders>
          </w:tcPr>
          <w:p w:rsidR="00000000" w:rsidRDefault="0049689F">
            <w:pPr>
              <w:pStyle w:val="ConsPlusNormal"/>
              <w:jc w:val="center"/>
            </w:pPr>
            <w:r>
              <w:t>парал</w:t>
            </w:r>
          </w:p>
        </w:tc>
        <w:tc>
          <w:tcPr>
            <w:tcW w:w="547" w:type="dxa"/>
            <w:tcBorders>
              <w:top w:val="single" w:sz="4" w:space="0" w:color="auto"/>
              <w:left w:val="single" w:sz="4" w:space="0" w:color="auto"/>
              <w:right w:val="single" w:sz="4" w:space="0" w:color="auto"/>
            </w:tcBorders>
          </w:tcPr>
          <w:p w:rsidR="00000000" w:rsidRDefault="0049689F">
            <w:pPr>
              <w:pStyle w:val="ConsPlusNormal"/>
              <w:jc w:val="center"/>
            </w:pPr>
            <w:r>
              <w:t>ПО</w:t>
            </w:r>
          </w:p>
        </w:tc>
        <w:tc>
          <w:tcPr>
            <w:tcW w:w="510" w:type="dxa"/>
            <w:tcBorders>
              <w:left w:val="single" w:sz="4" w:space="0" w:color="auto"/>
              <w:right w:val="single" w:sz="4" w:space="0" w:color="auto"/>
            </w:tcBorders>
          </w:tcPr>
          <w:p w:rsidR="00000000" w:rsidRDefault="0049689F">
            <w:pPr>
              <w:pStyle w:val="ConsPlusNormal"/>
              <w:jc w:val="center"/>
            </w:pPr>
            <w:r>
              <w:t>ПО</w:t>
            </w:r>
          </w:p>
        </w:tc>
        <w:tc>
          <w:tcPr>
            <w:tcW w:w="567" w:type="dxa"/>
            <w:tcBorders>
              <w:left w:val="single" w:sz="4" w:space="0" w:color="auto"/>
              <w:right w:val="single" w:sz="4" w:space="0" w:color="auto"/>
            </w:tcBorders>
          </w:tcPr>
          <w:p w:rsidR="00000000" w:rsidRDefault="0049689F">
            <w:pPr>
              <w:pStyle w:val="ConsPlusNormal"/>
              <w:jc w:val="center"/>
            </w:pPr>
            <w:r>
              <w:t>Ф1</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Р1</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Р2</w:t>
            </w:r>
          </w:p>
        </w:tc>
        <w:tc>
          <w:tcPr>
            <w:tcW w:w="510" w:type="dxa"/>
            <w:tcBorders>
              <w:top w:val="single" w:sz="4" w:space="0" w:color="auto"/>
              <w:left w:val="single" w:sz="4" w:space="0" w:color="auto"/>
              <w:right w:val="single" w:sz="4" w:space="0" w:color="auto"/>
            </w:tcBorders>
          </w:tcPr>
          <w:p w:rsidR="00000000" w:rsidRDefault="0049689F">
            <w:pPr>
              <w:pStyle w:val="ConsPlusNormal"/>
              <w:jc w:val="center"/>
            </w:pPr>
            <w:r>
              <w:t>Р3</w:t>
            </w:r>
          </w:p>
        </w:tc>
        <w:tc>
          <w:tcPr>
            <w:tcW w:w="509" w:type="dxa"/>
            <w:tcBorders>
              <w:top w:val="single" w:sz="4" w:space="0" w:color="auto"/>
              <w:left w:val="single" w:sz="4" w:space="0" w:color="auto"/>
              <w:right w:val="single" w:sz="4" w:space="0" w:color="auto"/>
            </w:tcBorders>
          </w:tcPr>
          <w:p w:rsidR="00000000" w:rsidRDefault="0049689F">
            <w:pPr>
              <w:pStyle w:val="ConsPlusNormal"/>
              <w:jc w:val="center"/>
            </w:pPr>
            <w:r>
              <w:t>НПЭВ</w:t>
            </w:r>
          </w:p>
        </w:tc>
        <w:tc>
          <w:tcPr>
            <w:tcW w:w="510" w:type="dxa"/>
            <w:tcBorders>
              <w:left w:val="single" w:sz="4" w:space="0" w:color="auto"/>
              <w:right w:val="single" w:sz="4" w:space="0" w:color="auto"/>
            </w:tcBorders>
          </w:tcPr>
          <w:p w:rsidR="00000000" w:rsidRDefault="0049689F">
            <w:pPr>
              <w:pStyle w:val="ConsPlusNormal"/>
              <w:jc w:val="center"/>
            </w:pPr>
            <w:r>
              <w:t>клас.</w:t>
            </w:r>
          </w:p>
        </w:tc>
        <w:tc>
          <w:tcPr>
            <w:tcW w:w="1166" w:type="dxa"/>
            <w:tcBorders>
              <w:left w:val="single" w:sz="4" w:space="0" w:color="auto"/>
              <w:right w:val="single" w:sz="4" w:space="0" w:color="auto"/>
            </w:tcBorders>
          </w:tcPr>
          <w:p w:rsidR="00000000" w:rsidRDefault="0049689F">
            <w:pPr>
              <w:pStyle w:val="ConsPlusNormal"/>
              <w:jc w:val="center"/>
            </w:pPr>
            <w:r>
              <w:t>диагноз</w:t>
            </w:r>
          </w:p>
        </w:tc>
      </w:tr>
      <w:tr w:rsidR="00000000">
        <w:tc>
          <w:tcPr>
            <w:tcW w:w="567" w:type="dxa"/>
            <w:tcBorders>
              <w:left w:val="single" w:sz="4" w:space="0" w:color="auto"/>
              <w:bottom w:val="single" w:sz="4" w:space="0" w:color="auto"/>
              <w:right w:val="single" w:sz="4" w:space="0" w:color="auto"/>
            </w:tcBorders>
          </w:tcPr>
          <w:p w:rsidR="00000000" w:rsidRDefault="0049689F">
            <w:pPr>
              <w:pStyle w:val="ConsPlusNormal"/>
              <w:jc w:val="center"/>
            </w:pPr>
            <w:r>
              <w:t>(1)</w:t>
            </w:r>
          </w:p>
        </w:tc>
        <w:tc>
          <w:tcPr>
            <w:tcW w:w="811" w:type="dxa"/>
            <w:tcBorders>
              <w:left w:val="single" w:sz="4" w:space="0" w:color="auto"/>
              <w:bottom w:val="single" w:sz="4" w:space="0" w:color="auto"/>
              <w:right w:val="single" w:sz="4" w:space="0" w:color="auto"/>
            </w:tcBorders>
          </w:tcPr>
          <w:p w:rsidR="00000000" w:rsidRDefault="0049689F">
            <w:pPr>
              <w:pStyle w:val="ConsPlusNormal"/>
              <w:jc w:val="center"/>
            </w:pPr>
            <w:r>
              <w:t>(2)</w:t>
            </w:r>
          </w:p>
        </w:tc>
        <w:tc>
          <w:tcPr>
            <w:tcW w:w="494" w:type="dxa"/>
            <w:tcBorders>
              <w:left w:val="single" w:sz="4" w:space="0" w:color="auto"/>
              <w:bottom w:val="single" w:sz="4" w:space="0" w:color="auto"/>
              <w:right w:val="single" w:sz="4" w:space="0" w:color="auto"/>
            </w:tcBorders>
          </w:tcPr>
          <w:p w:rsidR="00000000" w:rsidRDefault="0049689F">
            <w:pPr>
              <w:pStyle w:val="ConsPlusNormal"/>
              <w:jc w:val="center"/>
            </w:pPr>
            <w:r>
              <w:t>(3)</w:t>
            </w:r>
          </w:p>
        </w:tc>
        <w:tc>
          <w:tcPr>
            <w:tcW w:w="782" w:type="dxa"/>
            <w:tcBorders>
              <w:left w:val="single" w:sz="4" w:space="0" w:color="auto"/>
              <w:bottom w:val="single" w:sz="4" w:space="0" w:color="auto"/>
              <w:right w:val="single" w:sz="4" w:space="0" w:color="auto"/>
            </w:tcBorders>
          </w:tcPr>
          <w:p w:rsidR="00000000" w:rsidRDefault="0049689F">
            <w:pPr>
              <w:pStyle w:val="ConsPlusNormal"/>
              <w:jc w:val="center"/>
            </w:pPr>
            <w:r>
              <w:t>(5)</w:t>
            </w:r>
          </w:p>
        </w:tc>
        <w:tc>
          <w:tcPr>
            <w:tcW w:w="758" w:type="dxa"/>
            <w:tcBorders>
              <w:left w:val="single" w:sz="4" w:space="0" w:color="auto"/>
              <w:bottom w:val="single" w:sz="4" w:space="0" w:color="auto"/>
              <w:right w:val="single" w:sz="4" w:space="0" w:color="auto"/>
            </w:tcBorders>
          </w:tcPr>
          <w:p w:rsidR="00000000" w:rsidRDefault="0049689F">
            <w:pPr>
              <w:pStyle w:val="ConsPlusNormal"/>
              <w:jc w:val="center"/>
            </w:pPr>
            <w:r>
              <w:t>(6)</w:t>
            </w:r>
          </w:p>
        </w:tc>
        <w:tc>
          <w:tcPr>
            <w:tcW w:w="682" w:type="dxa"/>
            <w:tcBorders>
              <w:left w:val="single" w:sz="4" w:space="0" w:color="auto"/>
              <w:bottom w:val="single" w:sz="4" w:space="0" w:color="auto"/>
              <w:right w:val="single" w:sz="4" w:space="0" w:color="auto"/>
            </w:tcBorders>
          </w:tcPr>
          <w:p w:rsidR="00000000" w:rsidRDefault="0049689F">
            <w:pPr>
              <w:pStyle w:val="ConsPlusNormal"/>
              <w:jc w:val="center"/>
            </w:pPr>
            <w:r>
              <w:t>(7)</w:t>
            </w:r>
          </w:p>
        </w:tc>
        <w:tc>
          <w:tcPr>
            <w:tcW w:w="586" w:type="dxa"/>
            <w:tcBorders>
              <w:left w:val="single" w:sz="4" w:space="0" w:color="auto"/>
              <w:bottom w:val="single" w:sz="4" w:space="0" w:color="auto"/>
              <w:right w:val="single" w:sz="4" w:space="0" w:color="auto"/>
            </w:tcBorders>
          </w:tcPr>
          <w:p w:rsidR="00000000" w:rsidRDefault="0049689F">
            <w:pPr>
              <w:pStyle w:val="ConsPlusNormal"/>
              <w:jc w:val="center"/>
            </w:pPr>
            <w:r>
              <w:t>(8)</w:t>
            </w:r>
          </w:p>
        </w:tc>
        <w:tc>
          <w:tcPr>
            <w:tcW w:w="624" w:type="dxa"/>
            <w:tcBorders>
              <w:left w:val="single" w:sz="4" w:space="0" w:color="auto"/>
              <w:bottom w:val="single" w:sz="4" w:space="0" w:color="auto"/>
              <w:right w:val="single" w:sz="4" w:space="0" w:color="auto"/>
            </w:tcBorders>
          </w:tcPr>
          <w:p w:rsidR="00000000" w:rsidRDefault="0049689F">
            <w:pPr>
              <w:pStyle w:val="ConsPlusNormal"/>
              <w:jc w:val="center"/>
            </w:pPr>
            <w:r>
              <w:t>(9)</w:t>
            </w:r>
          </w:p>
        </w:tc>
        <w:tc>
          <w:tcPr>
            <w:tcW w:w="878" w:type="dxa"/>
            <w:tcBorders>
              <w:left w:val="single" w:sz="4" w:space="0" w:color="auto"/>
              <w:bottom w:val="single" w:sz="4" w:space="0" w:color="auto"/>
              <w:right w:val="single" w:sz="4" w:space="0" w:color="auto"/>
            </w:tcBorders>
          </w:tcPr>
          <w:p w:rsidR="00000000" w:rsidRDefault="0049689F">
            <w:pPr>
              <w:pStyle w:val="ConsPlusNormal"/>
              <w:jc w:val="center"/>
            </w:pPr>
            <w:r>
              <w:t>(10)</w:t>
            </w:r>
          </w:p>
        </w:tc>
        <w:tc>
          <w:tcPr>
            <w:tcW w:w="581" w:type="dxa"/>
            <w:tcBorders>
              <w:left w:val="single" w:sz="4" w:space="0" w:color="auto"/>
              <w:bottom w:val="single" w:sz="4" w:space="0" w:color="auto"/>
              <w:right w:val="single" w:sz="4" w:space="0" w:color="auto"/>
            </w:tcBorders>
          </w:tcPr>
          <w:p w:rsidR="00000000" w:rsidRDefault="0049689F">
            <w:pPr>
              <w:pStyle w:val="ConsPlusNormal"/>
              <w:jc w:val="center"/>
            </w:pPr>
            <w:r>
              <w:t>(11)</w:t>
            </w:r>
          </w:p>
        </w:tc>
        <w:tc>
          <w:tcPr>
            <w:tcW w:w="610" w:type="dxa"/>
            <w:tcBorders>
              <w:left w:val="single" w:sz="4" w:space="0" w:color="auto"/>
              <w:bottom w:val="single" w:sz="4" w:space="0" w:color="auto"/>
              <w:right w:val="single" w:sz="4" w:space="0" w:color="auto"/>
            </w:tcBorders>
          </w:tcPr>
          <w:p w:rsidR="00000000" w:rsidRDefault="0049689F">
            <w:pPr>
              <w:pStyle w:val="ConsPlusNormal"/>
              <w:jc w:val="center"/>
            </w:pPr>
            <w:r>
              <w:t>(12)</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(13)</w:t>
            </w:r>
          </w:p>
        </w:tc>
        <w:tc>
          <w:tcPr>
            <w:tcW w:w="523" w:type="dxa"/>
            <w:tcBorders>
              <w:left w:val="single" w:sz="4" w:space="0" w:color="auto"/>
              <w:bottom w:val="single" w:sz="4" w:space="0" w:color="auto"/>
              <w:right w:val="single" w:sz="4" w:space="0" w:color="auto"/>
            </w:tcBorders>
          </w:tcPr>
          <w:p w:rsidR="00000000" w:rsidRDefault="0049689F">
            <w:pPr>
              <w:pStyle w:val="ConsPlusNormal"/>
              <w:jc w:val="center"/>
            </w:pPr>
            <w:r>
              <w:t>(14)</w:t>
            </w:r>
          </w:p>
        </w:tc>
        <w:tc>
          <w:tcPr>
            <w:tcW w:w="567" w:type="dxa"/>
            <w:tcBorders>
              <w:left w:val="single" w:sz="4" w:space="0" w:color="auto"/>
              <w:bottom w:val="single" w:sz="4" w:space="0" w:color="auto"/>
              <w:right w:val="single" w:sz="4" w:space="0" w:color="auto"/>
            </w:tcBorders>
          </w:tcPr>
          <w:p w:rsidR="00000000" w:rsidRDefault="0049689F">
            <w:pPr>
              <w:pStyle w:val="ConsPlusNormal"/>
              <w:jc w:val="center"/>
            </w:pPr>
            <w:r>
              <w:t>(15)</w:t>
            </w:r>
          </w:p>
        </w:tc>
        <w:tc>
          <w:tcPr>
            <w:tcW w:w="523" w:type="dxa"/>
            <w:tcBorders>
              <w:left w:val="single" w:sz="4" w:space="0" w:color="auto"/>
              <w:bottom w:val="single" w:sz="4" w:space="0" w:color="auto"/>
              <w:right w:val="single" w:sz="4" w:space="0" w:color="auto"/>
            </w:tcBorders>
          </w:tcPr>
          <w:p w:rsidR="00000000" w:rsidRDefault="0049689F">
            <w:pPr>
              <w:pStyle w:val="ConsPlusNormal"/>
              <w:jc w:val="center"/>
            </w:pPr>
            <w:r>
              <w:t>(16)</w:t>
            </w:r>
          </w:p>
        </w:tc>
        <w:tc>
          <w:tcPr>
            <w:tcW w:w="567" w:type="dxa"/>
            <w:tcBorders>
              <w:left w:val="single" w:sz="4" w:space="0" w:color="auto"/>
              <w:bottom w:val="single" w:sz="4" w:space="0" w:color="auto"/>
              <w:right w:val="single" w:sz="4" w:space="0" w:color="auto"/>
            </w:tcBorders>
          </w:tcPr>
          <w:p w:rsidR="00000000" w:rsidRDefault="0049689F">
            <w:pPr>
              <w:pStyle w:val="ConsPlusNormal"/>
              <w:jc w:val="center"/>
            </w:pPr>
            <w:r>
              <w:t>(17)</w:t>
            </w:r>
          </w:p>
        </w:tc>
        <w:tc>
          <w:tcPr>
            <w:tcW w:w="533" w:type="dxa"/>
            <w:tcBorders>
              <w:left w:val="single" w:sz="4" w:space="0" w:color="auto"/>
              <w:bottom w:val="single" w:sz="4" w:space="0" w:color="auto"/>
              <w:right w:val="single" w:sz="4" w:space="0" w:color="auto"/>
            </w:tcBorders>
          </w:tcPr>
          <w:p w:rsidR="00000000" w:rsidRDefault="0049689F">
            <w:pPr>
              <w:pStyle w:val="ConsPlusNormal"/>
              <w:jc w:val="center"/>
            </w:pPr>
            <w:r>
              <w:t>(18)</w:t>
            </w:r>
          </w:p>
        </w:tc>
        <w:tc>
          <w:tcPr>
            <w:tcW w:w="547" w:type="dxa"/>
            <w:tcBorders>
              <w:left w:val="single" w:sz="4" w:space="0" w:color="auto"/>
              <w:bottom w:val="single" w:sz="4" w:space="0" w:color="auto"/>
              <w:right w:val="single" w:sz="4" w:space="0" w:color="auto"/>
            </w:tcBorders>
          </w:tcPr>
          <w:p w:rsidR="00000000" w:rsidRDefault="0049689F">
            <w:pPr>
              <w:pStyle w:val="ConsPlusNormal"/>
              <w:jc w:val="center"/>
            </w:pPr>
            <w:r>
              <w:t>(19)</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(20)</w:t>
            </w:r>
          </w:p>
        </w:tc>
        <w:tc>
          <w:tcPr>
            <w:tcW w:w="567" w:type="dxa"/>
            <w:tcBorders>
              <w:left w:val="single" w:sz="4" w:space="0" w:color="auto"/>
              <w:bottom w:val="single" w:sz="4" w:space="0" w:color="auto"/>
              <w:right w:val="single" w:sz="4" w:space="0" w:color="auto"/>
            </w:tcBorders>
          </w:tcPr>
          <w:p w:rsidR="00000000" w:rsidRDefault="0049689F">
            <w:pPr>
              <w:pStyle w:val="ConsPlusNormal"/>
              <w:jc w:val="center"/>
            </w:pPr>
            <w:r>
              <w:t>(21)</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(22)</w:t>
            </w:r>
          </w:p>
        </w:tc>
        <w:tc>
          <w:tcPr>
            <w:tcW w:w="509" w:type="dxa"/>
            <w:tcBorders>
              <w:left w:val="single" w:sz="4" w:space="0" w:color="auto"/>
              <w:bottom w:val="single" w:sz="4" w:space="0" w:color="auto"/>
              <w:right w:val="single" w:sz="4" w:space="0" w:color="auto"/>
            </w:tcBorders>
          </w:tcPr>
          <w:p w:rsidR="00000000" w:rsidRDefault="0049689F">
            <w:pPr>
              <w:pStyle w:val="ConsPlusNormal"/>
              <w:jc w:val="center"/>
            </w:pPr>
            <w:r>
              <w:t>(23)</w:t>
            </w:r>
          </w:p>
        </w:tc>
        <w:tc>
          <w:tcPr>
            <w:tcW w:w="510" w:type="dxa"/>
            <w:tcBorders>
              <w:left w:val="single" w:sz="4" w:space="0" w:color="auto"/>
              <w:bottom w:val="single" w:sz="4" w:space="0" w:color="auto"/>
              <w:right w:val="single" w:sz="4" w:space="0" w:color="auto"/>
            </w:tcBorders>
          </w:tcPr>
          <w:p w:rsidR="00000000" w:rsidRDefault="0049689F">
            <w:pPr>
              <w:pStyle w:val="ConsPlusNormal"/>
              <w:jc w:val="center"/>
            </w:pPr>
            <w:r>
              <w:t>(24)</w:t>
            </w:r>
          </w:p>
        </w:tc>
        <w:tc>
          <w:tcPr>
            <w:tcW w:w="1166" w:type="dxa"/>
            <w:tcBorders>
              <w:left w:val="single" w:sz="4" w:space="0" w:color="auto"/>
              <w:bottom w:val="single" w:sz="4" w:space="0" w:color="auto"/>
              <w:right w:val="single" w:sz="4" w:space="0" w:color="auto"/>
            </w:tcBorders>
          </w:tcPr>
          <w:p w:rsidR="00000000" w:rsidRDefault="0049689F">
            <w:pPr>
              <w:pStyle w:val="ConsPlusNormal"/>
              <w:jc w:val="center"/>
            </w:pPr>
            <w:r>
              <w:t>(25)</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67" w:type="dxa"/>
            <w:tcBorders>
              <w:top w:val="single" w:sz="4" w:space="0" w:color="auto"/>
              <w:left w:val="single" w:sz="4" w:space="0" w:color="auto"/>
            </w:tcBorders>
          </w:tcPr>
          <w:p w:rsidR="00000000" w:rsidRDefault="0049689F">
            <w:pPr>
              <w:pStyle w:val="ConsPlusNormal"/>
            </w:pPr>
          </w:p>
        </w:tc>
        <w:tc>
          <w:tcPr>
            <w:tcW w:w="15368" w:type="dxa"/>
            <w:gridSpan w:val="25"/>
            <w:tcBorders>
              <w:top w:val="single" w:sz="4" w:space="0" w:color="auto"/>
              <w:right w:val="single" w:sz="4" w:space="0" w:color="auto"/>
            </w:tcBorders>
          </w:tcPr>
          <w:p w:rsidR="00000000" w:rsidRDefault="0049689F">
            <w:pPr>
              <w:pStyle w:val="ConsPlusNormal"/>
            </w:pPr>
            <w:r>
              <w:t>Список всех зарегистрированных случаев полиомиелита и ОВП (продолжение)</w:t>
            </w:r>
          </w:p>
        </w:tc>
      </w:tr>
      <w:tr w:rsidR="00000000">
        <w:tc>
          <w:tcPr>
            <w:tcW w:w="567" w:type="dxa"/>
            <w:tcBorders>
              <w:left w:val="single" w:sz="4" w:space="0" w:color="auto"/>
            </w:tcBorders>
          </w:tcPr>
          <w:p w:rsidR="00000000" w:rsidRDefault="0049689F">
            <w:pPr>
              <w:pStyle w:val="ConsPlusNormal"/>
            </w:pPr>
            <w:r>
              <w:t>(1)</w:t>
            </w:r>
          </w:p>
        </w:tc>
        <w:tc>
          <w:tcPr>
            <w:tcW w:w="15368" w:type="dxa"/>
            <w:gridSpan w:val="25"/>
            <w:tcBorders>
              <w:right w:val="single" w:sz="4" w:space="0" w:color="auto"/>
            </w:tcBorders>
          </w:tcPr>
          <w:p w:rsidR="00000000" w:rsidRDefault="0049689F">
            <w:pPr>
              <w:pStyle w:val="ConsPlusNormal"/>
            </w:pPr>
            <w:r>
              <w:t>Индивидуальный идентификационный номер (эпидномер). Присваивает</w:t>
            </w:r>
            <w:r>
              <w:t>ся при первичной регистрации.</w:t>
            </w:r>
          </w:p>
        </w:tc>
      </w:tr>
      <w:tr w:rsidR="00000000">
        <w:tc>
          <w:tcPr>
            <w:tcW w:w="567" w:type="dxa"/>
            <w:tcBorders>
              <w:left w:val="single" w:sz="4" w:space="0" w:color="auto"/>
            </w:tcBorders>
          </w:tcPr>
          <w:p w:rsidR="00000000" w:rsidRDefault="0049689F">
            <w:pPr>
              <w:pStyle w:val="ConsPlusNormal"/>
            </w:pPr>
            <w:r>
              <w:t>(2)</w:t>
            </w:r>
          </w:p>
        </w:tc>
        <w:tc>
          <w:tcPr>
            <w:tcW w:w="15368" w:type="dxa"/>
            <w:gridSpan w:val="25"/>
            <w:tcBorders>
              <w:right w:val="single" w:sz="4" w:space="0" w:color="auto"/>
            </w:tcBorders>
          </w:tcPr>
          <w:p w:rsidR="00000000" w:rsidRDefault="0049689F">
            <w:pPr>
              <w:pStyle w:val="ConsPlusNormal"/>
            </w:pPr>
            <w:r>
              <w:t>Фамилия, имя, отчество (последнее при наличии) указываются сокращенно</w:t>
            </w:r>
          </w:p>
        </w:tc>
      </w:tr>
      <w:tr w:rsidR="00000000">
        <w:tc>
          <w:tcPr>
            <w:tcW w:w="567" w:type="dxa"/>
            <w:tcBorders>
              <w:left w:val="single" w:sz="4" w:space="0" w:color="auto"/>
            </w:tcBorders>
          </w:tcPr>
          <w:p w:rsidR="00000000" w:rsidRDefault="0049689F">
            <w:pPr>
              <w:pStyle w:val="ConsPlusNormal"/>
            </w:pPr>
            <w:r>
              <w:t>(3)</w:t>
            </w:r>
          </w:p>
        </w:tc>
        <w:tc>
          <w:tcPr>
            <w:tcW w:w="15368" w:type="dxa"/>
            <w:gridSpan w:val="25"/>
            <w:tcBorders>
              <w:right w:val="single" w:sz="4" w:space="0" w:color="auto"/>
            </w:tcBorders>
          </w:tcPr>
          <w:p w:rsidR="00000000" w:rsidRDefault="0049689F">
            <w:pPr>
              <w:pStyle w:val="ConsPlusNormal"/>
            </w:pPr>
            <w:r>
              <w:t>Пол (1 = муж, 2 = жен, 9 = не известно).</w:t>
            </w:r>
          </w:p>
        </w:tc>
      </w:tr>
      <w:tr w:rsidR="00000000">
        <w:tc>
          <w:tcPr>
            <w:tcW w:w="567" w:type="dxa"/>
            <w:tcBorders>
              <w:left w:val="single" w:sz="4" w:space="0" w:color="auto"/>
            </w:tcBorders>
          </w:tcPr>
          <w:p w:rsidR="00000000" w:rsidRDefault="0049689F">
            <w:pPr>
              <w:pStyle w:val="ConsPlusNormal"/>
            </w:pPr>
            <w:r>
              <w:t>(4)</w:t>
            </w:r>
          </w:p>
        </w:tc>
        <w:tc>
          <w:tcPr>
            <w:tcW w:w="15368" w:type="dxa"/>
            <w:gridSpan w:val="25"/>
            <w:tcBorders>
              <w:right w:val="single" w:sz="4" w:space="0" w:color="auto"/>
            </w:tcBorders>
          </w:tcPr>
          <w:p w:rsidR="00000000" w:rsidRDefault="0049689F">
            <w:pPr>
              <w:pStyle w:val="ConsPlusNormal"/>
            </w:pPr>
            <w:r>
              <w:t>Даты: день/месяц/год (ДД/ММ/ГГГГ). 4-значный формат года.</w:t>
            </w:r>
          </w:p>
        </w:tc>
      </w:tr>
      <w:tr w:rsidR="00000000">
        <w:tc>
          <w:tcPr>
            <w:tcW w:w="567" w:type="dxa"/>
            <w:tcBorders>
              <w:left w:val="single" w:sz="4" w:space="0" w:color="auto"/>
            </w:tcBorders>
          </w:tcPr>
          <w:p w:rsidR="00000000" w:rsidRDefault="0049689F">
            <w:pPr>
              <w:pStyle w:val="ConsPlusNormal"/>
            </w:pPr>
            <w:r>
              <w:t>(5)</w:t>
            </w:r>
          </w:p>
        </w:tc>
        <w:tc>
          <w:tcPr>
            <w:tcW w:w="15368" w:type="dxa"/>
            <w:gridSpan w:val="25"/>
            <w:tcBorders>
              <w:right w:val="single" w:sz="4" w:space="0" w:color="auto"/>
            </w:tcBorders>
          </w:tcPr>
          <w:p w:rsidR="00000000" w:rsidRDefault="0049689F">
            <w:pPr>
              <w:pStyle w:val="ConsPlusNormal"/>
            </w:pPr>
            <w:r>
              <w:t>Дата рождения. Дата рождения или возр</w:t>
            </w:r>
            <w:r>
              <w:t>аст должны представляться при первой регистрации, даже предварительной.</w:t>
            </w:r>
          </w:p>
        </w:tc>
      </w:tr>
      <w:tr w:rsidR="00000000">
        <w:tc>
          <w:tcPr>
            <w:tcW w:w="567" w:type="dxa"/>
            <w:tcBorders>
              <w:left w:val="single" w:sz="4" w:space="0" w:color="auto"/>
            </w:tcBorders>
          </w:tcPr>
          <w:p w:rsidR="00000000" w:rsidRDefault="0049689F">
            <w:pPr>
              <w:pStyle w:val="ConsPlusNormal"/>
            </w:pPr>
            <w:r>
              <w:t>(6)</w:t>
            </w:r>
          </w:p>
        </w:tc>
        <w:tc>
          <w:tcPr>
            <w:tcW w:w="15368" w:type="dxa"/>
            <w:gridSpan w:val="25"/>
            <w:tcBorders>
              <w:right w:val="single" w:sz="4" w:space="0" w:color="auto"/>
            </w:tcBorders>
          </w:tcPr>
          <w:p w:rsidR="00000000" w:rsidRDefault="0049689F">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Представляется</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при регистрации.</w:t>
            </w:r>
          </w:p>
        </w:tc>
      </w:tr>
      <w:tr w:rsidR="00000000">
        <w:tc>
          <w:tcPr>
            <w:tcW w:w="567" w:type="dxa"/>
            <w:tcBorders>
              <w:left w:val="single" w:sz="4" w:space="0" w:color="auto"/>
            </w:tcBorders>
          </w:tcPr>
          <w:p w:rsidR="00000000" w:rsidRDefault="0049689F">
            <w:pPr>
              <w:pStyle w:val="ConsPlusNormal"/>
            </w:pPr>
            <w:r>
              <w:t>(7)</w:t>
            </w:r>
          </w:p>
        </w:tc>
        <w:tc>
          <w:tcPr>
            <w:tcW w:w="15368" w:type="dxa"/>
            <w:gridSpan w:val="25"/>
            <w:tcBorders>
              <w:right w:val="single" w:sz="4" w:space="0" w:color="auto"/>
            </w:tcBorders>
          </w:tcPr>
          <w:p w:rsidR="00000000" w:rsidRDefault="0049689F">
            <w:pPr>
              <w:pStyle w:val="ConsPlusNormal"/>
            </w:pPr>
            <w:r>
              <w:t>Дата начала паралича. Представляется при первой регистрации, даже если данные предварительные.</w:t>
            </w:r>
          </w:p>
        </w:tc>
      </w:tr>
      <w:tr w:rsidR="00000000">
        <w:tc>
          <w:tcPr>
            <w:tcW w:w="567" w:type="dxa"/>
            <w:tcBorders>
              <w:left w:val="single" w:sz="4" w:space="0" w:color="auto"/>
            </w:tcBorders>
          </w:tcPr>
          <w:p w:rsidR="00000000" w:rsidRDefault="0049689F">
            <w:pPr>
              <w:pStyle w:val="ConsPlusNormal"/>
            </w:pPr>
            <w:r>
              <w:t>(8)</w:t>
            </w:r>
          </w:p>
        </w:tc>
        <w:tc>
          <w:tcPr>
            <w:tcW w:w="15368" w:type="dxa"/>
            <w:gridSpan w:val="25"/>
            <w:tcBorders>
              <w:right w:val="single" w:sz="4" w:space="0" w:color="auto"/>
            </w:tcBorders>
          </w:tcPr>
          <w:p w:rsidR="00000000" w:rsidRDefault="0049689F">
            <w:pPr>
              <w:pStyle w:val="ConsPlusNormal"/>
            </w:pPr>
            <w:r>
              <w:t>Число доз ОПВ (любой полиовирусной вакцины), полученных в ходе плановой иммунизации по данным прививочной документаци</w:t>
            </w:r>
            <w:r>
              <w:t>и или "со слов"</w:t>
            </w:r>
          </w:p>
        </w:tc>
      </w:tr>
      <w:tr w:rsidR="00000000">
        <w:tc>
          <w:tcPr>
            <w:tcW w:w="567" w:type="dxa"/>
            <w:tcBorders>
              <w:left w:val="single" w:sz="4" w:space="0" w:color="auto"/>
            </w:tcBorders>
          </w:tcPr>
          <w:p w:rsidR="00000000" w:rsidRDefault="0049689F">
            <w:pPr>
              <w:pStyle w:val="ConsPlusNormal"/>
            </w:pPr>
            <w:r>
              <w:t>(9)</w:t>
            </w:r>
          </w:p>
        </w:tc>
        <w:tc>
          <w:tcPr>
            <w:tcW w:w="15368" w:type="dxa"/>
            <w:gridSpan w:val="25"/>
            <w:tcBorders>
              <w:right w:val="single" w:sz="4" w:space="0" w:color="auto"/>
            </w:tcBorders>
          </w:tcPr>
          <w:p w:rsidR="00000000" w:rsidRDefault="0049689F">
            <w:pPr>
              <w:pStyle w:val="ConsPlusNormal"/>
            </w:pPr>
            <w:r>
              <w:t>Число дополнительных доз ОПВ</w:t>
            </w:r>
          </w:p>
        </w:tc>
      </w:tr>
      <w:tr w:rsidR="00000000">
        <w:tc>
          <w:tcPr>
            <w:tcW w:w="567" w:type="dxa"/>
            <w:tcBorders>
              <w:left w:val="single" w:sz="4" w:space="0" w:color="auto"/>
            </w:tcBorders>
          </w:tcPr>
          <w:p w:rsidR="00000000" w:rsidRDefault="0049689F">
            <w:pPr>
              <w:pStyle w:val="ConsPlusNormal"/>
            </w:pPr>
            <w:r>
              <w:t>(10)</w:t>
            </w:r>
          </w:p>
        </w:tc>
        <w:tc>
          <w:tcPr>
            <w:tcW w:w="15368" w:type="dxa"/>
            <w:gridSpan w:val="25"/>
            <w:tcBorders>
              <w:right w:val="single" w:sz="4" w:space="0" w:color="auto"/>
            </w:tcBorders>
          </w:tcPr>
          <w:p w:rsidR="00000000" w:rsidRDefault="0049689F">
            <w:pPr>
              <w:pStyle w:val="ConsPlusNormal"/>
            </w:pPr>
            <w:r>
              <w:t>Дата получения последней дозы полиовакцины</w:t>
            </w:r>
          </w:p>
        </w:tc>
      </w:tr>
      <w:tr w:rsidR="00000000">
        <w:tc>
          <w:tcPr>
            <w:tcW w:w="567" w:type="dxa"/>
            <w:tcBorders>
              <w:left w:val="single" w:sz="4" w:space="0" w:color="auto"/>
            </w:tcBorders>
          </w:tcPr>
          <w:p w:rsidR="00000000" w:rsidRDefault="0049689F">
            <w:pPr>
              <w:pStyle w:val="ConsPlusNormal"/>
            </w:pPr>
            <w:r>
              <w:t>(11)</w:t>
            </w:r>
          </w:p>
        </w:tc>
        <w:tc>
          <w:tcPr>
            <w:tcW w:w="15368" w:type="dxa"/>
            <w:gridSpan w:val="25"/>
            <w:tcBorders>
              <w:right w:val="single" w:sz="4" w:space="0" w:color="auto"/>
            </w:tcBorders>
          </w:tcPr>
          <w:p w:rsidR="00000000" w:rsidRDefault="0049689F">
            <w:pPr>
              <w:pStyle w:val="ConsPlusNormal"/>
            </w:pPr>
            <w:r>
              <w:t>Дата первого сообщения о случае в органы общественного здравоохранения</w:t>
            </w:r>
          </w:p>
        </w:tc>
      </w:tr>
      <w:tr w:rsidR="00000000">
        <w:tc>
          <w:tcPr>
            <w:tcW w:w="567" w:type="dxa"/>
            <w:tcBorders>
              <w:left w:val="single" w:sz="4" w:space="0" w:color="auto"/>
            </w:tcBorders>
          </w:tcPr>
          <w:p w:rsidR="00000000" w:rsidRDefault="0049689F">
            <w:pPr>
              <w:pStyle w:val="ConsPlusNormal"/>
            </w:pPr>
            <w:r>
              <w:t>(12)</w:t>
            </w:r>
          </w:p>
        </w:tc>
        <w:tc>
          <w:tcPr>
            <w:tcW w:w="15368" w:type="dxa"/>
            <w:gridSpan w:val="25"/>
            <w:tcBorders>
              <w:right w:val="single" w:sz="4" w:space="0" w:color="auto"/>
            </w:tcBorders>
          </w:tcPr>
          <w:p w:rsidR="00000000" w:rsidRDefault="0049689F">
            <w:pPr>
              <w:pStyle w:val="ConsPlusNormal"/>
            </w:pPr>
            <w:r>
              <w:t>Дата эпидемиологического расследования органами общественного здравоохранения</w:t>
            </w:r>
          </w:p>
        </w:tc>
      </w:tr>
      <w:tr w:rsidR="00000000">
        <w:tc>
          <w:tcPr>
            <w:tcW w:w="567" w:type="dxa"/>
            <w:tcBorders>
              <w:left w:val="single" w:sz="4" w:space="0" w:color="auto"/>
            </w:tcBorders>
          </w:tcPr>
          <w:p w:rsidR="00000000" w:rsidRDefault="0049689F">
            <w:pPr>
              <w:pStyle w:val="ConsPlusNormal"/>
            </w:pPr>
            <w:r>
              <w:t>(13)</w:t>
            </w:r>
          </w:p>
        </w:tc>
        <w:tc>
          <w:tcPr>
            <w:tcW w:w="15368" w:type="dxa"/>
            <w:gridSpan w:val="25"/>
            <w:tcBorders>
              <w:right w:val="single" w:sz="4" w:space="0" w:color="auto"/>
            </w:tcBorders>
          </w:tcPr>
          <w:p w:rsidR="00000000" w:rsidRDefault="0049689F">
            <w:pPr>
              <w:pStyle w:val="ConsPlusNormal"/>
            </w:pPr>
            <w:r>
              <w:t>Дата взятия первого образца стула от этого больного</w:t>
            </w:r>
          </w:p>
        </w:tc>
      </w:tr>
      <w:tr w:rsidR="00000000">
        <w:tc>
          <w:tcPr>
            <w:tcW w:w="567" w:type="dxa"/>
            <w:tcBorders>
              <w:left w:val="single" w:sz="4" w:space="0" w:color="auto"/>
            </w:tcBorders>
          </w:tcPr>
          <w:p w:rsidR="00000000" w:rsidRDefault="0049689F">
            <w:pPr>
              <w:pStyle w:val="ConsPlusNormal"/>
            </w:pPr>
            <w:r>
              <w:t>(14)</w:t>
            </w:r>
          </w:p>
        </w:tc>
        <w:tc>
          <w:tcPr>
            <w:tcW w:w="15368" w:type="dxa"/>
            <w:gridSpan w:val="25"/>
            <w:tcBorders>
              <w:right w:val="single" w:sz="4" w:space="0" w:color="auto"/>
            </w:tcBorders>
          </w:tcPr>
          <w:p w:rsidR="00000000" w:rsidRDefault="0049689F">
            <w:pPr>
              <w:pStyle w:val="ConsPlusNormal"/>
            </w:pPr>
            <w:r>
              <w:t>Дата взятия второго образца стула от этого больного</w:t>
            </w:r>
          </w:p>
        </w:tc>
      </w:tr>
      <w:tr w:rsidR="00000000">
        <w:tc>
          <w:tcPr>
            <w:tcW w:w="567" w:type="dxa"/>
            <w:tcBorders>
              <w:left w:val="single" w:sz="4" w:space="0" w:color="auto"/>
            </w:tcBorders>
          </w:tcPr>
          <w:p w:rsidR="00000000" w:rsidRDefault="0049689F">
            <w:pPr>
              <w:pStyle w:val="ConsPlusNormal"/>
            </w:pPr>
            <w:r>
              <w:t>(15)</w:t>
            </w:r>
          </w:p>
        </w:tc>
        <w:tc>
          <w:tcPr>
            <w:tcW w:w="15368" w:type="dxa"/>
            <w:gridSpan w:val="25"/>
            <w:tcBorders>
              <w:right w:val="single" w:sz="4" w:space="0" w:color="auto"/>
            </w:tcBorders>
          </w:tcPr>
          <w:p w:rsidR="00000000" w:rsidRDefault="0049689F">
            <w:pPr>
              <w:pStyle w:val="ConsPlusNormal"/>
            </w:pPr>
            <w:r>
              <w:t>Место паралича: 0 = только лицо, 1 = конечности, 2 = кон</w:t>
            </w:r>
            <w:r>
              <w:t>ечности и дыхательные мышцы (бульбарный), 3 = только бульбарный, 4 = конечности и лицо, 9 = не известно.</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Обязательно при первичной регистрации, даже если данные предварительные</w:t>
            </w:r>
          </w:p>
        </w:tc>
      </w:tr>
      <w:tr w:rsidR="00000000">
        <w:tc>
          <w:tcPr>
            <w:tcW w:w="567" w:type="dxa"/>
            <w:tcBorders>
              <w:left w:val="single" w:sz="4" w:space="0" w:color="auto"/>
            </w:tcBorders>
          </w:tcPr>
          <w:p w:rsidR="00000000" w:rsidRDefault="0049689F">
            <w:pPr>
              <w:pStyle w:val="ConsPlusNormal"/>
            </w:pPr>
            <w:r>
              <w:t>(16)</w:t>
            </w:r>
          </w:p>
        </w:tc>
        <w:tc>
          <w:tcPr>
            <w:tcW w:w="15368" w:type="dxa"/>
            <w:gridSpan w:val="25"/>
            <w:tcBorders>
              <w:right w:val="single" w:sz="4" w:space="0" w:color="auto"/>
            </w:tcBorders>
          </w:tcPr>
          <w:p w:rsidR="00000000" w:rsidRDefault="0049689F">
            <w:pPr>
              <w:pStyle w:val="ConsPlusNormal"/>
            </w:pPr>
            <w:r>
              <w:t xml:space="preserve">Наличие повышенной температуры в начале паралича: 1 = да, 2 = нет, 9 = </w:t>
            </w:r>
            <w:r>
              <w:t>не известно</w:t>
            </w:r>
          </w:p>
        </w:tc>
      </w:tr>
      <w:tr w:rsidR="00000000">
        <w:tc>
          <w:tcPr>
            <w:tcW w:w="567" w:type="dxa"/>
            <w:tcBorders>
              <w:left w:val="single" w:sz="4" w:space="0" w:color="auto"/>
            </w:tcBorders>
          </w:tcPr>
          <w:p w:rsidR="00000000" w:rsidRDefault="0049689F">
            <w:pPr>
              <w:pStyle w:val="ConsPlusNormal"/>
            </w:pPr>
            <w:r>
              <w:t>(17)</w:t>
            </w:r>
          </w:p>
        </w:tc>
        <w:tc>
          <w:tcPr>
            <w:tcW w:w="15368" w:type="dxa"/>
            <w:gridSpan w:val="25"/>
            <w:tcBorders>
              <w:right w:val="single" w:sz="4" w:space="0" w:color="auto"/>
            </w:tcBorders>
          </w:tcPr>
          <w:p w:rsidR="00000000" w:rsidRDefault="0049689F">
            <w:pPr>
              <w:pStyle w:val="ConsPlusNormal"/>
            </w:pPr>
            <w:r>
              <w:t>Быстрое начало паралича (в течение 4 календарных дней): 1 = да, 2 = нет, 9 = не известно</w:t>
            </w:r>
          </w:p>
        </w:tc>
      </w:tr>
      <w:tr w:rsidR="00000000">
        <w:tc>
          <w:tcPr>
            <w:tcW w:w="567" w:type="dxa"/>
            <w:tcBorders>
              <w:left w:val="single" w:sz="4" w:space="0" w:color="auto"/>
            </w:tcBorders>
          </w:tcPr>
          <w:p w:rsidR="00000000" w:rsidRDefault="0049689F">
            <w:pPr>
              <w:pStyle w:val="ConsPlusNormal"/>
            </w:pPr>
            <w:r>
              <w:t>(18)</w:t>
            </w:r>
          </w:p>
        </w:tc>
        <w:tc>
          <w:tcPr>
            <w:tcW w:w="15368" w:type="dxa"/>
            <w:gridSpan w:val="25"/>
            <w:tcBorders>
              <w:right w:val="single" w:sz="4" w:space="0" w:color="auto"/>
            </w:tcBorders>
          </w:tcPr>
          <w:p w:rsidR="00000000" w:rsidRDefault="0049689F">
            <w:pPr>
              <w:pStyle w:val="ConsPlusNormal"/>
            </w:pPr>
            <w:r>
              <w:t>Асимметрия параличей: 1 = да, 2 = нет, 9 = не известно</w:t>
            </w:r>
          </w:p>
        </w:tc>
      </w:tr>
      <w:tr w:rsidR="00000000">
        <w:tc>
          <w:tcPr>
            <w:tcW w:w="567" w:type="dxa"/>
            <w:tcBorders>
              <w:left w:val="single" w:sz="4" w:space="0" w:color="auto"/>
            </w:tcBorders>
          </w:tcPr>
          <w:p w:rsidR="00000000" w:rsidRDefault="0049689F">
            <w:pPr>
              <w:pStyle w:val="ConsPlusNormal"/>
            </w:pPr>
            <w:r>
              <w:t>(19)</w:t>
            </w:r>
          </w:p>
        </w:tc>
        <w:tc>
          <w:tcPr>
            <w:tcW w:w="15368" w:type="dxa"/>
            <w:gridSpan w:val="25"/>
            <w:tcBorders>
              <w:right w:val="single" w:sz="4" w:space="0" w:color="auto"/>
            </w:tcBorders>
          </w:tcPr>
          <w:p w:rsidR="00000000" w:rsidRDefault="0049689F">
            <w:pPr>
              <w:pStyle w:val="ConsPlusNormal"/>
            </w:pPr>
            <w:r>
              <w:t>Дата повторного клинического осмотра</w:t>
            </w:r>
          </w:p>
        </w:tc>
      </w:tr>
      <w:tr w:rsidR="00000000">
        <w:tc>
          <w:tcPr>
            <w:tcW w:w="567" w:type="dxa"/>
            <w:tcBorders>
              <w:left w:val="single" w:sz="4" w:space="0" w:color="auto"/>
            </w:tcBorders>
          </w:tcPr>
          <w:p w:rsidR="00000000" w:rsidRDefault="0049689F">
            <w:pPr>
              <w:pStyle w:val="ConsPlusNormal"/>
            </w:pPr>
            <w:r>
              <w:t>(20)</w:t>
            </w:r>
          </w:p>
        </w:tc>
        <w:tc>
          <w:tcPr>
            <w:tcW w:w="15368" w:type="dxa"/>
            <w:gridSpan w:val="25"/>
            <w:tcBorders>
              <w:right w:val="single" w:sz="4" w:space="0" w:color="auto"/>
            </w:tcBorders>
          </w:tcPr>
          <w:p w:rsidR="00000000" w:rsidRDefault="0049689F">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до повторного осмотра</w:t>
            </w:r>
          </w:p>
        </w:tc>
      </w:tr>
      <w:tr w:rsidR="00000000">
        <w:tc>
          <w:tcPr>
            <w:tcW w:w="567" w:type="dxa"/>
            <w:tcBorders>
              <w:left w:val="single" w:sz="4" w:space="0" w:color="auto"/>
            </w:tcBorders>
          </w:tcPr>
          <w:p w:rsidR="00000000" w:rsidRDefault="0049689F">
            <w:pPr>
              <w:pStyle w:val="ConsPlusNormal"/>
            </w:pPr>
            <w:r>
              <w:t>(21)</w:t>
            </w:r>
          </w:p>
        </w:tc>
        <w:tc>
          <w:tcPr>
            <w:tcW w:w="15368" w:type="dxa"/>
            <w:gridSpan w:val="25"/>
            <w:tcBorders>
              <w:right w:val="single" w:sz="4" w:space="0" w:color="auto"/>
            </w:tcBorders>
          </w:tcPr>
          <w:p w:rsidR="00000000" w:rsidRDefault="0049689F">
            <w:pPr>
              <w:pStyle w:val="ConsPlusNormal"/>
            </w:pPr>
            <w:r>
              <w:t>Лабораторный номер для первого образца стула</w:t>
            </w:r>
          </w:p>
        </w:tc>
      </w:tr>
      <w:tr w:rsidR="00000000">
        <w:tc>
          <w:tcPr>
            <w:tcW w:w="567" w:type="dxa"/>
            <w:tcBorders>
              <w:left w:val="single" w:sz="4" w:space="0" w:color="auto"/>
            </w:tcBorders>
          </w:tcPr>
          <w:p w:rsidR="00000000" w:rsidRDefault="0049689F">
            <w:pPr>
              <w:pStyle w:val="ConsPlusNormal"/>
            </w:pPr>
            <w:r>
              <w:t>(22)</w:t>
            </w:r>
          </w:p>
        </w:tc>
        <w:tc>
          <w:tcPr>
            <w:tcW w:w="15368" w:type="dxa"/>
            <w:gridSpan w:val="25"/>
            <w:tcBorders>
              <w:right w:val="single" w:sz="4" w:space="0" w:color="auto"/>
            </w:tcBorders>
          </w:tcPr>
          <w:p w:rsidR="00000000" w:rsidRDefault="0049689F">
            <w:pPr>
              <w:pStyle w:val="ConsPlusNormal"/>
            </w:pPr>
            <w:r>
              <w:t>Изолированы по</w:t>
            </w:r>
            <w:r>
              <w:t>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000000">
        <w:tc>
          <w:tcPr>
            <w:tcW w:w="567" w:type="dxa"/>
            <w:tcBorders>
              <w:left w:val="single" w:sz="4" w:space="0" w:color="auto"/>
            </w:tcBorders>
          </w:tcPr>
          <w:p w:rsidR="00000000" w:rsidRDefault="0049689F">
            <w:pPr>
              <w:pStyle w:val="ConsPlusNormal"/>
            </w:pPr>
            <w:r>
              <w:t>(23)</w:t>
            </w:r>
          </w:p>
        </w:tc>
        <w:tc>
          <w:tcPr>
            <w:tcW w:w="15368" w:type="dxa"/>
            <w:gridSpan w:val="25"/>
            <w:tcBorders>
              <w:right w:val="single" w:sz="4" w:space="0" w:color="auto"/>
            </w:tcBorders>
          </w:tcPr>
          <w:p w:rsidR="00000000" w:rsidRDefault="0049689F">
            <w:pPr>
              <w:pStyle w:val="ConsPlusNormal"/>
            </w:pPr>
            <w:r>
              <w:t>Изолированы энтеровирусы: 1 = да, 2 = нет,</w:t>
            </w:r>
            <w:r>
              <w:t xml:space="preserve"> 3 = образцы не исследованы</w:t>
            </w:r>
          </w:p>
        </w:tc>
      </w:tr>
      <w:tr w:rsidR="00000000">
        <w:tc>
          <w:tcPr>
            <w:tcW w:w="567" w:type="dxa"/>
            <w:tcBorders>
              <w:left w:val="single" w:sz="4" w:space="0" w:color="auto"/>
            </w:tcBorders>
          </w:tcPr>
          <w:p w:rsidR="00000000" w:rsidRDefault="0049689F">
            <w:pPr>
              <w:pStyle w:val="ConsPlusNormal"/>
            </w:pPr>
            <w:r>
              <w:t>(24)</w:t>
            </w:r>
          </w:p>
        </w:tc>
        <w:tc>
          <w:tcPr>
            <w:tcW w:w="15368" w:type="dxa"/>
            <w:gridSpan w:val="25"/>
            <w:tcBorders>
              <w:right w:val="single" w:sz="4" w:space="0" w:color="auto"/>
            </w:tcBorders>
          </w:tcPr>
          <w:p w:rsidR="00000000" w:rsidRDefault="0049689F">
            <w:pPr>
              <w:pStyle w:val="ConsPlusNormal"/>
            </w:pPr>
            <w:r>
              <w:t>Окончательная классификация:</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0 = не ОВП (спастические или хронические параличи или изолированные параличи лицевых нервов),</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1 = подтвержденный полиомиелит (клинически или вирусологически),</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2 = полиомиелит отвергнут,</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3 = совместимый с полиомиелитом (по классификации ВОЗ),</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4 = совместимый с полиомиелитом, возможно вакциноассоциированный,</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5 = подтвержденный вакциноассоциированный,</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6 = рассмотрен комитетом экспертов, классификация отложена до получения дополнительн</w:t>
            </w:r>
            <w:r>
              <w:t>ых клинических данных</w:t>
            </w:r>
          </w:p>
        </w:tc>
      </w:tr>
      <w:tr w:rsidR="00000000">
        <w:tc>
          <w:tcPr>
            <w:tcW w:w="567" w:type="dxa"/>
            <w:tcBorders>
              <w:left w:val="single" w:sz="4" w:space="0" w:color="auto"/>
            </w:tcBorders>
          </w:tcPr>
          <w:p w:rsidR="00000000" w:rsidRDefault="0049689F">
            <w:pPr>
              <w:pStyle w:val="ConsPlusNormal"/>
            </w:pPr>
            <w:r>
              <w:t>(25)</w:t>
            </w:r>
          </w:p>
        </w:tc>
        <w:tc>
          <w:tcPr>
            <w:tcW w:w="15368" w:type="dxa"/>
            <w:gridSpan w:val="25"/>
            <w:tcBorders>
              <w:right w:val="single" w:sz="4" w:space="0" w:color="auto"/>
            </w:tcBorders>
          </w:tcPr>
          <w:p w:rsidR="00000000" w:rsidRDefault="0049689F">
            <w:pPr>
              <w:pStyle w:val="ConsPlusNormal"/>
            </w:pPr>
            <w:r>
              <w:t>Заключительный клинический диагноз:</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1 = Полиомиелит</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2 = Полирадикулонейропатия/Синдром Г</w:t>
            </w:r>
            <w:r>
              <w:t>ийена-Барре/Ландри,</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3 = Миелит,</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4 = Травматическая нейропатия, другие мононейропатии</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6 = Периферическая нейр</w:t>
            </w:r>
            <w:r>
              <w:t>опатия вследствие инфекции (дифтерия, боррелиоз) или интоксикации (тикозы, укус змеи, отравления тяжелыми металлами или инсектицидами),</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7 = другие неспецифические неврологические заболевания,</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8 = системные заболевания или нарушения метаболизма, заболевания мышц или костей,</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9 = параличи неизвестной этиологии или неизвестный диагноз</w:t>
            </w:r>
          </w:p>
        </w:tc>
      </w:tr>
      <w:tr w:rsidR="00000000">
        <w:tc>
          <w:tcPr>
            <w:tcW w:w="567" w:type="dxa"/>
            <w:tcBorders>
              <w:left w:val="single" w:sz="4" w:space="0" w:color="auto"/>
            </w:tcBorders>
          </w:tcPr>
          <w:p w:rsidR="00000000" w:rsidRDefault="0049689F">
            <w:pPr>
              <w:pStyle w:val="ConsPlusNormal"/>
            </w:pPr>
          </w:p>
        </w:tc>
        <w:tc>
          <w:tcPr>
            <w:tcW w:w="15368" w:type="dxa"/>
            <w:gridSpan w:val="25"/>
            <w:tcBorders>
              <w:right w:val="single" w:sz="4" w:space="0" w:color="auto"/>
            </w:tcBorders>
          </w:tcPr>
          <w:p w:rsidR="00000000" w:rsidRDefault="0049689F">
            <w:pPr>
              <w:pStyle w:val="ConsPlusNormal"/>
            </w:pPr>
            <w:r>
              <w:t>Изолированные параличи лицевых нервов (если есть) должны иметь "локализацию паралича (16) = 0, "Окончательную к</w:t>
            </w:r>
            <w:r>
              <w:t>лассификацию = 0", "Заключительный клинический диагноз = 0"</w:t>
            </w:r>
          </w:p>
        </w:tc>
      </w:tr>
      <w:tr w:rsidR="00000000">
        <w:tc>
          <w:tcPr>
            <w:tcW w:w="567" w:type="dxa"/>
            <w:tcBorders>
              <w:left w:val="single" w:sz="4" w:space="0" w:color="auto"/>
              <w:bottom w:val="single" w:sz="4" w:space="0" w:color="auto"/>
            </w:tcBorders>
          </w:tcPr>
          <w:p w:rsidR="00000000" w:rsidRDefault="0049689F">
            <w:pPr>
              <w:pStyle w:val="ConsPlusNormal"/>
            </w:pPr>
          </w:p>
        </w:tc>
        <w:tc>
          <w:tcPr>
            <w:tcW w:w="15368" w:type="dxa"/>
            <w:gridSpan w:val="25"/>
            <w:tcBorders>
              <w:bottom w:val="single" w:sz="4" w:space="0" w:color="auto"/>
              <w:right w:val="single" w:sz="4" w:space="0" w:color="auto"/>
            </w:tcBorders>
          </w:tcPr>
          <w:p w:rsidR="00000000" w:rsidRDefault="0049689F">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w:t>
            </w:r>
            <w:r>
              <w:t>ета уровня заболеваемости ОВП, при этом в данный список они включаются</w:t>
            </w:r>
          </w:p>
        </w:tc>
      </w:tr>
    </w:tbl>
    <w:p w:rsidR="00000000" w:rsidRDefault="0049689F">
      <w:pPr>
        <w:pStyle w:val="ConsPlusNormal"/>
        <w:sectPr w:rsidR="00000000">
          <w:headerReference w:type="default" r:id="rId410"/>
          <w:footerReference w:type="default" r:id="rId411"/>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26</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33" w:name="Par18011"/>
      <w:bookmarkEnd w:id="133"/>
      <w:r>
        <w:t>Направление</w:t>
      </w:r>
    </w:p>
    <w:p w:rsidR="00000000" w:rsidRDefault="0049689F">
      <w:pPr>
        <w:pStyle w:val="ConsPlusNormal"/>
        <w:jc w:val="center"/>
      </w:pPr>
      <w:r>
        <w:t>на лабораторное (вирусологическое) исследование проб</w:t>
      </w:r>
    </w:p>
    <w:p w:rsidR="00000000" w:rsidRDefault="0049689F">
      <w:pPr>
        <w:pStyle w:val="ConsPlusNormal"/>
        <w:jc w:val="center"/>
      </w:pPr>
      <w:r>
        <w:t>фекалий от больного полиомиелитом, острым вялым параличом</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2"/>
            </w:pPr>
            <w:r>
              <w:t>Раздел 1 заполняется лицом, отправляющим материалы</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Фамилия, имя, отчество (последнее при нал</w:t>
            </w:r>
            <w:r>
              <w:t>ичии) больного</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Адрес</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Год</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Сведения о прививках:</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Количество прививок (ИПВ или ОПВ, полученных при плановой иммунизации) указать даты, серии: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последней прививки: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Предварительный клинический диагноз:</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pPr>
            <w:r>
              <w:t>Образцы направлены:</w:t>
            </w: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Фамилия, им</w:t>
            </w:r>
            <w:r>
              <w:t>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34" w:name="Par18072"/>
            <w:bookmarkEnd w:id="134"/>
            <w:r>
              <w:t>&lt;*&gt; Если неизвестна, укажите возраст в месяцах.</w:t>
            </w:r>
          </w:p>
          <w:p w:rsidR="00000000" w:rsidRDefault="0049689F">
            <w:pPr>
              <w:pStyle w:val="ConsPlusNormal"/>
              <w:ind w:firstLine="283"/>
              <w:jc w:val="both"/>
            </w:pPr>
            <w:bookmarkStart w:id="135" w:name="Par18073"/>
            <w:bookmarkEnd w:id="135"/>
            <w:r>
              <w:t>&lt;**&gt; Если образцы отправляются в разные дни, заполните форму на каждый образец отдельно.</w:t>
            </w:r>
          </w:p>
        </w:tc>
      </w:tr>
    </w:tbl>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outlineLvl w:val="2"/>
            </w:pPr>
            <w:r>
              <w:t>Раздел 2. Заполняется вирусологом в лаборатории.</w:t>
            </w:r>
          </w:p>
          <w:p w:rsidR="00000000" w:rsidRDefault="0049689F">
            <w:pPr>
              <w:pStyle w:val="ConsPlusNormal"/>
              <w:jc w:val="center"/>
            </w:pPr>
            <w:r>
              <w:t xml:space="preserve">Заполненную форму необходимо направить должностному лицу, ответственному за полиомиелит на территории и отправителю </w:t>
            </w:r>
            <w:r>
              <w:t>материала.</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Рез</w:t>
            </w:r>
            <w:r>
              <w:t>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36" w:name="Par18095"/>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w:t>
            </w:r>
            <w:r>
              <w:t xml:space="preserve"> цепь".</w:t>
            </w:r>
          </w:p>
        </w:tc>
      </w:tr>
    </w:tbl>
    <w:p w:rsidR="00000000" w:rsidRDefault="0049689F">
      <w:pPr>
        <w:pStyle w:val="ConsPlusNormal"/>
        <w:jc w:val="both"/>
      </w:pPr>
    </w:p>
    <w:p w:rsidR="00000000" w:rsidRDefault="0049689F">
      <w:pPr>
        <w:pStyle w:val="ConsPlusNonformat"/>
        <w:jc w:val="both"/>
      </w:pPr>
      <w:r>
        <w:t>Врач вирусолог ____________________________________________________________</w:t>
      </w:r>
    </w:p>
    <w:p w:rsidR="00000000" w:rsidRDefault="0049689F">
      <w:pPr>
        <w:pStyle w:val="ConsPlusNonformat"/>
        <w:jc w:val="both"/>
      </w:pPr>
      <w:r>
        <w:t xml:space="preserve">                     (фамилия, имя, отчество (последнее при наличии),</w:t>
      </w:r>
    </w:p>
    <w:p w:rsidR="00000000" w:rsidRDefault="0049689F">
      <w:pPr>
        <w:pStyle w:val="ConsPlusNonformat"/>
        <w:jc w:val="both"/>
      </w:pPr>
      <w:r>
        <w:t xml:space="preserve">                                 наименование организации)</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27</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r>
        <w:t xml:space="preserve">                                          УТВЕРЖДАЮ</w:t>
      </w:r>
    </w:p>
    <w:p w:rsidR="00000000" w:rsidRDefault="0049689F">
      <w:pPr>
        <w:pStyle w:val="ConsPlusNonformat"/>
        <w:jc w:val="both"/>
      </w:pPr>
      <w:r>
        <w:t xml:space="preserve">                                          Заведующий лабораторией</w:t>
      </w:r>
    </w:p>
    <w:p w:rsidR="00000000" w:rsidRDefault="0049689F">
      <w:pPr>
        <w:pStyle w:val="ConsPlusNonformat"/>
        <w:jc w:val="both"/>
      </w:pPr>
      <w:r>
        <w:t xml:space="preserve">                                          (отделом) _______________________</w:t>
      </w:r>
    </w:p>
    <w:p w:rsidR="00000000" w:rsidRDefault="0049689F">
      <w:pPr>
        <w:pStyle w:val="ConsPlusNonformat"/>
        <w:jc w:val="both"/>
      </w:pPr>
      <w:r>
        <w:t xml:space="preserve">                                       </w:t>
      </w:r>
      <w:r>
        <w:t xml:space="preserve">             (фамилия, имя, отчество</w:t>
      </w:r>
    </w:p>
    <w:p w:rsidR="00000000" w:rsidRDefault="0049689F">
      <w:pPr>
        <w:pStyle w:val="ConsPlusNonformat"/>
        <w:jc w:val="both"/>
      </w:pPr>
      <w:r>
        <w:t xml:space="preserve">                                                    (последнее при наличии)</w:t>
      </w:r>
    </w:p>
    <w:p w:rsidR="00000000" w:rsidRDefault="0049689F">
      <w:pPr>
        <w:pStyle w:val="ConsPlusNonformat"/>
        <w:jc w:val="both"/>
      </w:pPr>
    </w:p>
    <w:p w:rsidR="00000000" w:rsidRDefault="0049689F">
      <w:pPr>
        <w:pStyle w:val="ConsPlusNonformat"/>
        <w:jc w:val="both"/>
      </w:pPr>
      <w:bookmarkStart w:id="137" w:name="Par18116"/>
      <w:bookmarkEnd w:id="137"/>
      <w:r>
        <w:t xml:space="preserve">                              АКТ УНИЧТОЖЕНИЯ</w:t>
      </w:r>
    </w:p>
    <w:p w:rsidR="00000000" w:rsidRDefault="0049689F">
      <w:pPr>
        <w:pStyle w:val="ConsPlusNonformat"/>
        <w:jc w:val="both"/>
      </w:pPr>
      <w:r>
        <w:t xml:space="preserve">        материалов, инфицированных или потенциально инфицированных</w:t>
      </w:r>
    </w:p>
    <w:p w:rsidR="00000000" w:rsidRDefault="0049689F">
      <w:pPr>
        <w:pStyle w:val="ConsPlusNonformat"/>
        <w:jc w:val="both"/>
      </w:pPr>
      <w:r>
        <w:t xml:space="preserve">            диким, вакцинным и вакцинородственным полиовирусом</w:t>
      </w:r>
    </w:p>
    <w:p w:rsidR="00000000" w:rsidRDefault="0049689F">
      <w:pPr>
        <w:pStyle w:val="ConsPlusNonformat"/>
        <w:jc w:val="both"/>
      </w:pPr>
      <w:r>
        <w:t xml:space="preserve">                       от ___________ 20__ г. N ___</w:t>
      </w:r>
    </w:p>
    <w:p w:rsidR="00000000" w:rsidRDefault="0049689F">
      <w:pPr>
        <w:pStyle w:val="ConsPlusNonformat"/>
        <w:jc w:val="both"/>
      </w:pPr>
    </w:p>
    <w:p w:rsidR="00000000" w:rsidRDefault="0049689F">
      <w:pPr>
        <w:pStyle w:val="ConsPlusNonformat"/>
        <w:jc w:val="both"/>
      </w:pPr>
      <w:r>
        <w:t>Мы, нижеподписавшиеся, ____________________________________________________</w:t>
      </w:r>
    </w:p>
    <w:p w:rsidR="00000000" w:rsidRDefault="0049689F">
      <w:pPr>
        <w:pStyle w:val="ConsPlusNonformat"/>
        <w:jc w:val="both"/>
      </w:pPr>
      <w:r>
        <w:t xml:space="preserve">                                      (фамилия, имя, отчество</w:t>
      </w:r>
    </w:p>
    <w:p w:rsidR="00000000" w:rsidRDefault="0049689F">
      <w:pPr>
        <w:pStyle w:val="ConsPlusNonformat"/>
        <w:jc w:val="both"/>
      </w:pPr>
      <w:r>
        <w:t xml:space="preserve">  </w:t>
      </w:r>
      <w:r>
        <w:t xml:space="preserve">                              (последнее при наличии), должность)</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согласно разрешению _______________________________________________________</w:t>
      </w:r>
    </w:p>
    <w:p w:rsidR="00000000" w:rsidRDefault="0049689F">
      <w:pPr>
        <w:pStyle w:val="ConsPlusNonformat"/>
        <w:jc w:val="both"/>
      </w:pPr>
      <w:r>
        <w:t xml:space="preserve">                        (фамилия, имя,</w:t>
      </w:r>
      <w:r>
        <w:t xml:space="preserve"> отчество (последнее при наличии),</w:t>
      </w:r>
    </w:p>
    <w:p w:rsidR="00000000" w:rsidRDefault="0049689F">
      <w:pPr>
        <w:pStyle w:val="ConsPlusNonformat"/>
        <w:jc w:val="both"/>
      </w:pPr>
      <w:r>
        <w:t xml:space="preserve">                     должность давшего разрешение, номер и дата разрешения)</w:t>
      </w:r>
    </w:p>
    <w:p w:rsidR="00000000" w:rsidRDefault="0049689F">
      <w:pPr>
        <w:pStyle w:val="ConsPlusNonformat"/>
        <w:jc w:val="both"/>
      </w:pPr>
      <w:r>
        <w:t>уничтожили ________________________________________________________________</w:t>
      </w:r>
    </w:p>
    <w:p w:rsidR="00000000" w:rsidRDefault="0049689F">
      <w:pPr>
        <w:pStyle w:val="ConsPlusNonformat"/>
        <w:jc w:val="both"/>
      </w:pPr>
      <w:r>
        <w:t xml:space="preserve">                       (наименование материала, номера штаммов,</w:t>
      </w:r>
    </w:p>
    <w:p w:rsidR="00000000" w:rsidRDefault="0049689F">
      <w:pPr>
        <w:pStyle w:val="ConsPlusNonformat"/>
        <w:jc w:val="both"/>
      </w:pPr>
      <w:r>
        <w:t xml:space="preserve">     </w:t>
      </w:r>
      <w:r>
        <w:t xml:space="preserve">                 количество объектов и иные характеристики)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автоклавированием _________________________________________ или погружением</w:t>
      </w:r>
    </w:p>
    <w:p w:rsidR="00000000" w:rsidRDefault="0049689F">
      <w:pPr>
        <w:pStyle w:val="ConsPlusNonformat"/>
        <w:jc w:val="both"/>
      </w:pPr>
      <w:r>
        <w:t xml:space="preserve">                          (режим автоклавиро</w:t>
      </w:r>
      <w:r>
        <w:t>вания)</w:t>
      </w:r>
    </w:p>
    <w:p w:rsidR="00000000" w:rsidRDefault="0049689F">
      <w:pPr>
        <w:pStyle w:val="ConsPlusNonformat"/>
        <w:jc w:val="both"/>
      </w:pPr>
      <w:r>
        <w:t>в ________________________________________________________________________.</w:t>
      </w:r>
    </w:p>
    <w:p w:rsidR="00000000" w:rsidRDefault="0049689F">
      <w:pPr>
        <w:pStyle w:val="ConsPlusNonformat"/>
        <w:jc w:val="both"/>
      </w:pPr>
      <w:r>
        <w:t xml:space="preserve">       (название дезраствора, его концентрация, время обеззараживания)</w:t>
      </w:r>
    </w:p>
    <w:p w:rsidR="00000000" w:rsidRDefault="0049689F">
      <w:pPr>
        <w:pStyle w:val="ConsPlusNonformat"/>
        <w:jc w:val="both"/>
      </w:pPr>
    </w:p>
    <w:p w:rsidR="00000000" w:rsidRDefault="0049689F">
      <w:pPr>
        <w:pStyle w:val="ConsPlusNonformat"/>
        <w:jc w:val="both"/>
      </w:pPr>
      <w:r>
        <w:t>Дата уничтожения материалов __________________.</w:t>
      </w:r>
    </w:p>
    <w:p w:rsidR="00000000" w:rsidRDefault="0049689F">
      <w:pPr>
        <w:pStyle w:val="ConsPlusNonformat"/>
        <w:jc w:val="both"/>
      </w:pPr>
    </w:p>
    <w:p w:rsidR="00000000" w:rsidRDefault="0049689F">
      <w:pPr>
        <w:pStyle w:val="ConsPlusNonformat"/>
        <w:jc w:val="both"/>
      </w:pPr>
      <w:r>
        <w:t xml:space="preserve">                                                  __</w:t>
      </w:r>
      <w:r>
        <w:t>_______________________</w:t>
      </w:r>
    </w:p>
    <w:p w:rsidR="00000000" w:rsidRDefault="0049689F">
      <w:pPr>
        <w:pStyle w:val="ConsPlusNonformat"/>
        <w:jc w:val="both"/>
      </w:pPr>
      <w:r>
        <w:t xml:space="preserve">                                                  (фамилии, имена, отчества</w:t>
      </w:r>
    </w:p>
    <w:p w:rsidR="00000000" w:rsidRDefault="0049689F">
      <w:pPr>
        <w:pStyle w:val="ConsPlusNonformat"/>
        <w:jc w:val="both"/>
      </w:pPr>
      <w:r>
        <w:t xml:space="preserve">                                                  (последние  при наличии),</w:t>
      </w:r>
    </w:p>
    <w:p w:rsidR="00000000" w:rsidRDefault="0049689F">
      <w:pPr>
        <w:pStyle w:val="ConsPlusNonformat"/>
        <w:jc w:val="both"/>
      </w:pPr>
      <w:r>
        <w:t xml:space="preserve">                                                  и       подписи      лиц,</w:t>
      </w:r>
    </w:p>
    <w:p w:rsidR="00000000" w:rsidRDefault="0049689F">
      <w:pPr>
        <w:pStyle w:val="ConsPlusNonformat"/>
        <w:jc w:val="both"/>
      </w:pPr>
      <w:r>
        <w:t xml:space="preserve">    </w:t>
      </w:r>
      <w:r>
        <w:t xml:space="preserve">                                              уничтоживших   материалы)</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28</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r>
        <w:t xml:space="preserve">                                          УТВЕРЖДАЮ</w:t>
      </w:r>
    </w:p>
    <w:p w:rsidR="00000000" w:rsidRDefault="0049689F">
      <w:pPr>
        <w:pStyle w:val="ConsPlusNonformat"/>
        <w:jc w:val="both"/>
      </w:pPr>
      <w:r>
        <w:t xml:space="preserve">                                          Заведующий лабораторией</w:t>
      </w:r>
    </w:p>
    <w:p w:rsidR="00000000" w:rsidRDefault="0049689F">
      <w:pPr>
        <w:pStyle w:val="ConsPlusNonformat"/>
        <w:jc w:val="both"/>
      </w:pPr>
      <w:r>
        <w:t xml:space="preserve">                                          (отделом) _______________________</w:t>
      </w:r>
    </w:p>
    <w:p w:rsidR="00000000" w:rsidRDefault="0049689F">
      <w:pPr>
        <w:pStyle w:val="ConsPlusNonformat"/>
        <w:jc w:val="both"/>
      </w:pPr>
      <w:r>
        <w:t xml:space="preserve">                                                    (фамилия, имя, отчество</w:t>
      </w:r>
    </w:p>
    <w:p w:rsidR="00000000" w:rsidRDefault="0049689F">
      <w:pPr>
        <w:pStyle w:val="ConsPlusNonformat"/>
        <w:jc w:val="both"/>
      </w:pPr>
      <w:r>
        <w:t xml:space="preserve">                                                    (последнее при наличии)</w:t>
      </w:r>
    </w:p>
    <w:p w:rsidR="00000000" w:rsidRDefault="0049689F">
      <w:pPr>
        <w:pStyle w:val="ConsPlusNonformat"/>
        <w:jc w:val="both"/>
      </w:pPr>
    </w:p>
    <w:p w:rsidR="00000000" w:rsidRDefault="0049689F">
      <w:pPr>
        <w:pStyle w:val="ConsPlusNonformat"/>
        <w:jc w:val="both"/>
      </w:pPr>
      <w:bookmarkStart w:id="138" w:name="Par18160"/>
      <w:bookmarkEnd w:id="138"/>
      <w:r>
        <w:t xml:space="preserve">           </w:t>
      </w:r>
      <w:r>
        <w:t xml:space="preserve">                         АКТ</w:t>
      </w:r>
    </w:p>
    <w:p w:rsidR="00000000" w:rsidRDefault="0049689F">
      <w:pPr>
        <w:pStyle w:val="ConsPlusNonformat"/>
        <w:jc w:val="both"/>
      </w:pPr>
      <w:r>
        <w:t xml:space="preserve">           передачи материалов, инфицированных или потенциально</w:t>
      </w:r>
    </w:p>
    <w:p w:rsidR="00000000" w:rsidRDefault="0049689F">
      <w:pPr>
        <w:pStyle w:val="ConsPlusNonformat"/>
        <w:jc w:val="both"/>
      </w:pPr>
      <w:r>
        <w:t xml:space="preserve">           инфицированных диким, вакцинным и вакцинородственным</w:t>
      </w:r>
    </w:p>
    <w:p w:rsidR="00000000" w:rsidRDefault="0049689F">
      <w:pPr>
        <w:pStyle w:val="ConsPlusNonformat"/>
        <w:jc w:val="both"/>
      </w:pPr>
      <w:r>
        <w:t xml:space="preserve">                   полиовирусом, за пределы организации</w:t>
      </w:r>
    </w:p>
    <w:p w:rsidR="00000000" w:rsidRDefault="0049689F">
      <w:pPr>
        <w:pStyle w:val="ConsPlusNonformat"/>
        <w:jc w:val="both"/>
      </w:pPr>
      <w:r>
        <w:t xml:space="preserve">                        от __________ 20__ </w:t>
      </w:r>
      <w:r>
        <w:t>г. N ___</w:t>
      </w:r>
    </w:p>
    <w:p w:rsidR="00000000" w:rsidRDefault="0049689F">
      <w:pPr>
        <w:pStyle w:val="ConsPlusNonformat"/>
        <w:jc w:val="both"/>
      </w:pPr>
    </w:p>
    <w:p w:rsidR="00000000" w:rsidRDefault="0049689F">
      <w:pPr>
        <w:pStyle w:val="ConsPlusNonformat"/>
        <w:jc w:val="both"/>
      </w:pPr>
      <w:r>
        <w:t>Мы, нижеподписавшиеся, ____________________________________________________</w:t>
      </w:r>
    </w:p>
    <w:p w:rsidR="00000000" w:rsidRDefault="0049689F">
      <w:pPr>
        <w:pStyle w:val="ConsPlusNonformat"/>
        <w:jc w:val="both"/>
      </w:pPr>
      <w:r>
        <w:t xml:space="preserve">                         (фамилия, имя, отчество (последнее при наличии),</w:t>
      </w:r>
    </w:p>
    <w:p w:rsidR="00000000" w:rsidRDefault="0049689F">
      <w:pPr>
        <w:pStyle w:val="ConsPlusNonformat"/>
        <w:jc w:val="both"/>
      </w:pPr>
      <w:r>
        <w:t xml:space="preserve">                                  должность передающего материал)</w:t>
      </w:r>
    </w:p>
    <w:p w:rsidR="00000000" w:rsidRDefault="0049689F">
      <w:pPr>
        <w:pStyle w:val="ConsPlusNonformat"/>
        <w:jc w:val="both"/>
      </w:pPr>
      <w:r>
        <w:t>______________________________</w:t>
      </w:r>
      <w:r>
        <w:t>_____________________________________________</w:t>
      </w:r>
    </w:p>
    <w:p w:rsidR="00000000" w:rsidRDefault="0049689F">
      <w:pPr>
        <w:pStyle w:val="ConsPlusNonformat"/>
        <w:jc w:val="both"/>
      </w:pPr>
      <w:r>
        <w:t xml:space="preserve">             (фамилия, имя, отчество (при наличии), должность</w:t>
      </w:r>
    </w:p>
    <w:p w:rsidR="00000000" w:rsidRDefault="0049689F">
      <w:pPr>
        <w:pStyle w:val="ConsPlusNonformat"/>
        <w:jc w:val="both"/>
      </w:pPr>
      <w:r>
        <w:t xml:space="preserve">              передающего материал, наименование организации)</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составили настоящий акт в том, что согласно распоряжению</w:t>
      </w:r>
    </w:p>
    <w:p w:rsidR="00000000" w:rsidRDefault="0049689F">
      <w:pPr>
        <w:pStyle w:val="ConsPlusNonformat"/>
        <w:jc w:val="both"/>
      </w:pPr>
      <w:r>
        <w:t>руководителя организации __________________________________________________</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произведена передача: _________________________</w:t>
      </w:r>
      <w:r>
        <w:t>____________________________</w:t>
      </w:r>
    </w:p>
    <w:p w:rsidR="00000000" w:rsidRDefault="0049689F">
      <w:pPr>
        <w:pStyle w:val="ConsPlusNonformat"/>
        <w:jc w:val="both"/>
      </w:pPr>
      <w:r>
        <w:t>___________________________________________________________________________</w:t>
      </w:r>
    </w:p>
    <w:p w:rsidR="00000000" w:rsidRDefault="0049689F">
      <w:pPr>
        <w:pStyle w:val="ConsPlusNonformat"/>
        <w:jc w:val="both"/>
      </w:pPr>
      <w:r>
        <w:t xml:space="preserve">              (наименование вида, номера штаммов, количество</w:t>
      </w:r>
    </w:p>
    <w:p w:rsidR="00000000" w:rsidRDefault="0049689F">
      <w:pPr>
        <w:pStyle w:val="ConsPlusNonformat"/>
        <w:jc w:val="both"/>
      </w:pPr>
      <w:r>
        <w:t xml:space="preserve">               объектов, вид упаковки и иные характеристики)</w:t>
      </w:r>
    </w:p>
    <w:p w:rsidR="00000000" w:rsidRDefault="0049689F">
      <w:pPr>
        <w:pStyle w:val="ConsPlusNonformat"/>
        <w:jc w:val="both"/>
      </w:pPr>
    </w:p>
    <w:p w:rsidR="00000000" w:rsidRDefault="0049689F">
      <w:pPr>
        <w:pStyle w:val="ConsPlusNonformat"/>
        <w:jc w:val="both"/>
      </w:pPr>
      <w:r>
        <w:t>Дата передачи ______________</w:t>
      </w:r>
      <w:r>
        <w:t>__________</w:t>
      </w:r>
    </w:p>
    <w:p w:rsidR="00000000" w:rsidRDefault="0049689F">
      <w:pPr>
        <w:pStyle w:val="ConsPlusNonformat"/>
        <w:jc w:val="both"/>
      </w:pPr>
    </w:p>
    <w:p w:rsidR="00000000" w:rsidRDefault="0049689F">
      <w:pPr>
        <w:pStyle w:val="ConsPlusNonformat"/>
        <w:jc w:val="both"/>
      </w:pPr>
      <w:r>
        <w:t>Передал: _________________________________________________________</w:t>
      </w:r>
    </w:p>
    <w:p w:rsidR="00000000" w:rsidRDefault="0049689F">
      <w:pPr>
        <w:pStyle w:val="ConsPlusNonformat"/>
        <w:jc w:val="both"/>
      </w:pPr>
      <w:r>
        <w:t xml:space="preserve">         (фамилия, имя, отчество (последнее при наличии), подпись)</w:t>
      </w:r>
    </w:p>
    <w:p w:rsidR="00000000" w:rsidRDefault="0049689F">
      <w:pPr>
        <w:pStyle w:val="ConsPlusNonformat"/>
        <w:jc w:val="both"/>
      </w:pPr>
    </w:p>
    <w:p w:rsidR="00000000" w:rsidRDefault="0049689F">
      <w:pPr>
        <w:pStyle w:val="ConsPlusNonformat"/>
        <w:jc w:val="both"/>
      </w:pPr>
      <w:r>
        <w:t>Принял: _________________________________________________________</w:t>
      </w:r>
    </w:p>
    <w:p w:rsidR="00000000" w:rsidRDefault="0049689F">
      <w:pPr>
        <w:pStyle w:val="ConsPlusNonformat"/>
        <w:jc w:val="both"/>
      </w:pPr>
      <w:r>
        <w:t xml:space="preserve">        (фамилия, имя, отчество (последнее </w:t>
      </w:r>
      <w:r>
        <w:t>при наличии), подпись)</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29</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39" w:name="Par18198"/>
      <w:bookmarkEnd w:id="139"/>
      <w:r>
        <w:t>Карта</w:t>
      </w:r>
    </w:p>
    <w:p w:rsidR="00000000" w:rsidRDefault="0049689F">
      <w:pPr>
        <w:pStyle w:val="ConsPlusNormal"/>
        <w:jc w:val="center"/>
      </w:pPr>
      <w:r>
        <w:t>эпидемиологического расследования случая заболевания</w:t>
      </w:r>
    </w:p>
    <w:p w:rsidR="00000000" w:rsidRDefault="0049689F">
      <w:pPr>
        <w:pStyle w:val="ConsPlusNormal"/>
        <w:jc w:val="center"/>
      </w:pPr>
      <w:r>
        <w:t>краснухой или подозрительного на эту инфекцию</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pPr>
            <w:r>
              <w:t>Заполняется на всех лиц, у которых медицинский работник подозревает краснуху</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Первичный диагноз: Краснуха </w:t>
            </w:r>
            <w:r>
              <w:rPr>
                <w:noProof/>
                <w:position w:val="-8"/>
              </w:rPr>
              <w:drawing>
                <wp:inline distT="0" distB="0" distL="0" distR="0">
                  <wp:extent cx="18097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outlineLvl w:val="2"/>
            </w:pPr>
            <w:r>
              <w:t>A. Идентификация Эпидномер случая краснухи 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Фамилия, имя, отчество (последнее при наличии)</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Пол: Мужской </w:t>
            </w:r>
            <w:r>
              <w:rPr>
                <w:noProof/>
                <w:position w:val="-8"/>
              </w:rPr>
              <w:drawing>
                <wp:inline distT="0" distB="0" distL="0" distR="0">
                  <wp:extent cx="18097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2679" w:type="dxa"/>
            <w:gridSpan w:val="2"/>
            <w:tcBorders>
              <w:left w:val="single" w:sz="4" w:space="0" w:color="auto"/>
            </w:tcBorders>
          </w:tcPr>
          <w:p w:rsidR="00000000" w:rsidRDefault="0049689F">
            <w:pPr>
              <w:pStyle w:val="ConsPlusNormal"/>
            </w:pPr>
            <w:r>
              <w:t>Дата рождения, возраст</w:t>
            </w:r>
          </w:p>
        </w:tc>
        <w:tc>
          <w:tcPr>
            <w:tcW w:w="6363" w:type="dxa"/>
            <w:gridSpan w:val="3"/>
            <w:tcBorders>
              <w:bottom w:val="single" w:sz="4" w:space="0" w:color="auto"/>
              <w:right w:val="single" w:sz="4" w:space="0" w:color="auto"/>
            </w:tcBorders>
          </w:tcPr>
          <w:p w:rsidR="00000000" w:rsidRDefault="0049689F">
            <w:pPr>
              <w:pStyle w:val="ConsPlusNormal"/>
            </w:pPr>
          </w:p>
        </w:tc>
      </w:tr>
      <w:tr w:rsidR="00000000">
        <w:tc>
          <w:tcPr>
            <w:tcW w:w="2679" w:type="dxa"/>
            <w:gridSpan w:val="2"/>
            <w:tcBorders>
              <w:left w:val="single" w:sz="4" w:space="0" w:color="auto"/>
            </w:tcBorders>
          </w:tcPr>
          <w:p w:rsidR="00000000" w:rsidRDefault="0049689F">
            <w:pPr>
              <w:pStyle w:val="ConsPlusNormal"/>
            </w:pPr>
          </w:p>
        </w:tc>
        <w:tc>
          <w:tcPr>
            <w:tcW w:w="6363" w:type="dxa"/>
            <w:gridSpan w:val="3"/>
            <w:tcBorders>
              <w:top w:val="single" w:sz="4" w:space="0" w:color="auto"/>
              <w:right w:val="single" w:sz="4" w:space="0" w:color="auto"/>
            </w:tcBorders>
          </w:tcPr>
          <w:p w:rsidR="00000000" w:rsidRDefault="0049689F">
            <w:pPr>
              <w:pStyle w:val="ConsPlusNormal"/>
              <w:jc w:val="center"/>
            </w:pPr>
            <w:r>
              <w:t>(Число, месяц, год, количество полных лет и (или) месяцев)</w:t>
            </w:r>
          </w:p>
        </w:tc>
      </w:tr>
      <w:tr w:rsidR="00000000">
        <w:tc>
          <w:tcPr>
            <w:tcW w:w="929" w:type="dxa"/>
            <w:tcBorders>
              <w:left w:val="single" w:sz="4" w:space="0" w:color="auto"/>
            </w:tcBorders>
          </w:tcPr>
          <w:p w:rsidR="00000000" w:rsidRDefault="0049689F">
            <w:pPr>
              <w:pStyle w:val="ConsPlusNormal"/>
            </w:pPr>
            <w:r>
              <w:t>Адрес:</w:t>
            </w:r>
          </w:p>
        </w:tc>
        <w:tc>
          <w:tcPr>
            <w:tcW w:w="8113" w:type="dxa"/>
            <w:gridSpan w:val="4"/>
            <w:tcBorders>
              <w:bottom w:val="single" w:sz="4" w:space="0" w:color="auto"/>
              <w:right w:val="single" w:sz="4" w:space="0" w:color="auto"/>
            </w:tcBorders>
          </w:tcPr>
          <w:p w:rsidR="00000000" w:rsidRDefault="0049689F">
            <w:pPr>
              <w:pStyle w:val="ConsPlusNormal"/>
            </w:pPr>
          </w:p>
        </w:tc>
      </w:tr>
      <w:tr w:rsidR="00000000">
        <w:tc>
          <w:tcPr>
            <w:tcW w:w="929" w:type="dxa"/>
            <w:tcBorders>
              <w:left w:val="single" w:sz="4" w:space="0" w:color="auto"/>
            </w:tcBorders>
          </w:tcPr>
          <w:p w:rsidR="00000000" w:rsidRDefault="0049689F">
            <w:pPr>
              <w:pStyle w:val="ConsPlusNormal"/>
            </w:pPr>
          </w:p>
        </w:tc>
        <w:tc>
          <w:tcPr>
            <w:tcW w:w="8113" w:type="dxa"/>
            <w:gridSpan w:val="4"/>
            <w:tcBorders>
              <w:top w:val="single" w:sz="4" w:space="0" w:color="auto"/>
              <w:right w:val="single" w:sz="4" w:space="0" w:color="auto"/>
            </w:tcBorders>
          </w:tcPr>
          <w:p w:rsidR="00000000" w:rsidRDefault="0049689F">
            <w:pPr>
              <w:pStyle w:val="ConsPlusNormal"/>
              <w:jc w:val="center"/>
            </w:pPr>
            <w:r>
              <w:t>регистрация по месту выявления</w:t>
            </w:r>
          </w:p>
        </w:tc>
      </w:tr>
      <w:tr w:rsidR="00000000">
        <w:tc>
          <w:tcPr>
            <w:tcW w:w="5867" w:type="dxa"/>
            <w:gridSpan w:val="4"/>
            <w:tcBorders>
              <w:left w:val="single" w:sz="4" w:space="0" w:color="auto"/>
            </w:tcBorders>
          </w:tcPr>
          <w:p w:rsidR="00000000" w:rsidRDefault="0049689F">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000000" w:rsidRDefault="0049689F">
            <w:pPr>
              <w:pStyle w:val="ConsPlusNormal"/>
            </w:pPr>
          </w:p>
        </w:tc>
      </w:tr>
      <w:tr w:rsidR="00000000">
        <w:tc>
          <w:tcPr>
            <w:tcW w:w="9042" w:type="dxa"/>
            <w:gridSpan w:val="5"/>
            <w:tcBorders>
              <w:left w:val="single" w:sz="4" w:space="0" w:color="auto"/>
              <w:right w:val="single" w:sz="4" w:space="0" w:color="auto"/>
            </w:tcBorders>
          </w:tcPr>
          <w:p w:rsidR="00000000" w:rsidRDefault="0049689F">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МО, подавшее экстренное извещение 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заболевания ______________________ Дата обращения 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Место учебы _____________ ДОУ N ____________ Неорганиз. </w:t>
            </w:r>
            <w:r>
              <w:rPr>
                <w:noProof/>
                <w:position w:val="-8"/>
              </w:rPr>
              <w:drawing>
                <wp:inline distT="0" distB="0" distL="0" distR="0">
                  <wp:extent cx="1809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последнего посещения места работы, учебы 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Вакцинация (название МИБП, дата, доза, с</w:t>
            </w:r>
            <w:r>
              <w:t xml:space="preserve">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Болел ранее краснухой: да </w:t>
            </w:r>
            <w:r>
              <w:rPr>
                <w:noProof/>
                <w:position w:val="-8"/>
              </w:rPr>
              <w:drawing>
                <wp:inline distT="0" distB="0" distL="0" distR="0">
                  <wp:extent cx="18097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w:t>
            </w:r>
            <w:r>
              <w:t>а заболевания 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Болел ранее корью: да </w:t>
            </w:r>
            <w:r>
              <w:rPr>
                <w:noProof/>
                <w:position w:val="-8"/>
              </w:rPr>
              <w:drawing>
                <wp:inline distT="0" distB="0" distL="0" distR="0">
                  <wp:extent cx="18097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Госпитализирован: да </w:t>
            </w:r>
            <w:r>
              <w:rPr>
                <w:noProof/>
                <w:position w:val="-8"/>
              </w:rPr>
              <w:drawing>
                <wp:inline distT="0" distB="0" distL="0" distR="0">
                  <wp:extent cx="1809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Место госпитализации_________________________________________________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49689F">
            <w:pPr>
              <w:pStyle w:val="ConsPlusNormal"/>
            </w:pPr>
            <w:r>
              <w:t>Сыпь: дата появления 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Характер сыпи: Пятнисто-папулезная </w:t>
            </w:r>
            <w:r>
              <w:rPr>
                <w:noProof/>
                <w:position w:val="-8"/>
              </w:rPr>
              <w:drawing>
                <wp:inline distT="0" distB="0" distL="0" distR="0">
                  <wp:extent cx="18097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Место первона</w:t>
            </w:r>
            <w:r>
              <w:t xml:space="preserve">чального появления сыпи (подчеркнуть): разгибательные поверхности конечностей </w:t>
            </w:r>
            <w:r>
              <w:rPr>
                <w:noProof/>
                <w:position w:val="-8"/>
              </w:rPr>
              <w:drawing>
                <wp:inline distT="0" distB="0" distL="0" distR="0">
                  <wp:extent cx="180975" cy="238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спина </w:t>
            </w:r>
            <w:r>
              <w:rPr>
                <w:noProof/>
                <w:position w:val="-8"/>
              </w:rPr>
              <w:drawing>
                <wp:inline distT="0" distB="0" distL="0" distR="0">
                  <wp:extent cx="18097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ягодицы </w:t>
            </w:r>
            <w:r>
              <w:rPr>
                <w:noProof/>
                <w:position w:val="-8"/>
              </w:rPr>
              <w:drawing>
                <wp:inline distT="0" distB="0" distL="0" distR="0">
                  <wp:extent cx="18097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Лимфоаденопатия: Есть </w:t>
            </w:r>
            <w:r>
              <w:rPr>
                <w:noProof/>
                <w:position w:val="-8"/>
              </w:rPr>
              <w:drawing>
                <wp:inline distT="0" distB="0" distL="0" distR="0">
                  <wp:extent cx="18097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Артралгия: Есть </w:t>
            </w:r>
            <w:r>
              <w:rPr>
                <w:noProof/>
                <w:position w:val="-8"/>
              </w:rPr>
              <w:drawing>
                <wp:inline distT="0" distB="0" distL="0" distR="0">
                  <wp:extent cx="18097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Увеличение заднеушных и (или) заднешейных лимфоузлов: Есть </w:t>
            </w:r>
            <w:r>
              <w:rPr>
                <w:noProof/>
                <w:position w:val="-8"/>
              </w:rPr>
              <w:drawing>
                <wp:inline distT="0" distB="0" distL="0" distR="0">
                  <wp:extent cx="18097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Температура: Есть </w:t>
            </w:r>
            <w:r>
              <w:rPr>
                <w:noProof/>
                <w:position w:val="-8"/>
              </w:rPr>
              <w:drawing>
                <wp:inline distT="0" distB="0" distL="0" distR="0">
                  <wp:extent cx="180975" cy="2381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w:t>
            </w:r>
            <w:r>
              <w:t xml:space="preserve">т </w:t>
            </w:r>
            <w:r>
              <w:rPr>
                <w:noProof/>
                <w:position w:val="-8"/>
              </w:rPr>
              <w:drawing>
                <wp:inline distT="0" distB="0" distL="0" distR="0">
                  <wp:extent cx="180975" cy="2381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Максимальный подъем температуры __________ его продолжительность 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 xml:space="preserve">Летальный исход: Да </w:t>
            </w:r>
            <w:r>
              <w:rPr>
                <w:noProof/>
                <w:position w:val="-8"/>
              </w:rPr>
              <w:drawing>
                <wp:inline distT="0" distB="0" distL="0" distR="0">
                  <wp:extent cx="180975" cy="238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000000">
        <w:tc>
          <w:tcPr>
            <w:tcW w:w="9042" w:type="dxa"/>
            <w:gridSpan w:val="5"/>
            <w:tcBorders>
              <w:left w:val="single" w:sz="4" w:space="0" w:color="auto"/>
              <w:right w:val="single" w:sz="4" w:space="0" w:color="auto"/>
            </w:tcBorders>
          </w:tcPr>
          <w:p w:rsidR="00000000" w:rsidRDefault="0049689F">
            <w:pPr>
              <w:pStyle w:val="ConsPlusNormal"/>
            </w:pPr>
            <w:r>
              <w:t>Образцы: Кровь 1. Дата взятия ________________________________</w:t>
            </w:r>
            <w:r>
              <w:t>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РЦ _____________________________________</w:t>
            </w:r>
          </w:p>
        </w:tc>
      </w:tr>
      <w:tr w:rsidR="00000000">
        <w:tc>
          <w:tcPr>
            <w:tcW w:w="3934" w:type="dxa"/>
            <w:gridSpan w:val="3"/>
            <w:tcBorders>
              <w:left w:val="single" w:sz="4" w:space="0" w:color="auto"/>
            </w:tcBorders>
          </w:tcPr>
          <w:p w:rsidR="00000000" w:rsidRDefault="0049689F">
            <w:pPr>
              <w:pStyle w:val="ConsPlusNormal"/>
            </w:pPr>
            <w:r>
              <w:t>Сыворотка 1. _________________</w:t>
            </w:r>
          </w:p>
        </w:tc>
        <w:tc>
          <w:tcPr>
            <w:tcW w:w="5108" w:type="dxa"/>
            <w:gridSpan w:val="2"/>
            <w:tcBorders>
              <w:right w:val="single" w:sz="4" w:space="0" w:color="auto"/>
            </w:tcBorders>
          </w:tcPr>
          <w:p w:rsidR="00000000" w:rsidRDefault="0049689F">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49689F">
            <w:pPr>
              <w:pStyle w:val="ConsPlusNormal"/>
            </w:pPr>
          </w:p>
        </w:tc>
        <w:tc>
          <w:tcPr>
            <w:tcW w:w="5108" w:type="dxa"/>
            <w:gridSpan w:val="2"/>
            <w:tcBorders>
              <w:right w:val="single" w:sz="4" w:space="0" w:color="auto"/>
            </w:tcBorders>
          </w:tcPr>
          <w:p w:rsidR="00000000" w:rsidRDefault="0049689F">
            <w:pPr>
              <w:pStyle w:val="ConsPlusNormal"/>
              <w:jc w:val="both"/>
            </w:pPr>
            <w:r>
              <w:t>Позитивный </w:t>
            </w:r>
            <w:r>
              <w:rPr>
                <w:noProof/>
                <w:position w:val="-8"/>
              </w:rPr>
              <w:drawing>
                <wp:inline distT="0" distB="0" distL="0" distR="0">
                  <wp:extent cx="18097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49689F">
            <w:pPr>
              <w:pStyle w:val="ConsPlusNormal"/>
            </w:pPr>
          </w:p>
        </w:tc>
        <w:tc>
          <w:tcPr>
            <w:tcW w:w="5108" w:type="dxa"/>
            <w:gridSpan w:val="2"/>
            <w:tcBorders>
              <w:right w:val="single" w:sz="4" w:space="0" w:color="auto"/>
            </w:tcBorders>
          </w:tcPr>
          <w:p w:rsidR="00000000" w:rsidRDefault="0049689F">
            <w:pPr>
              <w:pStyle w:val="ConsPlusNormal"/>
              <w:jc w:val="both"/>
            </w:pPr>
            <w:r>
              <w:t>Негативный </w:t>
            </w:r>
            <w:r>
              <w:rPr>
                <w:noProof/>
                <w:position w:val="-8"/>
              </w:rPr>
              <w:drawing>
                <wp:inline distT="0" distB="0" distL="0" distR="0">
                  <wp:extent cx="180975" cy="238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w:t>
            </w:r>
            <w:r>
              <w:t>аторию РЦ _____________________________________</w:t>
            </w:r>
          </w:p>
        </w:tc>
      </w:tr>
      <w:tr w:rsidR="00000000">
        <w:tc>
          <w:tcPr>
            <w:tcW w:w="3934" w:type="dxa"/>
            <w:gridSpan w:val="3"/>
            <w:tcBorders>
              <w:left w:val="single" w:sz="4" w:space="0" w:color="auto"/>
            </w:tcBorders>
          </w:tcPr>
          <w:p w:rsidR="00000000" w:rsidRDefault="0049689F">
            <w:pPr>
              <w:pStyle w:val="ConsPlusNormal"/>
            </w:pPr>
            <w:r>
              <w:t>Сыворотка 2. _________________</w:t>
            </w:r>
          </w:p>
        </w:tc>
        <w:tc>
          <w:tcPr>
            <w:tcW w:w="5108" w:type="dxa"/>
            <w:gridSpan w:val="2"/>
            <w:tcBorders>
              <w:right w:val="single" w:sz="4" w:space="0" w:color="auto"/>
            </w:tcBorders>
          </w:tcPr>
          <w:p w:rsidR="00000000" w:rsidRDefault="0049689F">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49689F">
            <w:pPr>
              <w:pStyle w:val="ConsPlusNormal"/>
            </w:pPr>
          </w:p>
        </w:tc>
        <w:tc>
          <w:tcPr>
            <w:tcW w:w="5108" w:type="dxa"/>
            <w:gridSpan w:val="2"/>
            <w:tcBorders>
              <w:right w:val="single" w:sz="4" w:space="0" w:color="auto"/>
            </w:tcBorders>
          </w:tcPr>
          <w:p w:rsidR="00000000" w:rsidRDefault="0049689F">
            <w:pPr>
              <w:pStyle w:val="ConsPlusNormal"/>
              <w:jc w:val="both"/>
            </w:pPr>
            <w:r>
              <w:t>Позитивный </w:t>
            </w:r>
            <w:r>
              <w:rPr>
                <w:noProof/>
                <w:position w:val="-8"/>
              </w:rPr>
              <w:drawing>
                <wp:inline distT="0" distB="0" distL="0" distR="0">
                  <wp:extent cx="18097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49689F">
            <w:pPr>
              <w:pStyle w:val="ConsPlusNormal"/>
            </w:pPr>
          </w:p>
        </w:tc>
        <w:tc>
          <w:tcPr>
            <w:tcW w:w="5108" w:type="dxa"/>
            <w:gridSpan w:val="2"/>
            <w:tcBorders>
              <w:right w:val="single" w:sz="4" w:space="0" w:color="auto"/>
            </w:tcBorders>
          </w:tcPr>
          <w:p w:rsidR="00000000" w:rsidRDefault="0049689F">
            <w:pPr>
              <w:pStyle w:val="ConsPlusNormal"/>
              <w:jc w:val="both"/>
            </w:pPr>
            <w:r>
              <w:t>Негативный </w:t>
            </w:r>
            <w:r>
              <w:rPr>
                <w:noProof/>
                <w:position w:val="-8"/>
              </w:rPr>
              <w:drawing>
                <wp:inline distT="0" distB="0" distL="0" distR="0">
                  <wp:extent cx="180975" cy="238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noProof/>
                <w:position w:val="-8"/>
              </w:rPr>
              <w:drawing>
                <wp:inline distT="0" distB="0" distL="0" distR="0">
                  <wp:extent cx="180975" cy="238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Если да </w:t>
            </w:r>
            <w:r>
              <w:rPr>
                <w:noProof/>
                <w:position w:val="-8"/>
              </w:rPr>
              <w:drawing>
                <wp:inline distT="0" distB="0" distL="0" distR="0">
                  <wp:extent cx="180975" cy="238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ДОУ и прочее) ____________ нет </w:t>
            </w:r>
            <w:r>
              <w:rPr>
                <w:noProof/>
                <w:position w:val="-8"/>
              </w:rPr>
              <w:drawing>
                <wp:inline distT="0" distB="0" distL="0" distR="0">
                  <wp:extent cx="18097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Был ли в данном районе хотя бы один случай, подозрительный на краснуху, до данного </w:t>
            </w:r>
            <w:r>
              <w:t xml:space="preserve">больного: да </w:t>
            </w:r>
            <w:r>
              <w:rPr>
                <w:noProof/>
                <w:position w:val="-8"/>
              </w:rPr>
              <w:drawing>
                <wp:inline distT="0" distB="0" distL="0" distR="0">
                  <wp:extent cx="180975" cy="238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w:t>
            </w:r>
            <w:r>
              <w:t xml:space="preserve">т </w:t>
            </w:r>
            <w:r>
              <w:rPr>
                <w:noProof/>
                <w:position w:val="-8"/>
              </w:rPr>
              <w:drawing>
                <wp:inline distT="0" distB="0" distL="0" distR="0">
                  <wp:extent cx="180975" cy="2381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Если да </w:t>
            </w:r>
            <w:r>
              <w:rPr>
                <w:noProof/>
                <w:position w:val="-8"/>
              </w:rPr>
              <w:drawing>
                <wp:inline distT="0" distB="0" distL="0" distR="0">
                  <wp:extent cx="180975" cy="238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субъект Российской Федерации ________________ страна 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E. Окончательный диагноз (заполняется врачом МО) 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Краснуха </w:t>
            </w:r>
            <w:r>
              <w:rPr>
                <w:noProof/>
                <w:position w:val="-8"/>
              </w:rPr>
              <w:drawing>
                <wp:inline distT="0" distB="0" distL="0" distR="0">
                  <wp:extent cx="180975" cy="238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Другое </w:t>
            </w:r>
            <w:r>
              <w:rPr>
                <w:noProof/>
                <w:position w:val="-8"/>
              </w:rPr>
              <w:drawing>
                <wp:inline distT="0" distB="0" distL="0" distR="0">
                  <wp:extent cx="180975" cy="238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Форма тяжести: легкая </w:t>
            </w:r>
            <w:r>
              <w:rPr>
                <w:noProof/>
                <w:position w:val="-8"/>
              </w:rPr>
              <w:drawing>
                <wp:inline distT="0" distB="0" distL="0" distR="0">
                  <wp:extent cx="180975" cy="2381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средне-тяжелая </w:t>
            </w:r>
            <w:r>
              <w:rPr>
                <w:noProof/>
                <w:position w:val="-8"/>
              </w:rPr>
              <w:drawing>
                <wp:inline distT="0" distB="0" distL="0" distR="0">
                  <wp:extent cx="180975" cy="238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тяжелая </w:t>
            </w:r>
            <w:r>
              <w:rPr>
                <w:noProof/>
                <w:position w:val="-8"/>
              </w:rPr>
              <w:drawing>
                <wp:inline distT="0" distB="0" distL="0" distR="0">
                  <wp:extent cx="18097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Осложнение: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Подтвержден: Лабораторно </w:t>
            </w:r>
            <w:r>
              <w:rPr>
                <w:noProof/>
                <w:position w:val="-8"/>
              </w:rPr>
              <w:drawing>
                <wp:inline distT="0" distB="0" distL="0" distR="0">
                  <wp:extent cx="180975" cy="2381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Импортирован: да </w:t>
            </w:r>
            <w:r>
              <w:rPr>
                <w:noProof/>
                <w:position w:val="-8"/>
              </w:rPr>
              <w:drawing>
                <wp:inline distT="0" distB="0" distL="0" distR="0">
                  <wp:extent cx="18097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окончательного диагноза 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расследования __________ Подпись врача МО 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40" w:name="Par18277"/>
            <w:bookmarkEnd w:id="140"/>
            <w:r>
              <w:t>&lt;*&gt; В случае заболевания ребенка в возрасте до 1 года указывать прививочный статус матери.</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30</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41" w:name="Par18288"/>
      <w:bookmarkEnd w:id="141"/>
      <w:r>
        <w:t>Карта</w:t>
      </w:r>
    </w:p>
    <w:p w:rsidR="00000000" w:rsidRDefault="0049689F">
      <w:pPr>
        <w:pStyle w:val="ConsPlusNormal"/>
        <w:jc w:val="center"/>
      </w:pPr>
      <w:r>
        <w:t>эпидемиологического расследования случая заболевания</w:t>
      </w:r>
    </w:p>
    <w:p w:rsidR="00000000" w:rsidRDefault="0049689F">
      <w:pPr>
        <w:pStyle w:val="ConsPlusNormal"/>
        <w:jc w:val="center"/>
      </w:pPr>
      <w:r>
        <w:t>корью или подозрительного на эту инфекцию</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pPr>
            <w:r>
              <w:t xml:space="preserve">Первичный диагноз: Корь </w:t>
            </w:r>
            <w:r>
              <w:rPr>
                <w:noProof/>
                <w:position w:val="-8"/>
              </w:rPr>
              <w:drawing>
                <wp:inline distT="0" distB="0" distL="0" distR="0">
                  <wp:extent cx="180975" cy="2381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A. Идентификация Эпидномер случая кори ____________</w:t>
            </w:r>
            <w:r>
              <w:t>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Фамилия, имя, отчество (последнее при наличии) 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Пол: Мужской </w:t>
            </w:r>
            <w:r>
              <w:rPr>
                <w:noProof/>
                <w:position w:val="-8"/>
              </w:rPr>
              <w:drawing>
                <wp:inline distT="0" distB="0" distL="0" distR="0">
                  <wp:extent cx="180975" cy="2381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2802" w:type="dxa"/>
            <w:gridSpan w:val="2"/>
            <w:tcBorders>
              <w:left w:val="single" w:sz="4" w:space="0" w:color="auto"/>
            </w:tcBorders>
          </w:tcPr>
          <w:p w:rsidR="00000000" w:rsidRDefault="0049689F">
            <w:pPr>
              <w:pStyle w:val="ConsPlusNormal"/>
            </w:pPr>
            <w:r>
              <w:t>Дата рождения, возраст</w:t>
            </w:r>
          </w:p>
        </w:tc>
        <w:tc>
          <w:tcPr>
            <w:tcW w:w="6240" w:type="dxa"/>
            <w:gridSpan w:val="3"/>
            <w:tcBorders>
              <w:bottom w:val="single" w:sz="4" w:space="0" w:color="auto"/>
              <w:right w:val="single" w:sz="4" w:space="0" w:color="auto"/>
            </w:tcBorders>
          </w:tcPr>
          <w:p w:rsidR="00000000" w:rsidRDefault="0049689F">
            <w:pPr>
              <w:pStyle w:val="ConsPlusNormal"/>
            </w:pPr>
          </w:p>
        </w:tc>
      </w:tr>
      <w:tr w:rsidR="00000000">
        <w:tc>
          <w:tcPr>
            <w:tcW w:w="2802" w:type="dxa"/>
            <w:gridSpan w:val="2"/>
            <w:tcBorders>
              <w:left w:val="single" w:sz="4" w:space="0" w:color="auto"/>
            </w:tcBorders>
          </w:tcPr>
          <w:p w:rsidR="00000000" w:rsidRDefault="0049689F">
            <w:pPr>
              <w:pStyle w:val="ConsPlusNormal"/>
            </w:pPr>
          </w:p>
        </w:tc>
        <w:tc>
          <w:tcPr>
            <w:tcW w:w="6240" w:type="dxa"/>
            <w:gridSpan w:val="3"/>
            <w:tcBorders>
              <w:top w:val="single" w:sz="4" w:space="0" w:color="auto"/>
              <w:right w:val="single" w:sz="4" w:space="0" w:color="auto"/>
            </w:tcBorders>
          </w:tcPr>
          <w:p w:rsidR="00000000" w:rsidRDefault="0049689F">
            <w:pPr>
              <w:pStyle w:val="ConsPlusNormal"/>
              <w:jc w:val="center"/>
            </w:pPr>
            <w:r>
              <w:t>(Число, месяц, год, кол-во полных лет и месяцев)</w:t>
            </w:r>
          </w:p>
        </w:tc>
      </w:tr>
      <w:tr w:rsidR="00000000">
        <w:tc>
          <w:tcPr>
            <w:tcW w:w="897" w:type="dxa"/>
            <w:tcBorders>
              <w:left w:val="single" w:sz="4" w:space="0" w:color="auto"/>
            </w:tcBorders>
          </w:tcPr>
          <w:p w:rsidR="00000000" w:rsidRDefault="0049689F">
            <w:pPr>
              <w:pStyle w:val="ConsPlusNormal"/>
            </w:pPr>
            <w:r>
              <w:t>Адрес:</w:t>
            </w:r>
          </w:p>
        </w:tc>
        <w:tc>
          <w:tcPr>
            <w:tcW w:w="8145" w:type="dxa"/>
            <w:gridSpan w:val="4"/>
            <w:tcBorders>
              <w:bottom w:val="single" w:sz="4" w:space="0" w:color="auto"/>
              <w:right w:val="single" w:sz="4" w:space="0" w:color="auto"/>
            </w:tcBorders>
          </w:tcPr>
          <w:p w:rsidR="00000000" w:rsidRDefault="0049689F">
            <w:pPr>
              <w:pStyle w:val="ConsPlusNormal"/>
            </w:pPr>
          </w:p>
        </w:tc>
      </w:tr>
      <w:tr w:rsidR="00000000">
        <w:tc>
          <w:tcPr>
            <w:tcW w:w="897" w:type="dxa"/>
            <w:tcBorders>
              <w:left w:val="single" w:sz="4" w:space="0" w:color="auto"/>
            </w:tcBorders>
          </w:tcPr>
          <w:p w:rsidR="00000000" w:rsidRDefault="0049689F">
            <w:pPr>
              <w:pStyle w:val="ConsPlusNormal"/>
            </w:pPr>
          </w:p>
        </w:tc>
        <w:tc>
          <w:tcPr>
            <w:tcW w:w="8145" w:type="dxa"/>
            <w:gridSpan w:val="4"/>
            <w:tcBorders>
              <w:top w:val="single" w:sz="4" w:space="0" w:color="auto"/>
              <w:right w:val="single" w:sz="4" w:space="0" w:color="auto"/>
            </w:tcBorders>
          </w:tcPr>
          <w:p w:rsidR="00000000" w:rsidRDefault="0049689F">
            <w:pPr>
              <w:pStyle w:val="ConsPlusNormal"/>
              <w:jc w:val="center"/>
            </w:pPr>
            <w:r>
              <w:t>(регистрация но месту выявления)</w:t>
            </w:r>
          </w:p>
        </w:tc>
      </w:tr>
      <w:tr w:rsidR="00000000">
        <w:tc>
          <w:tcPr>
            <w:tcW w:w="9042" w:type="dxa"/>
            <w:gridSpan w:val="5"/>
            <w:tcBorders>
              <w:left w:val="single" w:sz="4" w:space="0" w:color="auto"/>
              <w:right w:val="single" w:sz="4" w:space="0" w:color="auto"/>
            </w:tcBorders>
          </w:tcPr>
          <w:p w:rsidR="00000000" w:rsidRDefault="0049689F">
            <w:pPr>
              <w:pStyle w:val="ConsPlusNormal"/>
            </w:pPr>
            <w:r>
              <w:t>местный, приезжий (указать откуда и когда прибыл) 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МО, подавшее экстренное извещение 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заболева</w:t>
            </w:r>
            <w:r>
              <w:t>ния ______________ Дата обращения 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Место учебы _________ ДОУ N __________ Неорганизованный </w:t>
            </w:r>
            <w:r>
              <w:rPr>
                <w:noProof/>
                <w:position w:val="-8"/>
              </w:rPr>
              <w:drawing>
                <wp:inline distT="0" distB="0" distL="0" distR="0">
                  <wp:extent cx="180975" cy="2381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последнего посещения 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Болел ранее корью: да </w:t>
            </w:r>
            <w:r>
              <w:rPr>
                <w:noProof/>
                <w:position w:val="-8"/>
              </w:rPr>
              <w:drawing>
                <wp:inline distT="0" distB="0" distL="0" distR="0">
                  <wp:extent cx="180975" cy="2381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Госпитализирован: да </w:t>
            </w:r>
            <w:r>
              <w:rPr>
                <w:noProof/>
                <w:position w:val="-8"/>
              </w:rPr>
              <w:drawing>
                <wp:inline distT="0" distB="0" distL="0" distR="0">
                  <wp:extent cx="180975" cy="238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Место госпитализации 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49689F">
            <w:pPr>
              <w:pStyle w:val="ConsPlusNormal"/>
            </w:pPr>
            <w:r>
              <w:t>Сыпь: дата появления ______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Место первоначального появления сыпи (подчеркнуть): за ушами </w:t>
            </w:r>
            <w:r>
              <w:rPr>
                <w:noProof/>
                <w:position w:val="-8"/>
              </w:rPr>
              <w:drawing>
                <wp:inline distT="0" distB="0" distL="0" distR="0">
                  <wp:extent cx="180975" cy="2381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лицо </w:t>
            </w:r>
            <w:r>
              <w:rPr>
                <w:noProof/>
                <w:position w:val="-8"/>
              </w:rPr>
              <w:drawing>
                <wp:inline distT="0" distB="0" distL="0" distR="0">
                  <wp:extent cx="18097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шея </w:t>
            </w:r>
            <w:r>
              <w:rPr>
                <w:noProof/>
                <w:position w:val="-8"/>
              </w:rPr>
              <w:drawing>
                <wp:inline distT="0" distB="0" distL="0" distR="0">
                  <wp:extent cx="180975" cy="238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грудь </w:t>
            </w:r>
            <w:r>
              <w:rPr>
                <w:noProof/>
                <w:position w:val="-8"/>
              </w:rPr>
              <w:drawing>
                <wp:inline distT="0" distB="0" distL="0" distR="0">
                  <wp:extent cx="180975" cy="2381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Этапность появления сыпи: есть </w:t>
            </w:r>
            <w:r>
              <w:rPr>
                <w:noProof/>
                <w:position w:val="-8"/>
              </w:rPr>
              <w:drawing>
                <wp:inline distT="0" distB="0" distL="0" distR="0">
                  <wp:extent cx="180975" cy="2381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Характер сыпи: Пятнисто-папулезная </w:t>
            </w:r>
            <w:r>
              <w:rPr>
                <w:noProof/>
                <w:position w:val="-8"/>
              </w:rPr>
              <w:drawing>
                <wp:inline distT="0" distB="0" distL="0" distR="0">
                  <wp:extent cx="180975" cy="2381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Температура: Есть </w:t>
            </w:r>
            <w:r>
              <w:rPr>
                <w:noProof/>
                <w:position w:val="-8"/>
              </w:rPr>
              <w:drawing>
                <wp:inline distT="0" distB="0" distL="0" distR="0">
                  <wp:extent cx="180975" cy="2381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_________________</w:t>
            </w:r>
          </w:p>
        </w:tc>
      </w:tr>
      <w:tr w:rsidR="00000000">
        <w:tc>
          <w:tcPr>
            <w:tcW w:w="7640" w:type="dxa"/>
            <w:gridSpan w:val="4"/>
            <w:tcBorders>
              <w:left w:val="single" w:sz="4" w:space="0" w:color="auto"/>
            </w:tcBorders>
          </w:tcPr>
          <w:p w:rsidR="00000000" w:rsidRDefault="0049689F">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000000" w:rsidRDefault="0049689F">
            <w:pPr>
              <w:pStyle w:val="ConsPlusNormal"/>
            </w:pPr>
          </w:p>
        </w:tc>
      </w:tr>
      <w:tr w:rsidR="00000000">
        <w:tc>
          <w:tcPr>
            <w:tcW w:w="7640" w:type="dxa"/>
            <w:gridSpan w:val="4"/>
            <w:tcBorders>
              <w:left w:val="single" w:sz="4" w:space="0" w:color="auto"/>
            </w:tcBorders>
          </w:tcPr>
          <w:p w:rsidR="00000000" w:rsidRDefault="0049689F">
            <w:pPr>
              <w:pStyle w:val="ConsPlusNormal"/>
            </w:pPr>
          </w:p>
        </w:tc>
        <w:tc>
          <w:tcPr>
            <w:tcW w:w="1402" w:type="dxa"/>
            <w:tcBorders>
              <w:top w:val="single" w:sz="4" w:space="0" w:color="auto"/>
              <w:right w:val="single" w:sz="4" w:space="0" w:color="auto"/>
            </w:tcBorders>
          </w:tcPr>
          <w:p w:rsidR="00000000" w:rsidRDefault="0049689F">
            <w:pPr>
              <w:pStyle w:val="ConsPlusNormal"/>
              <w:jc w:val="center"/>
            </w:pPr>
            <w:r>
              <w:t>(календарных дней)</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Кашель: Есть </w:t>
            </w:r>
            <w:r>
              <w:rPr>
                <w:noProof/>
                <w:position w:val="-8"/>
              </w:rPr>
              <w:drawing>
                <wp:inline distT="0" distB="0" distL="0" distR="0">
                  <wp:extent cx="180975" cy="2381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Ринит: Есть </w:t>
            </w:r>
            <w:r>
              <w:rPr>
                <w:noProof/>
                <w:position w:val="-8"/>
              </w:rPr>
              <w:drawing>
                <wp:inline distT="0" distB="0" distL="0" distR="0">
                  <wp:extent cx="180975" cy="2381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Конъюнктивит: Есть </w:t>
            </w:r>
            <w:r>
              <w:rPr>
                <w:noProof/>
                <w:position w:val="-8"/>
              </w:rPr>
              <w:drawing>
                <wp:inline distT="0" distB="0" distL="0" distR="0">
                  <wp:extent cx="180975" cy="2381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Пятна Коплика: Есть </w:t>
            </w:r>
            <w:r>
              <w:rPr>
                <w:noProof/>
                <w:position w:val="-8"/>
              </w:rPr>
              <w:drawing>
                <wp:inline distT="0" distB="0" distL="0" distR="0">
                  <wp:extent cx="180975" cy="2381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Энантема: Есть </w:t>
            </w:r>
            <w:r>
              <w:rPr>
                <w:noProof/>
                <w:position w:val="-8"/>
              </w:rPr>
              <w:drawing>
                <wp:inline distT="0" distB="0" distL="0" distR="0">
                  <wp:extent cx="180975" cy="2381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Пигментация: Есть </w:t>
            </w:r>
            <w:r>
              <w:rPr>
                <w:noProof/>
                <w:position w:val="-8"/>
              </w:rPr>
              <w:drawing>
                <wp:inline distT="0" distB="0" distL="0" distR="0">
                  <wp:extent cx="180975" cy="2381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 xml:space="preserve">Летальный исход: Да </w:t>
            </w:r>
            <w:r>
              <w:rPr>
                <w:noProof/>
                <w:position w:val="-8"/>
              </w:rPr>
              <w:drawing>
                <wp:inline distT="0" distB="0" distL="0" distR="0">
                  <wp:extent cx="180975" cy="238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w:t>
            </w:r>
            <w:r>
              <w:t>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C. Лабораторные данные</w:t>
            </w:r>
          </w:p>
        </w:tc>
      </w:tr>
      <w:tr w:rsidR="00000000">
        <w:tc>
          <w:tcPr>
            <w:tcW w:w="9042" w:type="dxa"/>
            <w:gridSpan w:val="5"/>
            <w:tcBorders>
              <w:left w:val="single" w:sz="4" w:space="0" w:color="auto"/>
              <w:right w:val="single" w:sz="4" w:space="0" w:color="auto"/>
            </w:tcBorders>
          </w:tcPr>
          <w:p w:rsidR="00000000" w:rsidRDefault="0049689F">
            <w:pPr>
              <w:pStyle w:val="ConsPlusNormal"/>
            </w:pPr>
            <w:r>
              <w:t>На 4 - 5-й календарный день сыпи у больного возьмите образец сыворотки для подтверждения диагноза.</w:t>
            </w:r>
          </w:p>
        </w:tc>
      </w:tr>
      <w:tr w:rsidR="00000000">
        <w:tc>
          <w:tcPr>
            <w:tcW w:w="9042" w:type="dxa"/>
            <w:gridSpan w:val="5"/>
            <w:tcBorders>
              <w:left w:val="single" w:sz="4" w:space="0" w:color="auto"/>
              <w:right w:val="single" w:sz="4" w:space="0" w:color="auto"/>
            </w:tcBorders>
          </w:tcPr>
          <w:p w:rsidR="00000000" w:rsidRDefault="0049689F">
            <w:pPr>
              <w:pStyle w:val="ConsPlusNormal"/>
            </w:pPr>
            <w:r>
              <w:t>Образцы: Кровь 1. Дата взятия 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Дата </w:t>
            </w:r>
            <w:r>
              <w:t>поступления в лабораторию ФБУЗ ЦгиЭ 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49689F">
            <w:pPr>
              <w:pStyle w:val="ConsPlusNormal"/>
            </w:pPr>
            <w:r>
              <w:t>Сыворотка 1. ______________________</w:t>
            </w:r>
          </w:p>
        </w:tc>
        <w:tc>
          <w:tcPr>
            <w:tcW w:w="4428" w:type="dxa"/>
            <w:gridSpan w:val="2"/>
            <w:tcBorders>
              <w:right w:val="single" w:sz="4" w:space="0" w:color="auto"/>
            </w:tcBorders>
          </w:tcPr>
          <w:p w:rsidR="00000000" w:rsidRDefault="0049689F">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Позитивный </w:t>
            </w:r>
            <w:r>
              <w:rPr>
                <w:noProof/>
                <w:position w:val="-8"/>
              </w:rPr>
              <w:drawing>
                <wp:inline distT="0" distB="0" distL="0" distR="0">
                  <wp:extent cx="180975" cy="2381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Негативный </w:t>
            </w:r>
            <w:r>
              <w:rPr>
                <w:noProof/>
                <w:position w:val="-8"/>
              </w:rPr>
              <w:drawing>
                <wp:inline distT="0" distB="0" distL="0" distR="0">
                  <wp:extent cx="180975" cy="2381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Сомнительный </w:t>
            </w:r>
            <w:r>
              <w:rPr>
                <w:noProof/>
                <w:position w:val="-8"/>
              </w:rPr>
              <w:drawing>
                <wp:inline distT="0" distB="0" distL="0" distR="0">
                  <wp:extent cx="180975" cy="2381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ФБУЗ ЦгиЭ ___</w:t>
            </w:r>
            <w:r>
              <w:t>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49689F">
            <w:pPr>
              <w:pStyle w:val="ConsPlusNormal"/>
            </w:pPr>
            <w:r>
              <w:t>Сыворотка 1. _______________________</w:t>
            </w:r>
          </w:p>
        </w:tc>
        <w:tc>
          <w:tcPr>
            <w:tcW w:w="4428" w:type="dxa"/>
            <w:gridSpan w:val="2"/>
            <w:tcBorders>
              <w:right w:val="single" w:sz="4" w:space="0" w:color="auto"/>
            </w:tcBorders>
          </w:tcPr>
          <w:p w:rsidR="00000000" w:rsidRDefault="0049689F">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Позитивный </w:t>
            </w:r>
            <w:r>
              <w:rPr>
                <w:noProof/>
                <w:position w:val="-8"/>
              </w:rPr>
              <w:drawing>
                <wp:inline distT="0" distB="0" distL="0" distR="0">
                  <wp:extent cx="180975" cy="2381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Негативный </w:t>
            </w:r>
            <w:r>
              <w:rPr>
                <w:noProof/>
                <w:position w:val="-8"/>
              </w:rPr>
              <w:drawing>
                <wp:inline distT="0" distB="0" distL="0" distR="0">
                  <wp:extent cx="180975" cy="2381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49689F">
            <w:pPr>
              <w:pStyle w:val="ConsPlusNormal"/>
            </w:pPr>
          </w:p>
        </w:tc>
        <w:tc>
          <w:tcPr>
            <w:tcW w:w="4428" w:type="dxa"/>
            <w:gridSpan w:val="2"/>
            <w:tcBorders>
              <w:right w:val="single" w:sz="4" w:space="0" w:color="auto"/>
            </w:tcBorders>
          </w:tcPr>
          <w:p w:rsidR="00000000" w:rsidRDefault="0049689F">
            <w:pPr>
              <w:pStyle w:val="ConsPlusNormal"/>
              <w:jc w:val="both"/>
            </w:pPr>
            <w:r>
              <w:t>Сомнительный </w:t>
            </w:r>
            <w:r>
              <w:rPr>
                <w:noProof/>
                <w:position w:val="-8"/>
              </w:rPr>
              <w:drawing>
                <wp:inline distT="0" distB="0" distL="0" distR="0">
                  <wp:extent cx="180975" cy="2381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49689F">
            <w:pPr>
              <w:pStyle w:val="ConsPlusNormal"/>
            </w:pPr>
            <w:r>
              <w:t>Был ли контакт с больным корью или подозрительным на корь в период 7 - 21 календарных</w:t>
            </w:r>
            <w:r>
              <w:t xml:space="preserve"> дней перед появлением сыпи (подчеркнуть): да </w:t>
            </w:r>
            <w:r>
              <w:rPr>
                <w:noProof/>
                <w:position w:val="-8"/>
              </w:rPr>
              <w:drawing>
                <wp:inline distT="0" distB="0" distL="0" distR="0">
                  <wp:extent cx="180975" cy="2381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Если да </w:t>
            </w:r>
            <w:r>
              <w:rPr>
                <w:noProof/>
                <w:position w:val="-8"/>
              </w:rPr>
              <w:drawing>
                <wp:inline distT="0" distB="0" distL="0" distR="0">
                  <wp:extent cx="180975" cy="2381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ДДУ и п прочее __________ нет </w:t>
            </w:r>
            <w:r>
              <w:rPr>
                <w:noProof/>
                <w:position w:val="-8"/>
              </w:rPr>
              <w:drawing>
                <wp:inline distT="0" distB="0" distL="0" distR="0">
                  <wp:extent cx="180975" cy="2381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Был ли в данном районе хотя бы один случай, подозрительный на корь, до данного больного: да </w:t>
            </w:r>
            <w:r>
              <w:rPr>
                <w:noProof/>
                <w:position w:val="-8"/>
              </w:rPr>
              <w:drawing>
                <wp:inline distT="0" distB="0" distL="0" distR="0">
                  <wp:extent cx="180975" cy="2381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Если да </w:t>
            </w:r>
            <w:r>
              <w:rPr>
                <w:noProof/>
                <w:position w:val="-8"/>
              </w:rPr>
              <w:drawing>
                <wp:inline distT="0" distB="0" distL="0" distR="0">
                  <wp:extent cx="180975" cy="2381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right w:val="single" w:sz="4" w:space="0" w:color="auto"/>
            </w:tcBorders>
          </w:tcPr>
          <w:p w:rsidR="00000000" w:rsidRDefault="0049689F">
            <w:pPr>
              <w:pStyle w:val="ConsPlusNormal"/>
            </w:pPr>
            <w:r>
              <w:t>субъект Российской Федерации _________________________________________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страна _______________________</w:t>
            </w:r>
            <w:r>
              <w:t>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49689F">
            <w:pPr>
              <w:pStyle w:val="ConsPlusNormal"/>
              <w:outlineLvl w:val="2"/>
            </w:pPr>
            <w:r>
              <w:t>E. Окончательный диагноз (заполняется врачом НПО) 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Корь </w:t>
            </w:r>
            <w:r>
              <w:rPr>
                <w:noProof/>
                <w:position w:val="-8"/>
              </w:rPr>
              <w:drawing>
                <wp:inline distT="0" distB="0" distL="0" distR="0">
                  <wp:extent cx="180975" cy="2381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Другое </w:t>
            </w:r>
            <w:r>
              <w:rPr>
                <w:noProof/>
                <w:position w:val="-8"/>
              </w:rPr>
              <w:drawing>
                <wp:inline distT="0" distB="0" distL="0" distR="0">
                  <wp:extent cx="180975" cy="2381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Особенности: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Подтвержден: Лабораторно </w:t>
            </w:r>
            <w:r>
              <w:rPr>
                <w:noProof/>
                <w:position w:val="-8"/>
              </w:rPr>
              <w:drawing>
                <wp:inline distT="0" distB="0" distL="0" distR="0">
                  <wp:extent cx="180975" cy="2381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49689F">
            <w:pPr>
              <w:pStyle w:val="ConsPlusNormal"/>
            </w:pPr>
            <w:r>
              <w:t xml:space="preserve">Импортирован: да </w:t>
            </w:r>
            <w:r>
              <w:rPr>
                <w:noProof/>
                <w:position w:val="-8"/>
              </w:rPr>
              <w:drawing>
                <wp:inline distT="0" distB="0" distL="0" distR="0">
                  <wp:extent cx="180975" cy="2381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 __________________________</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окончательного диагноза ______ (для кори указать - форма, тяжесть течения и осложнения)</w:t>
            </w:r>
          </w:p>
        </w:tc>
      </w:tr>
      <w:tr w:rsidR="00000000">
        <w:tc>
          <w:tcPr>
            <w:tcW w:w="9042" w:type="dxa"/>
            <w:gridSpan w:val="5"/>
            <w:tcBorders>
              <w:left w:val="single" w:sz="4" w:space="0" w:color="auto"/>
              <w:right w:val="single" w:sz="4" w:space="0" w:color="auto"/>
            </w:tcBorders>
          </w:tcPr>
          <w:p w:rsidR="00000000" w:rsidRDefault="0049689F">
            <w:pPr>
              <w:pStyle w:val="ConsPlusNormal"/>
            </w:pPr>
            <w:r>
              <w:t>Дата расследования _____________ Подпись вр</w:t>
            </w:r>
            <w:r>
              <w:t>ача МО 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49689F">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42" w:name="Par18375"/>
            <w:bookmarkEnd w:id="142"/>
            <w:r>
              <w:t>&lt;*&gt; В случае заболевания ребенка до 1 года, отмечать прививочный статус матери.</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31</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nformat"/>
        <w:jc w:val="both"/>
      </w:pPr>
      <w:bookmarkStart w:id="143" w:name="Par18386"/>
      <w:bookmarkEnd w:id="143"/>
      <w:r>
        <w:t xml:space="preserve">                                 Сведения</w:t>
      </w:r>
    </w:p>
    <w:p w:rsidR="00000000" w:rsidRDefault="0049689F">
      <w:pPr>
        <w:pStyle w:val="ConsPlusNonformat"/>
        <w:jc w:val="both"/>
      </w:pPr>
      <w:r>
        <w:t xml:space="preserve">               о заболевших корью, краснухой и эпидемическим</w:t>
      </w:r>
    </w:p>
    <w:p w:rsidR="00000000" w:rsidRDefault="0049689F">
      <w:pPr>
        <w:pStyle w:val="ConsPlusNonformat"/>
        <w:jc w:val="both"/>
      </w:pPr>
      <w:r>
        <w:t xml:space="preserve">                   паротитом в разных возрастных группах</w:t>
      </w:r>
    </w:p>
    <w:p w:rsidR="00000000" w:rsidRDefault="0049689F">
      <w:pPr>
        <w:pStyle w:val="ConsPlusNonformat"/>
        <w:jc w:val="both"/>
      </w:pPr>
      <w:r>
        <w:t xml:space="preserve">                        (заполняется 1 раз в месяц)</w:t>
      </w:r>
    </w:p>
    <w:p w:rsidR="00000000" w:rsidRDefault="0049689F">
      <w:pPr>
        <w:pStyle w:val="ConsPlusNonformat"/>
        <w:jc w:val="both"/>
      </w:pPr>
      <w:r>
        <w:t xml:space="preserve">               в __________</w:t>
      </w:r>
      <w:r>
        <w:t>___________ за _______ 20__ года</w:t>
      </w:r>
    </w:p>
    <w:p w:rsidR="00000000" w:rsidRDefault="0049689F">
      <w:pPr>
        <w:pStyle w:val="ConsPlusNonformat"/>
        <w:jc w:val="both"/>
      </w:pPr>
      <w:r>
        <w:t xml:space="preserve">                        (субъект          (месяц)</w:t>
      </w:r>
    </w:p>
    <w:p w:rsidR="00000000" w:rsidRDefault="0049689F">
      <w:pPr>
        <w:pStyle w:val="ConsPlusNonformat"/>
        <w:jc w:val="both"/>
      </w:pPr>
      <w:r>
        <w:t xml:space="preserve">                 Российской Федерации)</w:t>
      </w:r>
    </w:p>
    <w:p w:rsidR="00000000" w:rsidRDefault="0049689F">
      <w:pPr>
        <w:pStyle w:val="ConsPlusNormal"/>
        <w:jc w:val="both"/>
      </w:pPr>
    </w:p>
    <w:p w:rsidR="00000000" w:rsidRDefault="0049689F">
      <w:pPr>
        <w:pStyle w:val="ConsPlusNormal"/>
        <w:sectPr w:rsidR="00000000">
          <w:headerReference w:type="default" r:id="rId413"/>
          <w:footerReference w:type="default" r:id="rId41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000000">
        <w:tc>
          <w:tcPr>
            <w:tcW w:w="143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Возраст</w:t>
            </w:r>
          </w:p>
        </w:tc>
      </w:tr>
      <w:tr w:rsidR="00000000">
        <w:tc>
          <w:tcPr>
            <w:tcW w:w="143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Всего</w:t>
            </w: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sectPr w:rsidR="00000000">
          <w:headerReference w:type="default" r:id="rId415"/>
          <w:footerReference w:type="default" r:id="rId416"/>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32</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r>
        <w:t>ОСНОВНЫЕ ГРУППЫ</w:t>
      </w:r>
    </w:p>
    <w:p w:rsidR="00000000" w:rsidRDefault="0049689F">
      <w:pPr>
        <w:pStyle w:val="ConsPlusTitle"/>
        <w:jc w:val="center"/>
      </w:pPr>
      <w:r>
        <w:t>ДЕЗИНФИЦИРУЮЩИХ ПРЕПАРАТОВ И МЕТОДОВ,</w:t>
      </w:r>
    </w:p>
    <w:p w:rsidR="00000000" w:rsidRDefault="0049689F">
      <w:pPr>
        <w:pStyle w:val="ConsPlusTitle"/>
        <w:jc w:val="center"/>
      </w:pPr>
      <w:r>
        <w:t>ИСПОЛ</w:t>
      </w:r>
      <w:r>
        <w:t>ЬЗУЕМЫХ ДЛЯ ПРЕДОТВРАЩЕНИЯ КОНТАМИНАЦИИ ЛЕГИОНЕЛЛАМИ</w:t>
      </w:r>
    </w:p>
    <w:p w:rsidR="00000000" w:rsidRDefault="0049689F">
      <w:pPr>
        <w:pStyle w:val="ConsPlusTitle"/>
        <w:jc w:val="center"/>
      </w:pPr>
      <w:r>
        <w:t>И ОБЕЗЗАРАЖИВАНИЯ ПОТЕНЦИАЛЬНО ОПАСНЫХ ВОДНЫХ СИСТЕМ</w:t>
      </w:r>
    </w:p>
    <w:p w:rsidR="00000000" w:rsidRDefault="0049689F">
      <w:pPr>
        <w:pStyle w:val="ConsPlusNormal"/>
        <w:jc w:val="both"/>
      </w:pPr>
    </w:p>
    <w:p w:rsidR="00000000" w:rsidRDefault="0049689F">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w:t>
      </w:r>
      <w:r>
        <w:t>единения).</w:t>
      </w:r>
    </w:p>
    <w:p w:rsidR="00000000" w:rsidRDefault="0049689F">
      <w:pPr>
        <w:pStyle w:val="ConsPlusNormal"/>
        <w:spacing w:before="200"/>
        <w:ind w:firstLine="540"/>
        <w:jc w:val="both"/>
      </w:pPr>
      <w:r>
        <w:t>2. Двухкомпонентные препараты на основе перекиси водорода и серебра.</w:t>
      </w:r>
    </w:p>
    <w:p w:rsidR="00000000" w:rsidRDefault="0049689F">
      <w:pPr>
        <w:pStyle w:val="ConsPlusNormal"/>
        <w:spacing w:before="200"/>
        <w:ind w:firstLine="540"/>
        <w:jc w:val="both"/>
      </w:pPr>
      <w:r>
        <w:t>3. Препараты на основе поверхностно-активных веществ (полигуанидин, четвертичное аммониевое соединение).</w:t>
      </w:r>
    </w:p>
    <w:p w:rsidR="00000000" w:rsidRDefault="0049689F">
      <w:pPr>
        <w:pStyle w:val="ConsPlusNormal"/>
        <w:spacing w:before="200"/>
        <w:ind w:firstLine="540"/>
        <w:jc w:val="both"/>
      </w:pPr>
      <w:r>
        <w:t>4. Электролитическая ионизация воды ионами серебра и меди.</w:t>
      </w:r>
    </w:p>
    <w:p w:rsidR="00000000" w:rsidRDefault="0049689F">
      <w:pPr>
        <w:pStyle w:val="ConsPlusNormal"/>
        <w:spacing w:before="200"/>
        <w:ind w:firstLine="540"/>
        <w:jc w:val="both"/>
      </w:pPr>
      <w:r>
        <w:t>5. Применени</w:t>
      </w:r>
      <w:r>
        <w:t>е специальных защитных фильтров на точках выхода системы водоснабжения (при внутрибольничном легионеллезе).</w:t>
      </w:r>
    </w:p>
    <w:p w:rsidR="00000000" w:rsidRDefault="0049689F">
      <w:pPr>
        <w:pStyle w:val="ConsPlusNormal"/>
        <w:spacing w:before="20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w:t>
      </w:r>
      <w:r>
        <w:t>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w:t>
      </w:r>
      <w:r>
        <w:t>тся комплексное применение перечисленных групп препаратов и методов в зависимости от конкретной эпидемической ситуации.</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33</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44" w:name="Par18719"/>
      <w:bookmarkEnd w:id="144"/>
      <w:r>
        <w:t>КОНЦЕНТРАЦИИ LEGIONELLA PNEUMOPHILA В ОТДЕЛЬНЫХ ОБЪЕКТАХ</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Концентрация, КОЕ/л</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r>
              <w:rPr>
                <w:vertAlign w:val="superscript"/>
              </w:rPr>
              <w:t>4</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r>
              <w:rPr>
                <w:vertAlign w:val="superscript"/>
              </w:rPr>
              <w:t>3</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Отсутствие</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Отсутствие</w:t>
            </w:r>
          </w:p>
        </w:tc>
      </w:tr>
      <w:tr w:rsidR="00000000">
        <w:tc>
          <w:tcPr>
            <w:tcW w:w="903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ind w:firstLine="283"/>
              <w:jc w:val="both"/>
            </w:pPr>
            <w:bookmarkStart w:id="145" w:name="Par18736"/>
            <w:bookmarkEnd w:id="145"/>
            <w:r>
              <w:t>&lt;*&gt; Для данных групп риска необходимо полностью исключить возможность контакта с водой, содержаще</w:t>
            </w:r>
            <w:r>
              <w:t>й Legionella spp.</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34</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46" w:name="Par18747"/>
      <w:bookmarkEnd w:id="146"/>
      <w:r>
        <w:t>Журнал</w:t>
      </w:r>
    </w:p>
    <w:p w:rsidR="00000000" w:rsidRDefault="0049689F">
      <w:pPr>
        <w:pStyle w:val="ConsPlusNormal"/>
        <w:jc w:val="center"/>
      </w:pPr>
      <w:r>
        <w:t>контроля обработки эндоскопов для нестерильных вмешательств</w:t>
      </w:r>
    </w:p>
    <w:p w:rsidR="00000000" w:rsidRDefault="0049689F">
      <w:pPr>
        <w:pStyle w:val="ConsPlusNormal"/>
        <w:jc w:val="both"/>
      </w:pPr>
    </w:p>
    <w:p w:rsidR="00000000" w:rsidRDefault="0049689F">
      <w:pPr>
        <w:pStyle w:val="ConsPlusNormal"/>
        <w:sectPr w:rsidR="00000000">
          <w:headerReference w:type="default" r:id="rId417"/>
          <w:footerReference w:type="default" r:id="rId41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и подпись оператора</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sectPr w:rsidR="00000000">
          <w:headerReference w:type="default" r:id="rId419"/>
          <w:footerReference w:type="default" r:id="rId420"/>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35</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47" w:name="Par18796"/>
      <w:bookmarkEnd w:id="147"/>
      <w:r>
        <w:t>ДЕЗИНВАЗИЯ ОБЪЕКТОВ ОКРУЖАЮЩЕЙ СРЕДЫ В ОЧАГЕ ЭНТЕРОБИОЗА</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Способ и режим дезинвазии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Орошение или протирание с последующей влажной уборкой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Обработка с помощью пылесоса с последующим обеззараживанием пыли при использовании дезинвазионных средств.</w:t>
            </w:r>
          </w:p>
          <w:p w:rsidR="00000000" w:rsidRDefault="0049689F">
            <w:pPr>
              <w:pStyle w:val="ConsPlusNormal"/>
              <w:jc w:val="center"/>
            </w:pPr>
            <w:r>
              <w:t>После дезинвазии необходимо убрать на 3 календарных дня в кладовые ковры и мягкие игрушки.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Белье, спецодежда, предметы обихода и уборочный инвент</w:t>
            </w:r>
            <w:r>
              <w:t>арь</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000000" w:rsidRDefault="0049689F">
            <w:pPr>
              <w:pStyle w:val="ConsPlusNormal"/>
              <w:jc w:val="center"/>
            </w:pPr>
            <w:r>
              <w:t>Мытье с моющими средствами и обработка горячим (60 - 80 °C) 2% водным раствором кальцин</w:t>
            </w:r>
            <w:r>
              <w:t>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Постельные принадлеж</w:t>
            </w:r>
            <w:r>
              <w:t>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Обработка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both"/>
            </w:pPr>
            <w:r>
              <w:t>К</w:t>
            </w:r>
            <w:r>
              <w:t>ал в горшках</w:t>
            </w:r>
          </w:p>
        </w:tc>
        <w:tc>
          <w:tcPr>
            <w:tcW w:w="589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Обеззараживание перед сбросом в канализацию дезинфекционно-дезинвазионными средствами</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36</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48" w:name="Par18832"/>
      <w:bookmarkEnd w:id="148"/>
      <w:r>
        <w:t>САНИТАРНО-ПАРАЗИТОЛОГИЧЕСКИЕ ИССЛЕДОВАНИЯ</w:t>
      </w:r>
    </w:p>
    <w:p w:rsidR="00000000" w:rsidRDefault="0049689F">
      <w:pPr>
        <w:pStyle w:val="ConsPlusTitle"/>
        <w:jc w:val="center"/>
      </w:pPr>
      <w:r>
        <w:t>ОБЪЕКТОВ ВНЕШНЕЙ СРЕДЫ</w:t>
      </w:r>
    </w:p>
    <w:p w:rsidR="00000000" w:rsidRDefault="0049689F">
      <w:pPr>
        <w:pStyle w:val="ConsPlusNormal"/>
        <w:jc w:val="both"/>
      </w:pPr>
    </w:p>
    <w:p w:rsidR="00000000" w:rsidRDefault="0049689F">
      <w:pPr>
        <w:pStyle w:val="ConsPlusNormal"/>
        <w:sectPr w:rsidR="00000000">
          <w:headerReference w:type="default" r:id="rId421"/>
          <w:footerReference w:type="default" r:id="rId42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000000">
        <w:tc>
          <w:tcPr>
            <w:tcW w:w="51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10</w:t>
            </w:r>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w:t>
            </w:r>
            <w:r>
              <w:t xml:space="preserve">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 xml:space="preserve">2 раза </w:t>
            </w:r>
            <w:r>
              <w:t>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Вода природных биотоп</w:t>
            </w:r>
            <w:r>
              <w:t>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в местах расположения морских водозаборных сооружений хозяйственно-питьевого водоснабжения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w:t>
            </w:r>
            <w:r>
              <w:t>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w:t>
            </w:r>
            <w:r>
              <w:t>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 поручней ванны бассейна; скамеек в раз</w:t>
            </w:r>
            <w:r>
              <w:t>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p w:rsidR="00000000" w:rsidRDefault="004968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p w:rsidR="00000000" w:rsidRDefault="004968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w:t>
            </w:r>
            <w:r>
              <w:t xml:space="preserve">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p w:rsidR="00000000" w:rsidRDefault="004968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w:t>
            </w:r>
            <w:r>
              <w:t>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p w:rsidR="00000000" w:rsidRDefault="004968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пищеблоках, раздаточн</w:t>
            </w:r>
            <w:r>
              <w:t>ых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в пищеблоке: с </w:t>
            </w:r>
            <w:r>
              <w:t>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49689F">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4968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p w:rsidR="00000000" w:rsidRDefault="0049689F">
            <w:pPr>
              <w:pStyle w:val="ConsPlusNormal"/>
              <w:jc w:val="center"/>
            </w:pPr>
            <w:r>
              <w:t>объединенная проба из 3-х</w:t>
            </w:r>
          </w:p>
          <w:p w:rsidR="00000000" w:rsidRDefault="0049689F">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4968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07" w:type="dxa"/>
            <w:tcBorders>
              <w:left w:val="single" w:sz="4" w:space="0" w:color="auto"/>
              <w:bottom w:val="single" w:sz="4" w:space="0" w:color="auto"/>
              <w:right w:val="single" w:sz="4" w:space="0" w:color="auto"/>
            </w:tcBorders>
          </w:tcPr>
          <w:p w:rsidR="00000000" w:rsidRDefault="004968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13372" w:type="dxa"/>
            <w:gridSpan w:val="11"/>
            <w:tcBorders>
              <w:top w:val="single" w:sz="4" w:space="0" w:color="auto"/>
              <w:left w:val="single" w:sz="4" w:space="0" w:color="auto"/>
              <w:right w:val="single" w:sz="4" w:space="0" w:color="auto"/>
            </w:tcBorders>
            <w:vAlign w:val="center"/>
          </w:tcPr>
          <w:p w:rsidR="00000000" w:rsidRDefault="0049689F">
            <w:pPr>
              <w:pStyle w:val="ConsPlusNormal"/>
              <w:ind w:firstLine="283"/>
              <w:jc w:val="both"/>
            </w:pPr>
            <w:r>
              <w:t>"+" - проводится.</w:t>
            </w:r>
          </w:p>
          <w:p w:rsidR="00000000" w:rsidRDefault="0049689F">
            <w:pPr>
              <w:pStyle w:val="ConsPlusNormal"/>
              <w:ind w:firstLine="283"/>
              <w:jc w:val="both"/>
            </w:pPr>
            <w:r>
              <w:t>"-" - не проводится.</w:t>
            </w:r>
          </w:p>
        </w:tc>
      </w:tr>
      <w:tr w:rsidR="00000000">
        <w:tc>
          <w:tcPr>
            <w:tcW w:w="13372" w:type="dxa"/>
            <w:gridSpan w:val="11"/>
            <w:tcBorders>
              <w:left w:val="single" w:sz="4" w:space="0" w:color="auto"/>
              <w:bottom w:val="single" w:sz="4" w:space="0" w:color="auto"/>
              <w:right w:val="single" w:sz="4" w:space="0" w:color="auto"/>
            </w:tcBorders>
          </w:tcPr>
          <w:p w:rsidR="00000000" w:rsidRDefault="0049689F">
            <w:pPr>
              <w:pStyle w:val="ConsPlusNormal"/>
              <w:ind w:firstLine="283"/>
              <w:jc w:val="both"/>
            </w:pPr>
            <w:bookmarkStart w:id="149" w:name="Par19297"/>
            <w:bookmarkEnd w:id="149"/>
            <w:r>
              <w:t>&lt;*&gt; Пробы берутся раздельно по 10 для исследования на наличие яиц гельминтов и цист простейших.</w:t>
            </w:r>
          </w:p>
          <w:p w:rsidR="00000000" w:rsidRDefault="0049689F">
            <w:pPr>
              <w:pStyle w:val="ConsPlusNormal"/>
              <w:ind w:firstLine="283"/>
              <w:jc w:val="both"/>
            </w:pPr>
            <w:bookmarkStart w:id="150" w:name="Par19298"/>
            <w:bookmarkEnd w:id="150"/>
            <w:r>
              <w:t>&lt;**&gt; Пробы берутся раздельно по 1 для исследования на наличие яиц гельминтов, цист, ооцист простейших.</w:t>
            </w:r>
          </w:p>
          <w:p w:rsidR="00000000" w:rsidRDefault="0049689F">
            <w:pPr>
              <w:pStyle w:val="ConsPlusNormal"/>
              <w:ind w:firstLine="283"/>
              <w:jc w:val="both"/>
            </w:pPr>
            <w:bookmarkStart w:id="151" w:name="Par19299"/>
            <w:bookmarkEnd w:id="151"/>
            <w:r>
              <w:t>&lt;***&gt; Кратность контрольн</w:t>
            </w:r>
            <w:r>
              <w:t>о-надзорных мероприятий определяется в соответствии с законодательством Российской Федерации.</w:t>
            </w:r>
          </w:p>
          <w:p w:rsidR="00000000" w:rsidRDefault="0049689F">
            <w:pPr>
              <w:pStyle w:val="ConsPlusNormal"/>
              <w:ind w:firstLine="283"/>
              <w:jc w:val="both"/>
            </w:pPr>
            <w:bookmarkStart w:id="152" w:name="Par19300"/>
            <w:bookmarkEnd w:id="152"/>
            <w:r>
              <w:t>&lt;****&gt; Определяемые показатели (вид возбудителя, жизнеспособность):</w:t>
            </w:r>
          </w:p>
          <w:p w:rsidR="00000000" w:rsidRDefault="0049689F">
            <w:pPr>
              <w:pStyle w:val="ConsPlusNormal"/>
              <w:ind w:firstLine="283"/>
              <w:jc w:val="both"/>
            </w:pPr>
            <w:bookmarkStart w:id="153" w:name="Par19301"/>
            <w:bookmarkEnd w:id="153"/>
            <w:r>
              <w:t>1 - жизнеспособные яйца гельминтов.</w:t>
            </w:r>
          </w:p>
          <w:p w:rsidR="00000000" w:rsidRDefault="0049689F">
            <w:pPr>
              <w:pStyle w:val="ConsPlusNormal"/>
              <w:ind w:firstLine="283"/>
              <w:jc w:val="both"/>
            </w:pPr>
            <w:bookmarkStart w:id="154" w:name="Par19302"/>
            <w:bookmarkEnd w:id="154"/>
            <w:r>
              <w:t xml:space="preserve">2 - цисты </w:t>
            </w:r>
            <w:r>
              <w:t>патогенных кишечных простейших.</w:t>
            </w:r>
          </w:p>
          <w:p w:rsidR="00000000" w:rsidRDefault="0049689F">
            <w:pPr>
              <w:pStyle w:val="ConsPlusNormal"/>
              <w:ind w:firstLine="283"/>
              <w:jc w:val="both"/>
            </w:pPr>
            <w:bookmarkStart w:id="155" w:name="Par19303"/>
            <w:bookmarkEnd w:id="155"/>
            <w:r>
              <w:t>3 - ооцисты криптоспоридий.</w:t>
            </w:r>
          </w:p>
          <w:p w:rsidR="00000000" w:rsidRDefault="0049689F">
            <w:pPr>
              <w:pStyle w:val="ConsPlusNormal"/>
              <w:ind w:firstLine="283"/>
              <w:jc w:val="both"/>
            </w:pPr>
            <w:bookmarkStart w:id="156" w:name="Par19304"/>
            <w:bookmarkEnd w:id="156"/>
            <w:r>
              <w:t>4 - личинки синантропных мух.</w:t>
            </w:r>
          </w:p>
          <w:p w:rsidR="00000000" w:rsidRDefault="0049689F">
            <w:pPr>
              <w:pStyle w:val="ConsPlusNormal"/>
              <w:ind w:firstLine="283"/>
              <w:jc w:val="both"/>
            </w:pPr>
            <w:bookmarkStart w:id="157" w:name="Par19305"/>
            <w:bookmarkEnd w:id="157"/>
            <w:r>
              <w:t>5 - демодекоидные клещи.</w:t>
            </w:r>
          </w:p>
          <w:p w:rsidR="00000000" w:rsidRDefault="0049689F">
            <w:pPr>
              <w:pStyle w:val="ConsPlusNormal"/>
              <w:ind w:firstLine="283"/>
              <w:jc w:val="both"/>
            </w:pPr>
            <w:bookmarkStart w:id="158" w:name="Par19306"/>
            <w:bookmarkEnd w:id="158"/>
            <w:r>
              <w:t>6 - не допускается наличие яиц гельминтов и цист (ооцист) патогенных кишечных</w:t>
            </w:r>
            <w:r>
              <w:t xml:space="preserve"> простейших.</w:t>
            </w:r>
          </w:p>
        </w:tc>
      </w:tr>
    </w:tbl>
    <w:p w:rsidR="00000000" w:rsidRDefault="0049689F">
      <w:pPr>
        <w:pStyle w:val="ConsPlusNormal"/>
        <w:sectPr w:rsidR="00000000">
          <w:headerReference w:type="default" r:id="rId423"/>
          <w:footerReference w:type="default" r:id="rId424"/>
          <w:pgSz w:w="16838" w:h="11906" w:orient="landscape"/>
          <w:pgMar w:top="1133" w:right="1440" w:bottom="566" w:left="1440" w:header="0" w:footer="0" w:gutter="0"/>
          <w:cols w:space="720"/>
          <w:noEndnote/>
        </w:sectPr>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37</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59" w:name="Par19317"/>
      <w:bookmarkEnd w:id="159"/>
      <w:r>
        <w:t>Журнал</w:t>
      </w:r>
    </w:p>
    <w:p w:rsidR="00000000" w:rsidRDefault="0049689F">
      <w:pPr>
        <w:pStyle w:val="ConsPlusNormal"/>
        <w:jc w:val="center"/>
      </w:pPr>
      <w:r>
        <w:t>контроля стерилизации эндоскопического оборудования</w:t>
      </w:r>
    </w:p>
    <w:p w:rsidR="00000000" w:rsidRDefault="0049689F">
      <w:pPr>
        <w:pStyle w:val="ConsPlusNormal"/>
        <w:jc w:val="center"/>
      </w:pPr>
      <w:r>
        <w:t>ручным способом</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000000">
        <w:tc>
          <w:tcPr>
            <w:tcW w:w="90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 завершения стерилизации и упак</w:t>
            </w:r>
            <w:r>
              <w:t>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Фамилия, имя, отчество (последнее при наличии) и подпись оператора</w:t>
            </w:r>
          </w:p>
        </w:tc>
      </w:tr>
      <w:tr w:rsidR="00000000">
        <w:tc>
          <w:tcPr>
            <w:tcW w:w="90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38</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Title"/>
        <w:jc w:val="center"/>
      </w:pPr>
      <w:bookmarkStart w:id="160" w:name="Par19348"/>
      <w:bookmarkEnd w:id="160"/>
      <w:r>
        <w:t>СХЕМА УРОВНЕЙ "ХОЛОДОВОЙ ЦЕПИ"</w:t>
      </w:r>
    </w:p>
    <w:p w:rsidR="00000000" w:rsidRDefault="0049689F">
      <w:pPr>
        <w:pStyle w:val="ConsPlusNormal"/>
        <w:jc w:val="both"/>
      </w:pPr>
    </w:p>
    <w:p w:rsidR="00000000" w:rsidRDefault="0049689F">
      <w:pPr>
        <w:pStyle w:val="ConsPlusNonformat"/>
        <w:jc w:val="both"/>
      </w:pPr>
      <w:r>
        <w:t xml:space="preserve">                </w:t>
      </w:r>
      <w:r>
        <w:t>┌──────────────────────────────────────────┐</w:t>
      </w:r>
    </w:p>
    <w:p w:rsidR="00000000" w:rsidRDefault="0049689F">
      <w:pPr>
        <w:pStyle w:val="ConsPlusNonformat"/>
        <w:jc w:val="both"/>
      </w:pPr>
      <w:r>
        <w:t xml:space="preserve">                </w:t>
      </w:r>
      <w:r>
        <w:t>│</w:t>
      </w:r>
      <w:r>
        <w:t xml:space="preserve">                1 уровень:                </w:t>
      </w:r>
      <w:r>
        <w:t>│</w:t>
      </w:r>
    </w:p>
    <w:p w:rsidR="00000000" w:rsidRDefault="0049689F">
      <w:pPr>
        <w:pStyle w:val="ConsPlusNonformat"/>
        <w:jc w:val="both"/>
      </w:pPr>
      <w:r>
        <w:t xml:space="preserve">          </w:t>
      </w:r>
      <w:r>
        <w:t>┌─────┤</w:t>
      </w:r>
      <w:r>
        <w:t xml:space="preserve">       организации-изготовители (или      </w:t>
      </w:r>
      <w:r>
        <w:t>├─────┐</w:t>
      </w:r>
    </w:p>
    <w:p w:rsidR="00000000" w:rsidRDefault="0049689F">
      <w:pPr>
        <w:pStyle w:val="ConsPlusNonformat"/>
        <w:jc w:val="both"/>
      </w:pPr>
      <w:r>
        <w:t xml:space="preserve">          </w:t>
      </w:r>
      <w:r>
        <w:t>│</w:t>
      </w:r>
      <w:r>
        <w:t xml:space="preserve">     </w:t>
      </w:r>
      <w:r>
        <w:t>│</w:t>
      </w:r>
      <w:r>
        <w:t xml:space="preserve">        организации-импортеры) ИЛП        </w:t>
      </w:r>
      <w:r>
        <w:t>│</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 xml:space="preserve">     </w:t>
      </w:r>
      <w:r>
        <w:t>│</w:t>
      </w:r>
      <w:r>
        <w:t xml:space="preserve">     </w:t>
      </w:r>
      <w:r>
        <w:t>│</w:t>
      </w:r>
      <w:r>
        <w:t xml:space="preserve">                2 уровень:                </w:t>
      </w:r>
      <w:r>
        <w:t>│</w:t>
      </w:r>
      <w:r>
        <w:t xml:space="preserve">     </w:t>
      </w:r>
      <w:r>
        <w:t>│</w:t>
      </w:r>
    </w:p>
    <w:p w:rsidR="00000000" w:rsidRDefault="0049689F">
      <w:pPr>
        <w:pStyle w:val="ConsPlusNonformat"/>
        <w:jc w:val="both"/>
      </w:pPr>
      <w:r>
        <w:t xml:space="preserve">          </w:t>
      </w:r>
      <w:r>
        <w:t>│</w:t>
      </w:r>
      <w:r>
        <w:t xml:space="preserve">     </w:t>
      </w:r>
      <w:r>
        <w:t>│</w:t>
      </w:r>
      <w:r>
        <w:t xml:space="preserve">       организации оптовой торговли       </w:t>
      </w:r>
      <w:r>
        <w:t>│</w:t>
      </w:r>
      <w:r>
        <w:t xml:space="preserve">     </w:t>
      </w:r>
      <w:r>
        <w:t>│</w:t>
      </w:r>
    </w:p>
    <w:p w:rsidR="00000000" w:rsidRDefault="0049689F">
      <w:pPr>
        <w:pStyle w:val="ConsPlusNonformat"/>
        <w:jc w:val="both"/>
      </w:pPr>
      <w:r>
        <w:t xml:space="preserve">          </w:t>
      </w:r>
      <w:r>
        <w:t>│</w:t>
      </w:r>
      <w:r>
        <w:t xml:space="preserve">     </w:t>
      </w:r>
      <w:r>
        <w:t>│</w:t>
      </w:r>
      <w:r>
        <w:t xml:space="preserve">         лекарственными средствами        </w:t>
      </w:r>
      <w:r>
        <w:t>│</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w:t>
      </w:r>
      <w:r>
        <w:t xml:space="preserve">     </w:t>
      </w:r>
      <w:r>
        <w:t>│</w:t>
      </w:r>
      <w:r>
        <w:t xml:space="preserve">                3 уровень:                </w:t>
      </w:r>
      <w:r>
        <w:t>│</w:t>
      </w:r>
      <w:r>
        <w:t xml:space="preserve">     </w:t>
      </w:r>
      <w:r>
        <w:t>│</w:t>
      </w:r>
    </w:p>
    <w:p w:rsidR="00000000" w:rsidRDefault="0049689F">
      <w:pPr>
        <w:pStyle w:val="ConsPlusNonformat"/>
        <w:jc w:val="both"/>
      </w:pPr>
      <w:r>
        <w:t xml:space="preserve">          </w:t>
      </w:r>
      <w:r>
        <w:t>│</w:t>
      </w:r>
      <w:r>
        <w:t xml:space="preserve">     </w:t>
      </w:r>
      <w:r>
        <w:t>│</w:t>
      </w:r>
      <w:r>
        <w:t xml:space="preserve">      городские и районные (сел</w:t>
      </w:r>
      <w:r>
        <w:t xml:space="preserve">ьские)     </w:t>
      </w:r>
      <w:r>
        <w:t>│</w:t>
      </w:r>
      <w:r>
        <w:t xml:space="preserve">     </w:t>
      </w:r>
      <w:r>
        <w:t>│</w:t>
      </w:r>
    </w:p>
    <w:p w:rsidR="00000000" w:rsidRDefault="0049689F">
      <w:pPr>
        <w:pStyle w:val="ConsPlusNonformat"/>
        <w:jc w:val="both"/>
      </w:pPr>
      <w:r>
        <w:t xml:space="preserve"> Направ-  </w:t>
      </w:r>
      <w:r>
        <w:t>│</w:t>
      </w:r>
      <w:r>
        <w:t xml:space="preserve">     </w:t>
      </w:r>
      <w:r>
        <w:t>│</w:t>
      </w:r>
      <w:r>
        <w:t xml:space="preserve">     аптечные организации, медицинские    </w:t>
      </w:r>
      <w:r>
        <w:t>│</w:t>
      </w:r>
      <w:r>
        <w:t xml:space="preserve">     </w:t>
      </w:r>
      <w:r>
        <w:t>│</w:t>
      </w:r>
      <w:r>
        <w:t xml:space="preserve"> Направ-</w:t>
      </w:r>
    </w:p>
    <w:p w:rsidR="00000000" w:rsidRDefault="0049689F">
      <w:pPr>
        <w:pStyle w:val="ConsPlusNonformat"/>
        <w:jc w:val="both"/>
      </w:pPr>
      <w:r>
        <w:t xml:space="preserve"> ление    </w:t>
      </w:r>
      <w:r>
        <w:t>├────</w:t>
      </w:r>
      <w:r>
        <w:t>&gt;</w:t>
      </w:r>
      <w:r>
        <w:t>│</w:t>
      </w:r>
      <w:r>
        <w:t xml:space="preserve">        организации, индивидуальные       </w:t>
      </w:r>
      <w:r>
        <w:t>│</w:t>
      </w:r>
      <w:r>
        <w:t xml:space="preserve">     </w:t>
      </w:r>
      <w:r>
        <w:t>│</w:t>
      </w:r>
      <w:r>
        <w:t xml:space="preserve"> ление</w:t>
      </w:r>
    </w:p>
    <w:p w:rsidR="00000000" w:rsidRDefault="0049689F">
      <w:pPr>
        <w:pStyle w:val="ConsPlusNonformat"/>
        <w:jc w:val="both"/>
      </w:pPr>
      <w:r>
        <w:t xml:space="preserve"> поставок </w:t>
      </w:r>
      <w:r>
        <w:t>│</w:t>
      </w:r>
      <w:r>
        <w:t xml:space="preserve">     </w:t>
      </w:r>
      <w:r>
        <w:t>│</w:t>
      </w:r>
      <w:r>
        <w:t xml:space="preserve">     предприниматели, имеющие лицензию    </w:t>
      </w:r>
      <w:r>
        <w:t>│</w:t>
      </w:r>
      <w:r>
        <w:t xml:space="preserve">     </w:t>
      </w:r>
      <w:r>
        <w:t>│</w:t>
      </w:r>
      <w:r>
        <w:t xml:space="preserve"> поставок</w:t>
      </w:r>
    </w:p>
    <w:p w:rsidR="00000000" w:rsidRDefault="0049689F">
      <w:pPr>
        <w:pStyle w:val="ConsPlusNonformat"/>
        <w:jc w:val="both"/>
      </w:pPr>
      <w:r>
        <w:t xml:space="preserve"> ИЛП      </w:t>
      </w:r>
      <w:r>
        <w:t>│</w:t>
      </w:r>
      <w:r>
        <w:t xml:space="preserve">  </w:t>
      </w:r>
      <w:r>
        <w:t xml:space="preserve">   </w:t>
      </w:r>
      <w:r>
        <w:t>│</w:t>
      </w:r>
      <w:r>
        <w:t xml:space="preserve">    на фармацевтическую или медицинскую   </w:t>
      </w:r>
      <w:r>
        <w:t>│</w:t>
      </w:r>
      <w:r>
        <w:t xml:space="preserve">     </w:t>
      </w:r>
      <w:r>
        <w:t>│</w:t>
      </w:r>
      <w:r>
        <w:t xml:space="preserve"> ИЛП</w:t>
      </w:r>
    </w:p>
    <w:p w:rsidR="00000000" w:rsidRDefault="0049689F">
      <w:pPr>
        <w:pStyle w:val="ConsPlusNonformat"/>
        <w:jc w:val="both"/>
      </w:pPr>
      <w:r>
        <w:t xml:space="preserve">          </w:t>
      </w:r>
      <w:r>
        <w:t>│</w:t>
      </w:r>
      <w:r>
        <w:t xml:space="preserve">     </w:t>
      </w:r>
      <w:r>
        <w:t>│</w:t>
      </w:r>
      <w:r>
        <w:t xml:space="preserve">               деятельность               </w:t>
      </w:r>
      <w:r>
        <w:t>│</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w:t>
      </w:r>
      <w:r>
        <w:t xml:space="preserve">                                                     </w:t>
      </w:r>
      <w:r>
        <w:t xml:space="preserve"> </w:t>
      </w:r>
      <w:r>
        <w:t>│</w:t>
      </w:r>
    </w:p>
    <w:p w:rsidR="00000000" w:rsidRDefault="0049689F">
      <w:pPr>
        <w:pStyle w:val="ConsPlusNonformat"/>
        <w:jc w:val="both"/>
      </w:pPr>
      <w:r>
        <w:t xml:space="preserve">          </w:t>
      </w:r>
      <w:r>
        <w:t>│</w:t>
      </w:r>
      <w:r>
        <w:t xml:space="preserve">     </w:t>
      </w:r>
      <w:r>
        <w:t>┌──────────────────────────────────────────┐</w:t>
      </w:r>
      <w:r>
        <w:t xml:space="preserve">     </w:t>
      </w:r>
      <w:r>
        <w:t>│</w:t>
      </w:r>
    </w:p>
    <w:p w:rsidR="00000000" w:rsidRDefault="0049689F">
      <w:pPr>
        <w:pStyle w:val="ConsPlusNonformat"/>
        <w:jc w:val="both"/>
      </w:pPr>
      <w:r>
        <w:t xml:space="preserve">          </w:t>
      </w:r>
      <w:r>
        <w:t>│</w:t>
      </w:r>
      <w:r>
        <w:t xml:space="preserve">     </w:t>
      </w:r>
      <w:r>
        <w:t>│</w:t>
      </w:r>
      <w:r>
        <w:t xml:space="preserve">                4 уровень:                </w:t>
      </w:r>
      <w:r>
        <w:t>│</w:t>
      </w:r>
      <w:r>
        <w:t xml:space="preserve">     </w:t>
      </w:r>
      <w:r>
        <w:t>│</w:t>
      </w:r>
    </w:p>
    <w:p w:rsidR="00000000" w:rsidRDefault="0049689F">
      <w:pPr>
        <w:pStyle w:val="ConsPlusNonformat"/>
        <w:jc w:val="both"/>
      </w:pPr>
      <w:r>
        <w:t xml:space="preserve">          </w:t>
      </w:r>
      <w:r>
        <w:t>│</w:t>
      </w:r>
      <w:r>
        <w:t xml:space="preserve">     </w:t>
      </w:r>
      <w:r>
        <w:t>│</w:t>
      </w:r>
      <w:r>
        <w:t xml:space="preserve">      медицинские организации или их      </w:t>
      </w:r>
      <w:r>
        <w:t>│</w:t>
      </w:r>
      <w:r>
        <w:t xml:space="preserve">     </w:t>
      </w:r>
      <w:r>
        <w:t>│</w:t>
      </w:r>
    </w:p>
    <w:p w:rsidR="00000000" w:rsidRDefault="0049689F">
      <w:pPr>
        <w:pStyle w:val="ConsPlusNonformat"/>
        <w:jc w:val="both"/>
      </w:pPr>
      <w:r>
        <w:t xml:space="preserve">          </w:t>
      </w:r>
      <w:r>
        <w:t>│</w:t>
      </w:r>
      <w:r>
        <w:t xml:space="preserve">     </w:t>
      </w:r>
      <w:r>
        <w:t>│</w:t>
      </w:r>
      <w:r>
        <w:t xml:space="preserve">        обособленные подразделения </w:t>
      </w:r>
      <w:r>
        <w:t xml:space="preserve">       </w:t>
      </w:r>
      <w:r>
        <w:t>│</w:t>
      </w:r>
      <w:r>
        <w:t xml:space="preserve">     </w:t>
      </w:r>
      <w:r>
        <w:t>│</w:t>
      </w:r>
    </w:p>
    <w:p w:rsidR="00000000" w:rsidRDefault="0049689F">
      <w:pPr>
        <w:pStyle w:val="ConsPlusNonformat"/>
        <w:jc w:val="both"/>
      </w:pPr>
      <w:r>
        <w:t xml:space="preserve">          </w:t>
      </w:r>
      <w:r>
        <w:t>│</w:t>
      </w:r>
      <w:r>
        <w:t xml:space="preserve">     </w:t>
      </w:r>
      <w:r>
        <w:t>│</w:t>
      </w:r>
      <w:r>
        <w:t xml:space="preserve">    (участковые больницы, амбулатории,    </w:t>
      </w:r>
      <w:r>
        <w:t>│</w:t>
      </w:r>
      <w:r>
        <w:t xml:space="preserve">     </w:t>
      </w:r>
      <w:r>
        <w:t>│</w:t>
      </w:r>
    </w:p>
    <w:p w:rsidR="00000000" w:rsidRDefault="0049689F">
      <w:pPr>
        <w:pStyle w:val="ConsPlusNonformat"/>
        <w:jc w:val="both"/>
      </w:pPr>
      <w:r>
        <w:t xml:space="preserve">          </w:t>
      </w:r>
      <w:r>
        <w:t>└────</w:t>
      </w:r>
      <w:r>
        <w:t>&gt;</w:t>
      </w:r>
      <w:r>
        <w:t>│</w:t>
      </w:r>
      <w:r>
        <w:t xml:space="preserve">    поликлиники, родильные дома), иные    </w:t>
      </w:r>
      <w:r>
        <w:t>│</w:t>
      </w:r>
      <w:r>
        <w:t>&lt;</w:t>
      </w:r>
      <w:r>
        <w:t>────┘</w:t>
      </w:r>
    </w:p>
    <w:p w:rsidR="00000000" w:rsidRDefault="0049689F">
      <w:pPr>
        <w:pStyle w:val="ConsPlusNonformat"/>
        <w:jc w:val="both"/>
      </w:pPr>
      <w:r>
        <w:t xml:space="preserve">                </w:t>
      </w:r>
      <w:r>
        <w:t>│</w:t>
      </w:r>
      <w:r>
        <w:t xml:space="preserve">     организации (медицинские кабинеты    </w:t>
      </w:r>
      <w:r>
        <w:t>│</w:t>
      </w:r>
    </w:p>
    <w:p w:rsidR="00000000" w:rsidRDefault="0049689F">
      <w:pPr>
        <w:pStyle w:val="ConsPlusNonformat"/>
        <w:jc w:val="both"/>
      </w:pPr>
      <w:r>
        <w:t xml:space="preserve">                </w:t>
      </w:r>
      <w:r>
        <w:t>│</w:t>
      </w:r>
      <w:r>
        <w:t xml:space="preserve">        организаций, осуществляющих       </w:t>
      </w:r>
      <w:r>
        <w:t>│</w:t>
      </w:r>
    </w:p>
    <w:p w:rsidR="00000000" w:rsidRDefault="0049689F">
      <w:pPr>
        <w:pStyle w:val="ConsPlusNonformat"/>
        <w:jc w:val="both"/>
      </w:pPr>
      <w:r>
        <w:t xml:space="preserve">                </w:t>
      </w:r>
      <w:r>
        <w:t>│</w:t>
      </w:r>
      <w:r>
        <w:t xml:space="preserve">   образовательную деятельность и других  </w:t>
      </w:r>
      <w:r>
        <w:t>│</w:t>
      </w:r>
    </w:p>
    <w:p w:rsidR="00000000" w:rsidRDefault="0049689F">
      <w:pPr>
        <w:pStyle w:val="ConsPlusNonformat"/>
        <w:jc w:val="both"/>
      </w:pPr>
      <w:r>
        <w:t xml:space="preserve">                </w:t>
      </w:r>
      <w:r>
        <w:t>│</w:t>
      </w:r>
      <w:r>
        <w:t xml:space="preserve"> организаций), в которых используются ИЛП </w:t>
      </w:r>
      <w:r>
        <w:t>│</w:t>
      </w:r>
    </w:p>
    <w:p w:rsidR="00000000" w:rsidRDefault="0049689F">
      <w:pPr>
        <w:pStyle w:val="ConsPlusNonformat"/>
        <w:jc w:val="both"/>
      </w:pPr>
      <w:r>
        <w:t xml:space="preserve">                </w:t>
      </w:r>
      <w:r>
        <w:t>└──────────────────────────────────────────┘</w:t>
      </w: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39</w:t>
      </w:r>
    </w:p>
    <w:p w:rsidR="00000000" w:rsidRDefault="0049689F">
      <w:pPr>
        <w:pStyle w:val="ConsPlusNormal"/>
        <w:jc w:val="right"/>
      </w:pPr>
      <w:r>
        <w:t>к СП 3.368</w:t>
      </w:r>
      <w:r>
        <w:t>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61" w:name="Par19393"/>
      <w:bookmarkEnd w:id="161"/>
      <w:r>
        <w:t>Журнал регистрации температуры в холодильном оборудовании</w:t>
      </w:r>
    </w:p>
    <w:p w:rsidR="00000000" w:rsidRDefault="004968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 термоиндикаторов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N 2</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49689F">
            <w:pPr>
              <w:pStyle w:val="ConsPlusNormal"/>
              <w:jc w:val="center"/>
            </w:pPr>
            <w:r>
              <w:t>Норма</w:t>
            </w:r>
          </w:p>
        </w:tc>
      </w:tr>
    </w:tbl>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both"/>
      </w:pPr>
    </w:p>
    <w:p w:rsidR="00000000" w:rsidRDefault="0049689F">
      <w:pPr>
        <w:pStyle w:val="ConsPlusNormal"/>
        <w:jc w:val="right"/>
        <w:outlineLvl w:val="1"/>
      </w:pPr>
      <w:r>
        <w:t>Приложение 40</w:t>
      </w:r>
    </w:p>
    <w:p w:rsidR="00000000" w:rsidRDefault="0049689F">
      <w:pPr>
        <w:pStyle w:val="ConsPlusNormal"/>
        <w:jc w:val="right"/>
      </w:pPr>
      <w:r>
        <w:t>к СП 3.3686-21</w:t>
      </w:r>
    </w:p>
    <w:p w:rsidR="00000000" w:rsidRDefault="0049689F">
      <w:pPr>
        <w:pStyle w:val="ConsPlusNormal"/>
        <w:jc w:val="both"/>
      </w:pPr>
    </w:p>
    <w:p w:rsidR="00000000" w:rsidRDefault="0049689F">
      <w:pPr>
        <w:pStyle w:val="ConsPlusNormal"/>
        <w:jc w:val="right"/>
      </w:pPr>
      <w:r>
        <w:t>Рекомендуемый образец</w:t>
      </w:r>
    </w:p>
    <w:p w:rsidR="00000000" w:rsidRDefault="0049689F">
      <w:pPr>
        <w:pStyle w:val="ConsPlusNormal"/>
        <w:jc w:val="both"/>
      </w:pPr>
    </w:p>
    <w:p w:rsidR="00000000" w:rsidRDefault="0049689F">
      <w:pPr>
        <w:pStyle w:val="ConsPlusNormal"/>
        <w:jc w:val="center"/>
      </w:pPr>
      <w:bookmarkStart w:id="162" w:name="Par19447"/>
      <w:bookmarkEnd w:id="162"/>
      <w:r>
        <w:t>Журнал учета движения ИЛП</w:t>
      </w:r>
    </w:p>
    <w:p w:rsidR="00000000" w:rsidRDefault="0049689F">
      <w:pPr>
        <w:pStyle w:val="ConsPlusNormal"/>
        <w:jc w:val="both"/>
      </w:pPr>
    </w:p>
    <w:p w:rsidR="00000000" w:rsidRDefault="0049689F">
      <w:pPr>
        <w:pStyle w:val="ConsPlusNormal"/>
        <w:sectPr w:rsidR="00000000">
          <w:headerReference w:type="default" r:id="rId425"/>
          <w:footerReference w:type="default" r:id="rId42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000000">
        <w:tc>
          <w:tcPr>
            <w:tcW w:w="6289" w:type="dxa"/>
            <w:gridSpan w:val="9"/>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Расход</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000000" w:rsidRDefault="0049689F">
            <w:pPr>
              <w:pStyle w:val="ConsPlusNormal"/>
              <w:jc w:val="center"/>
            </w:pPr>
            <w:r>
              <w:t>Показания термоиндикатора</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49689F">
            <w:pPr>
              <w:pStyle w:val="ConsPlusNormal"/>
            </w:pPr>
          </w:p>
        </w:tc>
      </w:tr>
    </w:tbl>
    <w:p w:rsidR="00000000" w:rsidRDefault="0049689F">
      <w:pPr>
        <w:pStyle w:val="ConsPlusNormal"/>
        <w:jc w:val="both"/>
      </w:pPr>
    </w:p>
    <w:p w:rsidR="00000000" w:rsidRDefault="0049689F">
      <w:pPr>
        <w:pStyle w:val="ConsPlusNormal"/>
        <w:jc w:val="both"/>
      </w:pPr>
    </w:p>
    <w:p w:rsidR="00000000" w:rsidRDefault="0049689F">
      <w:pPr>
        <w:pStyle w:val="ConsPlusNormal"/>
        <w:pBdr>
          <w:top w:val="single" w:sz="6" w:space="0" w:color="auto"/>
        </w:pBdr>
        <w:spacing w:before="100" w:after="100"/>
        <w:jc w:val="both"/>
        <w:rPr>
          <w:sz w:val="2"/>
          <w:szCs w:val="2"/>
        </w:rPr>
      </w:pPr>
    </w:p>
    <w:sectPr w:rsidR="00000000">
      <w:headerReference w:type="default" r:id="rId427"/>
      <w:footerReference w:type="default" r:id="rId428"/>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9689F">
      <w:pPr>
        <w:spacing w:after="0" w:line="240" w:lineRule="auto"/>
      </w:pPr>
      <w:r>
        <w:separator/>
      </w:r>
    </w:p>
  </w:endnote>
  <w:endnote w:type="continuationSeparator" w:id="0">
    <w:p w:rsidR="00000000" w:rsidRDefault="00496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separate"/>
          </w:r>
          <w:r>
            <w:rPr>
              <w:rFonts w:ascii="Tahoma" w:hAnsi="Tahoma" w:cs="Tahoma"/>
              <w:noProof/>
            </w:rPr>
            <w:t>431</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separate"/>
          </w:r>
          <w:r>
            <w:rPr>
              <w:rFonts w:ascii="Tahoma" w:hAnsi="Tahoma" w:cs="Tahoma"/>
              <w:noProof/>
            </w:rPr>
            <w:t>431</w:t>
          </w:r>
          <w:r>
            <w:rPr>
              <w:rFonts w:ascii="Tahoma" w:hAnsi="Tahoma" w:cs="Tahoma"/>
            </w:rPr>
            <w:fldChar w:fldCharType="end"/>
          </w:r>
        </w:p>
      </w:tc>
    </w:tr>
  </w:tbl>
  <w:p w:rsidR="00000000" w:rsidRDefault="0049689F">
    <w:pPr>
      <w:pStyle w:val="ConsPlusNormal"/>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968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end"/>
          </w:r>
        </w:p>
      </w:tc>
    </w:tr>
  </w:tbl>
  <w:p w:rsidR="00000000" w:rsidRDefault="0049689F">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9689F">
      <w:pPr>
        <w:spacing w:after="0" w:line="240" w:lineRule="auto"/>
      </w:pPr>
      <w:r>
        <w:separator/>
      </w:r>
    </w:p>
  </w:footnote>
  <w:footnote w:type="continuationSeparator" w:id="0">
    <w:p w:rsidR="00000000" w:rsidRDefault="004968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w:t>
          </w:r>
          <w:r>
            <w:rPr>
              <w:rFonts w:ascii="Tahoma" w:hAnsi="Tahoma" w:cs="Tahoma"/>
              <w:sz w:val="16"/>
              <w:szCs w:val="16"/>
            </w:rPr>
            <w:t>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w:t>
          </w:r>
          <w:r>
            <w:rPr>
              <w:rFonts w:ascii="Tahoma" w:hAnsi="Tahoma" w:cs="Tahoma"/>
              <w:sz w:val="16"/>
              <w:szCs w:val="16"/>
            </w:rPr>
            <w:t>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w:t>
          </w:r>
          <w:r>
            <w:rPr>
              <w:rFonts w:ascii="Tahoma" w:hAnsi="Tahoma" w:cs="Tahoma"/>
              <w:sz w:val="16"/>
              <w:szCs w:val="16"/>
            </w:rPr>
            <w:t xml:space="preserve">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r>
            <w:rPr>
              <w:rFonts w:ascii="Tahoma" w:hAnsi="Tahoma" w:cs="Tahoma"/>
              <w:sz w:val="16"/>
              <w:szCs w:val="16"/>
            </w:rPr>
            <w:t>.</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w:t>
          </w:r>
          <w:r>
            <w:rPr>
              <w:rFonts w:ascii="Tahoma" w:hAnsi="Tahoma" w:cs="Tahoma"/>
              <w:sz w:val="18"/>
              <w:szCs w:val="18"/>
            </w:rPr>
            <w:t xml:space="preserve">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w:t>
            </w:r>
            <w:r>
              <w:rPr>
                <w:rFonts w:ascii="Tahoma" w:hAnsi="Tahoma" w:cs="Tahoma"/>
                <w:color w:val="0000FF"/>
                <w:sz w:val="18"/>
                <w:szCs w:val="18"/>
              </w:rPr>
              <w:t>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w:t>
          </w:r>
          <w:r>
            <w:rPr>
              <w:rFonts w:ascii="Tahoma" w:hAnsi="Tahoma" w:cs="Tahoma"/>
              <w:sz w:val="16"/>
              <w:szCs w:val="16"/>
            </w:rPr>
            <w:t>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w:t>
          </w:r>
          <w:r>
            <w:rPr>
              <w:rFonts w:ascii="Tahoma" w:hAnsi="Tahoma" w:cs="Tahoma"/>
              <w:sz w:val="16"/>
              <w:szCs w:val="16"/>
            </w:rPr>
            <w:t>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w:t>
          </w:r>
          <w:r>
            <w:rPr>
              <w:rFonts w:ascii="Tahoma" w:hAnsi="Tahoma" w:cs="Tahoma"/>
              <w:sz w:val="16"/>
              <w:szCs w:val="16"/>
            </w:rPr>
            <w:t>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r>
          <w:r>
            <w:rPr>
              <w:rFonts w:ascii="Tahoma" w:hAnsi="Tahoma" w:cs="Tahoma"/>
              <w:sz w:val="16"/>
              <w:szCs w:val="16"/>
            </w:rP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w:t>
          </w:r>
          <w:r>
            <w:rPr>
              <w:rFonts w:ascii="Tahoma" w:hAnsi="Tahoma" w:cs="Tahoma"/>
              <w:sz w:val="16"/>
              <w:szCs w:val="16"/>
            </w:rPr>
            <w:t>: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w:t>
          </w:r>
          <w:r>
            <w:rPr>
              <w:rFonts w:ascii="Tahoma" w:hAnsi="Tahoma" w:cs="Tahoma"/>
              <w:sz w:val="16"/>
              <w:szCs w:val="16"/>
            </w:rPr>
            <w:t>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w:t>
          </w:r>
          <w:r>
            <w:rPr>
              <w:rFonts w:ascii="Tahoma" w:hAnsi="Tahoma" w:cs="Tahoma"/>
              <w:sz w:val="16"/>
              <w:szCs w:val="16"/>
            </w:rPr>
            <w:t>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rPr>
              <w:rFonts w:ascii="Tahoma" w:hAnsi="Tahoma" w:cs="Tahoma"/>
              <w:sz w:val="16"/>
              <w:szCs w:val="16"/>
            </w:rPr>
          </w:pPr>
          <w:r>
            <w:rPr>
              <w:rFonts w:ascii="Tahoma" w:hAnsi="Tahoma" w:cs="Tahoma"/>
              <w:sz w:val="16"/>
              <w:szCs w:val="16"/>
            </w:rPr>
            <w:t xml:space="preserve">Постановление Главного государственного санитарного врача РФ от 28.01.2021 </w:t>
          </w:r>
          <w:r>
            <w:rPr>
              <w:rFonts w:ascii="Tahoma" w:hAnsi="Tahoma" w:cs="Tahoma"/>
              <w:sz w:val="16"/>
              <w:szCs w:val="16"/>
            </w:rPr>
            <w:t>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4968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28.12.2021</w:t>
          </w:r>
        </w:p>
      </w:tc>
    </w:tr>
  </w:tbl>
  <w:p w:rsidR="00000000" w:rsidRDefault="0049689F">
    <w:pPr>
      <w:pStyle w:val="ConsPlusNormal"/>
      <w:pBdr>
        <w:bottom w:val="single" w:sz="12" w:space="0" w:color="auto"/>
      </w:pBdr>
      <w:jc w:val="center"/>
      <w:rPr>
        <w:sz w:val="2"/>
        <w:szCs w:val="2"/>
      </w:rPr>
    </w:pPr>
  </w:p>
  <w:p w:rsidR="00000000" w:rsidRDefault="0049689F">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9F"/>
    <w:rsid w:val="00496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D50EF0B37D4203CC92F920C34CE2336DE4FBB3DCAE41D276A03534536B2FCDBA90DEDF05EDB9A18ACD5D8DF6Bi3J0L" TargetMode="External"/><Relationship Id="rId299" Type="http://schemas.openxmlformats.org/officeDocument/2006/relationships/hyperlink" Target="consultantplus://offline/ref=5AE8BC23672C061D3B2FA2A3EF8544E6B2763E5A379FDF56E1A08440D224E9750E1B9C9A92F5A9F8BAC91A060700F7266BD15259460C5C6AkBJCL" TargetMode="External"/><Relationship Id="rId21" Type="http://schemas.openxmlformats.org/officeDocument/2006/relationships/hyperlink" Target="consultantplus://offline/ref=6D50EF0B37D4203CC92F920C34CE2336DC43BB30C7EC1D276A03534536B2FCDBA90DEDF05EDB9A18ACD5D8DF6Bi3J0L" TargetMode="External"/><Relationship Id="rId63" Type="http://schemas.openxmlformats.org/officeDocument/2006/relationships/hyperlink" Target="consultantplus://offline/ref=6D50EF0B37D4203CC92F920C34CE2336DC4EB13DC6EA1D276A03534536B2FCDBA90DEDF05EDB9A18ACD5D8DF6Bi3J0L" TargetMode="External"/><Relationship Id="rId159" Type="http://schemas.openxmlformats.org/officeDocument/2006/relationships/hyperlink" Target="consultantplus://offline/ref=6D50EF0B37D4203CC92F920C34CE2336DE4EBB3BC1EE1D276A03534536B2FCDBBB0DB5FC5CD3861BABC08E8E2D64DC946B76AF61A8433AC9iCJ3L" TargetMode="External"/><Relationship Id="rId324" Type="http://schemas.openxmlformats.org/officeDocument/2006/relationships/hyperlink" Target="consultantplus://offline/ref=5AE8BC23672C061D3B2FA2A3EF8544E6B2763E5A379FDF56E1A08440D224E9750E1B9C9A92F5A9FAB0C91A060700F7266BD15259460C5C6AkBJCL" TargetMode="External"/><Relationship Id="rId366" Type="http://schemas.openxmlformats.org/officeDocument/2006/relationships/hyperlink" Target="consultantplus://offline/ref=5AE8BC23672C061D3B2FA2A3EF8544E6B2763E5A379FDF56E1A08440D224E9750E1B9C9A92F7AEFEBBC91A060700F7266BD15259460C5C6AkBJCL" TargetMode="External"/><Relationship Id="rId170" Type="http://schemas.openxmlformats.org/officeDocument/2006/relationships/hyperlink" Target="consultantplus://offline/ref=6D50EF0B37D4203CC92F920C34CE2336DE41B13BC2EA1D276A03534536B2FCDBA90DEDF05EDB9A18ACD5D8DF6Bi3J0L" TargetMode="External"/><Relationship Id="rId226" Type="http://schemas.openxmlformats.org/officeDocument/2006/relationships/hyperlink" Target="consultantplus://offline/ref=33244FC9618FF56A6BE2885E0DA38634B9B446346FD9B406DA50D3DA09A1DE53202C64325AB94399FB148E742Cj3J0L" TargetMode="External"/><Relationship Id="rId268" Type="http://schemas.openxmlformats.org/officeDocument/2006/relationships/hyperlink" Target="consultantplus://offline/ref=5AE8BC23672C061D3B2FAEBDF98544E6B3753D563995825CE9F98842D52BB6620952909C99F4AAF8B8961F131658F82C7DCE51455A0E5Ek6J9L" TargetMode="External"/><Relationship Id="rId32" Type="http://schemas.openxmlformats.org/officeDocument/2006/relationships/hyperlink" Target="consultantplus://offline/ref=6D50EF0B37D4203CC92F920C34CE2336DF44B030C3EA1D276A03534536B2FCDBA90DEDF05EDB9A18ACD5D8DF6Bi3J0L" TargetMode="External"/><Relationship Id="rId74" Type="http://schemas.openxmlformats.org/officeDocument/2006/relationships/hyperlink" Target="consultantplus://offline/ref=6D50EF0B37D4203CC92F920C34CE2336DF44B13EC7EB1D276A03534536B2FCDBA90DEDF05EDB9A18ACD5D8DF6Bi3J0L" TargetMode="External"/><Relationship Id="rId128" Type="http://schemas.openxmlformats.org/officeDocument/2006/relationships/hyperlink" Target="consultantplus://offline/ref=6D50EF0B37D4203CC92F920C34CE2336D546B639C3E6402D625A5F4731BDA3DEBC1CB5FF54CD851BB0C9DADDi6J8L" TargetMode="External"/><Relationship Id="rId335" Type="http://schemas.openxmlformats.org/officeDocument/2006/relationships/footer" Target="footer12.xml"/><Relationship Id="rId377" Type="http://schemas.openxmlformats.org/officeDocument/2006/relationships/hyperlink" Target="consultantplus://offline/ref=5AE8BC23672C061D3B2FA2A3EF8544E6B2763E5A379FDF56E1A08440D224E9750E1B9C9A90F9A2FDB7C91A060700F7266BD15259460C5C6AkBJCL" TargetMode="External"/><Relationship Id="rId5" Type="http://schemas.openxmlformats.org/officeDocument/2006/relationships/footnotes" Target="footnotes.xml"/><Relationship Id="rId181" Type="http://schemas.openxmlformats.org/officeDocument/2006/relationships/hyperlink" Target="consultantplus://offline/ref=6D50EF0B37D4203CC92F920C34CE2336DE4EBB30C4E81D276A03534536B2FCDBBB0DB5FC5CD3861BAFC08E8E2D64DC946B76AF61A8433AC9iCJ3L" TargetMode="External"/><Relationship Id="rId237" Type="http://schemas.openxmlformats.org/officeDocument/2006/relationships/hyperlink" Target="consultantplus://offline/ref=33244FC9618FF56A6BE2885E0DA38634B9BB4A3F6DDFB406DA50D3DA09A1DE53322C3C3E58B15D99FA01D8256A649FEBBBDA4743DB8F4027j1J1L" TargetMode="External"/><Relationship Id="rId402" Type="http://schemas.openxmlformats.org/officeDocument/2006/relationships/hyperlink" Target="consultantplus://offline/ref=5AE8BC23672C061D3B2FA2A3EF8544E6B2763E5A379FDF56E1A08440D224E9750E1B9C9A92F9AFF9B7C91A060700F7266BD15259460C5C6AkBJCL" TargetMode="External"/><Relationship Id="rId279" Type="http://schemas.openxmlformats.org/officeDocument/2006/relationships/hyperlink" Target="consultantplus://offline/ref=5AE8BC23672C061D3B2FA2A3EF8544E6B2763E5A379FDF56E1A08440D224E9750E1B9C9A92F4A3FCB7C91A060700F7266BD15259460C5C6AkBJCL" TargetMode="External"/><Relationship Id="rId43" Type="http://schemas.openxmlformats.org/officeDocument/2006/relationships/hyperlink" Target="consultantplus://offline/ref=6D50EF0B37D4203CC92F920C34CE2336DC44B03ACBEF1D276A03534536B2FCDBA90DEDF05EDB9A18ACD5D8DF6Bi3J0L" TargetMode="External"/><Relationship Id="rId139" Type="http://schemas.openxmlformats.org/officeDocument/2006/relationships/hyperlink" Target="consultantplus://offline/ref=6D50EF0B37D4203CC92F8C1721CE2336DE41B03BC3E91D276A03534536B2FCDBBB0DB5FC5CD3841AAAC08E8E2D64DC946B76AF61A8433AC9iCJ3L" TargetMode="External"/><Relationship Id="rId290" Type="http://schemas.openxmlformats.org/officeDocument/2006/relationships/hyperlink" Target="consultantplus://offline/ref=5AE8BC23672C061D3B2FA2A3EF8544E6B2763E5A379FDF56E1A08440D224E9750E1B9C9A92F5A9F5B5C91A060700F7266BD15259460C5C6AkBJCL" TargetMode="External"/><Relationship Id="rId304" Type="http://schemas.openxmlformats.org/officeDocument/2006/relationships/hyperlink" Target="consultantplus://offline/ref=5AE8BC23672C061D3B2FA2A3EF8544E6B2763E5A379FDF56E1A08440D224E9750E1B9C9A92F5AAFCB5C91A060700F7266BD15259460C5C6AkBJCL" TargetMode="External"/><Relationship Id="rId346" Type="http://schemas.openxmlformats.org/officeDocument/2006/relationships/hyperlink" Target="consultantplus://offline/ref=5AE8BC23672C061D3B2FA2A3EF8544E6B2763E5A379FDF56E1A08440D224E9750E1B9C9A92F9ADFEB7C91A060700F7266BD15259460C5C6AkBJCL" TargetMode="External"/><Relationship Id="rId388" Type="http://schemas.openxmlformats.org/officeDocument/2006/relationships/hyperlink" Target="consultantplus://offline/ref=5AE8BC23672C061D3B2FA2A3EF8544E6B2763E5A379FDF56E1A08440D224E9750E1B9C9A91F6ABFEB7C91A060700F7266BD15259460C5C6AkBJCL" TargetMode="External"/><Relationship Id="rId85" Type="http://schemas.openxmlformats.org/officeDocument/2006/relationships/hyperlink" Target="consultantplus://offline/ref=6D50EF0B37D4203CC92F920C34CE2336DC40BB3CC3EC1D276A03534536B2FCDBA90DEDF05EDB9A18ACD5D8DF6Bi3J0L" TargetMode="External"/><Relationship Id="rId150" Type="http://schemas.openxmlformats.org/officeDocument/2006/relationships/hyperlink" Target="consultantplus://offline/ref=6D50EF0B37D4203CC92F920C34CE2336DE4EBB3BC1EE1D276A03534536B2FCDBBB0DB5FC5CD3861BABC08E8E2D64DC946B76AF61A8433AC9iCJ3L" TargetMode="External"/><Relationship Id="rId171" Type="http://schemas.openxmlformats.org/officeDocument/2006/relationships/hyperlink" Target="consultantplus://offline/ref=6D50EF0B37D4203CC92F920C34CE2336DE41B238CBED1D276A03534536B2FCDBA90DEDF05EDB9A18ACD5D8DF6Bi3J0L" TargetMode="External"/><Relationship Id="rId192" Type="http://schemas.openxmlformats.org/officeDocument/2006/relationships/image" Target="media/image5.wmf"/><Relationship Id="rId206" Type="http://schemas.openxmlformats.org/officeDocument/2006/relationships/hyperlink" Target="consultantplus://offline/ref=33244FC9618FF56A6BE29F540DA38634BDBF4E3561DDB406DA50D3DA09A1DE53202C64325AB94399FB148E742Cj3J0L" TargetMode="External"/><Relationship Id="rId227" Type="http://schemas.openxmlformats.org/officeDocument/2006/relationships/hyperlink" Target="consultantplus://offline/ref=33244FC9618FF56A6BE2885E0DA38634B9B4463D68D8B406DA50D3DA09A1DE53202C64325AB94399FB148E742Cj3J0L" TargetMode="External"/><Relationship Id="rId413" Type="http://schemas.openxmlformats.org/officeDocument/2006/relationships/header" Target="header17.xml"/><Relationship Id="rId248" Type="http://schemas.openxmlformats.org/officeDocument/2006/relationships/header" Target="header1.xml"/><Relationship Id="rId269" Type="http://schemas.openxmlformats.org/officeDocument/2006/relationships/hyperlink" Target="consultantplus://offline/ref=5AE8BC23672C061D3B2FA2A3EF8544E6B2763E5A379FDF56E1A08440D224E9751C1BC49693F8B4FCB1DC4C5741k5J4L" TargetMode="External"/><Relationship Id="rId12" Type="http://schemas.openxmlformats.org/officeDocument/2006/relationships/hyperlink" Target="consultantplus://offline/ref=6D50EF0B37D4203CC92F920C34CE2336DE41B73BC6EE1D276A03534536B2FCDBA90DEDF05EDB9A18ACD5D8DF6Bi3J0L" TargetMode="External"/><Relationship Id="rId33" Type="http://schemas.openxmlformats.org/officeDocument/2006/relationships/hyperlink" Target="consultantplus://offline/ref=6D50EF0B37D4203CC92F920C34CE2336DC46B03CC5E51D276A03534536B2FCDBA90DEDF05EDB9A18ACD5D8DF6Bi3J0L" TargetMode="External"/><Relationship Id="rId108" Type="http://schemas.openxmlformats.org/officeDocument/2006/relationships/hyperlink" Target="consultantplus://offline/ref=6D50EF0B37D4203CC92F920C34CE2336DC40BB3CC3EC1D276A03534536B2FCDBA90DEDF05EDB9A18ACD5D8DF6Bi3J0L" TargetMode="External"/><Relationship Id="rId129" Type="http://schemas.openxmlformats.org/officeDocument/2006/relationships/hyperlink" Target="consultantplus://offline/ref=6D50EF0B37D4203CC92F920C34CE2336DE4EBB3AC1EC1D276A03534536B2FCDBBB0DB5FC5CD3841AA6C08E8E2D64DC946B76AF61A8433AC9iCJ3L" TargetMode="External"/><Relationship Id="rId280" Type="http://schemas.openxmlformats.org/officeDocument/2006/relationships/hyperlink" Target="consultantplus://offline/ref=5AE8BC23672C061D3B2FA2A3EF8544E6B2763E5A379FDF56E1A08440D224E9750E1B9C9A92F4A3FCB6C91A060700F7266BD15259460C5C6AkBJCL" TargetMode="External"/><Relationship Id="rId315" Type="http://schemas.openxmlformats.org/officeDocument/2006/relationships/hyperlink" Target="consultantplus://offline/ref=5AE8BC23672C061D3B2FA2A3EF8544E6B2763E5A379FDF56E1A08440D224E9750E1B9C9A92F4A3F9B5C91A060700F7266BD15259460C5C6AkBJCL" TargetMode="External"/><Relationship Id="rId336" Type="http://schemas.openxmlformats.org/officeDocument/2006/relationships/hyperlink" Target="consultantplus://offline/ref=5AE8BC23672C061D3B2FAEBDF98544E6B6773A573795825CE9F98842D52BB6620952909B91F2AFF4B8961F131658F82C7DCE51455A0E5Ek6J9L" TargetMode="External"/><Relationship Id="rId357" Type="http://schemas.openxmlformats.org/officeDocument/2006/relationships/hyperlink" Target="consultantplus://offline/ref=5AE8BC23672C061D3B2FA2A3EF8544E6B2763E5A379FDF56E1A08440D224E9750E1B9C9A92F6A9F4B2C91A060700F7266BD15259460C5C6AkBJCL" TargetMode="External"/><Relationship Id="rId54" Type="http://schemas.openxmlformats.org/officeDocument/2006/relationships/hyperlink" Target="consultantplus://offline/ref=6D50EF0B37D4203CC92F920C34CE2336DC40B63AC3E51D276A03534536B2FCDBA90DEDF05EDB9A18ACD5D8DF6Bi3J0L" TargetMode="External"/><Relationship Id="rId75" Type="http://schemas.openxmlformats.org/officeDocument/2006/relationships/hyperlink" Target="consultantplus://offline/ref=6D50EF0B37D4203CC92F920C34CE2336DF4EB43CC6EC1D276A03534536B2FCDBA90DEDF05EDB9A18ACD5D8DF6Bi3J0L" TargetMode="External"/><Relationship Id="rId96" Type="http://schemas.openxmlformats.org/officeDocument/2006/relationships/hyperlink" Target="consultantplus://offline/ref=6D50EF0B37D4203CC92F920C34CE2336DE40B53DC5E91D276A03534536B2FCDBBB0DB5FC5CD3841AA9C08E8E2D64DC946B76AF61A8433AC9iCJ3L" TargetMode="External"/><Relationship Id="rId140" Type="http://schemas.openxmlformats.org/officeDocument/2006/relationships/hyperlink" Target="consultantplus://offline/ref=6D50EF0B37D4203CC92F920C34CE2336DE43B231C5EA1D276A03534536B2FCDBA90DEDF05EDB9A18ACD5D8DF6Bi3J0L" TargetMode="External"/><Relationship Id="rId161" Type="http://schemas.openxmlformats.org/officeDocument/2006/relationships/hyperlink" Target="consultantplus://offline/ref=6D50EF0B37D4203CC92F920C34CE2336DE4EB23EC3EF1D276A03534536B2FCDBA90DEDF05EDB9A18ACD5D8DF6Bi3J0L" TargetMode="External"/><Relationship Id="rId182" Type="http://schemas.openxmlformats.org/officeDocument/2006/relationships/hyperlink" Target="consultantplus://offline/ref=6D50EF0B37D4203CC92F920C34CE2336D946B131C3EF1D276A03534536B2FCDBBB0DB5FC5CD38410A9C08E8E2D64DC946B76AF61A8433AC9iCJ3L" TargetMode="External"/><Relationship Id="rId217" Type="http://schemas.openxmlformats.org/officeDocument/2006/relationships/hyperlink" Target="consultantplus://offline/ref=33244FC9618FF56A6BE2885E0DA38634BEBC4C3568DEB406DA50D3DA09A1DE53322C3C3E58B15D9AF801D8256A649FEBBBDA4743DB8F4027j1J1L" TargetMode="External"/><Relationship Id="rId378" Type="http://schemas.openxmlformats.org/officeDocument/2006/relationships/hyperlink" Target="consultantplus://offline/ref=5AE8BC23672C061D3B2FA2A3EF8544E6B2763E5A379FDF56E1A08440D224E9750E1B9C9A91F5ADFEB4C91A060700F7266BD15259460C5C6AkBJCL" TargetMode="External"/><Relationship Id="rId399" Type="http://schemas.openxmlformats.org/officeDocument/2006/relationships/hyperlink" Target="consultantplus://offline/ref=5AE8BC23672C061D3B2FA2A3EF8544E6B2763E5A379FDF56E1A08440D224E9750E1B9C9A92F5A9FEBBC91A060700F7266BD15259460C5C6AkBJCL" TargetMode="External"/><Relationship Id="rId403" Type="http://schemas.openxmlformats.org/officeDocument/2006/relationships/hyperlink" Target="consultantplus://offline/ref=5AE8BC23672C061D3B2FA2A3EF8544E6B2763E5A379FDF56E1A08440D224E9750E1B9C9A91F5AEF5BAC91A060700F7266BD15259460C5C6AkBJCL" TargetMode="External"/><Relationship Id="rId6" Type="http://schemas.openxmlformats.org/officeDocument/2006/relationships/endnotes" Target="endnotes.xml"/><Relationship Id="rId238" Type="http://schemas.openxmlformats.org/officeDocument/2006/relationships/hyperlink" Target="consultantplus://offline/ref=33244FC9618FF56A6BE2885E0DA38634BEBC4C3568DEB406DA50D3DA09A1DE53322C3C3E58B15D9AF801D8256A649FEBBBDA4743DB8F4027j1J1L" TargetMode="External"/><Relationship Id="rId259" Type="http://schemas.openxmlformats.org/officeDocument/2006/relationships/footer" Target="footer6.xml"/><Relationship Id="rId424" Type="http://schemas.openxmlformats.org/officeDocument/2006/relationships/footer" Target="footer22.xml"/><Relationship Id="rId23" Type="http://schemas.openxmlformats.org/officeDocument/2006/relationships/hyperlink" Target="consultantplus://offline/ref=6D50EF0B37D4203CC92F920C34CE2336DA41BB30C5E6402D625A5F4731BDA3DEBC1CB5FF54CD851BB0C9DADDi6J8L" TargetMode="External"/><Relationship Id="rId119" Type="http://schemas.openxmlformats.org/officeDocument/2006/relationships/hyperlink" Target="consultantplus://offline/ref=6D50EF0B37D4203CC92F920C34CE2336D946B131C3EF1D276A03534536B2FCDBBB0DB5FC5CD38410A9C08E8E2D64DC946B76AF61A8433AC9iCJ3L" TargetMode="External"/><Relationship Id="rId270" Type="http://schemas.openxmlformats.org/officeDocument/2006/relationships/hyperlink" Target="consultantplus://offline/ref=5AE8BC23672C061D3B2FA2A3EF8544E6B2763E5A379FDF56E1A08440D224E9750E1B9C9A91F0A2FAB6C91A060700F7266BD15259460C5C6AkBJCL" TargetMode="External"/><Relationship Id="rId291" Type="http://schemas.openxmlformats.org/officeDocument/2006/relationships/hyperlink" Target="consultantplus://offline/ref=5AE8BC23672C061D3B2FA2A3EF8544E6B2763E5A379FDF56E1A08440D224E9750E1B9C9A92F5A9F5B4C91A060700F7266BD15259460C5C6AkBJCL" TargetMode="External"/><Relationship Id="rId305" Type="http://schemas.openxmlformats.org/officeDocument/2006/relationships/hyperlink" Target="consultantplus://offline/ref=5AE8BC23672C061D3B2FA2A3EF8544E6B2763E5A379FDF56E1A08440D224E9750E1B9C9A92F4A3FEB1C91A060700F7266BD15259460C5C6AkBJCL" TargetMode="External"/><Relationship Id="rId326" Type="http://schemas.openxmlformats.org/officeDocument/2006/relationships/hyperlink" Target="consultantplus://offline/ref=5AE8BC23672C061D3B2FAEBDF98544E6B6773A573795825CE9F98842D52BB6620952909B91F6AEF5B8961F131658F82C7DCE51455A0E5Ek6J9L" TargetMode="External"/><Relationship Id="rId347" Type="http://schemas.openxmlformats.org/officeDocument/2006/relationships/hyperlink" Target="consultantplus://offline/ref=5AE8BC23672C061D3B2FA2A3EF8544E6B2763E5A379FDF56E1A08440D224E9750E1B9C9A91F5A3FCBAC91A060700F7266BD15259460C5C6AkBJCL" TargetMode="External"/><Relationship Id="rId44" Type="http://schemas.openxmlformats.org/officeDocument/2006/relationships/hyperlink" Target="consultantplus://offline/ref=6D50EF0B37D4203CC92F920C34CE2336DC44B13CCBEE1D276A03534536B2FCDBA90DEDF05EDB9A18ACD5D8DF6Bi3J0L" TargetMode="External"/><Relationship Id="rId65" Type="http://schemas.openxmlformats.org/officeDocument/2006/relationships/hyperlink" Target="consultantplus://offline/ref=6D50EF0B37D4203CC92F920C34CE2336DC4FB13BC0ED1D276A03534536B2FCDBA90DEDF05EDB9A18ACD5D8DF6Bi3J0L" TargetMode="External"/><Relationship Id="rId86" Type="http://schemas.openxmlformats.org/officeDocument/2006/relationships/hyperlink" Target="consultantplus://offline/ref=6D50EF0B37D4203CC92F920C34CE2336DE4EBA31C0EA1D276A03534536B2FCDBA90DEDF05EDB9A18ACD5D8DF6Bi3J0L" TargetMode="External"/><Relationship Id="rId130" Type="http://schemas.openxmlformats.org/officeDocument/2006/relationships/hyperlink" Target="consultantplus://offline/ref=6D50EF0B37D4203CC92F920C34CE2336DE41B331CBEC1D276A03534536B2FCDBA90DEDF05EDB9A18ACD5D8DF6Bi3J0L" TargetMode="External"/><Relationship Id="rId151" Type="http://schemas.openxmlformats.org/officeDocument/2006/relationships/hyperlink" Target="consultantplus://offline/ref=6D50EF0B37D4203CC92F920C34CE2336DE41B331C1EE1D276A03534536B2FCDBBB0DB5FC5CD3861DAFC08E8E2D64DC946B76AF61A8433AC9iCJ3L" TargetMode="External"/><Relationship Id="rId368" Type="http://schemas.openxmlformats.org/officeDocument/2006/relationships/hyperlink" Target="consultantplus://offline/ref=5AE8BC23672C061D3B2FA2A3EF8544E6B2763E5A379FDF56E1A08440D224E9750E1B9C9A92F7A9FDBAC91A060700F7266BD15259460C5C6AkBJCL" TargetMode="External"/><Relationship Id="rId389" Type="http://schemas.openxmlformats.org/officeDocument/2006/relationships/hyperlink" Target="consultantplus://offline/ref=5AE8BC23672C061D3B2FA2A3EF8544E6B2763E5A379FDF56E1A08440D224E9750E1B9C9A95F0AAFAB5C91A060700F7266BD15259460C5C6AkBJCL" TargetMode="External"/><Relationship Id="rId172" Type="http://schemas.openxmlformats.org/officeDocument/2006/relationships/hyperlink" Target="consultantplus://offline/ref=6D50EF0B37D4203CC92F920C34CE2336DE44B53BC0EE1D276A03534536B2FCDBA90DEDF05EDB9A18ACD5D8DF6Bi3J0L" TargetMode="External"/><Relationship Id="rId193" Type="http://schemas.openxmlformats.org/officeDocument/2006/relationships/hyperlink" Target="consultantplus://offline/ref=33244FC9618FF56A6BE2885E0DA38634B9BA463C6EDAB406DA50D3DA09A1DE53202C64325AB94399FB148E742Cj3J0L" TargetMode="External"/><Relationship Id="rId207" Type="http://schemas.openxmlformats.org/officeDocument/2006/relationships/hyperlink" Target="consultantplus://offline/ref=33244FC9618FF56A6BE2885E0DA38634B9B446346FD9B406DA50D3DA09A1DE53322C3C3E5BB556CCA84ED9792C398CE8B1DA4441C7j8JCL" TargetMode="External"/><Relationship Id="rId228" Type="http://schemas.openxmlformats.org/officeDocument/2006/relationships/hyperlink" Target="consultantplus://offline/ref=33244FC9618FF56A6BE2885E0DA38634B9BB493969DDB406DA50D3DA09A1DE53202C64325AB94399FB148E742Cj3J0L" TargetMode="External"/><Relationship Id="rId249" Type="http://schemas.openxmlformats.org/officeDocument/2006/relationships/footer" Target="footer1.xml"/><Relationship Id="rId414" Type="http://schemas.openxmlformats.org/officeDocument/2006/relationships/footer" Target="footer17.xml"/><Relationship Id="rId13" Type="http://schemas.openxmlformats.org/officeDocument/2006/relationships/hyperlink" Target="consultantplus://offline/ref=6D50EF0B37D4203CC92F920C34CE2336D944B638CBE6402D625A5F4731BDA3DEBC1CB5FF54CD851BB0C9DADDi6J8L" TargetMode="External"/><Relationship Id="rId109" Type="http://schemas.openxmlformats.org/officeDocument/2006/relationships/hyperlink" Target="consultantplus://offline/ref=6D50EF0B37D4203CC92F8C1721CE2336DE41B03BC3E91D276A03534536B2FCDBBB0DB5FC5CD3841AAAC08E8E2D64DC946B76AF61A8433AC9iCJ3L" TargetMode="External"/><Relationship Id="rId260" Type="http://schemas.openxmlformats.org/officeDocument/2006/relationships/header" Target="header7.xml"/><Relationship Id="rId281" Type="http://schemas.openxmlformats.org/officeDocument/2006/relationships/hyperlink" Target="consultantplus://offline/ref=5AE8BC23672C061D3B2FA2A3EF8544E6B2763E5A379FDF56E1A08440D224E9750E1B9C9A92F4A3FCB5C91A060700F7266BD15259460C5C6AkBJCL" TargetMode="External"/><Relationship Id="rId316" Type="http://schemas.openxmlformats.org/officeDocument/2006/relationships/hyperlink" Target="consultantplus://offline/ref=5AE8BC23672C061D3B2FA2A3EF8544E6B2763E5A379FDF56E1A08440D224E9750E1B9C9A92F4A3F9B4C91A060700F7266BD15259460C5C6AkBJCL" TargetMode="External"/><Relationship Id="rId337" Type="http://schemas.openxmlformats.org/officeDocument/2006/relationships/hyperlink" Target="consultantplus://offline/ref=5AE8BC23672C061D3B2FAEBDF98544E6B6773A573795825CE9F98842D52BB6620952909B91F3A8FFB8961F131658F82C7DCE51455A0E5Ek6J9L" TargetMode="External"/><Relationship Id="rId34" Type="http://schemas.openxmlformats.org/officeDocument/2006/relationships/hyperlink" Target="consultantplus://offline/ref=6D50EF0B37D4203CC92F920C34CE2336DC47B038CAEA1D276A03534536B2FCDBA90DEDF05EDB9A18ACD5D8DF6Bi3J0L" TargetMode="External"/><Relationship Id="rId55" Type="http://schemas.openxmlformats.org/officeDocument/2006/relationships/hyperlink" Target="consultantplus://offline/ref=6D50EF0B37D4203CC92F920C34CE2336DC40B331CAE41D276A03534536B2FCDBA90DEDF05EDB9A18ACD5D8DF6Bi3J0L" TargetMode="External"/><Relationship Id="rId76" Type="http://schemas.openxmlformats.org/officeDocument/2006/relationships/hyperlink" Target="consultantplus://offline/ref=6D50EF0B37D4203CC92F920C34CE2336DF4FB43BC4E41D276A03534536B2FCDBA90DEDF05EDB9A18ACD5D8DF6Bi3J0L" TargetMode="External"/><Relationship Id="rId97" Type="http://schemas.openxmlformats.org/officeDocument/2006/relationships/hyperlink" Target="consultantplus://offline/ref=6D50EF0B37D4203CC92F920C34CE2336DE4EBB30C4E81D276A03534536B2FCDBBB0DB5FF5ED48F4DFF8F8FD26B39CF976176AC63B4i4J0L" TargetMode="External"/><Relationship Id="rId120" Type="http://schemas.openxmlformats.org/officeDocument/2006/relationships/hyperlink" Target="consultantplus://offline/ref=6D50EF0B37D4203CC92F920C34CE2336DF47BA3BC5EF1D276A03534536B2FCDBA90DEDF05EDB9A18ACD5D8DF6Bi3J0L" TargetMode="External"/><Relationship Id="rId141" Type="http://schemas.openxmlformats.org/officeDocument/2006/relationships/hyperlink" Target="consultantplus://offline/ref=6D50EF0B37D4203CC92F920C34CE2336DE4EBB3AC1EF1D276A03534536B2FCDBBB0DB5FC5CD38519ABC08E8E2D64DC946B76AF61A8433AC9iCJ3L" TargetMode="External"/><Relationship Id="rId358" Type="http://schemas.openxmlformats.org/officeDocument/2006/relationships/hyperlink" Target="consultantplus://offline/ref=5AE8BC23672C061D3B2FA2A3EF8544E6B2763E5A379FDF56E1A08440D224E9750E1B9C9A92F6AEFEB1C91A060700F7266BD15259460C5C6AkBJCL" TargetMode="External"/><Relationship Id="rId379" Type="http://schemas.openxmlformats.org/officeDocument/2006/relationships/hyperlink" Target="consultantplus://offline/ref=5AE8BC23672C061D3B2FA2A3EF8544E6B2763E5A379FDF56E1A08440D224E9750E1B9C9A95F0AAF5B1C91A060700F7266BD15259460C5C6AkBJCL" TargetMode="External"/><Relationship Id="rId7" Type="http://schemas.openxmlformats.org/officeDocument/2006/relationships/image" Target="media/image1.png"/><Relationship Id="rId162" Type="http://schemas.openxmlformats.org/officeDocument/2006/relationships/hyperlink" Target="consultantplus://offline/ref=6D50EF0B37D4203CC92F920C34CE2336DC44B331CAED1D276A03534536B2FCDBA90DEDF05EDB9A18ACD5D8DF6Bi3J0L" TargetMode="External"/><Relationship Id="rId183" Type="http://schemas.openxmlformats.org/officeDocument/2006/relationships/hyperlink" Target="consultantplus://offline/ref=6D50EF0B37D4203CC92F920C34CE2336DE4EBB39C3E91D276A03534536B2FCDBBB0DB5FC5CD3851EADC08E8E2D64DC946B76AF61A8433AC9iCJ3L" TargetMode="External"/><Relationship Id="rId218" Type="http://schemas.openxmlformats.org/officeDocument/2006/relationships/hyperlink" Target="consultantplus://offline/ref=33244FC9618FF56A6BE2885E0DA38634BEBC4F396FD9B406DA50D3DA09A1DE53322C3C385FB75493AD5BC82123339AF7B2C65843C58Fj4J1L" TargetMode="External"/><Relationship Id="rId239" Type="http://schemas.openxmlformats.org/officeDocument/2006/relationships/hyperlink" Target="consultantplus://offline/ref=33244FC9618FF56A6BE2885E0DA38634B9B4463D68D8B406DA50D3DA09A1DE53322C3C3E58B15C9EFB01D8256A649FEBBBDA4743DB8F4027j1J1L" TargetMode="External"/><Relationship Id="rId390" Type="http://schemas.openxmlformats.org/officeDocument/2006/relationships/hyperlink" Target="consultantplus://offline/ref=5AE8BC23672C061D3B2FA2A3EF8544E6B2763E5A379FDF56E1A08440D224E9750E1B9C9A95F0AAFAB4C91A060700F7266BD15259460C5C6AkBJCL" TargetMode="External"/><Relationship Id="rId404" Type="http://schemas.openxmlformats.org/officeDocument/2006/relationships/header" Target="header13.xml"/><Relationship Id="rId425" Type="http://schemas.openxmlformats.org/officeDocument/2006/relationships/header" Target="header23.xml"/><Relationship Id="rId250" Type="http://schemas.openxmlformats.org/officeDocument/2006/relationships/header" Target="header2.xml"/><Relationship Id="rId271" Type="http://schemas.openxmlformats.org/officeDocument/2006/relationships/hyperlink" Target="consultantplus://offline/ref=5AE8BC23672C061D3B2FA2A3EF8544E6B2763E5A379FDF56E1A08440D224E9750E1B9C9A91F0ADFDB7C91A060700F7266BD15259460C5C6AkBJCL" TargetMode="External"/><Relationship Id="rId292" Type="http://schemas.openxmlformats.org/officeDocument/2006/relationships/hyperlink" Target="consultantplus://offline/ref=5AE8BC23672C061D3B2FA2A3EF8544E6B2763E5A379FDF56E1A08440D224E9750E1B9C9A92F5AFF4B6C91A060700F7266BD15259460C5C6AkBJCL" TargetMode="External"/><Relationship Id="rId306" Type="http://schemas.openxmlformats.org/officeDocument/2006/relationships/hyperlink" Target="consultantplus://offline/ref=5AE8BC23672C061D3B2FA2A3EF8544E6B2763E5A379FDF56E1A08440D224E9750E1B9C9A92F4A3FEB0C91A060700F7266BD15259460C5C6AkBJCL" TargetMode="External"/><Relationship Id="rId24" Type="http://schemas.openxmlformats.org/officeDocument/2006/relationships/hyperlink" Target="consultantplus://offline/ref=6D50EF0B37D4203CC92F920C34CE2336D54FB130C7E6402D625A5F4731BDA3DEBC1CB5FF54CD851BB0C9DADDi6J8L" TargetMode="External"/><Relationship Id="rId45" Type="http://schemas.openxmlformats.org/officeDocument/2006/relationships/hyperlink" Target="consultantplus://offline/ref=6D50EF0B37D4203CC92F920C34CE2336DC44B030CBE41D276A03534536B2FCDBA90DEDF05EDB9A18ACD5D8DF6Bi3J0L" TargetMode="External"/><Relationship Id="rId66" Type="http://schemas.openxmlformats.org/officeDocument/2006/relationships/hyperlink" Target="consultantplus://offline/ref=6D50EF0B37D4203CC92F920C34CE2336DC4FB638C4E41D276A03534536B2FCDBA90DEDF05EDB9A18ACD5D8DF6Bi3J0L" TargetMode="External"/><Relationship Id="rId87" Type="http://schemas.openxmlformats.org/officeDocument/2006/relationships/hyperlink" Target="consultantplus://offline/ref=6D50EF0B37D4203CC92F920C34CE2336DE4EBB31C0EB1D276A03534536B2FCDBBB0DB5FC5CD3861DADC08E8E2D64DC946B76AF61A8433AC9iCJ3L" TargetMode="External"/><Relationship Id="rId110" Type="http://schemas.openxmlformats.org/officeDocument/2006/relationships/hyperlink" Target="consultantplus://offline/ref=6D50EF0B37D4203CC92F8C1721CE2336DE41B03BC3E91D276A03534536B2FCDBA90DEDF05EDB9A18ACD5D8DF6Bi3J0L" TargetMode="External"/><Relationship Id="rId131" Type="http://schemas.openxmlformats.org/officeDocument/2006/relationships/hyperlink" Target="consultantplus://offline/ref=6D50EF0B37D4203CC92F920C34CE2336DE4EB53ACBEB1D276A03534536B2FCDBBB0DB5FC5CD3851EA9C08E8E2D64DC946B76AF61A8433AC9iCJ3L" TargetMode="External"/><Relationship Id="rId327" Type="http://schemas.openxmlformats.org/officeDocument/2006/relationships/header" Target="header9.xml"/><Relationship Id="rId348" Type="http://schemas.openxmlformats.org/officeDocument/2006/relationships/hyperlink" Target="consultantplus://offline/ref=5AE8BC23672C061D3B2FA2A3EF8544E6B2763E5A379FDF56E1A08440D224E9750E1B9C9A91F5A3F8BBC91A060700F7266BD15259460C5C6AkBJCL" TargetMode="External"/><Relationship Id="rId369" Type="http://schemas.openxmlformats.org/officeDocument/2006/relationships/hyperlink" Target="consultantplus://offline/ref=5AE8BC23672C061D3B2FA2A3EF8544E6B2763E5A379FDF56E1A08440D224E9750E1B9C9A94F0A9F9B0C91A060700F7266BD15259460C5C6AkBJCL" TargetMode="External"/><Relationship Id="rId152" Type="http://schemas.openxmlformats.org/officeDocument/2006/relationships/hyperlink" Target="consultantplus://offline/ref=6D50EF0B37D4203CC92F8C1721CE2336DF44B23DC2EE1D276A03534536B2FCDBBB0DB5F858D8D048EA9ED7DD612FD0947D6AAE61iBJ7L" TargetMode="External"/><Relationship Id="rId173" Type="http://schemas.openxmlformats.org/officeDocument/2006/relationships/hyperlink" Target="consultantplus://offline/ref=6D50EF0B37D4203CC92F920C34CE2336DE4EB631C4E91D276A03534536B2FCDBA90DEDF05EDB9A18ACD5D8DF6Bi3J0L" TargetMode="External"/><Relationship Id="rId194" Type="http://schemas.openxmlformats.org/officeDocument/2006/relationships/hyperlink" Target="consultantplus://offline/ref=33244FC9618FF56A6BE2885E0DA38634B9BA46386BDAB406DA50D3DA09A1DE53322C3C3E58B1599DF101D8256A649FEBBBDA4743DB8F4027j1J1L" TargetMode="External"/><Relationship Id="rId208" Type="http://schemas.openxmlformats.org/officeDocument/2006/relationships/hyperlink" Target="consultantplus://offline/ref=33244FC9618FF56A6BE2885E0DA38634B9B446346FD9B406DA50D3DA09A1DE53322C3C3E5FB256CCA84ED9792C398CE8B1DA4441C7j8JCL" TargetMode="External"/><Relationship Id="rId229" Type="http://schemas.openxmlformats.org/officeDocument/2006/relationships/hyperlink" Target="consultantplus://offline/ref=33244FC9618FF56A6BE2885E0DA38634B9B4463D68D8B406DA50D3DA09A1DE53202C64325AB94399FB148E742Cj3J0L" TargetMode="External"/><Relationship Id="rId380" Type="http://schemas.openxmlformats.org/officeDocument/2006/relationships/hyperlink" Target="consultantplus://offline/ref=5AE8BC23672C061D3B2FA2A3EF8544E6B2763E5A379FDF56E1A08440D224E9750E1B9C9A91F6AAFDB0C91A060700F7266BD15259460C5C6AkBJCL" TargetMode="External"/><Relationship Id="rId415" Type="http://schemas.openxmlformats.org/officeDocument/2006/relationships/header" Target="header18.xml"/><Relationship Id="rId240" Type="http://schemas.openxmlformats.org/officeDocument/2006/relationships/hyperlink" Target="consultantplus://offline/ref=33244FC9618FF56A6BE2885E0DA38634B2BA4A3E6DD7E90CD209DFD80EAE81443565303F58B15F9BF25EDD307B3C90E1ADC5445FC78D42j2J4L" TargetMode="External"/><Relationship Id="rId261" Type="http://schemas.openxmlformats.org/officeDocument/2006/relationships/footer" Target="footer7.xml"/><Relationship Id="rId14" Type="http://schemas.openxmlformats.org/officeDocument/2006/relationships/hyperlink" Target="consultantplus://offline/ref=6D50EF0B37D4203CC92F920C34CE2336D944B13CC4E6402D625A5F4731BDA3DEBC1CB5FF54CD851BB0C9DADDi6J8L" TargetMode="External"/><Relationship Id="rId35" Type="http://schemas.openxmlformats.org/officeDocument/2006/relationships/hyperlink" Target="consultantplus://offline/ref=6D50EF0B37D4203CC92F920C34CE2336DC47B330CAE51D276A03534536B2FCDBA90DEDF05EDB9A18ACD5D8DF6Bi3J0L" TargetMode="External"/><Relationship Id="rId56" Type="http://schemas.openxmlformats.org/officeDocument/2006/relationships/hyperlink" Target="consultantplus://offline/ref=6D50EF0B37D4203CC92F920C34CE2336DC40B33FC7EB1D276A03534536B2FCDBA90DEDF05EDB9A18ACD5D8DF6Bi3J0L" TargetMode="External"/><Relationship Id="rId77" Type="http://schemas.openxmlformats.org/officeDocument/2006/relationships/hyperlink" Target="consultantplus://offline/ref=6D50EF0B37D4203CC92F920C34CE2336DE47B73DC0E51D276A03534536B2FCDBA90DEDF05EDB9A18ACD5D8DF6Bi3J0L" TargetMode="External"/><Relationship Id="rId100" Type="http://schemas.openxmlformats.org/officeDocument/2006/relationships/hyperlink" Target="consultantplus://offline/ref=6D50EF0B37D4203CC92F920C34CE2336DE4EBB30C4E81D276A03534536B2FCDBBB0DB5FF59D58F4DFF8F8FD26B39CF976176AC63B4i4J0L" TargetMode="External"/><Relationship Id="rId282" Type="http://schemas.openxmlformats.org/officeDocument/2006/relationships/hyperlink" Target="consultantplus://offline/ref=5AE8BC23672C061D3B2FA2A3EF8544E6B2763E5A379FDF56E1A08440D224E9750E1B9C9A92F4A3FCB4C91A060700F7266BD15259460C5C6AkBJCL" TargetMode="External"/><Relationship Id="rId317" Type="http://schemas.openxmlformats.org/officeDocument/2006/relationships/hyperlink" Target="consultantplus://offline/ref=5AE8BC23672C061D3B2FA2A3EF8544E6B2763E5A379FDF56E1A08440D224E9750E1B9C9A92F4A3F9BBC91A060700F7266BD15259460C5C6AkBJCL" TargetMode="External"/><Relationship Id="rId338" Type="http://schemas.openxmlformats.org/officeDocument/2006/relationships/hyperlink" Target="consultantplus://offline/ref=5AE8BC23672C061D3B2FA2A3EF8544E6B2763E5A379FDF56E1A08440D224E9751C1BC49693F8B4FCB1DC4C5741k5J4L" TargetMode="External"/><Relationship Id="rId359" Type="http://schemas.openxmlformats.org/officeDocument/2006/relationships/hyperlink" Target="consultantplus://offline/ref=5AE8BC23672C061D3B2FA2A3EF8544E6B2763E5A379FDF56E1A08440D224E9750E1B9C9A92F6AEF9B1C91A060700F7266BD15259460C5C6AkBJCL" TargetMode="External"/><Relationship Id="rId8" Type="http://schemas.openxmlformats.org/officeDocument/2006/relationships/hyperlink" Target="https://www.consultant.ru" TargetMode="External"/><Relationship Id="rId98" Type="http://schemas.openxmlformats.org/officeDocument/2006/relationships/hyperlink" Target="consultantplus://offline/ref=6D50EF0B37D4203CC92F920C34CE2336DE41B33DCAE91D276A03534536B2FCDBA90DEDF05EDB9A18ACD5D8DF6Bi3J0L" TargetMode="External"/><Relationship Id="rId121" Type="http://schemas.openxmlformats.org/officeDocument/2006/relationships/image" Target="media/image3.wmf"/><Relationship Id="rId142" Type="http://schemas.openxmlformats.org/officeDocument/2006/relationships/hyperlink" Target="consultantplus://offline/ref=6D50EF0B37D4203CC92F8C1721CE2336D846B03FC5E6402D625A5F4731BDA3DEBC1CB5FF54CD851BB0C9DADDi6J8L" TargetMode="External"/><Relationship Id="rId163" Type="http://schemas.openxmlformats.org/officeDocument/2006/relationships/hyperlink" Target="consultantplus://offline/ref=6D50EF0B37D4203CC92F920C34CE2336DC44B03BCAEC1D276A03534536B2FCDBA90DEDF05EDB9A18ACD5D8DF6Bi3J0L" TargetMode="External"/><Relationship Id="rId184" Type="http://schemas.openxmlformats.org/officeDocument/2006/relationships/hyperlink" Target="consultantplus://offline/ref=6D50EF0B37D4203CC92F920C34CE2336DE41B73BC6EE1D276A03534536B2FCDBA90DEDF05EDB9A18ACD5D8DF6Bi3J0L" TargetMode="External"/><Relationship Id="rId219" Type="http://schemas.openxmlformats.org/officeDocument/2006/relationships/hyperlink" Target="consultantplus://offline/ref=33244FC9618FF56A6BE2885E0DA38634B9BA463C6EDAB406DA50D3DA09A1DE53202C64325AB94399FB148E742Cj3J0L" TargetMode="External"/><Relationship Id="rId370" Type="http://schemas.openxmlformats.org/officeDocument/2006/relationships/hyperlink" Target="consultantplus://offline/ref=5AE8BC23672C061D3B2FA2A3EF8544E6B2763E5A379FDF56E1A08440D224E9750E1B9C9A94F0AFFCB2C91A060700F7266BD15259460C5C6AkBJCL" TargetMode="External"/><Relationship Id="rId391" Type="http://schemas.openxmlformats.org/officeDocument/2006/relationships/hyperlink" Target="consultantplus://offline/ref=5AE8BC23672C061D3B2FA2A3EF8544E6B2763E5A379FDF56E1A08440D224E9750E1B9C9A95F0AAFABBC91A060700F7266BD15259460C5C6AkBJCL" TargetMode="External"/><Relationship Id="rId405" Type="http://schemas.openxmlformats.org/officeDocument/2006/relationships/footer" Target="footer13.xml"/><Relationship Id="rId426" Type="http://schemas.openxmlformats.org/officeDocument/2006/relationships/footer" Target="footer23.xml"/><Relationship Id="rId230" Type="http://schemas.openxmlformats.org/officeDocument/2006/relationships/hyperlink" Target="consultantplus://offline/ref=33244FC9618FF56A6BE2885E0DA38634BDBB46346ED7E90CD209DFD80EAE81443565303F58B15C9AF25EDD307B3C90E1ADC5445FC78D42j2J4L" TargetMode="External"/><Relationship Id="rId251" Type="http://schemas.openxmlformats.org/officeDocument/2006/relationships/footer" Target="footer2.xml"/><Relationship Id="rId25" Type="http://schemas.openxmlformats.org/officeDocument/2006/relationships/hyperlink" Target="consultantplus://offline/ref=6D50EF0B37D4203CC92F920C34CE2336DC4FBB3CCAEE1D276A03534536B2FCDBA90DEDF05EDB9A18ACD5D8DF6Bi3J0L" TargetMode="External"/><Relationship Id="rId46" Type="http://schemas.openxmlformats.org/officeDocument/2006/relationships/hyperlink" Target="consultantplus://offline/ref=6D50EF0B37D4203CC92F920C34CE2336DC40B13CC6E41D276A03534536B2FCDBA90DEDF05EDB9A18ACD5D8DF6Bi3J0L" TargetMode="External"/><Relationship Id="rId67" Type="http://schemas.openxmlformats.org/officeDocument/2006/relationships/hyperlink" Target="consultantplus://offline/ref=6D50EF0B37D4203CC92F920C34CE2336DC4FB53DC5EE1D276A03534536B2FCDBA90DEDF05EDB9A18ACD5D8DF6Bi3J0L" TargetMode="External"/><Relationship Id="rId272" Type="http://schemas.openxmlformats.org/officeDocument/2006/relationships/hyperlink" Target="consultantplus://offline/ref=5AE8BC23672C061D3B2FA2A3EF8544E6B2763E5A379FDF56E1A08440D224E9750E1B9C9A91F8ABF4B7C91A060700F7266BD15259460C5C6AkBJCL" TargetMode="External"/><Relationship Id="rId293" Type="http://schemas.openxmlformats.org/officeDocument/2006/relationships/hyperlink" Target="consultantplus://offline/ref=5AE8BC23672C061D3B2FA2A3EF8544E6B2763E5A379FDF56E1A08440D224E9750E1B9C9A92F5AFF4B6C91A060700F7266BD15259460C5C6AkBJCL" TargetMode="External"/><Relationship Id="rId307" Type="http://schemas.openxmlformats.org/officeDocument/2006/relationships/hyperlink" Target="consultantplus://offline/ref=5AE8BC23672C061D3B2FA2A3EF8544E6B2763E5A379FDF56E1A08440D224E9750E1B9C9A92F4A3FEB7C91A060700F7266BD15259460C5C6AkBJCL" TargetMode="External"/><Relationship Id="rId328" Type="http://schemas.openxmlformats.org/officeDocument/2006/relationships/footer" Target="footer9.xml"/><Relationship Id="rId349" Type="http://schemas.openxmlformats.org/officeDocument/2006/relationships/hyperlink" Target="consultantplus://offline/ref=5AE8BC23672C061D3B2FA2A3EF8544E6B2763E5A379FDF56E1A08440D224E9750E1B9C9A91F5A3FBBBC91A060700F7266BD15259460C5C6AkBJCL" TargetMode="External"/><Relationship Id="rId88" Type="http://schemas.openxmlformats.org/officeDocument/2006/relationships/hyperlink" Target="consultantplus://offline/ref=6D50EF0B37D4203CC92F920C34CE2336DE41B730C0E41D276A03534536B2FCDBBB0DB5FC5FD5811BACC08E8E2D64DC946B76AF61A8433AC9iCJ3L" TargetMode="External"/><Relationship Id="rId111" Type="http://schemas.openxmlformats.org/officeDocument/2006/relationships/hyperlink" Target="consultantplus://offline/ref=6D50EF0B37D4203CC92F920C34CE2336DE4EBB30C4E81D276A03534536B2FCDBBB0DB5FC5CD3851EA7C08E8E2D64DC946B76AF61A8433AC9iCJ3L" TargetMode="External"/><Relationship Id="rId132" Type="http://schemas.openxmlformats.org/officeDocument/2006/relationships/hyperlink" Target="consultantplus://offline/ref=6D50EF0B37D4203CC92F920C34CE2336DE43B231C5EA1D276A03534536B2FCDBBB0DB5FC5CD38718A6C08E8E2D64DC946B76AF61A8433AC9iCJ3L" TargetMode="External"/><Relationship Id="rId153" Type="http://schemas.openxmlformats.org/officeDocument/2006/relationships/hyperlink" Target="consultantplus://offline/ref=6D50EF0B37D4203CC92F920C34CE2336DC44B331CAED1D276A03534536B2FCDBA90DEDF05EDB9A18ACD5D8DF6Bi3J0L" TargetMode="External"/><Relationship Id="rId174" Type="http://schemas.openxmlformats.org/officeDocument/2006/relationships/hyperlink" Target="consultantplus://offline/ref=6D50EF0B37D4203CC92F920C34CE2336D946B131C3EF1D276A03534536B2FCDBBB0DB5FC5CD3841BAFC08E8E2D64DC946B76AF61A8433AC9iCJ3L" TargetMode="External"/><Relationship Id="rId195" Type="http://schemas.openxmlformats.org/officeDocument/2006/relationships/hyperlink" Target="consultantplus://offline/ref=33244FC9618FF56A6BE2885E0DA38634B9B446346FD9B406DA50D3DA09A1DE53322C3C3E58B15E9DFF01D8256A649FEBBBDA4743DB8F4027j1J1L" TargetMode="External"/><Relationship Id="rId209" Type="http://schemas.openxmlformats.org/officeDocument/2006/relationships/hyperlink" Target="consultantplus://offline/ref=33244FC9618FF56A6BE2885E0DA38634BEBC4C3568DEB406DA50D3DA09A1DE53322C3C3E58B15D91FE01D8256A649FEBBBDA4743DB8F4027j1J1L" TargetMode="External"/><Relationship Id="rId360" Type="http://schemas.openxmlformats.org/officeDocument/2006/relationships/hyperlink" Target="consultantplus://offline/ref=5AE8BC23672C061D3B2FA2A3EF8544E6B2763E5A379FDF56E1A08440D224E9750E1B9C9A92F6AFF8B4C91A060700F7266BD15259460C5C6AkBJCL" TargetMode="External"/><Relationship Id="rId381" Type="http://schemas.openxmlformats.org/officeDocument/2006/relationships/hyperlink" Target="consultantplus://offline/ref=5AE8BC23672C061D3B2FA2A3EF8544E6B2763E5A379FDF56E1A08440D224E9750E1B9C9A91F1A9F5B5C91A060700F7266BD15259460C5C6AkBJCL" TargetMode="External"/><Relationship Id="rId416" Type="http://schemas.openxmlformats.org/officeDocument/2006/relationships/footer" Target="footer18.xml"/><Relationship Id="rId220" Type="http://schemas.openxmlformats.org/officeDocument/2006/relationships/hyperlink" Target="consultantplus://offline/ref=33244FC9618FF56A6BE2885E0DA38634B9B9463B6ED8B406DA50D3DA09A1DE53202C64325AB94399FB148E742Cj3J0L" TargetMode="External"/><Relationship Id="rId241" Type="http://schemas.openxmlformats.org/officeDocument/2006/relationships/hyperlink" Target="consultantplus://offline/ref=33244FC9618FF56A6BE2885E0DA38634B9BB4D3E61D8B406DA50D3DA09A1DE53322C3C3E58B15B9FFF01D8256A649FEBBBDA4743DB8F4027j1J1L" TargetMode="External"/><Relationship Id="rId15" Type="http://schemas.openxmlformats.org/officeDocument/2006/relationships/hyperlink" Target="consultantplus://offline/ref=6D50EF0B37D4203CC92F920C34CE2336D945B339C4E6402D625A5F4731BDA3DEBC1CB5FF54CD851BB0C9DADDi6J8L" TargetMode="External"/><Relationship Id="rId36" Type="http://schemas.openxmlformats.org/officeDocument/2006/relationships/hyperlink" Target="consultantplus://offline/ref=6D50EF0B37D4203CC92F920C34CE2336DC47B038CAE51D276A03534536B2FCDBA90DEDF05EDB9A18ACD5D8DF6Bi3J0L" TargetMode="External"/><Relationship Id="rId57" Type="http://schemas.openxmlformats.org/officeDocument/2006/relationships/hyperlink" Target="consultantplus://offline/ref=6D50EF0B37D4203CC92F920C34CE2336DC40B039C1EC1D276A03534536B2FCDBA90DEDF05EDB9A18ACD5D8DF6Bi3J0L" TargetMode="External"/><Relationship Id="rId262" Type="http://schemas.openxmlformats.org/officeDocument/2006/relationships/header" Target="header8.xml"/><Relationship Id="rId283" Type="http://schemas.openxmlformats.org/officeDocument/2006/relationships/hyperlink" Target="consultantplus://offline/ref=5AE8BC23672C061D3B2FA2A3EF8544E6B2763E5A379FDF56E1A08440D224E9750E1B9C9A92F4A3FCBBC91A060700F7266BD15259460C5C6AkBJCL" TargetMode="External"/><Relationship Id="rId318" Type="http://schemas.openxmlformats.org/officeDocument/2006/relationships/hyperlink" Target="consultantplus://offline/ref=5AE8BC23672C061D3B2FA2A3EF8544E6B2763E5A379FDF56E1A08440D224E9750E1B9C9A92F4A3F9BAC91A060700F7266BD15259460C5C6AkBJCL" TargetMode="External"/><Relationship Id="rId339" Type="http://schemas.openxmlformats.org/officeDocument/2006/relationships/hyperlink" Target="consultantplus://offline/ref=5AE8BC23672C061D3B2FA2A3EF8544E6B2763E5A379FDF56E1A08440D224E9750E1B9C9A91F0ADFDB7C91A060700F7266BD15259460C5C6AkBJCL" TargetMode="External"/><Relationship Id="rId78" Type="http://schemas.openxmlformats.org/officeDocument/2006/relationships/hyperlink" Target="consultantplus://offline/ref=6D50EF0B37D4203CC92F920C34CE2336DE40B639C5E91D276A03534536B2FCDBA90DEDF05EDB9A18ACD5D8DF6Bi3J0L" TargetMode="External"/><Relationship Id="rId99" Type="http://schemas.openxmlformats.org/officeDocument/2006/relationships/hyperlink" Target="consultantplus://offline/ref=6D50EF0B37D4203CC92F920C34CE2336DE41B730C0E41D276A03534536B2FCDBBB0DB5FC5CD3851AA9C08E8E2D64DC946B76AF61A8433AC9iCJ3L" TargetMode="External"/><Relationship Id="rId101" Type="http://schemas.openxmlformats.org/officeDocument/2006/relationships/hyperlink" Target="consultantplus://offline/ref=6D50EF0B37D4203CC92F920C34CE2336DE41B73BC6EE1D276A03534536B2FCDBA90DEDF05EDB9A18ACD5D8DF6Bi3J0L" TargetMode="External"/><Relationship Id="rId122" Type="http://schemas.openxmlformats.org/officeDocument/2006/relationships/hyperlink" Target="consultantplus://offline/ref=6D50EF0B37D4203CC92F920C34CE2336DE4EBB30C0EB1D276A03534536B2FCDBA90DEDF05EDB9A18ACD5D8DF6Bi3J0L" TargetMode="External"/><Relationship Id="rId143" Type="http://schemas.openxmlformats.org/officeDocument/2006/relationships/hyperlink" Target="consultantplus://offline/ref=6D50EF0B37D4203CC92F8C1721CE2336DC44B338C7ED1D276A03534536B2FCDBA90DEDF05EDB9A18ACD5D8DF6Bi3J0L" TargetMode="External"/><Relationship Id="rId164" Type="http://schemas.openxmlformats.org/officeDocument/2006/relationships/hyperlink" Target="consultantplus://offline/ref=6D50EF0B37D4203CC92F920C34CE2336DE4FBB3DCAE41D276A03534536B2FCDBA90DEDF05EDB9A18ACD5D8DF6Bi3J0L" TargetMode="External"/><Relationship Id="rId185" Type="http://schemas.openxmlformats.org/officeDocument/2006/relationships/hyperlink" Target="consultantplus://offline/ref=6D50EF0B37D4203CC92F920C34CE2336D946B131C3EF1D276A03534536B2FCDBBB0DB5FC5CD38410A9C08E8E2D64DC946B76AF61A8433AC9iCJ3L" TargetMode="External"/><Relationship Id="rId350" Type="http://schemas.openxmlformats.org/officeDocument/2006/relationships/hyperlink" Target="consultantplus://offline/ref=5AE8BC23672C061D3B2FA2A3EF8544E6B2763E5A379FDF56E1A08440D224E9750E1B9C9A91F5A3F5B7C91A060700F7266BD15259460C5C6AkBJCL" TargetMode="External"/><Relationship Id="rId371" Type="http://schemas.openxmlformats.org/officeDocument/2006/relationships/hyperlink" Target="consultantplus://offline/ref=5AE8BC23672C061D3B2FA2A3EF8544E6B2763E5A379FDF56E1A08440D224E9750E1B9C9A92F9AFF5B3C91A060700F7266BD15259460C5C6AkBJCL" TargetMode="External"/><Relationship Id="rId406" Type="http://schemas.openxmlformats.org/officeDocument/2006/relationships/header" Target="header14.xml"/><Relationship Id="rId9" Type="http://schemas.openxmlformats.org/officeDocument/2006/relationships/hyperlink" Target="https://www.consultant.ru" TargetMode="External"/><Relationship Id="rId210" Type="http://schemas.openxmlformats.org/officeDocument/2006/relationships/hyperlink" Target="consultantplus://offline/ref=33244FC9618FF56A6BE2885E0DA38634BBBF4F3968D4B406DA50D3DA09A1DE53202C64325AB94399FB148E742Cj3J0L" TargetMode="External"/><Relationship Id="rId392" Type="http://schemas.openxmlformats.org/officeDocument/2006/relationships/hyperlink" Target="consultantplus://offline/ref=5AE8BC23672C061D3B2FA2A3EF8544E6B2763E5A379FDF56E1A08440D224E9750E1B9C9A95F0AAFABAC91A060700F7266BD15259460C5C6AkBJCL" TargetMode="External"/><Relationship Id="rId427" Type="http://schemas.openxmlformats.org/officeDocument/2006/relationships/header" Target="header24.xml"/><Relationship Id="rId26" Type="http://schemas.openxmlformats.org/officeDocument/2006/relationships/hyperlink" Target="consultantplus://offline/ref=6D50EF0B37D4203CC92F920C34CE2336DC47B33FCBED1D276A03534536B2FCDBA90DEDF05EDB9A18ACD5D8DF6Bi3J0L" TargetMode="External"/><Relationship Id="rId231" Type="http://schemas.openxmlformats.org/officeDocument/2006/relationships/hyperlink" Target="consultantplus://offline/ref=33244FC9618FF56A6BE2885E0DA38634B9B4483969DDB406DA50D3DA09A1DE53202C64325AB94399FB148E742Cj3J0L" TargetMode="External"/><Relationship Id="rId252" Type="http://schemas.openxmlformats.org/officeDocument/2006/relationships/header" Target="header3.xml"/><Relationship Id="rId273" Type="http://schemas.openxmlformats.org/officeDocument/2006/relationships/hyperlink" Target="consultantplus://offline/ref=5AE8BC23672C061D3B2FA2A3EF8544E6B2763E5A379FDF56E1A08440D224E9750E1B9C9A92F5AFF4B6C91A060700F7266BD15259460C5C6AkBJCL" TargetMode="External"/><Relationship Id="rId294" Type="http://schemas.openxmlformats.org/officeDocument/2006/relationships/hyperlink" Target="consultantplus://offline/ref=5AE8BC23672C061D3B2FA2A3EF8544E6B2763E5A379FDF56E1A08440D224E9750E1B9C9A91F1A8FFB2C91A060700F7266BD15259460C5C6AkBJCL" TargetMode="External"/><Relationship Id="rId308" Type="http://schemas.openxmlformats.org/officeDocument/2006/relationships/hyperlink" Target="consultantplus://offline/ref=5AE8BC23672C061D3B2FA2A3EF8544E6B2763E5A379FDF56E1A08440D224E9750E1B9C9A92F4A3FEB6C91A060700F7266BD15259460C5C6AkBJCL" TargetMode="External"/><Relationship Id="rId329" Type="http://schemas.openxmlformats.org/officeDocument/2006/relationships/header" Target="header10.xml"/><Relationship Id="rId47" Type="http://schemas.openxmlformats.org/officeDocument/2006/relationships/hyperlink" Target="consultantplus://offline/ref=6D50EF0B37D4203CC92F920C34CE2336DF4EB43EC3EC1D276A03534536B2FCDBA90DEDF05EDB9A18ACD5D8DF6Bi3J0L" TargetMode="External"/><Relationship Id="rId68" Type="http://schemas.openxmlformats.org/officeDocument/2006/relationships/hyperlink" Target="consultantplus://offline/ref=6D50EF0B37D4203CC92F920C34CE2336DC4FBB3CC5E81D276A03534536B2FCDBA90DEDF05EDB9A18ACD5D8DF6Bi3J0L" TargetMode="External"/><Relationship Id="rId89" Type="http://schemas.openxmlformats.org/officeDocument/2006/relationships/hyperlink" Target="consultantplus://offline/ref=6D50EF0B37D4203CC92F920C34CE2336DE4EBB30C4E81D276A03534536B2FCDBA90DEDF05EDB9A18ACD5D8DF6Bi3J0L" TargetMode="External"/><Relationship Id="rId112" Type="http://schemas.openxmlformats.org/officeDocument/2006/relationships/hyperlink" Target="consultantplus://offline/ref=6D50EF0B37D4203CC92F920C34CE2336DE4EBB30C4E81D276A03534536B2FCDBBB0DB5FF5AD28F4DFF8F8FD26B39CF976176AC63B4i4J0L" TargetMode="External"/><Relationship Id="rId133" Type="http://schemas.openxmlformats.org/officeDocument/2006/relationships/hyperlink" Target="consultantplus://offline/ref=6D50EF0B37D4203CC92F920C34CE2336DE43B231C5EA1D276A03534536B2FCDBBB0DB5FC5CD3871DADC08E8E2D64DC946B76AF61A8433AC9iCJ3L" TargetMode="External"/><Relationship Id="rId154" Type="http://schemas.openxmlformats.org/officeDocument/2006/relationships/hyperlink" Target="consultantplus://offline/ref=6D50EF0B37D4203CC92F920C34CE2336DC44B03BCAEC1D276A03534536B2FCDBA90DEDF05EDB9A18ACD5D8DF6Bi3J0L" TargetMode="External"/><Relationship Id="rId175" Type="http://schemas.openxmlformats.org/officeDocument/2006/relationships/hyperlink" Target="consultantplus://offline/ref=6D50EF0B37D4203CC92F920C34CE2336DE4EBB31C0EB1D276A03534536B2FCDBBB0DB5FC5CD3841DAFC08E8E2D64DC946B76AF61A8433AC9iCJ3L" TargetMode="External"/><Relationship Id="rId340" Type="http://schemas.openxmlformats.org/officeDocument/2006/relationships/hyperlink" Target="consultantplus://offline/ref=5AE8BC23672C061D3B2FA2A3EF8544E6B2763E5A379FDF56E1A08440D224E9750E1B9C9A92F9A3FBB5C91A060700F7266BD15259460C5C6AkBJCL" TargetMode="External"/><Relationship Id="rId361" Type="http://schemas.openxmlformats.org/officeDocument/2006/relationships/hyperlink" Target="consultantplus://offline/ref=5AE8BC23672C061D3B2FA2A3EF8544E6B2763E5A379FDF56E1A08440D224E9750E1B9C9A92F6ACFBB4C91A060700F7266BD15259460C5C6AkBJCL" TargetMode="External"/><Relationship Id="rId196" Type="http://schemas.openxmlformats.org/officeDocument/2006/relationships/image" Target="media/image6.wmf"/><Relationship Id="rId200" Type="http://schemas.openxmlformats.org/officeDocument/2006/relationships/hyperlink" Target="consultantplus://offline/ref=33244FC9618FF56A6BE2885E0DA38634BEBC4C3568DEB406DA50D3DA09A1DE53322C3C3E58B15D91FE01D8256A649FEBBBDA4743DB8F4027j1J1L" TargetMode="External"/><Relationship Id="rId382" Type="http://schemas.openxmlformats.org/officeDocument/2006/relationships/hyperlink" Target="consultantplus://offline/ref=5AE8BC23672C061D3B2FA2A3EF8544E6B2763E5A379FDF56E1A08440D224E9750E1B9C9A95F4A2FBB6C91A060700F7266BD15259460C5C6AkBJCL" TargetMode="External"/><Relationship Id="rId417" Type="http://schemas.openxmlformats.org/officeDocument/2006/relationships/header" Target="header19.xml"/><Relationship Id="rId16" Type="http://schemas.openxmlformats.org/officeDocument/2006/relationships/hyperlink" Target="consultantplus://offline/ref=6D50EF0B37D4203CC92F920C34CE2336DA47B03AC6E6402D625A5F4731BDA3DEBC1CB5FF54CD851BB0C9DADDi6J8L" TargetMode="External"/><Relationship Id="rId221" Type="http://schemas.openxmlformats.org/officeDocument/2006/relationships/hyperlink" Target="consultantplus://offline/ref=33244FC9618FF56A6BE2885E0DA38634B9BA463C6EDAB406DA50D3DA09A1DE53202C64325AB94399FB148E742Cj3J0L" TargetMode="External"/><Relationship Id="rId242" Type="http://schemas.openxmlformats.org/officeDocument/2006/relationships/hyperlink" Target="consultantplus://offline/ref=33244FC9618FF56A6BE2885E0DA38634B9BD473C60D5B406DA50D3DA09A1DE53322C3C3E58B15D99FC01D8256A649FEBBBDA4743DB8F4027j1J1L" TargetMode="External"/><Relationship Id="rId263" Type="http://schemas.openxmlformats.org/officeDocument/2006/relationships/footer" Target="footer8.xml"/><Relationship Id="rId284" Type="http://schemas.openxmlformats.org/officeDocument/2006/relationships/hyperlink" Target="consultantplus://offline/ref=5AE8BC23672C061D3B2FA2A3EF8544E6B2763E5A379FDF56E1A08440D224E9750E1B9C9A92F4A3FCBAC91A060700F7266BD15259460C5C6AkBJCL" TargetMode="External"/><Relationship Id="rId319" Type="http://schemas.openxmlformats.org/officeDocument/2006/relationships/hyperlink" Target="consultantplus://offline/ref=5AE8BC23672C061D3B2FA2A3EF8544E6B2763E5A379FDF56E1A08440D224E9750E1B9C9A92F4A3F8B3C91A060700F7266BD15259460C5C6AkBJCL" TargetMode="External"/><Relationship Id="rId37" Type="http://schemas.openxmlformats.org/officeDocument/2006/relationships/hyperlink" Target="consultantplus://offline/ref=6D50EF0B37D4203CC92F920C34CE2336DC47B33FC1E41D276A03534536B2FCDBA90DEDF05EDB9A18ACD5D8DF6Bi3J0L" TargetMode="External"/><Relationship Id="rId58" Type="http://schemas.openxmlformats.org/officeDocument/2006/relationships/hyperlink" Target="consultantplus://offline/ref=6D50EF0B37D4203CC92F920C34CE2336DC43BB30C0ED1D276A03534536B2FCDBA90DEDF05EDB9A18ACD5D8DF6Bi3J0L" TargetMode="External"/><Relationship Id="rId79" Type="http://schemas.openxmlformats.org/officeDocument/2006/relationships/hyperlink" Target="consultantplus://offline/ref=6D50EF0B37D4203CC92F920C34CE2336DC4EB33FC7E81D276A03534536B2FCDBA90DEDF05EDB9A18ACD5D8DF6Bi3J0L" TargetMode="External"/><Relationship Id="rId102" Type="http://schemas.openxmlformats.org/officeDocument/2006/relationships/hyperlink" Target="consultantplus://offline/ref=6D50EF0B37D4203CC92F920C34CE2336DE4EBB30C4E81D276A03534536B2FCDBBB0DB5FC5CD3871DAFC08E8E2D64DC946B76AF61A8433AC9iCJ3L" TargetMode="External"/><Relationship Id="rId123" Type="http://schemas.openxmlformats.org/officeDocument/2006/relationships/hyperlink" Target="consultantplus://offline/ref=6D50EF0B37D4203CC92F920C34CE2336DE4EB738C0EC1D276A03534536B2FCDBA90DEDF05EDB9A18ACD5D8DF6Bi3J0L" TargetMode="External"/><Relationship Id="rId144" Type="http://schemas.openxmlformats.org/officeDocument/2006/relationships/hyperlink" Target="consultantplus://offline/ref=6D50EF0B37D4203CC92F920C34CE2336DE40BB3DC5EC1D276A03534536B2FCDBA90DEDF05EDB9A18ACD5D8DF6Bi3J0L" TargetMode="External"/><Relationship Id="rId330" Type="http://schemas.openxmlformats.org/officeDocument/2006/relationships/footer" Target="footer10.xml"/><Relationship Id="rId90" Type="http://schemas.openxmlformats.org/officeDocument/2006/relationships/hyperlink" Target="consultantplus://offline/ref=6D50EF0B37D4203CC92F920C34CE2336DE4EBB31C0EB1D276A03534536B2FCDBBB0DB5FC5CD3841DAFC08E8E2D64DC946B76AF61A8433AC9iCJ3L" TargetMode="External"/><Relationship Id="rId165" Type="http://schemas.openxmlformats.org/officeDocument/2006/relationships/hyperlink" Target="consultantplus://offline/ref=6D50EF0B37D4203CC92F920C34CE2336DC40BB3CC3EC1D276A03534536B2FCDBA90DEDF05EDB9A18ACD5D8DF6Bi3J0L" TargetMode="External"/><Relationship Id="rId186" Type="http://schemas.openxmlformats.org/officeDocument/2006/relationships/hyperlink" Target="consultantplus://offline/ref=6D50EF0B37D4203CC92F920C34CE2336DE43BB3FC6EB1D276A03534536B2FCDBA90DEDF05EDB9A18ACD5D8DF6Bi3J0L" TargetMode="External"/><Relationship Id="rId351" Type="http://schemas.openxmlformats.org/officeDocument/2006/relationships/hyperlink" Target="consultantplus://offline/ref=5AE8BC23672C061D3B2FA2A3EF8544E6B2763E5A379FDF56E1A08440D224E9750E1B9C9A94F0A3FAB6C91A060700F7266BD15259460C5C6AkBJCL" TargetMode="External"/><Relationship Id="rId372" Type="http://schemas.openxmlformats.org/officeDocument/2006/relationships/hyperlink" Target="consultantplus://offline/ref=5AE8BC23672C061D3B2FA2A3EF8544E6B2763E5A379FDF56E1A08440D224E9750E1B9C9A94F2AEFAB3C91A060700F7266BD15259460C5C6AkBJCL" TargetMode="External"/><Relationship Id="rId393" Type="http://schemas.openxmlformats.org/officeDocument/2006/relationships/hyperlink" Target="consultantplus://offline/ref=5AE8BC23672C061D3B2FA2A3EF8544E6B2763E5A379FDF56E1A08440D224E9750E1B9C9A95F0AAF5B3C91A060700F7266BD15259460C5C6AkBJCL" TargetMode="External"/><Relationship Id="rId407" Type="http://schemas.openxmlformats.org/officeDocument/2006/relationships/footer" Target="footer14.xml"/><Relationship Id="rId428" Type="http://schemas.openxmlformats.org/officeDocument/2006/relationships/footer" Target="footer24.xml"/><Relationship Id="rId211" Type="http://schemas.openxmlformats.org/officeDocument/2006/relationships/hyperlink" Target="consultantplus://offline/ref=33244FC9618FF56A6BE2885E0DA38634B2BB4D3560D7E90CD209DFD80EAE81443565303F58B15C99F25EDD307B3C90E1ADC5445FC78D42j2J4L" TargetMode="External"/><Relationship Id="rId232" Type="http://schemas.openxmlformats.org/officeDocument/2006/relationships/hyperlink" Target="consultantplus://offline/ref=33244FC9618FF56A6BE2885E0DA38634B9BB4D3E61D8B406DA50D3DA09A1DE53202C64325AB94399FB148E742Cj3J0L" TargetMode="External"/><Relationship Id="rId253" Type="http://schemas.openxmlformats.org/officeDocument/2006/relationships/footer" Target="footer3.xml"/><Relationship Id="rId274" Type="http://schemas.openxmlformats.org/officeDocument/2006/relationships/hyperlink" Target="consultantplus://offline/ref=5AE8BC23672C061D3B2FA2A3EF8544E6B2763E5A379FDF56E1A08440D224E9750E1B9C9A91F0AAFAB6C91A060700F7266BD15259460C5C6AkBJCL" TargetMode="External"/><Relationship Id="rId295" Type="http://schemas.openxmlformats.org/officeDocument/2006/relationships/hyperlink" Target="consultantplus://offline/ref=5AE8BC23672C061D3B2FA2A3EF8544E6B2763E5A379FDF56E1A08440D224E9750E1B9C9A91F1A8FEB3C91A060700F7266BD15259460C5C6AkBJCL" TargetMode="External"/><Relationship Id="rId309" Type="http://schemas.openxmlformats.org/officeDocument/2006/relationships/hyperlink" Target="consultantplus://offline/ref=5AE8BC23672C061D3B2FA2A3EF8544E6B2763E5A379FDF56E1A08440D224E9750E1B9C9A92F4A3FEB5C91A060700F7266BD15259460C5C6AkBJCL" TargetMode="External"/><Relationship Id="rId27" Type="http://schemas.openxmlformats.org/officeDocument/2006/relationships/hyperlink" Target="consultantplus://offline/ref=6D50EF0B37D4203CC92F920C34CE2336DC46B339C5E81D276A03534536B2FCDBA90DEDF05EDB9A18ACD5D8DF6Bi3J0L" TargetMode="External"/><Relationship Id="rId48" Type="http://schemas.openxmlformats.org/officeDocument/2006/relationships/hyperlink" Target="consultantplus://offline/ref=6D50EF0B37D4203CC92F920C34CE2336DC40B13DCBEF1D276A03534536B2FCDBA90DEDF05EDB9A18ACD5D8DF6Bi3J0L" TargetMode="External"/><Relationship Id="rId69" Type="http://schemas.openxmlformats.org/officeDocument/2006/relationships/hyperlink" Target="consultantplus://offline/ref=6D50EF0B37D4203CC92F920C34CE2336DF46B43AC1EB1D276A03534536B2FCDBA90DEDF05EDB9A18ACD5D8DF6Bi3J0L" TargetMode="External"/><Relationship Id="rId113" Type="http://schemas.openxmlformats.org/officeDocument/2006/relationships/hyperlink" Target="consultantplus://offline/ref=6D50EF0B37D4203CC92F920C34CE2336DE4FB539C3ED1D276A03534536B2FCDBBB0DB5FC5CD38019ADC08E8E2D64DC946B76AF61A8433AC9iCJ3L" TargetMode="External"/><Relationship Id="rId134" Type="http://schemas.openxmlformats.org/officeDocument/2006/relationships/hyperlink" Target="consultantplus://offline/ref=6D50EF0B37D4203CC92F920C34CE2336DE4EBB39CAED1D276A03534536B2FCDBBB0DB5FC5CD3811EABC08E8E2D64DC946B76AF61A8433AC9iCJ3L" TargetMode="External"/><Relationship Id="rId320" Type="http://schemas.openxmlformats.org/officeDocument/2006/relationships/hyperlink" Target="consultantplus://offline/ref=5AE8BC23672C061D3B2FA2A3EF8544E6B2763E5A379FDF56E1A08440D224E9750E1B9C9A92F4A3F8B2C91A060700F7266BD15259460C5C6AkBJCL" TargetMode="External"/><Relationship Id="rId80" Type="http://schemas.openxmlformats.org/officeDocument/2006/relationships/hyperlink" Target="consultantplus://offline/ref=6D50EF0B37D4203CC92F920C34CE2336DE4EBB30C4E81D276A03534536B2FCDBBB0DB5FC5CD3801CA9C08E8E2D64DC946B76AF61A8433AC9iCJ3L" TargetMode="External"/><Relationship Id="rId155" Type="http://schemas.openxmlformats.org/officeDocument/2006/relationships/hyperlink" Target="consultantplus://offline/ref=6D50EF0B37D4203CC92F920C34CE2336DE4FBB3DCAE41D276A03534536B2FCDBA90DEDF05EDB9A18ACD5D8DF6Bi3J0L" TargetMode="External"/><Relationship Id="rId176" Type="http://schemas.openxmlformats.org/officeDocument/2006/relationships/hyperlink" Target="consultantplus://offline/ref=6D50EF0B37D4203CC92F920C34CE2336DE4EBB30C4E81D276A03534536B2FCDBBB0DB5FF59D58F4DFF8F8FD26B39CF976176AC63B4i4J0L" TargetMode="External"/><Relationship Id="rId197" Type="http://schemas.openxmlformats.org/officeDocument/2006/relationships/image" Target="media/image7.wmf"/><Relationship Id="rId341" Type="http://schemas.openxmlformats.org/officeDocument/2006/relationships/hyperlink" Target="consultantplus://offline/ref=5AE8BC23672C061D3B2FA2A3EF8544E6B2763E5A379FDF56E1A08440D224E9750E1B9C9A91F5ADFEBBC91A060700F7266BD15259460C5C6AkBJCL" TargetMode="External"/><Relationship Id="rId362" Type="http://schemas.openxmlformats.org/officeDocument/2006/relationships/hyperlink" Target="consultantplus://offline/ref=5AE8BC23672C061D3B2FA2A3EF8544E6B2763E5A379FDF56E1A08440D224E9750E1B9C9A92F7A8FAB0C91A060700F7266BD15259460C5C6AkBJCL" TargetMode="External"/><Relationship Id="rId383" Type="http://schemas.openxmlformats.org/officeDocument/2006/relationships/hyperlink" Target="consultantplus://offline/ref=5AE8BC23672C061D3B2FA2A3EF8544E6B2763E5A379FDF56E1A08440D224E9750E1B9C9A95F4A2FBBBC91A060700F7266BD15259460C5C6AkBJCL" TargetMode="External"/><Relationship Id="rId418" Type="http://schemas.openxmlformats.org/officeDocument/2006/relationships/footer" Target="footer19.xml"/><Relationship Id="rId201" Type="http://schemas.openxmlformats.org/officeDocument/2006/relationships/hyperlink" Target="consultantplus://offline/ref=33244FC9618FF56A6BE2885E0DA38634BEBC4C3568DEB406DA50D3DA09A1DE53322C3C3E58B15D91FE01D8256A649FEBBBDA4743DB8F4027j1J1L" TargetMode="External"/><Relationship Id="rId222" Type="http://schemas.openxmlformats.org/officeDocument/2006/relationships/hyperlink" Target="consultantplus://offline/ref=33244FC9618FF56A6BE2885E0DA38634B9B9463B6ED8B406DA50D3DA09A1DE53202C64325AB94399FB148E742Cj3J0L" TargetMode="External"/><Relationship Id="rId243" Type="http://schemas.openxmlformats.org/officeDocument/2006/relationships/hyperlink" Target="consultantplus://offline/ref=33244FC9618FF56A6BE2885E0DA38634BEBC4C3568DEB406DA50D3DA09A1DE53322C3C3E58B15D91FE01D8256A649FEBBBDA4743DB8F4027j1J1L" TargetMode="External"/><Relationship Id="rId264" Type="http://schemas.openxmlformats.org/officeDocument/2006/relationships/hyperlink" Target="consultantplus://offline/ref=5AE8BC23672C061D3B2FABB2FA8544E6B4773E533A9EDF56E1A08440D224E9751C1BC49693F8B4FCB1DC4C5741k5J4L" TargetMode="External"/><Relationship Id="rId285" Type="http://schemas.openxmlformats.org/officeDocument/2006/relationships/hyperlink" Target="consultantplus://offline/ref=5AE8BC23672C061D3B2FA2A3EF8544E6B2763E5A379FDF56E1A08440D224E9750E1B9C9A91F0A2FCB7C91A060700F7266BD15259460C5C6AkBJCL" TargetMode="External"/><Relationship Id="rId17" Type="http://schemas.openxmlformats.org/officeDocument/2006/relationships/hyperlink" Target="consultantplus://offline/ref=6D50EF0B37D4203CC92F920C34CE2336DF46BB3BC5ED1D276A03534536B2FCDBA90DEDF05EDB9A18ACD5D8DF6Bi3J0L" TargetMode="External"/><Relationship Id="rId38" Type="http://schemas.openxmlformats.org/officeDocument/2006/relationships/hyperlink" Target="consultantplus://offline/ref=6D50EF0B37D4203CC92F920C34CE2336DC47B23FC6EC1D276A03534536B2FCDBA90DEDF05EDB9A18ACD5D8DF6Bi3J0L" TargetMode="External"/><Relationship Id="rId59" Type="http://schemas.openxmlformats.org/officeDocument/2006/relationships/hyperlink" Target="consultantplus://offline/ref=6D50EF0B37D4203CC92F920C34CE2336DC40B630C3EC1D276A03534536B2FCDBA90DEDF05EDB9A18ACD5D8DF6Bi3J0L" TargetMode="External"/><Relationship Id="rId103" Type="http://schemas.openxmlformats.org/officeDocument/2006/relationships/hyperlink" Target="consultantplus://offline/ref=6D50EF0B37D4203CC92F920C34CE2336DE4EBA3FC2EC1D276A03534536B2FCDBBB0DB5FC5CD3811DA9C08E8E2D64DC946B76AF61A8433AC9iCJ3L" TargetMode="External"/><Relationship Id="rId124" Type="http://schemas.openxmlformats.org/officeDocument/2006/relationships/hyperlink" Target="consultantplus://offline/ref=6D50EF0B37D4203CC92F920C34CE2336DE4EBB30C4E81D276A03534536B2FCDBA90DEDF05EDB9A18ACD5D8DF6Bi3J0L" TargetMode="External"/><Relationship Id="rId310" Type="http://schemas.openxmlformats.org/officeDocument/2006/relationships/hyperlink" Target="consultantplus://offline/ref=5AE8BC23672C061D3B2FA2A3EF8544E6B2763E5A379FDF56E1A08440D224E9750E1B9C9A92F4A3FEB4C91A060700F7266BD15259460C5C6AkBJCL" TargetMode="External"/><Relationship Id="rId70" Type="http://schemas.openxmlformats.org/officeDocument/2006/relationships/hyperlink" Target="consultantplus://offline/ref=6D50EF0B37D4203CC92F920C34CE2336DF46BB3AC4EF1D276A03534536B2FCDBA90DEDF05EDB9A18ACD5D8DF6Bi3J0L" TargetMode="External"/><Relationship Id="rId91" Type="http://schemas.openxmlformats.org/officeDocument/2006/relationships/hyperlink" Target="consultantplus://offline/ref=6D50EF0B37D4203CC92F920C34CE2336DE41B730C0E41D276A03534536B2FCDBBB0DB5FC5CD3851AA9C08E8E2D64DC946B76AF61A8433AC9iCJ3L" TargetMode="External"/><Relationship Id="rId145" Type="http://schemas.openxmlformats.org/officeDocument/2006/relationships/hyperlink" Target="consultantplus://offline/ref=6D50EF0B37D4203CC92F891822CE2336DB43B538C2E6402D625A5F4731BDA3DEBC1CB5FF54CD851BB0C9DADDi6J8L" TargetMode="External"/><Relationship Id="rId166" Type="http://schemas.openxmlformats.org/officeDocument/2006/relationships/hyperlink" Target="consultantplus://offline/ref=6D50EF0B37D4203CC92F920C34CE2336D946B131C3EF1D276A03534536B2FCDBBB0DB5FC5CD3841BAFC08E8E2D64DC946B76AF61A8433AC9iCJ3L" TargetMode="External"/><Relationship Id="rId187" Type="http://schemas.openxmlformats.org/officeDocument/2006/relationships/hyperlink" Target="consultantplus://offline/ref=33244FC9618FF56A6BE2885E0DA38634BEBC4C3568DEB406DA50D3DA09A1DE53322C3C3E58B15D91FE01D8256A649FEBBBDA4743DB8F4027j1J1L" TargetMode="External"/><Relationship Id="rId331" Type="http://schemas.openxmlformats.org/officeDocument/2006/relationships/hyperlink" Target="consultantplus://offline/ref=5AE8BC23672C061D3B2FB5A9EF8544E6B67338563F9BDF56E1A08440D224E9751C1BC49693F8B4FCB1DC4C5741k5J4L" TargetMode="External"/><Relationship Id="rId352" Type="http://schemas.openxmlformats.org/officeDocument/2006/relationships/hyperlink" Target="consultantplus://offline/ref=5AE8BC23672C061D3B2FA2A3EF8544E6B2763E5A379FDF56E1A08440D224E9750E1B9C9A94F0A3FAB4C91A060700F7266BD15259460C5C6AkBJCL" TargetMode="External"/><Relationship Id="rId373" Type="http://schemas.openxmlformats.org/officeDocument/2006/relationships/hyperlink" Target="consultantplus://offline/ref=5AE8BC23672C061D3B2FA2A3EF8544E6B2763E5A379FDF56E1A08440D224E9750E1B9C9A92F9A3FBB4C91A060700F7266BD15259460C5C6AkBJCL" TargetMode="External"/><Relationship Id="rId394" Type="http://schemas.openxmlformats.org/officeDocument/2006/relationships/hyperlink" Target="consultantplus://offline/ref=5AE8BC23672C061D3B2FA2A3EF8544E6B2763E5A379FDF56E1A08440D224E9750E1B9C9A95F0AAFFBAC91A060700F7266BD15259460C5C6AkBJCL" TargetMode="External"/><Relationship Id="rId408" Type="http://schemas.openxmlformats.org/officeDocument/2006/relationships/header" Target="header15.xml"/><Relationship Id="rId429"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33244FC9618FF56A6BE2885E0DA38634B9B4463D68D8B406DA50D3DA09A1DE53322C3C3E58B15C9EFA01D8256A649FEBBBDA4743DB8F4027j1J1L" TargetMode="External"/><Relationship Id="rId233" Type="http://schemas.openxmlformats.org/officeDocument/2006/relationships/hyperlink" Target="consultantplus://offline/ref=33244FC9618FF56A6BE2885E0DA38634BBB5483461DAB406DA50D3DA09A1DE53202C64325AB94399FB148E742Cj3J0L" TargetMode="External"/><Relationship Id="rId254" Type="http://schemas.openxmlformats.org/officeDocument/2006/relationships/header" Target="header4.xml"/><Relationship Id="rId28" Type="http://schemas.openxmlformats.org/officeDocument/2006/relationships/hyperlink" Target="consultantplus://offline/ref=6D50EF0B37D4203CC92F920C34CE2336DB41B039C1E6402D625A5F4731BDA3DEBC1CB5FF54CD851BB0C9DADDi6J8L" TargetMode="External"/><Relationship Id="rId49" Type="http://schemas.openxmlformats.org/officeDocument/2006/relationships/hyperlink" Target="consultantplus://offline/ref=6D50EF0B37D4203CC92F920C34CE2336DC43BA39CBEE1D276A03534536B2FCDBA90DEDF05EDB9A18ACD5D8DF6Bi3J0L" TargetMode="External"/><Relationship Id="rId114" Type="http://schemas.openxmlformats.org/officeDocument/2006/relationships/hyperlink" Target="consultantplus://offline/ref=6D50EF0B37D4203CC92F920C34CE2336DE44B03DC7EA1D276A03534536B2FCDBA90DEDF05EDB9A18ACD5D8DF6Bi3J0L" TargetMode="External"/><Relationship Id="rId275" Type="http://schemas.openxmlformats.org/officeDocument/2006/relationships/hyperlink" Target="consultantplus://offline/ref=5AE8BC23672C061D3B2FA2A3EF8544E6B2763E5A379FDF56E1A08440D224E9750E1B9C9A92F4ADFEB3C91A060700F7266BD15259460C5C6AkBJCL" TargetMode="External"/><Relationship Id="rId296" Type="http://schemas.openxmlformats.org/officeDocument/2006/relationships/hyperlink" Target="consultantplus://offline/ref=5AE8BC23672C061D3B2FA2A3EF8544E6B2763E5A379FDF56E1A08440D224E9750E1B9C9A91F1A8F9B3C91A060700F7266BD15259460C5C6AkBJCL" TargetMode="External"/><Relationship Id="rId300" Type="http://schemas.openxmlformats.org/officeDocument/2006/relationships/hyperlink" Target="consultantplus://offline/ref=5AE8BC23672C061D3B2FA2A3EF8544E6B2763E5A379FDF56E1A08440D224E9750E1B9C9A92F5A9F5B1C91A060700F7266BD15259460C5C6AkBJCL" TargetMode="External"/><Relationship Id="rId60" Type="http://schemas.openxmlformats.org/officeDocument/2006/relationships/hyperlink" Target="consultantplus://offline/ref=6D50EF0B37D4203CC92F920C34CE2336DC4FB13BCBEC1D276A03534536B2FCDBA90DEDF05EDB9A18ACD5D8DF6Bi3J0L" TargetMode="External"/><Relationship Id="rId81" Type="http://schemas.openxmlformats.org/officeDocument/2006/relationships/hyperlink" Target="consultantplus://offline/ref=6D50EF0B37D4203CC92F920C34CE2336DE42B031C7EE1D276A03534536B2FCDBBB0DB5FC5CD3841DA6C08E8E2D64DC946B76AF61A8433AC9iCJ3L" TargetMode="External"/><Relationship Id="rId135" Type="http://schemas.openxmlformats.org/officeDocument/2006/relationships/hyperlink" Target="consultantplus://offline/ref=6D50EF0B37D4203CC92F920C34CE2336DE4EB431C4EA1D276A03534536B2FCDBBB0DB5FC5CD3811EAFC08E8E2D64DC946B76AF61A8433AC9iCJ3L" TargetMode="External"/><Relationship Id="rId156" Type="http://schemas.openxmlformats.org/officeDocument/2006/relationships/hyperlink" Target="consultantplus://offline/ref=6D50EF0B37D4203CC92F920C34CE2336DC40BB3CC3EC1D276A03534536B2FCDBA90DEDF05EDB9A18ACD5D8DF6Bi3J0L" TargetMode="External"/><Relationship Id="rId177" Type="http://schemas.openxmlformats.org/officeDocument/2006/relationships/hyperlink" Target="consultantplus://offline/ref=6D50EF0B37D4203CC92F920C34CE2336D946B131C3EF1D276A03534536B2FCDBBB0DB5FC5CD38410A9C08E8E2D64DC946B76AF61A8433AC9iCJ3L" TargetMode="External"/><Relationship Id="rId198" Type="http://schemas.openxmlformats.org/officeDocument/2006/relationships/hyperlink" Target="consultantplus://offline/ref=33244FC9618FF56A6BE2885E0DA38634BEBC4C3568DEB406DA50D3DA09A1DE53322C3C3E58B15D9AF801D8256A649FEBBBDA4743DB8F4027j1J1L" TargetMode="External"/><Relationship Id="rId321" Type="http://schemas.openxmlformats.org/officeDocument/2006/relationships/hyperlink" Target="consultantplus://offline/ref=5AE8BC23672C061D3B2FA2A3EF8544E6B2763E5A379FDF56E1A08440D224E9750E1B9C9A92F4A3F8B1C91A060700F7266BD15259460C5C6AkBJCL" TargetMode="External"/><Relationship Id="rId342" Type="http://schemas.openxmlformats.org/officeDocument/2006/relationships/hyperlink" Target="consultantplus://offline/ref=5AE8BC23672C061D3B2FA2A3EF8544E6B2763E5A379FDF56E1A08440D224E9750E1B9C9A91F5ADF9BBC91A060700F7266BD15259460C5C6AkBJCL" TargetMode="External"/><Relationship Id="rId363" Type="http://schemas.openxmlformats.org/officeDocument/2006/relationships/hyperlink" Target="consultantplus://offline/ref=5AE8BC23672C061D3B2FA2A3EF8544E6B2763E5A379FDF56E1A08440D224E9750E1B9C9A92F7A9FABAC91A060700F7266BD15259460C5C6AkBJCL" TargetMode="External"/><Relationship Id="rId384" Type="http://schemas.openxmlformats.org/officeDocument/2006/relationships/hyperlink" Target="consultantplus://offline/ref=5AE8BC23672C061D3B2FA2A3EF8544E6B2763E5A379FDF56E1A08440D224E9750E1B9C9A95F4A2FAB5C91A060700F7266BD15259460C5C6AkBJCL" TargetMode="External"/><Relationship Id="rId419" Type="http://schemas.openxmlformats.org/officeDocument/2006/relationships/header" Target="header20.xml"/><Relationship Id="rId202" Type="http://schemas.openxmlformats.org/officeDocument/2006/relationships/hyperlink" Target="consultantplus://offline/ref=33244FC9618FF56A6BE2885E0DA38634BEBC4C3568DEB406DA50D3DA09A1DE53322C3C3E58B15D9AF801D8256A649FEBBBDA4743DB8F4027j1J1L" TargetMode="External"/><Relationship Id="rId223" Type="http://schemas.openxmlformats.org/officeDocument/2006/relationships/hyperlink" Target="consultantplus://offline/ref=33244FC9618FF56A6BE2885E0DA38634BEBC4C3568DEB406DA50D3DA09A1DE53322C3C3E58B15D91FE01D8256A649FEBBBDA4743DB8F4027j1J1L" TargetMode="External"/><Relationship Id="rId244" Type="http://schemas.openxmlformats.org/officeDocument/2006/relationships/hyperlink" Target="consultantplus://offline/ref=33244FC9618FF56A6BE2885E0DA38634B9BB4A3F6DDFB406DA50D3DA09A1DE53322C3C3E58B15D99FA01D8256A649FEBBBDA4743DB8F4027j1J1L" TargetMode="External"/><Relationship Id="rId430" Type="http://schemas.openxmlformats.org/officeDocument/2006/relationships/theme" Target="theme/theme1.xml"/><Relationship Id="rId18" Type="http://schemas.openxmlformats.org/officeDocument/2006/relationships/hyperlink" Target="consultantplus://offline/ref=6D50EF0B37D4203CC92F920C34CE2336DC47B431CAE81D276A03534536B2FCDBA90DEDF05EDB9A18ACD5D8DF6Bi3J0L" TargetMode="External"/><Relationship Id="rId39" Type="http://schemas.openxmlformats.org/officeDocument/2006/relationships/hyperlink" Target="consultantplus://offline/ref=6D50EF0B37D4203CC92F920C34CE2336DF46B43ACAEC1D276A03534536B2FCDBA90DEDF05EDB9A18ACD5D8DF6Bi3J0L" TargetMode="External"/><Relationship Id="rId265" Type="http://schemas.openxmlformats.org/officeDocument/2006/relationships/hyperlink" Target="consultantplus://offline/ref=5AE8BC23672C061D3B2FABB2FA8544E6B67C3E54399DDF56E1A08440D224E9751C1BC49693F8B4FCB1DC4C5741k5J4L" TargetMode="External"/><Relationship Id="rId286" Type="http://schemas.openxmlformats.org/officeDocument/2006/relationships/hyperlink" Target="consultantplus://offline/ref=5AE8BC23672C061D3B2FA2A3EF8544E6B2763E5A379FDF56E1A08440D224E9750E1B9C9A92F5A9FAB3C91A060700F7266BD15259460C5C6AkBJCL" TargetMode="External"/><Relationship Id="rId50" Type="http://schemas.openxmlformats.org/officeDocument/2006/relationships/hyperlink" Target="consultantplus://offline/ref=6D50EF0B37D4203CC92F920C34CE2336DC40B23EC6EA1D276A03534536B2FCDBA90DEDF05EDB9A18ACD5D8DF6Bi3J0L" TargetMode="External"/><Relationship Id="rId104" Type="http://schemas.openxmlformats.org/officeDocument/2006/relationships/hyperlink" Target="consultantplus://offline/ref=6D50EF0B37D4203CC92F920C34CE2336DE4EBB39C3E91D276A03534536B2FCDBBB0DB5FC5CD3841EAAC08E8E2D64DC946B76AF61A8433AC9iCJ3L" TargetMode="External"/><Relationship Id="rId125" Type="http://schemas.openxmlformats.org/officeDocument/2006/relationships/hyperlink" Target="consultantplus://offline/ref=6D50EF0B37D4203CC92F920C34CE2336D946B03DCAEB1D276A03534536B2FCDBBB0DB5FC5CD3851BAFC08E8E2D64DC946B76AF61A8433AC9iCJ3L" TargetMode="External"/><Relationship Id="rId146" Type="http://schemas.openxmlformats.org/officeDocument/2006/relationships/hyperlink" Target="consultantplus://offline/ref=6D50EF0B37D4203CC92F920C34CE2336DF4EB03FC4EF1D276A03534536B2FCDBA90DEDF05EDB9A18ACD5D8DF6Bi3J0L" TargetMode="External"/><Relationship Id="rId167" Type="http://schemas.openxmlformats.org/officeDocument/2006/relationships/hyperlink" Target="consultantplus://offline/ref=6D50EF0B37D4203CC92F920C34CE2336D946B131C3EF1D276A03534536B2FCDBBB0DB5FC5CD38410A9C08E8E2D64DC946B76AF61A8433AC9iCJ3L" TargetMode="External"/><Relationship Id="rId188" Type="http://schemas.openxmlformats.org/officeDocument/2006/relationships/hyperlink" Target="consultantplus://offline/ref=33244FC9618FF56A6BE2885E0DA38634BBBC483F6ADFB406DA50D3DA09A1DE53202C64325AB94399FB148E742Cj3J0L" TargetMode="External"/><Relationship Id="rId311" Type="http://schemas.openxmlformats.org/officeDocument/2006/relationships/hyperlink" Target="consultantplus://offline/ref=5AE8BC23672C061D3B2FA2A3EF8544E6B2763E5A379FDF56E1A08440D224E9750E1B9C9A92F4A3F9B1C91A060700F7266BD15259460C5C6AkBJCL" TargetMode="External"/><Relationship Id="rId332" Type="http://schemas.openxmlformats.org/officeDocument/2006/relationships/header" Target="header11.xml"/><Relationship Id="rId353" Type="http://schemas.openxmlformats.org/officeDocument/2006/relationships/hyperlink" Target="consultantplus://offline/ref=5AE8BC23672C061D3B2FA2A3EF8544E6B2763E5A379FDF56E1A08440D224E9750E1B9C9A94F0A3F5B0C91A060700F7266BD15259460C5C6AkBJCL" TargetMode="External"/><Relationship Id="rId374" Type="http://schemas.openxmlformats.org/officeDocument/2006/relationships/hyperlink" Target="consultantplus://offline/ref=5AE8BC23672C061D3B2FA2A3EF8544E6B2763E5A379FDF56E1A08440D224E9750E1B9C9A92F9A3FBBAC91A060700F7266BD15259460C5C6AkBJCL" TargetMode="External"/><Relationship Id="rId395" Type="http://schemas.openxmlformats.org/officeDocument/2006/relationships/hyperlink" Target="consultantplus://offline/ref=5AE8BC23672C061D3B2FA2A3EF8544E6B2763E5A379FDF56E1A08440D224E9750E1B9C9A95F9A8F4B5C91A060700F7266BD15259460C5C6AkBJCL" TargetMode="External"/><Relationship Id="rId409" Type="http://schemas.openxmlformats.org/officeDocument/2006/relationships/footer" Target="footer15.xml"/><Relationship Id="rId71" Type="http://schemas.openxmlformats.org/officeDocument/2006/relationships/hyperlink" Target="consultantplus://offline/ref=6D50EF0B37D4203CC92F920C34CE2336DF44B138C1EA1D276A03534536B2FCDBA90DEDF05EDB9A18ACD5D8DF6Bi3J0L" TargetMode="External"/><Relationship Id="rId92" Type="http://schemas.openxmlformats.org/officeDocument/2006/relationships/hyperlink" Target="consultantplus://offline/ref=6D50EF0B37D4203CC92F920C34CE2336DE42B031C7EE1D276A03534536B2FCDBBB0DB5FC5CD3841DA6C08E8E2D64DC946B76AF61A8433AC9iCJ3L" TargetMode="External"/><Relationship Id="rId213" Type="http://schemas.openxmlformats.org/officeDocument/2006/relationships/hyperlink" Target="consultantplus://offline/ref=33244FC9618FF56A6BE2885E0DA38634B9BB493969DDB406DA50D3DA09A1DE53202C64325AB94399FB148E742Cj3J0L" TargetMode="External"/><Relationship Id="rId234" Type="http://schemas.openxmlformats.org/officeDocument/2006/relationships/hyperlink" Target="consultantplus://offline/ref=33244FC9618FF56A6BE2885E0DA38634B9BB4A3F6DDFB406DA50D3DA09A1DE53202C64325AB94399FB148E742Cj3J0L" TargetMode="External"/><Relationship Id="rId420" Type="http://schemas.openxmlformats.org/officeDocument/2006/relationships/footer" Target="footer20.xml"/><Relationship Id="rId2" Type="http://schemas.microsoft.com/office/2007/relationships/stylesWithEffects" Target="stylesWithEffects.xml"/><Relationship Id="rId29" Type="http://schemas.openxmlformats.org/officeDocument/2006/relationships/hyperlink" Target="consultantplus://offline/ref=6D50EF0B37D4203CC92F920C34CE2336DC46B339C5EB1D276A03534536B2FCDBA90DEDF05EDB9A18ACD5D8DF6Bi3J0L" TargetMode="External"/><Relationship Id="rId255" Type="http://schemas.openxmlformats.org/officeDocument/2006/relationships/footer" Target="footer4.xml"/><Relationship Id="rId276" Type="http://schemas.openxmlformats.org/officeDocument/2006/relationships/hyperlink" Target="consultantplus://offline/ref=5AE8BC23672C061D3B2FA2A3EF8544E6B2763E5A379FDF56E1A08440D224E9750E1B9C9A92F4ADFEB1C91A060700F7266BD15259460C5C6AkBJCL" TargetMode="External"/><Relationship Id="rId297" Type="http://schemas.openxmlformats.org/officeDocument/2006/relationships/hyperlink" Target="consultantplus://offline/ref=5AE8BC23672C061D3B2FA2A3EF8544E6B2763E5A379FDF56E1A08440D224E9750E1B9C9A92F5ADF8B3C91A060700F7266BD15259460C5C6AkBJCL" TargetMode="External"/><Relationship Id="rId40" Type="http://schemas.openxmlformats.org/officeDocument/2006/relationships/hyperlink" Target="consultantplus://offline/ref=6D50EF0B37D4203CC92F920C34CE2336DC47B331CBE91D276A03534536B2FCDBA90DEDF05EDB9A18ACD5D8DF6Bi3J0L" TargetMode="External"/><Relationship Id="rId115" Type="http://schemas.openxmlformats.org/officeDocument/2006/relationships/hyperlink" Target="consultantplus://offline/ref=6D50EF0B37D4203CC92F920C34CE2336DF46B138C7EB1D276A03534536B2FCDBA90DEDF05EDB9A18ACD5D8DF6Bi3J0L" TargetMode="External"/><Relationship Id="rId136" Type="http://schemas.openxmlformats.org/officeDocument/2006/relationships/hyperlink" Target="consultantplus://offline/ref=6D50EF0B37D4203CC92F920C34CE2336DE41B23CC3E51D276A03534536B2FCDBA90DEDF05EDB9A18ACD5D8DF6Bi3J0L" TargetMode="External"/><Relationship Id="rId157" Type="http://schemas.openxmlformats.org/officeDocument/2006/relationships/hyperlink" Target="consultantplus://offline/ref=6D50EF0B37D4203CC92F8C1721CE2336DE42B23AC3EA1D276A03534536B2FCDBA90DEDF05EDB9A18ACD5D8DF6Bi3J0L" TargetMode="External"/><Relationship Id="rId178" Type="http://schemas.openxmlformats.org/officeDocument/2006/relationships/hyperlink" Target="consultantplus://offline/ref=6D50EF0B37D4203CC92F920C34CE2336D946B131C3EF1D276A03534536B2FCDBBB0DB5FC5CD3841BAFC08E8E2D64DC946B76AF61A8433AC9iCJ3L" TargetMode="External"/><Relationship Id="rId301" Type="http://schemas.openxmlformats.org/officeDocument/2006/relationships/hyperlink" Target="consultantplus://offline/ref=5AE8BC23672C061D3B2FA2A3EF8544E6B2763E5A379FDF56E1A08440D224E9750E1B9C9A92F5A9FBB3C91A060700F7266BD15259460C5C6AkBJCL" TargetMode="External"/><Relationship Id="rId322" Type="http://schemas.openxmlformats.org/officeDocument/2006/relationships/hyperlink" Target="consultantplus://offline/ref=5AE8BC23672C061D3B2FA2A3EF8544E6B2763E5A379FDF56E1A08440D224E9750E1B9C9A92F5A8F8B5C91A060700F7266BD15259460C5C6AkBJCL" TargetMode="External"/><Relationship Id="rId343" Type="http://schemas.openxmlformats.org/officeDocument/2006/relationships/hyperlink" Target="consultantplus://offline/ref=5AE8BC23672C061D3B2FA2A3EF8544E6B2763E5A379FDF56E1A08440D224E9750E1B9C9A91F5AFFEB6C91A060700F7266BD15259460C5C6AkBJCL" TargetMode="External"/><Relationship Id="rId364" Type="http://schemas.openxmlformats.org/officeDocument/2006/relationships/hyperlink" Target="consultantplus://offline/ref=5AE8BC23672C061D3B2FA2A3EF8544E6B2763E5A379FDF56E1A08440D224E9750E1B9C9A92F7AAFBB5C91A060700F7266BD15259460C5C6AkBJCL" TargetMode="External"/><Relationship Id="rId61" Type="http://schemas.openxmlformats.org/officeDocument/2006/relationships/hyperlink" Target="consultantplus://offline/ref=6D50EF0B37D4203CC92F920C34CE2336DC41B730C7EF1D276A03534536B2FCDBA90DEDF05EDB9A18ACD5D8DF6Bi3J0L" TargetMode="External"/><Relationship Id="rId82" Type="http://schemas.openxmlformats.org/officeDocument/2006/relationships/hyperlink" Target="consultantplus://offline/ref=6D50EF0B37D4203CC92F920C34CE2336DC44B331CAED1D276A03534536B2FCDBA90DEDF05EDB9A18ACD5D8DF6Bi3J0L" TargetMode="External"/><Relationship Id="rId199" Type="http://schemas.openxmlformats.org/officeDocument/2006/relationships/hyperlink" Target="consultantplus://offline/ref=33244FC9618FF56A6BE2885E0DA38634BEBC4C3568DEB406DA50D3DA09A1DE53322C3C3E58B15D9AF801D8256A649FEBBBDA4743DB8F4027j1J1L" TargetMode="External"/><Relationship Id="rId203" Type="http://schemas.openxmlformats.org/officeDocument/2006/relationships/hyperlink" Target="consultantplus://offline/ref=33244FC9618FF56A6BE2885E0DA38634BEBC4C3568DEB406DA50D3DA09A1DE53322C3C3E58B15D91FE01D8256A649FEBBBDA4743DB8F4027j1J1L" TargetMode="External"/><Relationship Id="rId385" Type="http://schemas.openxmlformats.org/officeDocument/2006/relationships/hyperlink" Target="consultantplus://offline/ref=5AE8BC23672C061D3B2FA2A3EF8544E6B2763E5A379FDF56E1A08440D224E9750E1B9C9A92F8AEF4BAC91A060700F7266BD15259460C5C6AkBJCL" TargetMode="External"/><Relationship Id="rId19" Type="http://schemas.openxmlformats.org/officeDocument/2006/relationships/hyperlink" Target="consultantplus://offline/ref=6D50EF0B37D4203CC92F920C34CE2336DA43BB30C0E6402D625A5F4731BDA3DEBC1CB5FF54CD851BB0C9DADDi6J8L" TargetMode="External"/><Relationship Id="rId224" Type="http://schemas.openxmlformats.org/officeDocument/2006/relationships/hyperlink" Target="consultantplus://offline/ref=33244FC9618FF56A6BE2885E0DA38634B9B4463D68D8B406DA50D3DA09A1DE53202C64325AB94399FB148E742Cj3J0L" TargetMode="External"/><Relationship Id="rId245" Type="http://schemas.openxmlformats.org/officeDocument/2006/relationships/hyperlink" Target="consultantplus://offline/ref=33244FC9618FF56A6BE2885E0DA38634BEBC4C3568DEB406DA50D3DA09A1DE53322C3C3E58B15D9AF801D8256A649FEBBBDA4743DB8F4027j1J1L" TargetMode="External"/><Relationship Id="rId266" Type="http://schemas.openxmlformats.org/officeDocument/2006/relationships/hyperlink" Target="consultantplus://offline/ref=5AE8BC23672C061D3B2FAEBDF98544E6B37038533F95825CE9F98842D52BB670090A9C9999EEABFFADC04E55k4J2L" TargetMode="External"/><Relationship Id="rId287" Type="http://schemas.openxmlformats.org/officeDocument/2006/relationships/hyperlink" Target="consultantplus://offline/ref=5AE8BC23672C061D3B2FA2A3EF8544E6B2763E5A379FDF56E1A08440D224E9750E1B9C9A92F5A9FAB2C91A060700F7266BD15259460C5C6AkBJCL" TargetMode="External"/><Relationship Id="rId410" Type="http://schemas.openxmlformats.org/officeDocument/2006/relationships/header" Target="header16.xml"/><Relationship Id="rId30" Type="http://schemas.openxmlformats.org/officeDocument/2006/relationships/hyperlink" Target="consultantplus://offline/ref=6D50EF0B37D4203CC92F920C34CE2336DC46B33AC0EB1D276A03534536B2FCDBA90DEDF05EDB9A18ACD5D8DF6Bi3J0L" TargetMode="External"/><Relationship Id="rId105" Type="http://schemas.openxmlformats.org/officeDocument/2006/relationships/hyperlink" Target="consultantplus://offline/ref=6D50EF0B37D4203CC92F920C34CE2336DE4EBB30C4E81D276A03534536B2FCDBA90DEDF05EDB9A18ACD5D8DF6Bi3J0L" TargetMode="External"/><Relationship Id="rId126" Type="http://schemas.openxmlformats.org/officeDocument/2006/relationships/hyperlink" Target="consultantplus://offline/ref=6D50EF0B37D4203CC92F920C34CE2336D946B03DCAEB1D276A03534536B2FCDBBB0DB5FC5CD3851BA8C08E8E2D64DC946B76AF61A8433AC9iCJ3L" TargetMode="External"/><Relationship Id="rId147" Type="http://schemas.openxmlformats.org/officeDocument/2006/relationships/hyperlink" Target="consultantplus://offline/ref=6D50EF0B37D4203CC92F920C34CE2336DE41B13BCAE51D276A03534536B2FCDBA90DEDF05EDB9A18ACD5D8DF6Bi3J0L" TargetMode="External"/><Relationship Id="rId168" Type="http://schemas.openxmlformats.org/officeDocument/2006/relationships/hyperlink" Target="consultantplus://offline/ref=6D50EF0B37D4203CC92F920C34CE2336DE4EB538C2EF1D276A03534536B2FCDBBB0DB5FC5CD38418AEC08E8E2D64DC946B76AF61A8433AC9iCJ3L" TargetMode="External"/><Relationship Id="rId312" Type="http://schemas.openxmlformats.org/officeDocument/2006/relationships/hyperlink" Target="consultantplus://offline/ref=5AE8BC23672C061D3B2FA2A3EF8544E6B2763E5A379FDF56E1A08440D224E9750E1B9C9A92F4A3F9B0C91A060700F7266BD15259460C5C6AkBJCL" TargetMode="External"/><Relationship Id="rId333" Type="http://schemas.openxmlformats.org/officeDocument/2006/relationships/footer" Target="footer11.xml"/><Relationship Id="rId354" Type="http://schemas.openxmlformats.org/officeDocument/2006/relationships/hyperlink" Target="consultantplus://offline/ref=5AE8BC23672C061D3B2FA2A3EF8544E6B2763E5A379FDF56E1A08440D224E9750E1B9C9A94F0A3F5B6C91A060700F7266BD15259460C5C6AkBJCL" TargetMode="External"/><Relationship Id="rId51" Type="http://schemas.openxmlformats.org/officeDocument/2006/relationships/hyperlink" Target="consultantplus://offline/ref=6D50EF0B37D4203CC92F920C34CE2336DC40B63AC1ED1D276A03534536B2FCDBA90DEDF05EDB9A18ACD5D8DF6Bi3J0L" TargetMode="External"/><Relationship Id="rId72" Type="http://schemas.openxmlformats.org/officeDocument/2006/relationships/hyperlink" Target="consultantplus://offline/ref=6D50EF0B37D4203CC92F920C34CE2336DF44B03FC0EF1D276A03534536B2FCDBA90DEDF05EDB9A18ACD5D8DF6Bi3J0L" TargetMode="External"/><Relationship Id="rId93" Type="http://schemas.openxmlformats.org/officeDocument/2006/relationships/hyperlink" Target="consultantplus://offline/ref=6D50EF0B37D4203CC92F920C34CE2336DE40B53DC5E91D276A03534536B2FCDBBB0DB5FC5CD3841AA9C08E8E2D64DC946B76AF61A8433AC9iCJ3L" TargetMode="External"/><Relationship Id="rId189" Type="http://schemas.openxmlformats.org/officeDocument/2006/relationships/hyperlink" Target="consultantplus://offline/ref=33244FC9618FF56A6BE2885E0DA38634B9B9463B6DDAB406DA50D3DA09A1DE53202C64325AB94399FB148E742Cj3J0L" TargetMode="External"/><Relationship Id="rId375" Type="http://schemas.openxmlformats.org/officeDocument/2006/relationships/hyperlink" Target="consultantplus://offline/ref=5AE8BC23672C061D3B2FA2A3EF8544E6B2763E5A379FDF56E1A08440D224E9750E1B9C9A92F9A3FAB1C91A060700F7266BD15259460C5C6AkBJCL" TargetMode="External"/><Relationship Id="rId396" Type="http://schemas.openxmlformats.org/officeDocument/2006/relationships/hyperlink" Target="consultantplus://offline/ref=5AE8BC23672C061D3B2FA2A3EF8544E6B2763E5A379FDF56E1A08440D224E9750E1B9C9A91F6AAF9B3C91A060700F7266BD15259460C5C6AkBJCL" TargetMode="External"/><Relationship Id="rId3" Type="http://schemas.openxmlformats.org/officeDocument/2006/relationships/settings" Target="settings.xml"/><Relationship Id="rId214" Type="http://schemas.openxmlformats.org/officeDocument/2006/relationships/hyperlink" Target="consultantplus://offline/ref=33244FC9618FF56A6BE2885E0DA38634B9B9473A61D5B406DA50D3DA09A1DE53202C64325AB94399FB148E742Cj3J0L" TargetMode="External"/><Relationship Id="rId235" Type="http://schemas.openxmlformats.org/officeDocument/2006/relationships/hyperlink" Target="consultantplus://offline/ref=33244FC9618FF56A6BE29F540DA38634BDBF4E3561DDB406DA50D3DA09A1DE53202C64325AB94399FB148E742Cj3J0L" TargetMode="External"/><Relationship Id="rId256" Type="http://schemas.openxmlformats.org/officeDocument/2006/relationships/header" Target="header5.xml"/><Relationship Id="rId277" Type="http://schemas.openxmlformats.org/officeDocument/2006/relationships/hyperlink" Target="consultantplus://offline/ref=5AE8BC23672C061D3B2FA2A3EF8544E6B2763E5A379FDF56E1A08440D224E9750E1B9C9A92F4ADFEB7C91A060700F7266BD15259460C5C6AkBJCL" TargetMode="External"/><Relationship Id="rId298" Type="http://schemas.openxmlformats.org/officeDocument/2006/relationships/hyperlink" Target="consultantplus://offline/ref=5AE8BC23672C061D3B2FA2A3EF8544E6B2763E5A379FDF56E1A08440D224E9750E1B9C9A91F1A8FBBAC91A060700F7266BD15259460C5C6AkBJCL" TargetMode="External"/><Relationship Id="rId400" Type="http://schemas.openxmlformats.org/officeDocument/2006/relationships/hyperlink" Target="consultantplus://offline/ref=5AE8BC23672C061D3B2FA2A3EF8544E6B2763E5A379FDF56E1A08440D224E9750E1B9C9A92F9AFFFB5C91A060700F7266BD15259460C5C6AkBJCL" TargetMode="External"/><Relationship Id="rId421" Type="http://schemas.openxmlformats.org/officeDocument/2006/relationships/header" Target="header21.xml"/><Relationship Id="rId116" Type="http://schemas.openxmlformats.org/officeDocument/2006/relationships/image" Target="media/image2.wmf"/><Relationship Id="rId137" Type="http://schemas.openxmlformats.org/officeDocument/2006/relationships/hyperlink" Target="consultantplus://offline/ref=6D50EF0B37D4203CC92F8C1721CE2336DC45B13DC0EE1D276A03534536B2FCDBA90DEDF05EDB9A18ACD5D8DF6Bi3J0L" TargetMode="External"/><Relationship Id="rId158" Type="http://schemas.openxmlformats.org/officeDocument/2006/relationships/hyperlink" Target="consultantplus://offline/ref=6D50EF0B37D4203CC92F8C1721CE2336DE41B03BC3E91D276A03534536B2FCDBBB0DB5FC5CD3841FABC08E8E2D64DC946B76AF61A8433AC9iCJ3L" TargetMode="External"/><Relationship Id="rId302" Type="http://schemas.openxmlformats.org/officeDocument/2006/relationships/hyperlink" Target="consultantplus://offline/ref=5AE8BC23672C061D3B2FA2A3EF8544E6B2763E5A379FDF56E1A08440D224E9750E1B9C9A92F5AAFCB7C91A060700F7266BD15259460C5C6AkBJCL" TargetMode="External"/><Relationship Id="rId323" Type="http://schemas.openxmlformats.org/officeDocument/2006/relationships/hyperlink" Target="consultantplus://offline/ref=5AE8BC23672C061D3B2FA2A3EF8544E6B2763E5A379FDF56E1A08440D224E9750E1B9C9A92F5A8F8BBC91A060700F7266BD15259460C5C6AkBJCL" TargetMode="External"/><Relationship Id="rId344" Type="http://schemas.openxmlformats.org/officeDocument/2006/relationships/hyperlink" Target="consultantplus://offline/ref=5AE8BC23672C061D3B2FA2A3EF8544E6B2763E5A379FDF56E1A08440D224E9750E1B9C9A92F9AFFBB0C91A060700F7266BD15259460C5C6AkBJCL" TargetMode="External"/><Relationship Id="rId20" Type="http://schemas.openxmlformats.org/officeDocument/2006/relationships/hyperlink" Target="consultantplus://offline/ref=6D50EF0B37D4203CC92F920C34CE2336DA40B339CBE6402D625A5F4731BDA3DEBC1CB5FF54CD851BB0C9DADDi6J8L" TargetMode="External"/><Relationship Id="rId41" Type="http://schemas.openxmlformats.org/officeDocument/2006/relationships/hyperlink" Target="consultantplus://offline/ref=6D50EF0B37D4203CC92F920C34CE2336DC47B33FC0EB1D276A03534536B2FCDBA90DEDF05EDB9A18ACD5D8DF6Bi3J0L" TargetMode="External"/><Relationship Id="rId62" Type="http://schemas.openxmlformats.org/officeDocument/2006/relationships/hyperlink" Target="consultantplus://offline/ref=6D50EF0B37D4203CC92F920C34CE2336DC41B73DC4EE1D276A03534536B2FCDBA90DEDF05EDB9A18ACD5D8DF6Bi3J0L" TargetMode="External"/><Relationship Id="rId83" Type="http://schemas.openxmlformats.org/officeDocument/2006/relationships/hyperlink" Target="consultantplus://offline/ref=6D50EF0B37D4203CC92F920C34CE2336DC44B03BCAEC1D276A03534536B2FCDBA90DEDF05EDB9A18ACD5D8DF6Bi3J0L" TargetMode="External"/><Relationship Id="rId179" Type="http://schemas.openxmlformats.org/officeDocument/2006/relationships/hyperlink" Target="consultantplus://offline/ref=6D50EF0B37D4203CC92F891822CE2336DE44B73CCAE6402D625A5F4731BDA3DEBC1CB5FF54CD851BB0C9DADDi6J8L" TargetMode="External"/><Relationship Id="rId365" Type="http://schemas.openxmlformats.org/officeDocument/2006/relationships/hyperlink" Target="consultantplus://offline/ref=5AE8BC23672C061D3B2FA2A3EF8544E6B2763E5A379FDF56E1A08440D224E9750E1B9C9A92F7AAFBBAC91A060700F7266BD15259460C5C6AkBJCL" TargetMode="External"/><Relationship Id="rId386" Type="http://schemas.openxmlformats.org/officeDocument/2006/relationships/hyperlink" Target="consultantplus://offline/ref=5AE8BC23672C061D3B2FA2A3EF8544E6B2763E5A379FDF56E1A08440D224E9750E1B9C9A91F6ABFCB2C91A060700F7266BD15259460C5C6AkBJCL" TargetMode="External"/><Relationship Id="rId190" Type="http://schemas.openxmlformats.org/officeDocument/2006/relationships/hyperlink" Target="consultantplus://offline/ref=33244FC9618FF56A6BE2885E0DA38634B9B446346FD9B406DA50D3DA09A1DE53202C64325AB94399FB148E742Cj3J0L" TargetMode="External"/><Relationship Id="rId204" Type="http://schemas.openxmlformats.org/officeDocument/2006/relationships/hyperlink" Target="consultantplus://offline/ref=33244FC9618FF56A6BE2885E0DA38634B9BB4D3E61D8B406DA50D3DA09A1DE53322C3C3E58B15B9FFF01D8256A649FEBBBDA4743DB8F4027j1J1L" TargetMode="External"/><Relationship Id="rId225" Type="http://schemas.openxmlformats.org/officeDocument/2006/relationships/hyperlink" Target="consultantplus://offline/ref=33244FC9618FF56A6BE2885E0DA38634B9BB493969DDB406DA50D3DA09A1DE53202C64325AB94399FB148E742Cj3J0L" TargetMode="External"/><Relationship Id="rId246" Type="http://schemas.openxmlformats.org/officeDocument/2006/relationships/hyperlink" Target="consultantplus://offline/ref=33244FC9618FF56A6BE2885E0DA38634BEBC4C3568DEB406DA50D3DA09A1DE53322C3C3E58B15D91FE01D8256A649FEBBBDA4743DB8F4027j1J1L" TargetMode="External"/><Relationship Id="rId267" Type="http://schemas.openxmlformats.org/officeDocument/2006/relationships/hyperlink" Target="consultantplus://offline/ref=5AE8BC23672C061D3B2FAEBDF98544E6B3753D563995825CE9F98842D52BB6620952909C99F3A3FFB8961F131658F82C7DCE51455A0E5Ek6J9L" TargetMode="External"/><Relationship Id="rId288" Type="http://schemas.openxmlformats.org/officeDocument/2006/relationships/hyperlink" Target="consultantplus://offline/ref=5AE8BC23672C061D3B2FA2A3EF8544E6B2763E5A379FDF56E1A08440D224E9750E1B9C9A92F5A9FAB1C91A060700F7266BD15259460C5C6AkBJCL" TargetMode="External"/><Relationship Id="rId411" Type="http://schemas.openxmlformats.org/officeDocument/2006/relationships/footer" Target="footer16.xml"/><Relationship Id="rId106" Type="http://schemas.openxmlformats.org/officeDocument/2006/relationships/hyperlink" Target="consultantplus://offline/ref=6D50EF0B37D4203CC92F920C34CE2336DE4EBB30C4E81D276A03534536B2FCDBA90DEDF05EDB9A18ACD5D8DF6Bi3J0L" TargetMode="External"/><Relationship Id="rId127" Type="http://schemas.openxmlformats.org/officeDocument/2006/relationships/hyperlink" Target="consultantplus://offline/ref=6D50EF0B37D4203CC92F920C34CE2336DE4EBB3AC1EF1D276A03534536B2FCDBBB0DB5FC5CD38010AEC08E8E2D64DC946B76AF61A8433AC9iCJ3L" TargetMode="External"/><Relationship Id="rId313" Type="http://schemas.openxmlformats.org/officeDocument/2006/relationships/hyperlink" Target="consultantplus://offline/ref=5AE8BC23672C061D3B2FA2A3EF8544E6B2763E5A379FDF56E1A08440D224E9750E1B9C9A92F4A3F9B7C91A060700F7266BD15259460C5C6AkBJCL" TargetMode="External"/><Relationship Id="rId10" Type="http://schemas.openxmlformats.org/officeDocument/2006/relationships/hyperlink" Target="consultantplus://offline/ref=6D50EF0B37D4203CC92F920C34CE2336DE4EBB30C4E81D276A03534536B2FCDBBB0DB5FF5FDB8F4DFF8F8FD26B39CF976176AC63B4i4J0L" TargetMode="External"/><Relationship Id="rId31" Type="http://schemas.openxmlformats.org/officeDocument/2006/relationships/hyperlink" Target="consultantplus://offline/ref=6D50EF0B37D4203CC92F920C34CE2336DC46B03FC6E91D276A03534536B2FCDBA90DEDF05EDB9A18ACD5D8DF6Bi3J0L" TargetMode="External"/><Relationship Id="rId52" Type="http://schemas.openxmlformats.org/officeDocument/2006/relationships/hyperlink" Target="consultantplus://offline/ref=6D50EF0B37D4203CC92F920C34CE2336DC43BA3FCBEE1D276A03534536B2FCDBA90DEDF05EDB9A18ACD5D8DF6Bi3J0L" TargetMode="External"/><Relationship Id="rId73" Type="http://schemas.openxmlformats.org/officeDocument/2006/relationships/hyperlink" Target="consultantplus://offline/ref=6D50EF0B37D4203CC92F920C34CE2336DF41BA31C5E81D276A03534536B2FCDBA90DEDF05EDB9A18ACD5D8DF6Bi3J0L" TargetMode="External"/><Relationship Id="rId94" Type="http://schemas.openxmlformats.org/officeDocument/2006/relationships/hyperlink" Target="consultantplus://offline/ref=6D50EF0B37D4203CC92F920C34CE2336DE41B33DCBEF1D276A03534536B2FCDBBB0DB5FC5CD38418A9C08E8E2D64DC946B76AF61A8433AC9iCJ3L" TargetMode="External"/><Relationship Id="rId148" Type="http://schemas.openxmlformats.org/officeDocument/2006/relationships/hyperlink" Target="consultantplus://offline/ref=6D50EF0B37D4203CC92F920C34CE2336DE4EBB30C4E81D276A03534536B2FCDBBB0DB5FC5CD38510A8C08E8E2D64DC946B76AF61A8433AC9iCJ3L" TargetMode="External"/><Relationship Id="rId169" Type="http://schemas.openxmlformats.org/officeDocument/2006/relationships/hyperlink" Target="consultantplus://offline/ref=6D50EF0B37D4203CC92F920C34CE2336DE41B13BC2EA1D276A03534536B2FCDBBB0DB5FC5CD38418A6C08E8E2D64DC946B76AF61A8433AC9iCJ3L" TargetMode="External"/><Relationship Id="rId334" Type="http://schemas.openxmlformats.org/officeDocument/2006/relationships/header" Target="header12.xml"/><Relationship Id="rId355" Type="http://schemas.openxmlformats.org/officeDocument/2006/relationships/hyperlink" Target="consultantplus://offline/ref=5AE8BC23672C061D3B2FA2A3EF8544E6B2763E5A379FDF56E1A08440D224E9750E1B9C9A92F6A9FDB3C91A060700F7266BD15259460C5C6AkBJCL" TargetMode="External"/><Relationship Id="rId376" Type="http://schemas.openxmlformats.org/officeDocument/2006/relationships/hyperlink" Target="consultantplus://offline/ref=5AE8BC23672C061D3B2FA2A3EF8544E6B2763E5A379FDF56E1A08440D224E9750E1B9C9A92F9A3FAB6C91A060700F7266BD15259460C5C6AkBJCL" TargetMode="External"/><Relationship Id="rId397" Type="http://schemas.openxmlformats.org/officeDocument/2006/relationships/hyperlink" Target="consultantplus://offline/ref=5AE8BC23672C061D3B2FA2A3EF8544E6B2763E5A379FDF56E1A08440D224E9750E1B9C9A91F6ABFDB2C91A060700F7266BD15259460C5C6AkBJCL" TargetMode="External"/><Relationship Id="rId4" Type="http://schemas.openxmlformats.org/officeDocument/2006/relationships/webSettings" Target="webSettings.xml"/><Relationship Id="rId180" Type="http://schemas.openxmlformats.org/officeDocument/2006/relationships/hyperlink" Target="consultantplus://offline/ref=6D50EF0B37D4203CC92F920C34CE2336DE40BB3CC1EB1D276A03534536B2FCDBA90DEDF05EDB9A18ACD5D8DF6Bi3J0L" TargetMode="External"/><Relationship Id="rId215" Type="http://schemas.openxmlformats.org/officeDocument/2006/relationships/hyperlink" Target="consultantplus://offline/ref=33244FC9618FF56A6BE2885E0DA38634B9B9473B69DBB406DA50D3DA09A1DE53202C64325AB94399FB148E742Cj3J0L" TargetMode="External"/><Relationship Id="rId236" Type="http://schemas.openxmlformats.org/officeDocument/2006/relationships/image" Target="media/image8.wmf"/><Relationship Id="rId257" Type="http://schemas.openxmlformats.org/officeDocument/2006/relationships/footer" Target="footer5.xml"/><Relationship Id="rId278" Type="http://schemas.openxmlformats.org/officeDocument/2006/relationships/hyperlink" Target="consultantplus://offline/ref=5AE8BC23672C061D3B2FA2A3EF8544E6B2763E5A379FDF56E1A08440D224E9750E1B9C9A91F0A8FAB5C91A060700F7266BD15259460C5C6AkBJCL" TargetMode="External"/><Relationship Id="rId401" Type="http://schemas.openxmlformats.org/officeDocument/2006/relationships/hyperlink" Target="consultantplus://offline/ref=5AE8BC23672C061D3B2FA2A3EF8544E6B2763E5A379FDF56E1A08440D224E9750E1B9C9A92F9AFFEBAC91A060700F7266BD15259460C5C6AkBJCL" TargetMode="External"/><Relationship Id="rId422" Type="http://schemas.openxmlformats.org/officeDocument/2006/relationships/footer" Target="footer21.xml"/><Relationship Id="rId303" Type="http://schemas.openxmlformats.org/officeDocument/2006/relationships/hyperlink" Target="consultantplus://offline/ref=5AE8BC23672C061D3B2FA2A3EF8544E6B2763E5A379FDF56E1A08440D224E9750E1B9C9A92F5AAFCB6C91A060700F7266BD15259460C5C6AkBJCL" TargetMode="External"/><Relationship Id="rId42" Type="http://schemas.openxmlformats.org/officeDocument/2006/relationships/hyperlink" Target="consultantplus://offline/ref=6D50EF0B37D4203CC92F920C34CE2336DC47B430C4EA1D276A03534536B2FCDBA90DEDF05EDB9A18ACD5D8DF6Bi3J0L" TargetMode="External"/><Relationship Id="rId84" Type="http://schemas.openxmlformats.org/officeDocument/2006/relationships/hyperlink" Target="consultantplus://offline/ref=6D50EF0B37D4203CC92F920C34CE2336DE4FBB3DCAE41D276A03534536B2FCDBA90DEDF05EDB9A18ACD5D8DF6Bi3J0L" TargetMode="External"/><Relationship Id="rId138" Type="http://schemas.openxmlformats.org/officeDocument/2006/relationships/hyperlink" Target="consultantplus://offline/ref=6D50EF0B37D4203CC92F920C34CE2336DE4FB43CC2EA1D276A03534536B2FCDBA90DEDF05EDB9A18ACD5D8DF6Bi3J0L" TargetMode="External"/><Relationship Id="rId345" Type="http://schemas.openxmlformats.org/officeDocument/2006/relationships/hyperlink" Target="consultantplus://offline/ref=5AE8BC23672C061D3B2FA2A3EF8544E6B2763E5A379FDF56E1A08440D224E9750E1B9C9A92F9AFFBB7C91A060700F7266BD15259460C5C6AkBJCL" TargetMode="External"/><Relationship Id="rId387" Type="http://schemas.openxmlformats.org/officeDocument/2006/relationships/hyperlink" Target="consultantplus://offline/ref=5AE8BC23672C061D3B2FA2A3EF8544E6B2763E5A379FDF56E1A08440D224E9750E1B9C9A91F6ABFFB7C91A060700F7266BD15259460C5C6AkBJCL" TargetMode="External"/><Relationship Id="rId191" Type="http://schemas.openxmlformats.org/officeDocument/2006/relationships/image" Target="media/image4.wmf"/><Relationship Id="rId205" Type="http://schemas.openxmlformats.org/officeDocument/2006/relationships/hyperlink" Target="consultantplus://offline/ref=33244FC9618FF56A6BE2885E0DA38634B9BD473C60D5B406DA50D3DA09A1DE53322C3C3E58B15D99FC01D8256A649FEBBBDA4743DB8F4027j1J1L" TargetMode="External"/><Relationship Id="rId247" Type="http://schemas.openxmlformats.org/officeDocument/2006/relationships/hyperlink" Target="consultantplus://offline/ref=33244FC9618FF56A6BE2885E0DA38634B9B4483D60DEB406DA50D3DA09A1DE53202C64325AB94399FB148E742Cj3J0L" TargetMode="External"/><Relationship Id="rId412" Type="http://schemas.openxmlformats.org/officeDocument/2006/relationships/image" Target="media/image9.wmf"/><Relationship Id="rId107" Type="http://schemas.openxmlformats.org/officeDocument/2006/relationships/hyperlink" Target="consultantplus://offline/ref=6D50EF0B37D4203CC92F920C34CE2336DE4FBB3DCAE41D276A03534536B2FCDBA90DEDF05EDB9A18ACD5D8DF6Bi3J0L" TargetMode="External"/><Relationship Id="rId289" Type="http://schemas.openxmlformats.org/officeDocument/2006/relationships/hyperlink" Target="consultantplus://offline/ref=5AE8BC23672C061D3B2FA2A3EF8544E6B2763E5A379FDF56E1A08440D224E9750E1B9C9A92F5A9FAB6C91A060700F7266BD15259460C5C6AkBJCL" TargetMode="External"/><Relationship Id="rId11" Type="http://schemas.openxmlformats.org/officeDocument/2006/relationships/hyperlink" Target="consultantplus://offline/ref=6D50EF0B37D4203CC92F920C34CE2336D843B538C4E6402D625A5F4731BDA3CCBC44B9FD5CD2851EA59F8B9B3C3CD39E7D69AC7DB44138iCJAL" TargetMode="External"/><Relationship Id="rId53" Type="http://schemas.openxmlformats.org/officeDocument/2006/relationships/hyperlink" Target="consultantplus://offline/ref=6D50EF0B37D4203CC92F920C34CE2336DC40B33EC0E51D276A03534536B2FCDBA90DEDF05EDB9A18ACD5D8DF6Bi3J0L" TargetMode="External"/><Relationship Id="rId149" Type="http://schemas.openxmlformats.org/officeDocument/2006/relationships/hyperlink" Target="consultantplus://offline/ref=6D50EF0B37D4203CC92F920C34CE2336DE4EBB3BC1EE1D276A03534536B2FCDBBB0DB5FC5CD38618A6C08E8E2D64DC946B76AF61A8433AC9iCJ3L" TargetMode="External"/><Relationship Id="rId314" Type="http://schemas.openxmlformats.org/officeDocument/2006/relationships/hyperlink" Target="consultantplus://offline/ref=5AE8BC23672C061D3B2FA2A3EF8544E6B2763E5A379FDF56E1A08440D224E9750E1B9C9A92F4A3F9B6C91A060700F7266BD15259460C5C6AkBJCL" TargetMode="External"/><Relationship Id="rId356" Type="http://schemas.openxmlformats.org/officeDocument/2006/relationships/hyperlink" Target="consultantplus://offline/ref=5AE8BC23672C061D3B2FA2A3EF8544E6B2763E5A379FDF56E1A08440D224E9750E1B9C9A92F6A9FDB0C91A060700F7266BD15259460C5C6AkBJCL" TargetMode="External"/><Relationship Id="rId398" Type="http://schemas.openxmlformats.org/officeDocument/2006/relationships/hyperlink" Target="consultantplus://offline/ref=5AE8BC23672C061D3B2FA2A3EF8544E6B2763E5A379FDF56E1A08440D224E9750E1B9C9A95F0AAF5B0C91A060700F7266BD15259460C5C6AkBJCL" TargetMode="External"/><Relationship Id="rId95" Type="http://schemas.openxmlformats.org/officeDocument/2006/relationships/hyperlink" Target="consultantplus://offline/ref=6D50EF0B37D4203CC92F920C34CE2336DE4EBB30C4E81D276A03534536B2FCDBBB0DB5FC5CD3851AA9C08E8E2D64DC946B76AF61A8433AC9iCJ3L" TargetMode="External"/><Relationship Id="rId160" Type="http://schemas.openxmlformats.org/officeDocument/2006/relationships/hyperlink" Target="consultantplus://offline/ref=6D50EF0B37D4203CC92F8C1721CE2336DE41B03BC3E91D276A03534536B2FCDBBB0DB5FC5CD3841AAAC08E8E2D64DC946B76AF61A8433AC9iCJ3L" TargetMode="External"/><Relationship Id="rId216" Type="http://schemas.openxmlformats.org/officeDocument/2006/relationships/hyperlink" Target="consultantplus://offline/ref=33244FC9618FF56A6BE2885E0DA38634BEBC4C3568DEB406DA50D3DA09A1DE53322C3C3E58B15D9AF801D8256A649FEBBBDA4743DB8F4027j1J1L" TargetMode="External"/><Relationship Id="rId423" Type="http://schemas.openxmlformats.org/officeDocument/2006/relationships/header" Target="header22.xml"/><Relationship Id="rId258" Type="http://schemas.openxmlformats.org/officeDocument/2006/relationships/header" Target="header6.xml"/><Relationship Id="rId22" Type="http://schemas.openxmlformats.org/officeDocument/2006/relationships/hyperlink" Target="consultantplus://offline/ref=6D50EF0B37D4203CC92F920C34CE2336DA41B53EC5E6402D625A5F4731BDA3DEBC1CB5FF54CD851BB0C9DADDi6J8L" TargetMode="External"/><Relationship Id="rId64" Type="http://schemas.openxmlformats.org/officeDocument/2006/relationships/hyperlink" Target="consultantplus://offline/ref=6D50EF0B37D4203CC92F920C34CE2336DC4FB639C2EF1D276A03534536B2FCDBA90DEDF05EDB9A18ACD5D8DF6Bi3J0L" TargetMode="External"/><Relationship Id="rId118" Type="http://schemas.openxmlformats.org/officeDocument/2006/relationships/hyperlink" Target="consultantplus://offline/ref=6D50EF0B37D4203CC92F920C34CE2336DC40BB3CC3EC1D276A03534536B2FCDBA90DEDF05EDB9A18ACD5D8DF6Bi3J0L" TargetMode="External"/><Relationship Id="rId325" Type="http://schemas.openxmlformats.org/officeDocument/2006/relationships/hyperlink" Target="consultantplus://offline/ref=5AE8BC23672C061D3B2FA2A3EF8544E6B2763E5A379FDF56E1A08440D224E9750E1B9C9A92F5A9FAB7C91A060700F7266BD15259460C5C6AkBJCL" TargetMode="External"/><Relationship Id="rId367" Type="http://schemas.openxmlformats.org/officeDocument/2006/relationships/hyperlink" Target="consultantplus://offline/ref=5AE8BC23672C061D3B2FA2A3EF8544E6B2763E5A379FDF56E1A08440D224E9750E1B9C9A92F7AEF8B0C91A060700F7266BD15259460C5C6AkBJ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432</Pages>
  <Words>360362</Words>
  <Characters>2054067</Characters>
  <Application>Microsoft Office Word</Application>
  <DocSecurity>2</DocSecurity>
  <Lines>17117</Lines>
  <Paragraphs>4819</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 </vt:lpstr>
    </vt:vector>
  </TitlesOfParts>
  <Company>КонсультантПлюс Версия 4021.00.55</Company>
  <LinksUpToDate>false</LinksUpToDate>
  <CharactersWithSpaces>2409610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creator>Школа</dc:creator>
  <cp:lastModifiedBy>Школа</cp:lastModifiedBy>
  <cp:revision>2</cp:revision>
  <dcterms:created xsi:type="dcterms:W3CDTF">2025-03-30T17:02:00Z</dcterms:created>
  <dcterms:modified xsi:type="dcterms:W3CDTF">2025-03-30T17:02:00Z</dcterms:modified>
</cp:coreProperties>
</file>